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2.xml" ContentType="application/vnd.openxmlformats-officedocument.wordprocessingml.footer+xml"/>
  <Override PartName="/word/header7.xml" ContentType="application/vnd.openxmlformats-officedocument.wordprocessingml.header+xml"/>
  <Override PartName="/word/footer3.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141B5D" w14:textId="77777777" w:rsidR="00325A58" w:rsidRPr="00325A58" w:rsidRDefault="00325A58" w:rsidP="00325A58">
      <w:pPr>
        <w:spacing w:after="120" w:line="240" w:lineRule="auto"/>
        <w:ind w:right="-428"/>
        <w:jc w:val="center"/>
        <w:rPr>
          <w:rFonts w:asciiTheme="majorBidi" w:hAnsiTheme="majorBidi" w:cstheme="majorBidi"/>
          <w:b/>
          <w:bCs/>
          <w:sz w:val="28"/>
          <w:szCs w:val="28"/>
          <w:lang w:val="uk-UA"/>
        </w:rPr>
      </w:pPr>
      <w:r w:rsidRPr="00325A58">
        <w:rPr>
          <w:rFonts w:asciiTheme="majorBidi" w:hAnsiTheme="majorBidi" w:cstheme="majorBidi"/>
          <w:b/>
          <w:bCs/>
          <w:sz w:val="28"/>
          <w:szCs w:val="28"/>
          <w:lang w:val="uk-UA"/>
        </w:rPr>
        <w:t>НАЦІОНАЛЬНИЙ ТЕХНІЧНИЙ УНІВЕРСИТЕТ УКРАЇНИ</w:t>
      </w:r>
    </w:p>
    <w:p w14:paraId="6D6A9207" w14:textId="77777777" w:rsidR="00325A58" w:rsidRPr="00325A58" w:rsidRDefault="00325A58" w:rsidP="00325A58">
      <w:pPr>
        <w:spacing w:after="120" w:line="240" w:lineRule="auto"/>
        <w:ind w:right="-428"/>
        <w:jc w:val="center"/>
        <w:rPr>
          <w:rFonts w:asciiTheme="majorBidi" w:hAnsiTheme="majorBidi" w:cstheme="majorBidi"/>
          <w:b/>
          <w:bCs/>
          <w:sz w:val="28"/>
          <w:szCs w:val="28"/>
          <w:lang w:val="uk-UA"/>
        </w:rPr>
      </w:pPr>
      <w:r w:rsidRPr="00325A58">
        <w:rPr>
          <w:rFonts w:asciiTheme="majorBidi" w:hAnsiTheme="majorBidi" w:cstheme="majorBidi"/>
          <w:b/>
          <w:bCs/>
          <w:sz w:val="28"/>
          <w:szCs w:val="28"/>
          <w:lang w:val="uk-UA"/>
        </w:rPr>
        <w:t>«КИЇВСЬКИЙ ПОЛІТЕХНІЧНИЙ ІНСТИТУТ</w:t>
      </w:r>
    </w:p>
    <w:p w14:paraId="2C710F2E" w14:textId="77777777" w:rsidR="00325A58" w:rsidRPr="00325A58" w:rsidRDefault="00325A58" w:rsidP="00325A58">
      <w:pPr>
        <w:spacing w:after="120" w:line="240" w:lineRule="auto"/>
        <w:ind w:right="-428"/>
        <w:jc w:val="center"/>
        <w:rPr>
          <w:rFonts w:asciiTheme="majorBidi" w:hAnsiTheme="majorBidi" w:cstheme="majorBidi"/>
          <w:b/>
          <w:bCs/>
          <w:sz w:val="28"/>
          <w:szCs w:val="28"/>
          <w:lang w:val="uk-UA"/>
        </w:rPr>
      </w:pPr>
      <w:r w:rsidRPr="00325A58">
        <w:rPr>
          <w:rFonts w:asciiTheme="majorBidi" w:hAnsiTheme="majorBidi" w:cstheme="majorBidi"/>
          <w:b/>
          <w:bCs/>
          <w:sz w:val="28"/>
          <w:szCs w:val="28"/>
          <w:lang w:val="uk-UA"/>
        </w:rPr>
        <w:t>імені ІГОРЯ СІКОРСЬКОГО»</w:t>
      </w:r>
    </w:p>
    <w:p w14:paraId="08601C46" w14:textId="77777777" w:rsidR="00325A58" w:rsidRPr="00325A58" w:rsidRDefault="00325A58" w:rsidP="00325A58">
      <w:pPr>
        <w:spacing w:after="120" w:line="240" w:lineRule="auto"/>
        <w:ind w:right="-428"/>
        <w:jc w:val="center"/>
        <w:rPr>
          <w:rFonts w:asciiTheme="majorBidi" w:hAnsiTheme="majorBidi" w:cstheme="majorBidi"/>
          <w:b/>
          <w:bCs/>
          <w:sz w:val="28"/>
          <w:szCs w:val="28"/>
          <w:lang w:val="uk-UA"/>
        </w:rPr>
      </w:pPr>
      <w:r w:rsidRPr="00325A58">
        <w:rPr>
          <w:rFonts w:asciiTheme="majorBidi" w:hAnsiTheme="majorBidi" w:cstheme="majorBidi"/>
          <w:b/>
          <w:bCs/>
          <w:sz w:val="28"/>
          <w:szCs w:val="28"/>
          <w:lang w:val="uk-UA"/>
        </w:rPr>
        <w:t>Навчально-науковий інститут енергозбереження і енергоменеджменту Кафедра автоматизації електротехнічних та мехатронних комплексів</w:t>
      </w:r>
    </w:p>
    <w:p w14:paraId="6A29649F" w14:textId="77777777" w:rsidR="00325A58" w:rsidRPr="00325A58" w:rsidRDefault="00325A58" w:rsidP="00325A58">
      <w:pPr>
        <w:spacing w:after="120" w:line="240" w:lineRule="auto"/>
        <w:ind w:right="-428"/>
        <w:jc w:val="center"/>
        <w:rPr>
          <w:rFonts w:asciiTheme="majorBidi" w:hAnsiTheme="majorBidi" w:cstheme="majorBidi"/>
          <w:b/>
          <w:bCs/>
          <w:sz w:val="28"/>
          <w:szCs w:val="28"/>
          <w:lang w:val="uk-UA"/>
        </w:rPr>
      </w:pPr>
    </w:p>
    <w:p w14:paraId="510614A2" w14:textId="0B190B11" w:rsidR="00325A58" w:rsidRPr="00587719" w:rsidRDefault="00325A58" w:rsidP="00587719">
      <w:pPr>
        <w:spacing w:after="120" w:line="240" w:lineRule="auto"/>
        <w:ind w:left="5670" w:right="-428"/>
        <w:rPr>
          <w:rFonts w:asciiTheme="majorBidi" w:hAnsiTheme="majorBidi" w:cstheme="majorBidi"/>
          <w:sz w:val="28"/>
          <w:szCs w:val="28"/>
          <w:lang w:val="uk-UA"/>
        </w:rPr>
      </w:pPr>
      <w:r w:rsidRPr="00587719">
        <w:rPr>
          <w:rFonts w:asciiTheme="majorBidi" w:hAnsiTheme="majorBidi" w:cstheme="majorBidi"/>
          <w:sz w:val="28"/>
          <w:szCs w:val="28"/>
          <w:lang w:val="uk-UA"/>
        </w:rPr>
        <w:t>До захисту допущено:</w:t>
      </w:r>
    </w:p>
    <w:p w14:paraId="715261C4" w14:textId="77777777" w:rsidR="00325A58" w:rsidRPr="00587719" w:rsidRDefault="00325A58" w:rsidP="00587719">
      <w:pPr>
        <w:spacing w:after="120" w:line="240" w:lineRule="auto"/>
        <w:ind w:left="5670" w:right="-428"/>
        <w:rPr>
          <w:rFonts w:asciiTheme="majorBidi" w:hAnsiTheme="majorBidi" w:cstheme="majorBidi"/>
          <w:sz w:val="28"/>
          <w:szCs w:val="28"/>
          <w:lang w:val="uk-UA"/>
        </w:rPr>
      </w:pPr>
      <w:r w:rsidRPr="00587719">
        <w:rPr>
          <w:rFonts w:asciiTheme="majorBidi" w:hAnsiTheme="majorBidi" w:cstheme="majorBidi"/>
          <w:sz w:val="28"/>
          <w:szCs w:val="28"/>
          <w:lang w:val="uk-UA"/>
        </w:rPr>
        <w:t>Завідувач кафедри</w:t>
      </w:r>
    </w:p>
    <w:p w14:paraId="007D9105" w14:textId="77777777" w:rsidR="00325A58" w:rsidRPr="00587719" w:rsidRDefault="00325A58" w:rsidP="00587719">
      <w:pPr>
        <w:spacing w:after="120" w:line="240" w:lineRule="auto"/>
        <w:ind w:left="5670" w:right="-428"/>
        <w:rPr>
          <w:rFonts w:asciiTheme="majorBidi" w:hAnsiTheme="majorBidi" w:cstheme="majorBidi"/>
          <w:sz w:val="28"/>
          <w:szCs w:val="28"/>
          <w:lang w:val="uk-UA"/>
        </w:rPr>
      </w:pPr>
      <w:r w:rsidRPr="00587719">
        <w:rPr>
          <w:rFonts w:asciiTheme="majorBidi" w:hAnsiTheme="majorBidi" w:cstheme="majorBidi"/>
          <w:sz w:val="28"/>
          <w:szCs w:val="28"/>
          <w:lang w:val="uk-UA"/>
        </w:rPr>
        <w:t>________ Сергій БОЙЧЕНКО</w:t>
      </w:r>
    </w:p>
    <w:p w14:paraId="6C31272F" w14:textId="77777777" w:rsidR="00325A58" w:rsidRPr="00587719" w:rsidRDefault="00325A58" w:rsidP="00587719">
      <w:pPr>
        <w:spacing w:after="120" w:line="240" w:lineRule="auto"/>
        <w:ind w:left="5670" w:right="-428"/>
        <w:rPr>
          <w:rFonts w:asciiTheme="majorBidi" w:hAnsiTheme="majorBidi" w:cstheme="majorBidi"/>
          <w:sz w:val="28"/>
          <w:szCs w:val="28"/>
          <w:lang w:val="uk-UA"/>
        </w:rPr>
      </w:pPr>
      <w:r w:rsidRPr="00587719">
        <w:rPr>
          <w:rFonts w:asciiTheme="majorBidi" w:hAnsiTheme="majorBidi" w:cstheme="majorBidi"/>
          <w:sz w:val="28"/>
          <w:szCs w:val="28"/>
          <w:lang w:val="uk-UA"/>
        </w:rPr>
        <w:t>«___»_____________2023 р.</w:t>
      </w:r>
    </w:p>
    <w:p w14:paraId="3D81603E" w14:textId="77777777" w:rsidR="00325A58" w:rsidRPr="00325A58" w:rsidRDefault="00325A58" w:rsidP="00325A58">
      <w:pPr>
        <w:spacing w:after="120" w:line="240" w:lineRule="auto"/>
        <w:ind w:right="-428"/>
        <w:rPr>
          <w:rFonts w:asciiTheme="majorBidi" w:hAnsiTheme="majorBidi" w:cstheme="majorBidi"/>
          <w:b/>
          <w:bCs/>
          <w:sz w:val="28"/>
          <w:szCs w:val="28"/>
          <w:lang w:val="uk-UA"/>
        </w:rPr>
      </w:pPr>
    </w:p>
    <w:p w14:paraId="2755F3CE" w14:textId="77777777" w:rsidR="00325A58" w:rsidRPr="00325A58" w:rsidRDefault="00325A58" w:rsidP="00325A58">
      <w:pPr>
        <w:spacing w:after="120" w:line="240" w:lineRule="auto"/>
        <w:ind w:right="-428"/>
        <w:jc w:val="center"/>
        <w:rPr>
          <w:rFonts w:asciiTheme="majorBidi" w:hAnsiTheme="majorBidi" w:cstheme="majorBidi"/>
          <w:b/>
          <w:bCs/>
          <w:sz w:val="28"/>
          <w:szCs w:val="28"/>
          <w:lang w:val="uk-UA"/>
        </w:rPr>
      </w:pPr>
      <w:r w:rsidRPr="00325A58">
        <w:rPr>
          <w:rFonts w:asciiTheme="majorBidi" w:hAnsiTheme="majorBidi" w:cstheme="majorBidi"/>
          <w:b/>
          <w:bCs/>
          <w:sz w:val="28"/>
          <w:szCs w:val="28"/>
          <w:lang w:val="uk-UA"/>
        </w:rPr>
        <w:t>Дипломний проєкт</w:t>
      </w:r>
    </w:p>
    <w:p w14:paraId="2776F20A" w14:textId="77777777" w:rsidR="00325A58" w:rsidRPr="00325A58" w:rsidRDefault="00325A58" w:rsidP="00587719">
      <w:pPr>
        <w:spacing w:after="0" w:line="240" w:lineRule="auto"/>
        <w:ind w:right="-428"/>
        <w:jc w:val="center"/>
        <w:rPr>
          <w:rFonts w:asciiTheme="majorBidi" w:hAnsiTheme="majorBidi" w:cstheme="majorBidi"/>
          <w:b/>
          <w:bCs/>
          <w:sz w:val="28"/>
          <w:szCs w:val="28"/>
          <w:lang w:val="uk-UA"/>
        </w:rPr>
      </w:pPr>
      <w:r w:rsidRPr="00325A58">
        <w:rPr>
          <w:rFonts w:asciiTheme="majorBidi" w:hAnsiTheme="majorBidi" w:cstheme="majorBidi"/>
          <w:b/>
          <w:bCs/>
          <w:sz w:val="28"/>
          <w:szCs w:val="28"/>
          <w:lang w:val="uk-UA"/>
        </w:rPr>
        <w:t>на здобуття ступеня бакалавра</w:t>
      </w:r>
    </w:p>
    <w:p w14:paraId="1930390F" w14:textId="77777777" w:rsidR="00325A58" w:rsidRPr="00325A58" w:rsidRDefault="00325A58" w:rsidP="00587719">
      <w:pPr>
        <w:spacing w:after="0" w:line="240" w:lineRule="auto"/>
        <w:ind w:right="-428"/>
        <w:jc w:val="center"/>
        <w:rPr>
          <w:rFonts w:asciiTheme="majorBidi" w:hAnsiTheme="majorBidi" w:cstheme="majorBidi"/>
          <w:b/>
          <w:bCs/>
          <w:sz w:val="28"/>
          <w:szCs w:val="28"/>
          <w:lang w:val="uk-UA"/>
        </w:rPr>
      </w:pPr>
      <w:r w:rsidRPr="00325A58">
        <w:rPr>
          <w:rFonts w:asciiTheme="majorBidi" w:hAnsiTheme="majorBidi" w:cstheme="majorBidi"/>
          <w:b/>
          <w:bCs/>
          <w:sz w:val="28"/>
          <w:szCs w:val="28"/>
          <w:lang w:val="uk-UA"/>
        </w:rPr>
        <w:t>за освітньо-професійною програмою «Інжиніринг автоматизованих  електротехнічних комплексів»</w:t>
      </w:r>
    </w:p>
    <w:p w14:paraId="6A09BC9A" w14:textId="77777777" w:rsidR="00325A58" w:rsidRPr="00325A58" w:rsidRDefault="00325A58" w:rsidP="00587719">
      <w:pPr>
        <w:spacing w:after="0" w:line="240" w:lineRule="auto"/>
        <w:ind w:right="-428"/>
        <w:jc w:val="center"/>
        <w:rPr>
          <w:rFonts w:asciiTheme="majorBidi" w:hAnsiTheme="majorBidi" w:cstheme="majorBidi"/>
          <w:b/>
          <w:bCs/>
          <w:sz w:val="28"/>
          <w:szCs w:val="28"/>
          <w:lang w:val="uk-UA"/>
        </w:rPr>
      </w:pPr>
      <w:r w:rsidRPr="00325A58">
        <w:rPr>
          <w:rFonts w:asciiTheme="majorBidi" w:hAnsiTheme="majorBidi" w:cstheme="majorBidi"/>
          <w:b/>
          <w:bCs/>
          <w:sz w:val="28"/>
          <w:szCs w:val="28"/>
          <w:lang w:val="uk-UA"/>
        </w:rPr>
        <w:t>спеціальності 141 «Електроенергетика, електротехніка та  електромеханіка»</w:t>
      </w:r>
    </w:p>
    <w:p w14:paraId="12955D14" w14:textId="77777777" w:rsidR="00325A58" w:rsidRPr="00325A58" w:rsidRDefault="00325A58" w:rsidP="00587719">
      <w:pPr>
        <w:spacing w:after="0" w:line="240" w:lineRule="auto"/>
        <w:ind w:right="-428"/>
        <w:jc w:val="center"/>
        <w:rPr>
          <w:rFonts w:asciiTheme="majorBidi" w:hAnsiTheme="majorBidi" w:cstheme="majorBidi"/>
          <w:b/>
          <w:bCs/>
          <w:sz w:val="28"/>
          <w:szCs w:val="28"/>
          <w:lang w:val="uk-UA"/>
        </w:rPr>
      </w:pPr>
      <w:r w:rsidRPr="00325A58">
        <w:rPr>
          <w:rFonts w:asciiTheme="majorBidi" w:hAnsiTheme="majorBidi" w:cstheme="majorBidi"/>
          <w:b/>
          <w:bCs/>
          <w:sz w:val="28"/>
          <w:szCs w:val="28"/>
          <w:lang w:val="uk-UA"/>
        </w:rPr>
        <w:t>на тему: «Електромеханічне обладнання та автоматизація конвеєрної установки промислового підприємства»</w:t>
      </w:r>
    </w:p>
    <w:p w14:paraId="66C9E5CC" w14:textId="77777777" w:rsidR="00587719" w:rsidRDefault="00587719" w:rsidP="00587719">
      <w:pPr>
        <w:spacing w:after="0" w:line="240" w:lineRule="auto"/>
        <w:ind w:firstLine="851"/>
        <w:jc w:val="both"/>
        <w:rPr>
          <w:rFonts w:asciiTheme="majorBidi" w:hAnsiTheme="majorBidi" w:cstheme="majorBidi"/>
          <w:sz w:val="28"/>
          <w:szCs w:val="28"/>
          <w:lang w:val="uk-UA"/>
        </w:rPr>
      </w:pPr>
    </w:p>
    <w:p w14:paraId="072088C8" w14:textId="6C3C77B9" w:rsidR="00325A58" w:rsidRPr="00325A58" w:rsidRDefault="00325A58" w:rsidP="00587719">
      <w:pPr>
        <w:spacing w:after="0" w:line="240" w:lineRule="auto"/>
        <w:ind w:firstLine="851"/>
        <w:jc w:val="both"/>
        <w:rPr>
          <w:rFonts w:asciiTheme="majorBidi" w:hAnsiTheme="majorBidi" w:cstheme="majorBidi"/>
          <w:sz w:val="28"/>
          <w:szCs w:val="28"/>
          <w:lang w:val="uk-UA"/>
        </w:rPr>
      </w:pPr>
      <w:r w:rsidRPr="00325A58">
        <w:rPr>
          <w:rFonts w:asciiTheme="majorBidi" w:hAnsiTheme="majorBidi" w:cstheme="majorBidi"/>
          <w:sz w:val="28"/>
          <w:szCs w:val="28"/>
          <w:lang w:val="uk-UA"/>
        </w:rPr>
        <w:t xml:space="preserve">Виконав: </w:t>
      </w:r>
    </w:p>
    <w:p w14:paraId="062C2332" w14:textId="10BA8186" w:rsidR="00325A58" w:rsidRPr="00325A58" w:rsidRDefault="00325A58" w:rsidP="00587719">
      <w:pPr>
        <w:spacing w:after="0" w:line="240" w:lineRule="auto"/>
        <w:ind w:firstLine="851"/>
        <w:jc w:val="both"/>
        <w:rPr>
          <w:rFonts w:asciiTheme="majorBidi" w:hAnsiTheme="majorBidi" w:cstheme="majorBidi"/>
          <w:sz w:val="28"/>
          <w:szCs w:val="28"/>
          <w:lang w:val="uk-UA"/>
        </w:rPr>
      </w:pPr>
      <w:r w:rsidRPr="00325A58">
        <w:rPr>
          <w:rFonts w:asciiTheme="majorBidi" w:hAnsiTheme="majorBidi" w:cstheme="majorBidi"/>
          <w:sz w:val="28"/>
          <w:szCs w:val="28"/>
          <w:lang w:val="uk-UA"/>
        </w:rPr>
        <w:t>студент IV курсу, групи ОА-91</w:t>
      </w:r>
    </w:p>
    <w:p w14:paraId="664EF407" w14:textId="5485A7E9" w:rsidR="00325A58" w:rsidRDefault="00325A58" w:rsidP="00587719">
      <w:pPr>
        <w:spacing w:after="0" w:line="240" w:lineRule="auto"/>
        <w:ind w:firstLine="851"/>
        <w:jc w:val="both"/>
        <w:rPr>
          <w:rFonts w:asciiTheme="majorBidi" w:hAnsiTheme="majorBidi" w:cstheme="majorBidi"/>
          <w:sz w:val="28"/>
          <w:szCs w:val="28"/>
          <w:lang w:val="uk-UA"/>
        </w:rPr>
      </w:pPr>
      <w:r w:rsidRPr="00325A58">
        <w:rPr>
          <w:rFonts w:asciiTheme="majorBidi" w:hAnsiTheme="majorBidi" w:cstheme="majorBidi"/>
          <w:sz w:val="28"/>
          <w:szCs w:val="28"/>
          <w:lang w:val="uk-UA"/>
        </w:rPr>
        <w:t xml:space="preserve">Швець Костянтин Станіславович </w:t>
      </w:r>
      <w:r w:rsidRPr="00325A58">
        <w:rPr>
          <w:rFonts w:asciiTheme="majorBidi" w:hAnsiTheme="majorBidi" w:cstheme="majorBidi"/>
          <w:sz w:val="28"/>
          <w:szCs w:val="28"/>
          <w:lang w:val="uk-UA"/>
        </w:rPr>
        <w:tab/>
      </w:r>
      <w:r w:rsidR="00587719">
        <w:rPr>
          <w:rFonts w:asciiTheme="majorBidi" w:hAnsiTheme="majorBidi" w:cstheme="majorBidi"/>
          <w:sz w:val="28"/>
          <w:szCs w:val="28"/>
          <w:lang w:val="uk-UA"/>
        </w:rPr>
        <w:t xml:space="preserve">                                        </w:t>
      </w:r>
      <w:r w:rsidRPr="00325A58">
        <w:rPr>
          <w:rFonts w:asciiTheme="majorBidi" w:hAnsiTheme="majorBidi" w:cstheme="majorBidi"/>
          <w:sz w:val="28"/>
          <w:szCs w:val="28"/>
          <w:lang w:val="uk-UA"/>
        </w:rPr>
        <w:t>__________</w:t>
      </w:r>
    </w:p>
    <w:p w14:paraId="3D7694E3" w14:textId="77777777" w:rsidR="00587719" w:rsidRPr="00325A58" w:rsidRDefault="00587719" w:rsidP="00587719">
      <w:pPr>
        <w:spacing w:after="0" w:line="240" w:lineRule="auto"/>
        <w:ind w:firstLine="851"/>
        <w:jc w:val="both"/>
        <w:rPr>
          <w:rFonts w:asciiTheme="majorBidi" w:hAnsiTheme="majorBidi" w:cstheme="majorBidi"/>
          <w:sz w:val="28"/>
          <w:szCs w:val="28"/>
          <w:lang w:val="uk-UA"/>
        </w:rPr>
      </w:pPr>
    </w:p>
    <w:p w14:paraId="2BB52906" w14:textId="66011E74" w:rsidR="00325A58" w:rsidRPr="00325A58" w:rsidRDefault="00325A58" w:rsidP="00587719">
      <w:pPr>
        <w:spacing w:after="0" w:line="240" w:lineRule="auto"/>
        <w:ind w:firstLine="851"/>
        <w:jc w:val="both"/>
        <w:rPr>
          <w:rFonts w:asciiTheme="majorBidi" w:hAnsiTheme="majorBidi" w:cstheme="majorBidi"/>
          <w:sz w:val="28"/>
          <w:szCs w:val="28"/>
          <w:lang w:val="uk-UA"/>
        </w:rPr>
      </w:pPr>
      <w:r w:rsidRPr="00325A58">
        <w:rPr>
          <w:rFonts w:asciiTheme="majorBidi" w:hAnsiTheme="majorBidi" w:cstheme="majorBidi"/>
          <w:sz w:val="28"/>
          <w:szCs w:val="28"/>
          <w:lang w:val="uk-UA"/>
        </w:rPr>
        <w:t xml:space="preserve">Керівник: </w:t>
      </w:r>
      <w:r w:rsidR="005F530D">
        <w:rPr>
          <w:rFonts w:asciiTheme="majorBidi" w:hAnsiTheme="majorBidi" w:cstheme="majorBidi"/>
          <w:sz w:val="28"/>
          <w:szCs w:val="28"/>
          <w:lang w:val="uk-UA"/>
        </w:rPr>
        <w:t xml:space="preserve"> </w:t>
      </w:r>
      <w:r w:rsidRPr="00325A58">
        <w:rPr>
          <w:rFonts w:asciiTheme="majorBidi" w:hAnsiTheme="majorBidi" w:cstheme="majorBidi"/>
          <w:sz w:val="28"/>
          <w:szCs w:val="28"/>
          <w:lang w:val="uk-UA"/>
        </w:rPr>
        <w:t xml:space="preserve">к.т.н., доцентка </w:t>
      </w:r>
    </w:p>
    <w:p w14:paraId="5FF385B2" w14:textId="5E17C466" w:rsidR="00325A58" w:rsidRDefault="00325A58" w:rsidP="00587719">
      <w:pPr>
        <w:spacing w:after="0" w:line="240" w:lineRule="auto"/>
        <w:ind w:firstLine="851"/>
        <w:jc w:val="both"/>
        <w:rPr>
          <w:rFonts w:asciiTheme="majorBidi" w:hAnsiTheme="majorBidi" w:cstheme="majorBidi"/>
          <w:sz w:val="28"/>
          <w:szCs w:val="28"/>
          <w:lang w:val="uk-UA"/>
        </w:rPr>
      </w:pPr>
      <w:r w:rsidRPr="00325A58">
        <w:rPr>
          <w:rFonts w:asciiTheme="majorBidi" w:hAnsiTheme="majorBidi" w:cstheme="majorBidi"/>
          <w:sz w:val="28"/>
          <w:szCs w:val="28"/>
          <w:lang w:val="uk-UA"/>
        </w:rPr>
        <w:t>Босак Алла Василівна</w:t>
      </w:r>
      <w:r w:rsidRPr="00325A58">
        <w:rPr>
          <w:rFonts w:asciiTheme="majorBidi" w:hAnsiTheme="majorBidi" w:cstheme="majorBidi"/>
          <w:sz w:val="28"/>
          <w:szCs w:val="28"/>
          <w:lang w:val="uk-UA"/>
        </w:rPr>
        <w:tab/>
      </w:r>
      <w:r w:rsidR="00587719">
        <w:rPr>
          <w:rFonts w:asciiTheme="majorBidi" w:hAnsiTheme="majorBidi" w:cstheme="majorBidi"/>
          <w:sz w:val="28"/>
          <w:szCs w:val="28"/>
          <w:lang w:val="uk-UA"/>
        </w:rPr>
        <w:t xml:space="preserve">                                                             </w:t>
      </w:r>
      <w:r w:rsidRPr="00325A58">
        <w:rPr>
          <w:rFonts w:asciiTheme="majorBidi" w:hAnsiTheme="majorBidi" w:cstheme="majorBidi"/>
          <w:sz w:val="28"/>
          <w:szCs w:val="28"/>
          <w:lang w:val="uk-UA"/>
        </w:rPr>
        <w:t>__________</w:t>
      </w:r>
    </w:p>
    <w:p w14:paraId="462F25ED" w14:textId="77777777" w:rsidR="00587719" w:rsidRPr="00325A58" w:rsidRDefault="00587719" w:rsidP="00587719">
      <w:pPr>
        <w:spacing w:after="0" w:line="240" w:lineRule="auto"/>
        <w:ind w:firstLine="851"/>
        <w:jc w:val="both"/>
        <w:rPr>
          <w:rFonts w:asciiTheme="majorBidi" w:hAnsiTheme="majorBidi" w:cstheme="majorBidi"/>
          <w:sz w:val="28"/>
          <w:szCs w:val="28"/>
          <w:lang w:val="uk-UA"/>
        </w:rPr>
      </w:pPr>
    </w:p>
    <w:p w14:paraId="35B7E881" w14:textId="1EE8C8D2" w:rsidR="00325A58" w:rsidRPr="00325A58" w:rsidRDefault="00325A58" w:rsidP="00587719">
      <w:pPr>
        <w:spacing w:after="0" w:line="240" w:lineRule="auto"/>
        <w:ind w:firstLine="851"/>
        <w:jc w:val="both"/>
        <w:rPr>
          <w:rFonts w:asciiTheme="majorBidi" w:hAnsiTheme="majorBidi" w:cstheme="majorBidi"/>
          <w:sz w:val="28"/>
          <w:szCs w:val="28"/>
          <w:lang w:val="uk-UA"/>
        </w:rPr>
      </w:pPr>
      <w:r w:rsidRPr="00325A58">
        <w:rPr>
          <w:rFonts w:asciiTheme="majorBidi" w:hAnsiTheme="majorBidi" w:cstheme="majorBidi"/>
          <w:sz w:val="28"/>
          <w:szCs w:val="28"/>
          <w:lang w:val="uk-UA"/>
        </w:rPr>
        <w:t>Консультант з електропостачання:</w:t>
      </w:r>
      <w:r w:rsidR="005F530D">
        <w:rPr>
          <w:rFonts w:asciiTheme="majorBidi" w:hAnsiTheme="majorBidi" w:cstheme="majorBidi"/>
          <w:sz w:val="28"/>
          <w:szCs w:val="28"/>
          <w:lang w:val="uk-UA"/>
        </w:rPr>
        <w:t xml:space="preserve"> </w:t>
      </w:r>
      <w:r w:rsidRPr="00325A58">
        <w:rPr>
          <w:rFonts w:asciiTheme="majorBidi" w:hAnsiTheme="majorBidi" w:cstheme="majorBidi"/>
          <w:sz w:val="28"/>
          <w:szCs w:val="28"/>
          <w:lang w:val="uk-UA"/>
        </w:rPr>
        <w:t xml:space="preserve">к.т.н., доцент </w:t>
      </w:r>
    </w:p>
    <w:p w14:paraId="6B5F67F0" w14:textId="6B5F0394" w:rsidR="00325A58" w:rsidRDefault="00325A58" w:rsidP="00587719">
      <w:pPr>
        <w:spacing w:after="0" w:line="240" w:lineRule="auto"/>
        <w:ind w:firstLine="851"/>
        <w:jc w:val="both"/>
        <w:rPr>
          <w:rFonts w:asciiTheme="majorBidi" w:hAnsiTheme="majorBidi" w:cstheme="majorBidi"/>
          <w:sz w:val="28"/>
          <w:szCs w:val="28"/>
          <w:lang w:val="uk-UA"/>
        </w:rPr>
      </w:pPr>
      <w:r w:rsidRPr="00325A58">
        <w:rPr>
          <w:rFonts w:asciiTheme="majorBidi" w:hAnsiTheme="majorBidi" w:cstheme="majorBidi"/>
          <w:sz w:val="28"/>
          <w:szCs w:val="28"/>
          <w:lang w:val="uk-UA"/>
        </w:rPr>
        <w:t>Мейта Олександр В’ячеславович</w:t>
      </w:r>
      <w:r w:rsidRPr="00325A58">
        <w:rPr>
          <w:rFonts w:asciiTheme="majorBidi" w:hAnsiTheme="majorBidi" w:cstheme="majorBidi"/>
          <w:sz w:val="28"/>
          <w:szCs w:val="28"/>
          <w:lang w:val="uk-UA"/>
        </w:rPr>
        <w:tab/>
      </w:r>
      <w:r w:rsidR="00587719">
        <w:rPr>
          <w:rFonts w:asciiTheme="majorBidi" w:hAnsiTheme="majorBidi" w:cstheme="majorBidi"/>
          <w:sz w:val="28"/>
          <w:szCs w:val="28"/>
          <w:lang w:val="uk-UA"/>
        </w:rPr>
        <w:t xml:space="preserve">                                        </w:t>
      </w:r>
      <w:r w:rsidRPr="00325A58">
        <w:rPr>
          <w:rFonts w:asciiTheme="majorBidi" w:hAnsiTheme="majorBidi" w:cstheme="majorBidi"/>
          <w:sz w:val="28"/>
          <w:szCs w:val="28"/>
          <w:lang w:val="uk-UA"/>
        </w:rPr>
        <w:t>__________</w:t>
      </w:r>
    </w:p>
    <w:p w14:paraId="0593395D" w14:textId="77777777" w:rsidR="00587719" w:rsidRDefault="00587719" w:rsidP="00587719">
      <w:pPr>
        <w:spacing w:after="0" w:line="240" w:lineRule="auto"/>
        <w:ind w:firstLine="851"/>
        <w:jc w:val="both"/>
        <w:rPr>
          <w:rFonts w:asciiTheme="majorBidi" w:hAnsiTheme="majorBidi" w:cstheme="majorBidi"/>
          <w:sz w:val="28"/>
          <w:szCs w:val="28"/>
          <w:lang w:val="uk-UA"/>
        </w:rPr>
      </w:pPr>
    </w:p>
    <w:p w14:paraId="34724DAC" w14:textId="0FEA32F0" w:rsidR="005F530D" w:rsidRDefault="005F530D" w:rsidP="00587719">
      <w:pPr>
        <w:spacing w:after="0" w:line="240" w:lineRule="auto"/>
        <w:ind w:firstLine="851"/>
        <w:jc w:val="both"/>
        <w:rPr>
          <w:rFonts w:asciiTheme="majorBidi" w:hAnsiTheme="majorBidi" w:cstheme="majorBidi"/>
          <w:sz w:val="28"/>
          <w:szCs w:val="28"/>
          <w:lang w:val="uk-UA"/>
        </w:rPr>
      </w:pPr>
      <w:r>
        <w:rPr>
          <w:rFonts w:asciiTheme="majorBidi" w:hAnsiTheme="majorBidi" w:cstheme="majorBidi"/>
          <w:sz w:val="28"/>
          <w:szCs w:val="28"/>
          <w:lang w:val="uk-UA"/>
        </w:rPr>
        <w:t>Констультант з охорони праці:</w:t>
      </w:r>
      <w:r w:rsidRPr="005F530D">
        <w:rPr>
          <w:lang w:val="ru-RU"/>
        </w:rPr>
        <w:t xml:space="preserve"> </w:t>
      </w:r>
      <w:r w:rsidRPr="005F530D">
        <w:rPr>
          <w:rFonts w:asciiTheme="majorBidi" w:hAnsiTheme="majorBidi" w:cstheme="majorBidi"/>
          <w:sz w:val="28"/>
          <w:szCs w:val="28"/>
          <w:lang w:val="uk-UA"/>
        </w:rPr>
        <w:t>д.т.н. професор</w:t>
      </w:r>
    </w:p>
    <w:p w14:paraId="3462CC4B" w14:textId="4D8924D3" w:rsidR="00587719" w:rsidRDefault="005F530D" w:rsidP="00587719">
      <w:pPr>
        <w:spacing w:after="0" w:line="240" w:lineRule="auto"/>
        <w:ind w:firstLine="851"/>
        <w:jc w:val="both"/>
        <w:rPr>
          <w:rFonts w:asciiTheme="majorBidi" w:hAnsiTheme="majorBidi" w:cstheme="majorBidi"/>
          <w:sz w:val="28"/>
          <w:szCs w:val="28"/>
          <w:lang w:val="uk-UA"/>
        </w:rPr>
      </w:pPr>
      <w:r w:rsidRPr="005F530D">
        <w:rPr>
          <w:rFonts w:asciiTheme="majorBidi" w:hAnsiTheme="majorBidi" w:cstheme="majorBidi"/>
          <w:sz w:val="28"/>
          <w:szCs w:val="28"/>
          <w:lang w:val="uk-UA"/>
        </w:rPr>
        <w:t>Третякова</w:t>
      </w:r>
      <w:r>
        <w:rPr>
          <w:rFonts w:asciiTheme="majorBidi" w:hAnsiTheme="majorBidi" w:cstheme="majorBidi"/>
          <w:sz w:val="28"/>
          <w:szCs w:val="28"/>
          <w:lang w:val="uk-UA"/>
        </w:rPr>
        <w:t xml:space="preserve"> </w:t>
      </w:r>
      <w:r w:rsidRPr="005F530D">
        <w:rPr>
          <w:rFonts w:asciiTheme="majorBidi" w:hAnsiTheme="majorBidi" w:cstheme="majorBidi"/>
          <w:sz w:val="28"/>
          <w:szCs w:val="28"/>
          <w:lang w:val="uk-UA"/>
        </w:rPr>
        <w:t>Л</w:t>
      </w:r>
      <w:r>
        <w:rPr>
          <w:rFonts w:asciiTheme="majorBidi" w:hAnsiTheme="majorBidi" w:cstheme="majorBidi"/>
          <w:sz w:val="28"/>
          <w:szCs w:val="28"/>
          <w:lang w:val="uk-UA"/>
        </w:rPr>
        <w:t>ариса Дмитрівна</w:t>
      </w:r>
      <w:r w:rsidR="00587719">
        <w:rPr>
          <w:rFonts w:asciiTheme="majorBidi" w:hAnsiTheme="majorBidi" w:cstheme="majorBidi"/>
          <w:sz w:val="28"/>
          <w:szCs w:val="28"/>
          <w:lang w:val="uk-UA"/>
        </w:rPr>
        <w:t xml:space="preserve">                                                  </w:t>
      </w:r>
      <w:r w:rsidR="00587719" w:rsidRPr="00325A58">
        <w:rPr>
          <w:rFonts w:asciiTheme="majorBidi" w:hAnsiTheme="majorBidi" w:cstheme="majorBidi"/>
          <w:sz w:val="28"/>
          <w:szCs w:val="28"/>
          <w:lang w:val="uk-UA"/>
        </w:rPr>
        <w:t>__________</w:t>
      </w:r>
    </w:p>
    <w:p w14:paraId="6C594735" w14:textId="4D442AB1" w:rsidR="005F530D" w:rsidRPr="00325A58" w:rsidRDefault="005F530D" w:rsidP="00587719">
      <w:pPr>
        <w:spacing w:after="0" w:line="240" w:lineRule="auto"/>
        <w:ind w:firstLine="851"/>
        <w:jc w:val="both"/>
        <w:rPr>
          <w:rFonts w:asciiTheme="majorBidi" w:hAnsiTheme="majorBidi" w:cstheme="majorBidi"/>
          <w:sz w:val="28"/>
          <w:szCs w:val="28"/>
          <w:lang w:val="uk-UA"/>
        </w:rPr>
      </w:pPr>
    </w:p>
    <w:p w14:paraId="4F797917" w14:textId="77777777" w:rsidR="00587719" w:rsidRDefault="00325A58" w:rsidP="00587719">
      <w:pPr>
        <w:spacing w:after="0" w:line="240" w:lineRule="auto"/>
        <w:ind w:firstLine="851"/>
        <w:jc w:val="both"/>
        <w:rPr>
          <w:rFonts w:asciiTheme="majorBidi" w:hAnsiTheme="majorBidi" w:cstheme="majorBidi"/>
          <w:sz w:val="28"/>
          <w:szCs w:val="28"/>
          <w:lang w:val="uk-UA"/>
        </w:rPr>
      </w:pPr>
      <w:r w:rsidRPr="00325A58">
        <w:rPr>
          <w:rFonts w:asciiTheme="majorBidi" w:hAnsiTheme="majorBidi" w:cstheme="majorBidi"/>
          <w:sz w:val="28"/>
          <w:szCs w:val="28"/>
          <w:lang w:val="uk-UA"/>
        </w:rPr>
        <w:t>Рецензент:</w:t>
      </w:r>
      <w:r w:rsidR="00587719">
        <w:rPr>
          <w:rFonts w:asciiTheme="majorBidi" w:hAnsiTheme="majorBidi" w:cstheme="majorBidi"/>
          <w:sz w:val="28"/>
          <w:szCs w:val="28"/>
          <w:lang w:val="uk-UA"/>
        </w:rPr>
        <w:t xml:space="preserve"> к.т.н., доцент кафедри ЕП </w:t>
      </w:r>
    </w:p>
    <w:p w14:paraId="568827D1" w14:textId="440CBDCF" w:rsidR="00325A58" w:rsidRPr="00325A58" w:rsidRDefault="00587719" w:rsidP="00587719">
      <w:pPr>
        <w:spacing w:after="0" w:line="240" w:lineRule="auto"/>
        <w:ind w:firstLine="851"/>
        <w:jc w:val="both"/>
        <w:rPr>
          <w:rFonts w:asciiTheme="majorBidi" w:hAnsiTheme="majorBidi" w:cstheme="majorBidi"/>
          <w:sz w:val="28"/>
          <w:szCs w:val="28"/>
          <w:lang w:val="uk-UA"/>
        </w:rPr>
      </w:pPr>
      <w:r>
        <w:rPr>
          <w:rFonts w:asciiTheme="majorBidi" w:hAnsiTheme="majorBidi" w:cstheme="majorBidi"/>
          <w:sz w:val="28"/>
          <w:szCs w:val="28"/>
          <w:lang w:val="uk-UA"/>
        </w:rPr>
        <w:t xml:space="preserve">Побігайло Віталій Анатолійович                                            </w:t>
      </w:r>
      <w:r w:rsidR="00325A58" w:rsidRPr="00325A58">
        <w:rPr>
          <w:rFonts w:asciiTheme="majorBidi" w:hAnsiTheme="majorBidi" w:cstheme="majorBidi"/>
          <w:sz w:val="28"/>
          <w:szCs w:val="28"/>
          <w:lang w:val="uk-UA"/>
        </w:rPr>
        <w:t>__________</w:t>
      </w:r>
    </w:p>
    <w:p w14:paraId="406C550B" w14:textId="19F2B65C" w:rsidR="00325A58" w:rsidRPr="00325A58" w:rsidRDefault="00325A58" w:rsidP="005F530D">
      <w:pPr>
        <w:spacing w:after="0" w:line="360" w:lineRule="auto"/>
        <w:ind w:firstLine="851"/>
        <w:jc w:val="both"/>
        <w:rPr>
          <w:rFonts w:asciiTheme="majorBidi" w:hAnsiTheme="majorBidi" w:cstheme="majorBidi"/>
          <w:b/>
          <w:bCs/>
          <w:sz w:val="28"/>
          <w:szCs w:val="28"/>
          <w:vertAlign w:val="subscript"/>
          <w:lang w:val="uk-UA"/>
        </w:rPr>
      </w:pPr>
      <w:r w:rsidRPr="00325A58">
        <w:rPr>
          <w:rFonts w:asciiTheme="majorBidi" w:hAnsiTheme="majorBidi" w:cstheme="majorBidi"/>
          <w:sz w:val="28"/>
          <w:szCs w:val="28"/>
          <w:vertAlign w:val="subscript"/>
          <w:lang w:val="uk-UA"/>
        </w:rPr>
        <w:tab/>
      </w:r>
      <w:r w:rsidRPr="00325A58">
        <w:rPr>
          <w:rFonts w:asciiTheme="majorBidi" w:hAnsiTheme="majorBidi" w:cstheme="majorBidi"/>
          <w:b/>
          <w:bCs/>
          <w:sz w:val="28"/>
          <w:szCs w:val="28"/>
          <w:vertAlign w:val="subscript"/>
          <w:lang w:val="uk-UA"/>
        </w:rPr>
        <w:tab/>
      </w:r>
    </w:p>
    <w:p w14:paraId="0D75DF7A" w14:textId="77777777" w:rsidR="00325A58" w:rsidRPr="00325A58" w:rsidRDefault="00325A58" w:rsidP="00587719">
      <w:pPr>
        <w:spacing w:after="0" w:line="240" w:lineRule="auto"/>
        <w:ind w:left="5103" w:right="-428"/>
        <w:rPr>
          <w:rFonts w:asciiTheme="majorBidi" w:hAnsiTheme="majorBidi" w:cstheme="majorBidi"/>
          <w:sz w:val="28"/>
          <w:szCs w:val="28"/>
          <w:lang w:val="uk-UA"/>
        </w:rPr>
      </w:pPr>
      <w:r w:rsidRPr="00325A58">
        <w:rPr>
          <w:rFonts w:asciiTheme="majorBidi" w:hAnsiTheme="majorBidi" w:cstheme="majorBidi"/>
          <w:sz w:val="28"/>
          <w:szCs w:val="28"/>
          <w:lang w:val="uk-UA"/>
        </w:rPr>
        <w:t>Засвідчую, що у цьому дипломному</w:t>
      </w:r>
    </w:p>
    <w:p w14:paraId="170751DA" w14:textId="59623376" w:rsidR="00325A58" w:rsidRPr="00325A58" w:rsidRDefault="00325A58" w:rsidP="00587719">
      <w:pPr>
        <w:spacing w:after="0" w:line="240" w:lineRule="auto"/>
        <w:ind w:left="5103" w:right="-428"/>
        <w:rPr>
          <w:rFonts w:asciiTheme="majorBidi" w:hAnsiTheme="majorBidi" w:cstheme="majorBidi"/>
          <w:sz w:val="28"/>
          <w:szCs w:val="28"/>
          <w:lang w:val="uk-UA"/>
        </w:rPr>
      </w:pPr>
      <w:r w:rsidRPr="00325A58">
        <w:rPr>
          <w:rFonts w:asciiTheme="majorBidi" w:hAnsiTheme="majorBidi" w:cstheme="majorBidi"/>
          <w:sz w:val="28"/>
          <w:szCs w:val="28"/>
          <w:lang w:val="uk-UA"/>
        </w:rPr>
        <w:t>проєкті немає запозичень з праць інших авторів без відповідних посилань.</w:t>
      </w:r>
    </w:p>
    <w:p w14:paraId="057E033C" w14:textId="65236551" w:rsidR="00325A58" w:rsidRDefault="00325A58" w:rsidP="00325A58">
      <w:pPr>
        <w:spacing w:after="120" w:line="240" w:lineRule="auto"/>
        <w:ind w:left="3686" w:right="-428" w:firstLine="709"/>
        <w:jc w:val="right"/>
        <w:rPr>
          <w:rFonts w:asciiTheme="majorBidi" w:hAnsiTheme="majorBidi" w:cstheme="majorBidi"/>
          <w:b/>
          <w:bCs/>
          <w:sz w:val="28"/>
          <w:szCs w:val="28"/>
          <w:lang w:val="uk-UA"/>
        </w:rPr>
      </w:pPr>
      <w:r w:rsidRPr="00325A58">
        <w:rPr>
          <w:rFonts w:asciiTheme="majorBidi" w:hAnsiTheme="majorBidi" w:cstheme="majorBidi"/>
          <w:sz w:val="28"/>
          <w:szCs w:val="28"/>
          <w:lang w:val="uk-UA"/>
        </w:rPr>
        <w:t>Студент</w:t>
      </w:r>
      <w:r w:rsidRPr="00325A58">
        <w:rPr>
          <w:rFonts w:asciiTheme="majorBidi" w:hAnsiTheme="majorBidi" w:cstheme="majorBidi"/>
          <w:b/>
          <w:bCs/>
          <w:sz w:val="28"/>
          <w:szCs w:val="28"/>
          <w:lang w:val="uk-UA"/>
        </w:rPr>
        <w:t>_____________</w:t>
      </w:r>
    </w:p>
    <w:p w14:paraId="0B8B4FA4" w14:textId="77777777" w:rsidR="00587719" w:rsidRDefault="00325A58" w:rsidP="00325A58">
      <w:pPr>
        <w:spacing w:after="120" w:line="240" w:lineRule="auto"/>
        <w:ind w:right="-428"/>
        <w:rPr>
          <w:rFonts w:asciiTheme="majorBidi" w:hAnsiTheme="majorBidi" w:cstheme="majorBidi"/>
          <w:b/>
          <w:bCs/>
          <w:sz w:val="28"/>
          <w:szCs w:val="28"/>
          <w:lang w:val="uk-UA"/>
        </w:rPr>
      </w:pPr>
      <w:r>
        <w:rPr>
          <w:rFonts w:asciiTheme="majorBidi" w:hAnsiTheme="majorBidi" w:cstheme="majorBidi"/>
          <w:b/>
          <w:bCs/>
          <w:sz w:val="28"/>
          <w:szCs w:val="28"/>
          <w:lang w:val="uk-UA"/>
        </w:rPr>
        <w:t xml:space="preserve">                                             </w:t>
      </w:r>
    </w:p>
    <w:p w14:paraId="076B8339" w14:textId="7A7AF21C" w:rsidR="00325A58" w:rsidRDefault="00325A58" w:rsidP="00587719">
      <w:pPr>
        <w:spacing w:after="120" w:line="240" w:lineRule="auto"/>
        <w:ind w:right="-428"/>
        <w:jc w:val="center"/>
        <w:rPr>
          <w:rFonts w:asciiTheme="majorBidi" w:hAnsiTheme="majorBidi" w:cstheme="majorBidi"/>
          <w:b/>
          <w:bCs/>
          <w:sz w:val="28"/>
          <w:szCs w:val="28"/>
          <w:lang w:val="uk-UA"/>
        </w:rPr>
      </w:pPr>
      <w:r w:rsidRPr="00325A58">
        <w:rPr>
          <w:rFonts w:asciiTheme="majorBidi" w:hAnsiTheme="majorBidi" w:cstheme="majorBidi"/>
          <w:b/>
          <w:bCs/>
          <w:sz w:val="28"/>
          <w:szCs w:val="28"/>
          <w:lang w:val="uk-UA"/>
        </w:rPr>
        <w:t>Київ – 2023 рок</w:t>
      </w:r>
    </w:p>
    <w:p w14:paraId="3BD7BFFF" w14:textId="77777777" w:rsidR="00587719" w:rsidRPr="00FB0174" w:rsidRDefault="00587719" w:rsidP="00587719">
      <w:pPr>
        <w:tabs>
          <w:tab w:val="left" w:pos="720"/>
          <w:tab w:val="left" w:pos="1440"/>
          <w:tab w:val="left" w:pos="1620"/>
        </w:tabs>
        <w:spacing w:line="240" w:lineRule="auto"/>
        <w:ind w:right="-428"/>
        <w:contextualSpacing/>
        <w:jc w:val="center"/>
        <w:rPr>
          <w:rFonts w:asciiTheme="majorBidi" w:hAnsiTheme="majorBidi" w:cstheme="majorBidi"/>
          <w:b/>
          <w:sz w:val="28"/>
          <w:szCs w:val="28"/>
          <w:lang w:val="uk-UA"/>
        </w:rPr>
      </w:pPr>
      <w:r w:rsidRPr="00FB0174">
        <w:rPr>
          <w:rFonts w:asciiTheme="majorBidi" w:hAnsiTheme="majorBidi" w:cstheme="majorBidi"/>
          <w:b/>
          <w:sz w:val="28"/>
          <w:szCs w:val="28"/>
          <w:lang w:val="uk-UA"/>
        </w:rPr>
        <w:lastRenderedPageBreak/>
        <w:t>ВІДОМІСТЬ ДИПЛОМНОГО ПРОЄКТУ</w:t>
      </w:r>
    </w:p>
    <w:p w14:paraId="5EED5E7F" w14:textId="77777777" w:rsidR="00587719" w:rsidRPr="00FB0174" w:rsidRDefault="00587719" w:rsidP="00587719">
      <w:pPr>
        <w:tabs>
          <w:tab w:val="left" w:pos="720"/>
          <w:tab w:val="left" w:pos="1440"/>
          <w:tab w:val="left" w:pos="1620"/>
        </w:tabs>
        <w:spacing w:line="240" w:lineRule="auto"/>
        <w:ind w:right="-428"/>
        <w:contextualSpacing/>
        <w:rPr>
          <w:rFonts w:asciiTheme="majorBidi" w:hAnsiTheme="majorBidi" w:cstheme="majorBidi"/>
          <w:b/>
          <w:sz w:val="28"/>
          <w:szCs w:val="28"/>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866"/>
        <w:gridCol w:w="2915"/>
        <w:gridCol w:w="2859"/>
        <w:gridCol w:w="780"/>
        <w:gridCol w:w="1300"/>
      </w:tblGrid>
      <w:tr w:rsidR="00587719" w:rsidRPr="00FB0174" w14:paraId="062E93D7" w14:textId="77777777" w:rsidTr="00C109DA">
        <w:trPr>
          <w:cantSplit/>
          <w:trHeight w:val="1468"/>
        </w:trPr>
        <w:tc>
          <w:tcPr>
            <w:tcW w:w="639" w:type="dxa"/>
            <w:vAlign w:val="center"/>
          </w:tcPr>
          <w:p w14:paraId="534F0534"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 з/п</w:t>
            </w:r>
          </w:p>
        </w:tc>
        <w:tc>
          <w:tcPr>
            <w:tcW w:w="866" w:type="dxa"/>
            <w:textDirection w:val="btLr"/>
            <w:vAlign w:val="center"/>
          </w:tcPr>
          <w:p w14:paraId="19877848"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Формат</w:t>
            </w:r>
          </w:p>
        </w:tc>
        <w:tc>
          <w:tcPr>
            <w:tcW w:w="2915" w:type="dxa"/>
            <w:vAlign w:val="center"/>
          </w:tcPr>
          <w:p w14:paraId="7D1E1434"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Позначення</w:t>
            </w:r>
          </w:p>
        </w:tc>
        <w:tc>
          <w:tcPr>
            <w:tcW w:w="2859" w:type="dxa"/>
            <w:vAlign w:val="center"/>
          </w:tcPr>
          <w:p w14:paraId="05FA1BFC"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Найменування</w:t>
            </w:r>
          </w:p>
        </w:tc>
        <w:tc>
          <w:tcPr>
            <w:tcW w:w="780" w:type="dxa"/>
            <w:textDirection w:val="btLr"/>
            <w:vAlign w:val="center"/>
          </w:tcPr>
          <w:p w14:paraId="67104738"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Кількість листів</w:t>
            </w:r>
          </w:p>
        </w:tc>
        <w:tc>
          <w:tcPr>
            <w:tcW w:w="1300" w:type="dxa"/>
            <w:vAlign w:val="center"/>
          </w:tcPr>
          <w:p w14:paraId="768923C8"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Примітка</w:t>
            </w:r>
          </w:p>
        </w:tc>
      </w:tr>
      <w:tr w:rsidR="00587719" w:rsidRPr="00FB0174" w14:paraId="40379D5E" w14:textId="77777777" w:rsidTr="00C109DA">
        <w:tc>
          <w:tcPr>
            <w:tcW w:w="639" w:type="dxa"/>
          </w:tcPr>
          <w:p w14:paraId="43EA4D09"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1</w:t>
            </w:r>
          </w:p>
        </w:tc>
        <w:tc>
          <w:tcPr>
            <w:tcW w:w="866" w:type="dxa"/>
          </w:tcPr>
          <w:p w14:paraId="0E9A3960"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А4</w:t>
            </w:r>
          </w:p>
        </w:tc>
        <w:tc>
          <w:tcPr>
            <w:tcW w:w="2915" w:type="dxa"/>
          </w:tcPr>
          <w:p w14:paraId="4D97C8F4"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2859" w:type="dxa"/>
          </w:tcPr>
          <w:p w14:paraId="53051181"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Завдання на дипломний проєкт</w:t>
            </w:r>
          </w:p>
        </w:tc>
        <w:tc>
          <w:tcPr>
            <w:tcW w:w="780" w:type="dxa"/>
          </w:tcPr>
          <w:p w14:paraId="047D6C0A"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2</w:t>
            </w:r>
          </w:p>
        </w:tc>
        <w:tc>
          <w:tcPr>
            <w:tcW w:w="1300" w:type="dxa"/>
          </w:tcPr>
          <w:p w14:paraId="5AA67DDE"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r>
      <w:tr w:rsidR="00587719" w:rsidRPr="00FB0174" w14:paraId="22AF1B36" w14:textId="77777777" w:rsidTr="00C109DA">
        <w:tc>
          <w:tcPr>
            <w:tcW w:w="639" w:type="dxa"/>
          </w:tcPr>
          <w:p w14:paraId="309CF252"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2</w:t>
            </w:r>
          </w:p>
        </w:tc>
        <w:tc>
          <w:tcPr>
            <w:tcW w:w="866" w:type="dxa"/>
          </w:tcPr>
          <w:p w14:paraId="1008FF18"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А4</w:t>
            </w:r>
          </w:p>
        </w:tc>
        <w:tc>
          <w:tcPr>
            <w:tcW w:w="2915" w:type="dxa"/>
          </w:tcPr>
          <w:p w14:paraId="442F0440"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ДП 2097 00.000.00</w:t>
            </w:r>
          </w:p>
        </w:tc>
        <w:tc>
          <w:tcPr>
            <w:tcW w:w="2859" w:type="dxa"/>
          </w:tcPr>
          <w:p w14:paraId="5AC2DE7E"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Пояснювальна записка</w:t>
            </w:r>
          </w:p>
        </w:tc>
        <w:tc>
          <w:tcPr>
            <w:tcW w:w="780" w:type="dxa"/>
          </w:tcPr>
          <w:p w14:paraId="00DE806A"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1300" w:type="dxa"/>
          </w:tcPr>
          <w:p w14:paraId="72F1008D"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r>
      <w:tr w:rsidR="00587719" w:rsidRPr="00FB0174" w14:paraId="1D851585" w14:textId="77777777" w:rsidTr="00C109DA">
        <w:tc>
          <w:tcPr>
            <w:tcW w:w="639" w:type="dxa"/>
          </w:tcPr>
          <w:p w14:paraId="32B39A8B"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3</w:t>
            </w:r>
          </w:p>
        </w:tc>
        <w:tc>
          <w:tcPr>
            <w:tcW w:w="866" w:type="dxa"/>
          </w:tcPr>
          <w:p w14:paraId="2F3C9B9E"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А4</w:t>
            </w:r>
          </w:p>
        </w:tc>
        <w:tc>
          <w:tcPr>
            <w:tcW w:w="2915" w:type="dxa"/>
          </w:tcPr>
          <w:p w14:paraId="432ABD10"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2097 ДП ОА-91-17</w:t>
            </w:r>
          </w:p>
        </w:tc>
        <w:tc>
          <w:tcPr>
            <w:tcW w:w="2859" w:type="dxa"/>
          </w:tcPr>
          <w:p w14:paraId="59A3DF49"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Загально-технічна частина</w:t>
            </w:r>
          </w:p>
        </w:tc>
        <w:tc>
          <w:tcPr>
            <w:tcW w:w="780" w:type="dxa"/>
          </w:tcPr>
          <w:p w14:paraId="7EB9D081"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1</w:t>
            </w:r>
          </w:p>
        </w:tc>
        <w:tc>
          <w:tcPr>
            <w:tcW w:w="1300" w:type="dxa"/>
          </w:tcPr>
          <w:p w14:paraId="3980CEAA"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r>
      <w:tr w:rsidR="00587719" w:rsidRPr="00FB0174" w14:paraId="05103076" w14:textId="77777777" w:rsidTr="00C109DA">
        <w:tc>
          <w:tcPr>
            <w:tcW w:w="639" w:type="dxa"/>
          </w:tcPr>
          <w:p w14:paraId="159746EB"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4</w:t>
            </w:r>
          </w:p>
        </w:tc>
        <w:tc>
          <w:tcPr>
            <w:tcW w:w="866" w:type="dxa"/>
          </w:tcPr>
          <w:p w14:paraId="6788504E"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А4</w:t>
            </w:r>
          </w:p>
        </w:tc>
        <w:tc>
          <w:tcPr>
            <w:tcW w:w="2915" w:type="dxa"/>
          </w:tcPr>
          <w:p w14:paraId="737D9D3F"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2097 ДП ОА-91-17</w:t>
            </w:r>
          </w:p>
        </w:tc>
        <w:tc>
          <w:tcPr>
            <w:tcW w:w="2859" w:type="dxa"/>
          </w:tcPr>
          <w:p w14:paraId="35065CB8"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Схема електропостачання цеху</w:t>
            </w:r>
          </w:p>
        </w:tc>
        <w:tc>
          <w:tcPr>
            <w:tcW w:w="780" w:type="dxa"/>
          </w:tcPr>
          <w:p w14:paraId="501FC8CC"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1</w:t>
            </w:r>
          </w:p>
        </w:tc>
        <w:tc>
          <w:tcPr>
            <w:tcW w:w="1300" w:type="dxa"/>
          </w:tcPr>
          <w:p w14:paraId="6E671EA9"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r>
      <w:tr w:rsidR="00587719" w:rsidRPr="00FB0174" w14:paraId="492A5570" w14:textId="77777777" w:rsidTr="00C109DA">
        <w:tc>
          <w:tcPr>
            <w:tcW w:w="639" w:type="dxa"/>
          </w:tcPr>
          <w:p w14:paraId="591FC41B"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5</w:t>
            </w:r>
          </w:p>
        </w:tc>
        <w:tc>
          <w:tcPr>
            <w:tcW w:w="866" w:type="dxa"/>
          </w:tcPr>
          <w:p w14:paraId="32B32437"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А4</w:t>
            </w:r>
          </w:p>
        </w:tc>
        <w:tc>
          <w:tcPr>
            <w:tcW w:w="2915" w:type="dxa"/>
          </w:tcPr>
          <w:p w14:paraId="1D8114BE"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2097 ДП ОА-91-17</w:t>
            </w:r>
          </w:p>
        </w:tc>
        <w:tc>
          <w:tcPr>
            <w:tcW w:w="2859" w:type="dxa"/>
          </w:tcPr>
          <w:p w14:paraId="7C0590CA"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 xml:space="preserve">Спеціальна частина </w:t>
            </w:r>
          </w:p>
        </w:tc>
        <w:tc>
          <w:tcPr>
            <w:tcW w:w="780" w:type="dxa"/>
          </w:tcPr>
          <w:p w14:paraId="7C90986E"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1</w:t>
            </w:r>
          </w:p>
        </w:tc>
        <w:tc>
          <w:tcPr>
            <w:tcW w:w="1300" w:type="dxa"/>
          </w:tcPr>
          <w:p w14:paraId="5234A853"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r>
      <w:tr w:rsidR="00587719" w:rsidRPr="00FB0174" w14:paraId="1D748347" w14:textId="77777777" w:rsidTr="00C109DA">
        <w:tc>
          <w:tcPr>
            <w:tcW w:w="639" w:type="dxa"/>
          </w:tcPr>
          <w:p w14:paraId="781C88FE"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6</w:t>
            </w:r>
          </w:p>
        </w:tc>
        <w:tc>
          <w:tcPr>
            <w:tcW w:w="866" w:type="dxa"/>
          </w:tcPr>
          <w:p w14:paraId="79C07A45"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А4</w:t>
            </w:r>
          </w:p>
        </w:tc>
        <w:tc>
          <w:tcPr>
            <w:tcW w:w="2915" w:type="dxa"/>
          </w:tcPr>
          <w:p w14:paraId="681FAEF6"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2097 ДП ОА-91-17</w:t>
            </w:r>
          </w:p>
        </w:tc>
        <w:tc>
          <w:tcPr>
            <w:tcW w:w="2859" w:type="dxa"/>
          </w:tcPr>
          <w:p w14:paraId="228803FD"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Моделювання системи ПЧ-АД</w:t>
            </w:r>
          </w:p>
        </w:tc>
        <w:tc>
          <w:tcPr>
            <w:tcW w:w="780" w:type="dxa"/>
          </w:tcPr>
          <w:p w14:paraId="570DB49C"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1</w:t>
            </w:r>
          </w:p>
        </w:tc>
        <w:tc>
          <w:tcPr>
            <w:tcW w:w="1300" w:type="dxa"/>
          </w:tcPr>
          <w:p w14:paraId="43D6AB40"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r>
      <w:tr w:rsidR="00587719" w:rsidRPr="00FB0174" w14:paraId="53FE9671" w14:textId="77777777" w:rsidTr="00C109DA">
        <w:tc>
          <w:tcPr>
            <w:tcW w:w="639" w:type="dxa"/>
          </w:tcPr>
          <w:p w14:paraId="19DD0A25"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866" w:type="dxa"/>
          </w:tcPr>
          <w:p w14:paraId="4FDAEEA1"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2915" w:type="dxa"/>
          </w:tcPr>
          <w:p w14:paraId="1D017161"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2859" w:type="dxa"/>
          </w:tcPr>
          <w:p w14:paraId="5B675660"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780" w:type="dxa"/>
          </w:tcPr>
          <w:p w14:paraId="26698D4C"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1300" w:type="dxa"/>
          </w:tcPr>
          <w:p w14:paraId="3A5E7015"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r>
      <w:tr w:rsidR="00587719" w:rsidRPr="00FB0174" w14:paraId="5B86FE02" w14:textId="77777777" w:rsidTr="00C109DA">
        <w:tc>
          <w:tcPr>
            <w:tcW w:w="639" w:type="dxa"/>
          </w:tcPr>
          <w:p w14:paraId="68DE4B75"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866" w:type="dxa"/>
          </w:tcPr>
          <w:p w14:paraId="3301C29D"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2915" w:type="dxa"/>
          </w:tcPr>
          <w:p w14:paraId="6593C538"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2859" w:type="dxa"/>
          </w:tcPr>
          <w:p w14:paraId="7101DA6B"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780" w:type="dxa"/>
          </w:tcPr>
          <w:p w14:paraId="6F253C58"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1300" w:type="dxa"/>
          </w:tcPr>
          <w:p w14:paraId="0288F761"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r>
      <w:tr w:rsidR="00587719" w:rsidRPr="00FB0174" w14:paraId="24074271" w14:textId="77777777" w:rsidTr="00C109DA">
        <w:tc>
          <w:tcPr>
            <w:tcW w:w="639" w:type="dxa"/>
          </w:tcPr>
          <w:p w14:paraId="64CB6E4A"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866" w:type="dxa"/>
          </w:tcPr>
          <w:p w14:paraId="6B52FC60"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2915" w:type="dxa"/>
          </w:tcPr>
          <w:p w14:paraId="69A8D380"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2859" w:type="dxa"/>
          </w:tcPr>
          <w:p w14:paraId="0CC6D39C"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780" w:type="dxa"/>
          </w:tcPr>
          <w:p w14:paraId="42B0AFAF"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1300" w:type="dxa"/>
          </w:tcPr>
          <w:p w14:paraId="0F50A644"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r>
      <w:tr w:rsidR="00587719" w:rsidRPr="00FB0174" w14:paraId="1C4D117F" w14:textId="77777777" w:rsidTr="00C109DA">
        <w:tc>
          <w:tcPr>
            <w:tcW w:w="639" w:type="dxa"/>
          </w:tcPr>
          <w:p w14:paraId="458CA452"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866" w:type="dxa"/>
          </w:tcPr>
          <w:p w14:paraId="3F88AB44"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2915" w:type="dxa"/>
          </w:tcPr>
          <w:p w14:paraId="791F227F"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2859" w:type="dxa"/>
          </w:tcPr>
          <w:p w14:paraId="3A7B5753"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780" w:type="dxa"/>
          </w:tcPr>
          <w:p w14:paraId="28D1E84A"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1300" w:type="dxa"/>
          </w:tcPr>
          <w:p w14:paraId="17C93042"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r>
      <w:tr w:rsidR="00587719" w:rsidRPr="00FB0174" w14:paraId="105BBA07" w14:textId="77777777" w:rsidTr="00C109DA">
        <w:tc>
          <w:tcPr>
            <w:tcW w:w="639" w:type="dxa"/>
          </w:tcPr>
          <w:p w14:paraId="53A4ED7B"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866" w:type="dxa"/>
          </w:tcPr>
          <w:p w14:paraId="7937784C"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2915" w:type="dxa"/>
          </w:tcPr>
          <w:p w14:paraId="600EFC09"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2859" w:type="dxa"/>
          </w:tcPr>
          <w:p w14:paraId="39E7CBFF"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780" w:type="dxa"/>
          </w:tcPr>
          <w:p w14:paraId="0C89D09A"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1300" w:type="dxa"/>
          </w:tcPr>
          <w:p w14:paraId="1E146B0E"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r>
      <w:tr w:rsidR="00587719" w:rsidRPr="00FB0174" w14:paraId="6A380E60" w14:textId="77777777" w:rsidTr="00C109DA">
        <w:tc>
          <w:tcPr>
            <w:tcW w:w="639" w:type="dxa"/>
          </w:tcPr>
          <w:p w14:paraId="29FC4C07"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866" w:type="dxa"/>
          </w:tcPr>
          <w:p w14:paraId="4EFD65D5"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2915" w:type="dxa"/>
          </w:tcPr>
          <w:p w14:paraId="6A388C8B"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2859" w:type="dxa"/>
          </w:tcPr>
          <w:p w14:paraId="1674AD7B"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780" w:type="dxa"/>
          </w:tcPr>
          <w:p w14:paraId="152FFA43"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1300" w:type="dxa"/>
          </w:tcPr>
          <w:p w14:paraId="6CA0A71E"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r>
      <w:tr w:rsidR="00587719" w:rsidRPr="00FB0174" w14:paraId="1AF67A26" w14:textId="77777777" w:rsidTr="00C109DA">
        <w:tc>
          <w:tcPr>
            <w:tcW w:w="639" w:type="dxa"/>
          </w:tcPr>
          <w:p w14:paraId="038C690C"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866" w:type="dxa"/>
          </w:tcPr>
          <w:p w14:paraId="3CA6A19D"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2915" w:type="dxa"/>
          </w:tcPr>
          <w:p w14:paraId="5F92DCF9"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2859" w:type="dxa"/>
          </w:tcPr>
          <w:p w14:paraId="20342D9A"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780" w:type="dxa"/>
          </w:tcPr>
          <w:p w14:paraId="0CC62B10"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1300" w:type="dxa"/>
          </w:tcPr>
          <w:p w14:paraId="296ECE8B"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r>
      <w:tr w:rsidR="00587719" w:rsidRPr="00FB0174" w14:paraId="3A4C8C4A" w14:textId="77777777" w:rsidTr="00C109DA">
        <w:tc>
          <w:tcPr>
            <w:tcW w:w="639" w:type="dxa"/>
          </w:tcPr>
          <w:p w14:paraId="7CB8BA80"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866" w:type="dxa"/>
          </w:tcPr>
          <w:p w14:paraId="55D7B144"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2915" w:type="dxa"/>
          </w:tcPr>
          <w:p w14:paraId="4EB865C7"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2859" w:type="dxa"/>
          </w:tcPr>
          <w:p w14:paraId="13256899"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780" w:type="dxa"/>
          </w:tcPr>
          <w:p w14:paraId="1D2A7F3D"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1300" w:type="dxa"/>
          </w:tcPr>
          <w:p w14:paraId="02600FD8"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r>
      <w:tr w:rsidR="00587719" w:rsidRPr="00FB0174" w14:paraId="08E03201" w14:textId="77777777" w:rsidTr="00C109DA">
        <w:tc>
          <w:tcPr>
            <w:tcW w:w="639" w:type="dxa"/>
          </w:tcPr>
          <w:p w14:paraId="25AEBCEB"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866" w:type="dxa"/>
          </w:tcPr>
          <w:p w14:paraId="3B92392C"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2915" w:type="dxa"/>
          </w:tcPr>
          <w:p w14:paraId="73A8107E"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2859" w:type="dxa"/>
          </w:tcPr>
          <w:p w14:paraId="118DA4DE"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780" w:type="dxa"/>
          </w:tcPr>
          <w:p w14:paraId="01FA8C21"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1300" w:type="dxa"/>
          </w:tcPr>
          <w:p w14:paraId="03DE794D"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r>
    </w:tbl>
    <w:p w14:paraId="1BEB0F39" w14:textId="77777777" w:rsidR="00587719" w:rsidRPr="00FB0174" w:rsidRDefault="00587719" w:rsidP="00587719">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p w14:paraId="23B3B123" w14:textId="77777777" w:rsidR="00587719" w:rsidRDefault="00587719" w:rsidP="00587719">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p w14:paraId="3F9F5DD6" w14:textId="77777777" w:rsidR="00587719" w:rsidRDefault="00587719" w:rsidP="00587719">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p w14:paraId="5FDFB794" w14:textId="77777777" w:rsidR="00587719" w:rsidRDefault="00587719" w:rsidP="00587719">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p w14:paraId="249284A1" w14:textId="77777777" w:rsidR="00587719" w:rsidRDefault="00587719" w:rsidP="00587719">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p w14:paraId="292DA14C" w14:textId="77777777" w:rsidR="00587719" w:rsidRDefault="00587719" w:rsidP="00587719">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p w14:paraId="2BD0ABCF" w14:textId="77777777" w:rsidR="00587719" w:rsidRDefault="00587719" w:rsidP="00587719">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p w14:paraId="0639424D" w14:textId="77777777" w:rsidR="00587719" w:rsidRPr="00FB0174" w:rsidRDefault="00587719" w:rsidP="00587719">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p w14:paraId="23F6E27E" w14:textId="77777777" w:rsidR="00587719" w:rsidRPr="00FB0174" w:rsidRDefault="00587719" w:rsidP="00587719">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p w14:paraId="515BB29F" w14:textId="77777777" w:rsidR="00587719" w:rsidRPr="00FB0174" w:rsidRDefault="00587719" w:rsidP="00587719">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p w14:paraId="45E0561A" w14:textId="77777777" w:rsidR="00587719" w:rsidRPr="00FB0174" w:rsidRDefault="00587719" w:rsidP="00587719">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872"/>
        <w:gridCol w:w="850"/>
        <w:gridCol w:w="709"/>
        <w:gridCol w:w="2806"/>
        <w:gridCol w:w="851"/>
        <w:gridCol w:w="992"/>
      </w:tblGrid>
      <w:tr w:rsidR="00587719" w:rsidRPr="00FB0174" w14:paraId="634BB332" w14:textId="77777777" w:rsidTr="00C109DA">
        <w:trPr>
          <w:cantSplit/>
          <w:trHeight w:val="640"/>
        </w:trPr>
        <w:tc>
          <w:tcPr>
            <w:tcW w:w="1276" w:type="dxa"/>
          </w:tcPr>
          <w:p w14:paraId="4A540334"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1872" w:type="dxa"/>
          </w:tcPr>
          <w:p w14:paraId="140BC0FA"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850" w:type="dxa"/>
          </w:tcPr>
          <w:p w14:paraId="21F6FD8E"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709" w:type="dxa"/>
          </w:tcPr>
          <w:p w14:paraId="1B69F60C"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4649" w:type="dxa"/>
            <w:gridSpan w:val="3"/>
            <w:vMerge w:val="restart"/>
            <w:vAlign w:val="center"/>
          </w:tcPr>
          <w:p w14:paraId="4B10EC72" w14:textId="660669DE"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ДП 2</w:t>
            </w:r>
            <w:r>
              <w:rPr>
                <w:rFonts w:asciiTheme="majorBidi" w:hAnsiTheme="majorBidi" w:cstheme="majorBidi"/>
                <w:bCs/>
                <w:sz w:val="28"/>
                <w:szCs w:val="28"/>
                <w:lang w:val="uk-UA"/>
              </w:rPr>
              <w:t>410</w:t>
            </w:r>
            <w:r w:rsidRPr="00FB0174">
              <w:rPr>
                <w:rFonts w:asciiTheme="majorBidi" w:hAnsiTheme="majorBidi" w:cstheme="majorBidi"/>
                <w:bCs/>
                <w:sz w:val="28"/>
                <w:szCs w:val="28"/>
                <w:lang w:val="uk-UA"/>
              </w:rPr>
              <w:t xml:space="preserve"> </w:t>
            </w:r>
            <w:r>
              <w:rPr>
                <w:rFonts w:asciiTheme="majorBidi" w:hAnsiTheme="majorBidi" w:cstheme="majorBidi"/>
                <w:bCs/>
                <w:sz w:val="28"/>
                <w:szCs w:val="28"/>
                <w:lang w:val="uk-UA"/>
              </w:rPr>
              <w:t>ОА-91.17. ПЗ</w:t>
            </w:r>
          </w:p>
        </w:tc>
      </w:tr>
      <w:tr w:rsidR="00587719" w:rsidRPr="00FB0174" w14:paraId="14BB01D7" w14:textId="77777777" w:rsidTr="00C109DA">
        <w:trPr>
          <w:cantSplit/>
        </w:trPr>
        <w:tc>
          <w:tcPr>
            <w:tcW w:w="1276" w:type="dxa"/>
          </w:tcPr>
          <w:p w14:paraId="6A266093"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1872" w:type="dxa"/>
          </w:tcPr>
          <w:p w14:paraId="5D53D851"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ПІБ</w:t>
            </w:r>
          </w:p>
        </w:tc>
        <w:tc>
          <w:tcPr>
            <w:tcW w:w="850" w:type="dxa"/>
          </w:tcPr>
          <w:p w14:paraId="749E915C"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Підп.</w:t>
            </w:r>
          </w:p>
        </w:tc>
        <w:tc>
          <w:tcPr>
            <w:tcW w:w="709" w:type="dxa"/>
          </w:tcPr>
          <w:p w14:paraId="023B72E2"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Дата</w:t>
            </w:r>
          </w:p>
        </w:tc>
        <w:tc>
          <w:tcPr>
            <w:tcW w:w="4649" w:type="dxa"/>
            <w:gridSpan w:val="3"/>
            <w:vMerge/>
          </w:tcPr>
          <w:p w14:paraId="3DB2F057"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r>
      <w:tr w:rsidR="00587719" w:rsidRPr="00FB0174" w14:paraId="0A8DEC4E" w14:textId="77777777" w:rsidTr="00C109DA">
        <w:trPr>
          <w:cantSplit/>
        </w:trPr>
        <w:tc>
          <w:tcPr>
            <w:tcW w:w="1276" w:type="dxa"/>
          </w:tcPr>
          <w:p w14:paraId="6542637A"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Розробн.</w:t>
            </w:r>
          </w:p>
        </w:tc>
        <w:tc>
          <w:tcPr>
            <w:tcW w:w="1872" w:type="dxa"/>
          </w:tcPr>
          <w:p w14:paraId="3EEF3F60"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Швець К.С.</w:t>
            </w:r>
          </w:p>
        </w:tc>
        <w:tc>
          <w:tcPr>
            <w:tcW w:w="850" w:type="dxa"/>
          </w:tcPr>
          <w:p w14:paraId="7B5F099B"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709" w:type="dxa"/>
          </w:tcPr>
          <w:p w14:paraId="0800874F"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2806" w:type="dxa"/>
            <w:vMerge w:val="restart"/>
            <w:vAlign w:val="center"/>
          </w:tcPr>
          <w:p w14:paraId="175388E4"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 xml:space="preserve">Відомість </w:t>
            </w:r>
            <w:r w:rsidRPr="00FB0174">
              <w:rPr>
                <w:rFonts w:asciiTheme="majorBidi" w:hAnsiTheme="majorBidi" w:cstheme="majorBidi"/>
                <w:bCs/>
                <w:sz w:val="28"/>
                <w:szCs w:val="28"/>
                <w:lang w:val="uk-UA"/>
              </w:rPr>
              <w:br/>
              <w:t>дипломного проєкту</w:t>
            </w:r>
          </w:p>
        </w:tc>
        <w:tc>
          <w:tcPr>
            <w:tcW w:w="851" w:type="dxa"/>
          </w:tcPr>
          <w:p w14:paraId="7AB7463A"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Лист</w:t>
            </w:r>
          </w:p>
        </w:tc>
        <w:tc>
          <w:tcPr>
            <w:tcW w:w="992" w:type="dxa"/>
          </w:tcPr>
          <w:p w14:paraId="640E1023"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Листів</w:t>
            </w:r>
          </w:p>
        </w:tc>
      </w:tr>
      <w:tr w:rsidR="00587719" w:rsidRPr="00FB0174" w14:paraId="0DE6FDE8" w14:textId="77777777" w:rsidTr="00C109DA">
        <w:trPr>
          <w:cantSplit/>
        </w:trPr>
        <w:tc>
          <w:tcPr>
            <w:tcW w:w="1276" w:type="dxa"/>
          </w:tcPr>
          <w:p w14:paraId="01AF1ACC"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Керівн.</w:t>
            </w:r>
          </w:p>
        </w:tc>
        <w:tc>
          <w:tcPr>
            <w:tcW w:w="1872" w:type="dxa"/>
          </w:tcPr>
          <w:p w14:paraId="35A3A8E6"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Босак А.В.</w:t>
            </w:r>
          </w:p>
        </w:tc>
        <w:tc>
          <w:tcPr>
            <w:tcW w:w="850" w:type="dxa"/>
          </w:tcPr>
          <w:p w14:paraId="62936083"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709" w:type="dxa"/>
          </w:tcPr>
          <w:p w14:paraId="4AEA7414"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2806" w:type="dxa"/>
            <w:vMerge/>
          </w:tcPr>
          <w:p w14:paraId="1F741216"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851" w:type="dxa"/>
          </w:tcPr>
          <w:p w14:paraId="42E6A245"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1</w:t>
            </w:r>
          </w:p>
        </w:tc>
        <w:tc>
          <w:tcPr>
            <w:tcW w:w="992" w:type="dxa"/>
          </w:tcPr>
          <w:p w14:paraId="24EC0776"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1</w:t>
            </w:r>
          </w:p>
        </w:tc>
      </w:tr>
      <w:tr w:rsidR="00587719" w:rsidRPr="00FB0174" w14:paraId="5EE9C45E" w14:textId="77777777" w:rsidTr="00C109DA">
        <w:trPr>
          <w:cantSplit/>
        </w:trPr>
        <w:tc>
          <w:tcPr>
            <w:tcW w:w="1276" w:type="dxa"/>
          </w:tcPr>
          <w:p w14:paraId="71A75E0F"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Консульт.</w:t>
            </w:r>
          </w:p>
        </w:tc>
        <w:tc>
          <w:tcPr>
            <w:tcW w:w="1872" w:type="dxa"/>
          </w:tcPr>
          <w:p w14:paraId="3CD048CE"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850" w:type="dxa"/>
          </w:tcPr>
          <w:p w14:paraId="1D85DB48"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709" w:type="dxa"/>
          </w:tcPr>
          <w:p w14:paraId="333A27D5"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2806" w:type="dxa"/>
            <w:vMerge/>
          </w:tcPr>
          <w:p w14:paraId="5916E594"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1843" w:type="dxa"/>
            <w:gridSpan w:val="2"/>
            <w:vMerge w:val="restart"/>
          </w:tcPr>
          <w:p w14:paraId="5E723861"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КПІ ім. Ігоря Сікорського</w:t>
            </w:r>
            <w:r w:rsidRPr="00FB0174">
              <w:rPr>
                <w:rFonts w:asciiTheme="majorBidi" w:hAnsiTheme="majorBidi" w:cstheme="majorBidi"/>
                <w:bCs/>
                <w:sz w:val="28"/>
                <w:szCs w:val="28"/>
                <w:lang w:val="uk-UA"/>
              </w:rPr>
              <w:br/>
              <w:t>Каф. АЕМК</w:t>
            </w:r>
            <w:r w:rsidRPr="00FB0174">
              <w:rPr>
                <w:rFonts w:asciiTheme="majorBidi" w:hAnsiTheme="majorBidi" w:cstheme="majorBidi"/>
                <w:bCs/>
                <w:sz w:val="28"/>
                <w:szCs w:val="28"/>
                <w:lang w:val="uk-UA"/>
              </w:rPr>
              <w:br/>
              <w:t xml:space="preserve">Гр. ОА-91 </w:t>
            </w:r>
          </w:p>
        </w:tc>
      </w:tr>
      <w:tr w:rsidR="00587719" w:rsidRPr="00FB0174" w14:paraId="5D6F7483" w14:textId="77777777" w:rsidTr="00C109DA">
        <w:trPr>
          <w:cantSplit/>
        </w:trPr>
        <w:tc>
          <w:tcPr>
            <w:tcW w:w="1276" w:type="dxa"/>
          </w:tcPr>
          <w:p w14:paraId="491F2FE7"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Н/контр.</w:t>
            </w:r>
          </w:p>
        </w:tc>
        <w:tc>
          <w:tcPr>
            <w:tcW w:w="1872" w:type="dxa"/>
          </w:tcPr>
          <w:p w14:paraId="4C7D7E05" w14:textId="77777777" w:rsidR="00587719" w:rsidRPr="00587719" w:rsidRDefault="00587719" w:rsidP="00C109DA">
            <w:pPr>
              <w:tabs>
                <w:tab w:val="left" w:pos="720"/>
                <w:tab w:val="left" w:pos="1440"/>
                <w:tab w:val="left" w:pos="1620"/>
              </w:tabs>
              <w:spacing w:line="240" w:lineRule="auto"/>
              <w:ind w:right="-428"/>
              <w:contextualSpacing/>
              <w:rPr>
                <w:rFonts w:asciiTheme="majorBidi" w:hAnsiTheme="majorBidi" w:cstheme="majorBidi"/>
                <w:bCs/>
                <w:lang w:val="uk-UA"/>
              </w:rPr>
            </w:pPr>
            <w:r w:rsidRPr="00587719">
              <w:rPr>
                <w:rFonts w:asciiTheme="majorBidi" w:hAnsiTheme="majorBidi" w:cstheme="majorBidi"/>
                <w:bCs/>
                <w:lang w:val="uk-UA"/>
              </w:rPr>
              <w:t>Кулаковський Л.Я.</w:t>
            </w:r>
          </w:p>
        </w:tc>
        <w:tc>
          <w:tcPr>
            <w:tcW w:w="850" w:type="dxa"/>
          </w:tcPr>
          <w:p w14:paraId="05585C23"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
                <w:sz w:val="28"/>
                <w:szCs w:val="28"/>
                <w:lang w:val="uk-UA"/>
              </w:rPr>
            </w:pPr>
          </w:p>
        </w:tc>
        <w:tc>
          <w:tcPr>
            <w:tcW w:w="709" w:type="dxa"/>
          </w:tcPr>
          <w:p w14:paraId="29D367C8"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
                <w:sz w:val="28"/>
                <w:szCs w:val="28"/>
                <w:lang w:val="uk-UA"/>
              </w:rPr>
            </w:pPr>
          </w:p>
        </w:tc>
        <w:tc>
          <w:tcPr>
            <w:tcW w:w="2806" w:type="dxa"/>
            <w:vMerge/>
          </w:tcPr>
          <w:p w14:paraId="2E413EEC"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
                <w:sz w:val="28"/>
                <w:szCs w:val="28"/>
                <w:lang w:val="uk-UA"/>
              </w:rPr>
            </w:pPr>
          </w:p>
        </w:tc>
        <w:tc>
          <w:tcPr>
            <w:tcW w:w="1843" w:type="dxa"/>
            <w:gridSpan w:val="2"/>
            <w:vMerge/>
          </w:tcPr>
          <w:p w14:paraId="1817A05B"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
                <w:sz w:val="28"/>
                <w:szCs w:val="28"/>
                <w:lang w:val="uk-UA"/>
              </w:rPr>
            </w:pPr>
          </w:p>
        </w:tc>
      </w:tr>
      <w:tr w:rsidR="00587719" w:rsidRPr="00FB0174" w14:paraId="37CE4100" w14:textId="77777777" w:rsidTr="00C109DA">
        <w:trPr>
          <w:cantSplit/>
        </w:trPr>
        <w:tc>
          <w:tcPr>
            <w:tcW w:w="1276" w:type="dxa"/>
          </w:tcPr>
          <w:p w14:paraId="17D59AF0"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Зав.каф.</w:t>
            </w:r>
          </w:p>
        </w:tc>
        <w:tc>
          <w:tcPr>
            <w:tcW w:w="1872" w:type="dxa"/>
          </w:tcPr>
          <w:p w14:paraId="78A59864"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Бойченко С.В.</w:t>
            </w:r>
          </w:p>
        </w:tc>
        <w:tc>
          <w:tcPr>
            <w:tcW w:w="850" w:type="dxa"/>
          </w:tcPr>
          <w:p w14:paraId="03D41ECE"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
                <w:sz w:val="28"/>
                <w:szCs w:val="28"/>
                <w:lang w:val="uk-UA"/>
              </w:rPr>
            </w:pPr>
          </w:p>
        </w:tc>
        <w:tc>
          <w:tcPr>
            <w:tcW w:w="709" w:type="dxa"/>
          </w:tcPr>
          <w:p w14:paraId="7BAE7CA7"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
                <w:sz w:val="28"/>
                <w:szCs w:val="28"/>
                <w:lang w:val="uk-UA"/>
              </w:rPr>
            </w:pPr>
          </w:p>
        </w:tc>
        <w:tc>
          <w:tcPr>
            <w:tcW w:w="2806" w:type="dxa"/>
            <w:vMerge/>
          </w:tcPr>
          <w:p w14:paraId="6FF11F3B"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
                <w:sz w:val="28"/>
                <w:szCs w:val="28"/>
                <w:lang w:val="uk-UA"/>
              </w:rPr>
            </w:pPr>
          </w:p>
        </w:tc>
        <w:tc>
          <w:tcPr>
            <w:tcW w:w="1843" w:type="dxa"/>
            <w:gridSpan w:val="2"/>
            <w:vMerge/>
          </w:tcPr>
          <w:p w14:paraId="10481159" w14:textId="77777777" w:rsidR="00587719" w:rsidRPr="00FB0174" w:rsidRDefault="00587719" w:rsidP="00C109DA">
            <w:pPr>
              <w:tabs>
                <w:tab w:val="left" w:pos="720"/>
                <w:tab w:val="left" w:pos="1440"/>
                <w:tab w:val="left" w:pos="1620"/>
              </w:tabs>
              <w:spacing w:line="240" w:lineRule="auto"/>
              <w:ind w:right="-428"/>
              <w:contextualSpacing/>
              <w:rPr>
                <w:rFonts w:asciiTheme="majorBidi" w:hAnsiTheme="majorBidi" w:cstheme="majorBidi"/>
                <w:b/>
                <w:sz w:val="28"/>
                <w:szCs w:val="28"/>
                <w:lang w:val="uk-UA"/>
              </w:rPr>
            </w:pPr>
          </w:p>
        </w:tc>
      </w:tr>
    </w:tbl>
    <w:p w14:paraId="7EA06347" w14:textId="77777777" w:rsidR="00587719" w:rsidRPr="008D3085" w:rsidRDefault="00587719" w:rsidP="00587719">
      <w:pPr>
        <w:tabs>
          <w:tab w:val="left" w:pos="720"/>
          <w:tab w:val="left" w:pos="1440"/>
          <w:tab w:val="left" w:pos="1620"/>
        </w:tabs>
        <w:spacing w:line="240" w:lineRule="auto"/>
        <w:ind w:right="-428"/>
        <w:contextualSpacing/>
        <w:rPr>
          <w:lang w:val="uk-UA"/>
        </w:rPr>
      </w:pPr>
    </w:p>
    <w:p w14:paraId="0267492F" w14:textId="77777777" w:rsidR="00587719" w:rsidRDefault="00587719" w:rsidP="00587719">
      <w:pPr>
        <w:tabs>
          <w:tab w:val="right" w:leader="underscore" w:pos="8903"/>
        </w:tabs>
        <w:spacing w:line="240" w:lineRule="auto"/>
        <w:ind w:right="-428"/>
        <w:contextualSpacing/>
        <w:jc w:val="center"/>
        <w:rPr>
          <w:rFonts w:asciiTheme="majorBidi" w:hAnsiTheme="majorBidi" w:cstheme="majorBidi"/>
          <w:b/>
          <w:sz w:val="36"/>
          <w:szCs w:val="36"/>
          <w:lang w:val="uk-UA"/>
        </w:rPr>
      </w:pPr>
    </w:p>
    <w:p w14:paraId="79E9D09E" w14:textId="77777777" w:rsidR="00587719" w:rsidRDefault="00587719" w:rsidP="00587719">
      <w:pPr>
        <w:tabs>
          <w:tab w:val="right" w:leader="underscore" w:pos="8903"/>
        </w:tabs>
        <w:spacing w:line="240" w:lineRule="auto"/>
        <w:ind w:right="-428"/>
        <w:contextualSpacing/>
        <w:jc w:val="center"/>
        <w:rPr>
          <w:rFonts w:asciiTheme="majorBidi" w:hAnsiTheme="majorBidi" w:cstheme="majorBidi"/>
          <w:b/>
          <w:sz w:val="36"/>
          <w:szCs w:val="36"/>
          <w:lang w:val="uk-UA"/>
        </w:rPr>
      </w:pPr>
    </w:p>
    <w:p w14:paraId="7148E31B" w14:textId="77777777" w:rsidR="00587719" w:rsidRDefault="00587719" w:rsidP="00587719">
      <w:pPr>
        <w:tabs>
          <w:tab w:val="right" w:leader="underscore" w:pos="8903"/>
        </w:tabs>
        <w:spacing w:line="240" w:lineRule="auto"/>
        <w:ind w:right="-428"/>
        <w:contextualSpacing/>
        <w:jc w:val="center"/>
        <w:rPr>
          <w:rFonts w:asciiTheme="majorBidi" w:hAnsiTheme="majorBidi" w:cstheme="majorBidi"/>
          <w:b/>
          <w:sz w:val="36"/>
          <w:szCs w:val="36"/>
          <w:lang w:val="uk-UA"/>
        </w:rPr>
      </w:pPr>
    </w:p>
    <w:p w14:paraId="138DA1CF" w14:textId="77777777" w:rsidR="00587719" w:rsidRDefault="00587719" w:rsidP="00587719">
      <w:pPr>
        <w:tabs>
          <w:tab w:val="right" w:leader="underscore" w:pos="8903"/>
        </w:tabs>
        <w:spacing w:line="240" w:lineRule="auto"/>
        <w:ind w:right="-428"/>
        <w:contextualSpacing/>
        <w:jc w:val="center"/>
        <w:rPr>
          <w:rFonts w:asciiTheme="majorBidi" w:hAnsiTheme="majorBidi" w:cstheme="majorBidi"/>
          <w:b/>
          <w:sz w:val="36"/>
          <w:szCs w:val="36"/>
          <w:lang w:val="uk-UA"/>
        </w:rPr>
      </w:pPr>
    </w:p>
    <w:p w14:paraId="7F692B07" w14:textId="77777777" w:rsidR="00587719" w:rsidRDefault="00587719" w:rsidP="00587719">
      <w:pPr>
        <w:tabs>
          <w:tab w:val="right" w:leader="underscore" w:pos="8903"/>
        </w:tabs>
        <w:spacing w:line="240" w:lineRule="auto"/>
        <w:ind w:right="-428"/>
        <w:contextualSpacing/>
        <w:jc w:val="center"/>
        <w:rPr>
          <w:rFonts w:asciiTheme="majorBidi" w:hAnsiTheme="majorBidi" w:cstheme="majorBidi"/>
          <w:b/>
          <w:sz w:val="36"/>
          <w:szCs w:val="36"/>
          <w:lang w:val="uk-UA"/>
        </w:rPr>
      </w:pPr>
    </w:p>
    <w:p w14:paraId="45C58DEF" w14:textId="77777777" w:rsidR="00587719" w:rsidRDefault="00587719" w:rsidP="00587719">
      <w:pPr>
        <w:tabs>
          <w:tab w:val="right" w:leader="underscore" w:pos="8903"/>
        </w:tabs>
        <w:spacing w:line="240" w:lineRule="auto"/>
        <w:ind w:right="-428"/>
        <w:contextualSpacing/>
        <w:jc w:val="center"/>
        <w:rPr>
          <w:rFonts w:asciiTheme="majorBidi" w:hAnsiTheme="majorBidi" w:cstheme="majorBidi"/>
          <w:b/>
          <w:sz w:val="36"/>
          <w:szCs w:val="36"/>
          <w:lang w:val="uk-UA"/>
        </w:rPr>
      </w:pPr>
    </w:p>
    <w:p w14:paraId="08227AF6" w14:textId="77777777" w:rsidR="00587719" w:rsidRDefault="00587719" w:rsidP="00587719">
      <w:pPr>
        <w:tabs>
          <w:tab w:val="right" w:leader="underscore" w:pos="8903"/>
        </w:tabs>
        <w:spacing w:line="240" w:lineRule="auto"/>
        <w:ind w:right="-428"/>
        <w:contextualSpacing/>
        <w:jc w:val="center"/>
        <w:rPr>
          <w:rFonts w:asciiTheme="majorBidi" w:hAnsiTheme="majorBidi" w:cstheme="majorBidi"/>
          <w:b/>
          <w:sz w:val="36"/>
          <w:szCs w:val="36"/>
          <w:lang w:val="uk-UA"/>
        </w:rPr>
      </w:pPr>
    </w:p>
    <w:p w14:paraId="329022B7" w14:textId="77777777" w:rsidR="00587719" w:rsidRDefault="00587719" w:rsidP="00587719">
      <w:pPr>
        <w:tabs>
          <w:tab w:val="right" w:leader="underscore" w:pos="8903"/>
        </w:tabs>
        <w:spacing w:line="240" w:lineRule="auto"/>
        <w:ind w:right="-428"/>
        <w:contextualSpacing/>
        <w:jc w:val="center"/>
        <w:rPr>
          <w:rFonts w:asciiTheme="majorBidi" w:hAnsiTheme="majorBidi" w:cstheme="majorBidi"/>
          <w:b/>
          <w:sz w:val="36"/>
          <w:szCs w:val="36"/>
          <w:lang w:val="uk-UA"/>
        </w:rPr>
      </w:pPr>
    </w:p>
    <w:p w14:paraId="69EDE34B" w14:textId="77777777" w:rsidR="00587719" w:rsidRDefault="00587719" w:rsidP="00587719">
      <w:pPr>
        <w:tabs>
          <w:tab w:val="right" w:leader="underscore" w:pos="8903"/>
        </w:tabs>
        <w:spacing w:line="240" w:lineRule="auto"/>
        <w:ind w:right="-428"/>
        <w:contextualSpacing/>
        <w:jc w:val="center"/>
        <w:rPr>
          <w:rFonts w:asciiTheme="majorBidi" w:hAnsiTheme="majorBidi" w:cstheme="majorBidi"/>
          <w:b/>
          <w:sz w:val="36"/>
          <w:szCs w:val="36"/>
          <w:lang w:val="uk-UA"/>
        </w:rPr>
      </w:pPr>
    </w:p>
    <w:p w14:paraId="3005EEC0" w14:textId="77777777" w:rsidR="00587719" w:rsidRDefault="00587719" w:rsidP="00587719">
      <w:pPr>
        <w:tabs>
          <w:tab w:val="right" w:leader="underscore" w:pos="8903"/>
        </w:tabs>
        <w:spacing w:line="240" w:lineRule="auto"/>
        <w:ind w:right="-428"/>
        <w:contextualSpacing/>
        <w:jc w:val="center"/>
        <w:rPr>
          <w:rFonts w:asciiTheme="majorBidi" w:hAnsiTheme="majorBidi" w:cstheme="majorBidi"/>
          <w:b/>
          <w:sz w:val="36"/>
          <w:szCs w:val="36"/>
          <w:lang w:val="uk-UA"/>
        </w:rPr>
      </w:pPr>
    </w:p>
    <w:p w14:paraId="4DB019BC" w14:textId="77777777" w:rsidR="00587719" w:rsidRDefault="00587719" w:rsidP="00587719">
      <w:pPr>
        <w:tabs>
          <w:tab w:val="right" w:leader="underscore" w:pos="8903"/>
        </w:tabs>
        <w:spacing w:line="240" w:lineRule="auto"/>
        <w:ind w:right="-428"/>
        <w:contextualSpacing/>
        <w:jc w:val="center"/>
        <w:rPr>
          <w:rFonts w:asciiTheme="majorBidi" w:hAnsiTheme="majorBidi" w:cstheme="majorBidi"/>
          <w:b/>
          <w:sz w:val="36"/>
          <w:szCs w:val="36"/>
          <w:lang w:val="uk-UA"/>
        </w:rPr>
      </w:pPr>
    </w:p>
    <w:p w14:paraId="10173923" w14:textId="6EA511FD" w:rsidR="00587719" w:rsidRPr="008D3085" w:rsidRDefault="00587719" w:rsidP="00587719">
      <w:pPr>
        <w:tabs>
          <w:tab w:val="right" w:leader="underscore" w:pos="8903"/>
        </w:tabs>
        <w:spacing w:line="240" w:lineRule="auto"/>
        <w:ind w:right="-428"/>
        <w:contextualSpacing/>
        <w:jc w:val="center"/>
        <w:rPr>
          <w:rFonts w:asciiTheme="majorBidi" w:hAnsiTheme="majorBidi" w:cstheme="majorBidi"/>
          <w:b/>
          <w:sz w:val="36"/>
          <w:szCs w:val="36"/>
          <w:lang w:val="uk-UA"/>
        </w:rPr>
      </w:pPr>
      <w:r w:rsidRPr="008D3085">
        <w:rPr>
          <w:rFonts w:asciiTheme="majorBidi" w:hAnsiTheme="majorBidi" w:cstheme="majorBidi"/>
          <w:b/>
          <w:sz w:val="36"/>
          <w:szCs w:val="36"/>
          <w:lang w:val="uk-UA"/>
        </w:rPr>
        <w:t>Пояснювальна записка</w:t>
      </w:r>
    </w:p>
    <w:p w14:paraId="65F7A7CA" w14:textId="77777777" w:rsidR="00587719" w:rsidRPr="008D3085" w:rsidRDefault="00587719" w:rsidP="00587719">
      <w:pPr>
        <w:tabs>
          <w:tab w:val="right" w:leader="underscore" w:pos="8903"/>
        </w:tabs>
        <w:spacing w:line="240" w:lineRule="auto"/>
        <w:ind w:right="-428"/>
        <w:contextualSpacing/>
        <w:jc w:val="center"/>
        <w:rPr>
          <w:rFonts w:asciiTheme="majorBidi" w:hAnsiTheme="majorBidi" w:cstheme="majorBidi"/>
          <w:b/>
          <w:sz w:val="36"/>
          <w:szCs w:val="36"/>
          <w:lang w:val="uk-UA"/>
        </w:rPr>
      </w:pPr>
      <w:r w:rsidRPr="008D3085">
        <w:rPr>
          <w:rFonts w:asciiTheme="majorBidi" w:hAnsiTheme="majorBidi" w:cstheme="majorBidi"/>
          <w:b/>
          <w:sz w:val="36"/>
          <w:szCs w:val="36"/>
          <w:lang w:val="uk-UA"/>
        </w:rPr>
        <w:t>до дипломного проєкту</w:t>
      </w:r>
    </w:p>
    <w:p w14:paraId="68ECD370" w14:textId="77777777" w:rsidR="00587719" w:rsidRPr="008D3085" w:rsidRDefault="00587719" w:rsidP="00587719">
      <w:pPr>
        <w:tabs>
          <w:tab w:val="right" w:leader="underscore" w:pos="8903"/>
        </w:tabs>
        <w:spacing w:line="240" w:lineRule="auto"/>
        <w:ind w:right="-428"/>
        <w:contextualSpacing/>
        <w:jc w:val="center"/>
        <w:rPr>
          <w:rFonts w:asciiTheme="majorBidi" w:hAnsiTheme="majorBidi" w:cstheme="majorBidi"/>
          <w:b/>
          <w:sz w:val="36"/>
          <w:szCs w:val="36"/>
          <w:lang w:val="uk-UA"/>
        </w:rPr>
      </w:pPr>
      <w:r w:rsidRPr="008D3085">
        <w:rPr>
          <w:rFonts w:asciiTheme="majorBidi" w:hAnsiTheme="majorBidi" w:cstheme="majorBidi"/>
          <w:b/>
          <w:sz w:val="36"/>
          <w:szCs w:val="36"/>
          <w:lang w:val="uk-UA"/>
        </w:rPr>
        <w:t>на тему: «</w:t>
      </w:r>
      <w:r w:rsidRPr="008D3085">
        <w:rPr>
          <w:rFonts w:asciiTheme="majorBidi" w:hAnsiTheme="majorBidi" w:cstheme="majorBidi"/>
          <w:b/>
          <w:color w:val="000000"/>
          <w:sz w:val="36"/>
          <w:szCs w:val="36"/>
          <w:shd w:val="clear" w:color="auto" w:fill="FFFFFF"/>
          <w:lang w:val="uk-UA"/>
        </w:rPr>
        <w:t>Електромеханічне обладнання та автоматизація конвеєрної установки промислового підприємства</w:t>
      </w:r>
      <w:r w:rsidRPr="008D3085">
        <w:rPr>
          <w:rFonts w:asciiTheme="majorBidi" w:hAnsiTheme="majorBidi" w:cstheme="majorBidi"/>
          <w:b/>
          <w:sz w:val="36"/>
          <w:szCs w:val="36"/>
          <w:lang w:val="uk-UA"/>
        </w:rPr>
        <w:t>»</w:t>
      </w:r>
    </w:p>
    <w:p w14:paraId="1F1C663A" w14:textId="1B470F00" w:rsidR="00587719" w:rsidRDefault="00587719">
      <w:pPr>
        <w:rPr>
          <w:rFonts w:asciiTheme="majorBidi" w:hAnsiTheme="majorBidi" w:cstheme="majorBidi"/>
          <w:b/>
          <w:bCs/>
          <w:sz w:val="28"/>
          <w:szCs w:val="28"/>
          <w:lang w:val="uk-UA"/>
        </w:rPr>
      </w:pPr>
    </w:p>
    <w:p w14:paraId="3970558F" w14:textId="77777777" w:rsidR="00587719" w:rsidRDefault="00587719" w:rsidP="005F530D">
      <w:pPr>
        <w:spacing w:after="120" w:line="240" w:lineRule="auto"/>
        <w:ind w:right="-428"/>
        <w:jc w:val="center"/>
        <w:rPr>
          <w:rFonts w:asciiTheme="majorBidi" w:hAnsiTheme="majorBidi" w:cstheme="majorBidi"/>
          <w:b/>
          <w:bCs/>
          <w:sz w:val="28"/>
          <w:szCs w:val="28"/>
          <w:lang w:val="uk-UA"/>
        </w:rPr>
      </w:pPr>
    </w:p>
    <w:p w14:paraId="7F1FAA6F" w14:textId="77777777" w:rsidR="00587719" w:rsidRDefault="00587719" w:rsidP="005F530D">
      <w:pPr>
        <w:spacing w:after="120" w:line="240" w:lineRule="auto"/>
        <w:ind w:right="-428"/>
        <w:jc w:val="center"/>
        <w:rPr>
          <w:rFonts w:asciiTheme="majorBidi" w:hAnsiTheme="majorBidi" w:cstheme="majorBidi"/>
          <w:b/>
          <w:bCs/>
          <w:sz w:val="28"/>
          <w:szCs w:val="28"/>
          <w:lang w:val="uk-UA"/>
        </w:rPr>
      </w:pPr>
    </w:p>
    <w:p w14:paraId="5E1945C7" w14:textId="77777777" w:rsidR="00587719" w:rsidRDefault="00587719" w:rsidP="005F530D">
      <w:pPr>
        <w:spacing w:after="120" w:line="240" w:lineRule="auto"/>
        <w:ind w:right="-428"/>
        <w:jc w:val="center"/>
        <w:rPr>
          <w:rFonts w:asciiTheme="majorBidi" w:hAnsiTheme="majorBidi" w:cstheme="majorBidi"/>
          <w:b/>
          <w:bCs/>
          <w:sz w:val="28"/>
          <w:szCs w:val="28"/>
          <w:lang w:val="uk-UA"/>
        </w:rPr>
      </w:pPr>
    </w:p>
    <w:p w14:paraId="53475A02" w14:textId="77777777" w:rsidR="00587719" w:rsidRDefault="00587719" w:rsidP="005F530D">
      <w:pPr>
        <w:spacing w:after="120" w:line="240" w:lineRule="auto"/>
        <w:ind w:right="-428"/>
        <w:jc w:val="center"/>
        <w:rPr>
          <w:rFonts w:asciiTheme="majorBidi" w:hAnsiTheme="majorBidi" w:cstheme="majorBidi"/>
          <w:b/>
          <w:bCs/>
          <w:sz w:val="28"/>
          <w:szCs w:val="28"/>
          <w:lang w:val="uk-UA"/>
        </w:rPr>
      </w:pPr>
    </w:p>
    <w:p w14:paraId="17CE9251" w14:textId="77777777" w:rsidR="00587719" w:rsidRDefault="00587719" w:rsidP="005F530D">
      <w:pPr>
        <w:spacing w:after="120" w:line="240" w:lineRule="auto"/>
        <w:ind w:right="-428"/>
        <w:jc w:val="center"/>
        <w:rPr>
          <w:rFonts w:asciiTheme="majorBidi" w:hAnsiTheme="majorBidi" w:cstheme="majorBidi"/>
          <w:b/>
          <w:bCs/>
          <w:sz w:val="28"/>
          <w:szCs w:val="28"/>
          <w:lang w:val="uk-UA"/>
        </w:rPr>
      </w:pPr>
    </w:p>
    <w:p w14:paraId="475DA846" w14:textId="77777777" w:rsidR="00587719" w:rsidRDefault="00587719" w:rsidP="005F530D">
      <w:pPr>
        <w:spacing w:after="120" w:line="240" w:lineRule="auto"/>
        <w:ind w:right="-428"/>
        <w:jc w:val="center"/>
        <w:rPr>
          <w:rFonts w:asciiTheme="majorBidi" w:hAnsiTheme="majorBidi" w:cstheme="majorBidi"/>
          <w:b/>
          <w:bCs/>
          <w:sz w:val="28"/>
          <w:szCs w:val="28"/>
          <w:lang w:val="uk-UA"/>
        </w:rPr>
      </w:pPr>
    </w:p>
    <w:p w14:paraId="70FB157E" w14:textId="77777777" w:rsidR="00587719" w:rsidRDefault="00587719" w:rsidP="005F530D">
      <w:pPr>
        <w:spacing w:after="120" w:line="240" w:lineRule="auto"/>
        <w:ind w:right="-428"/>
        <w:jc w:val="center"/>
        <w:rPr>
          <w:rFonts w:asciiTheme="majorBidi" w:hAnsiTheme="majorBidi" w:cstheme="majorBidi"/>
          <w:b/>
          <w:bCs/>
          <w:sz w:val="28"/>
          <w:szCs w:val="28"/>
          <w:lang w:val="uk-UA"/>
        </w:rPr>
      </w:pPr>
    </w:p>
    <w:p w14:paraId="6D08A2A3" w14:textId="77777777" w:rsidR="00587719" w:rsidRDefault="00587719" w:rsidP="005F530D">
      <w:pPr>
        <w:spacing w:after="120" w:line="240" w:lineRule="auto"/>
        <w:ind w:right="-428"/>
        <w:jc w:val="center"/>
        <w:rPr>
          <w:rFonts w:asciiTheme="majorBidi" w:hAnsiTheme="majorBidi" w:cstheme="majorBidi"/>
          <w:b/>
          <w:bCs/>
          <w:sz w:val="28"/>
          <w:szCs w:val="28"/>
          <w:lang w:val="uk-UA"/>
        </w:rPr>
      </w:pPr>
    </w:p>
    <w:p w14:paraId="5E30B208" w14:textId="77777777" w:rsidR="00587719" w:rsidRDefault="00587719" w:rsidP="005F530D">
      <w:pPr>
        <w:spacing w:after="120" w:line="240" w:lineRule="auto"/>
        <w:ind w:right="-428"/>
        <w:jc w:val="center"/>
        <w:rPr>
          <w:rFonts w:asciiTheme="majorBidi" w:hAnsiTheme="majorBidi" w:cstheme="majorBidi"/>
          <w:b/>
          <w:bCs/>
          <w:sz w:val="28"/>
          <w:szCs w:val="28"/>
          <w:lang w:val="uk-UA"/>
        </w:rPr>
      </w:pPr>
    </w:p>
    <w:p w14:paraId="3D7A6EFC" w14:textId="77777777" w:rsidR="00587719" w:rsidRDefault="00587719" w:rsidP="005F530D">
      <w:pPr>
        <w:spacing w:after="120" w:line="240" w:lineRule="auto"/>
        <w:ind w:right="-428"/>
        <w:jc w:val="center"/>
        <w:rPr>
          <w:rFonts w:asciiTheme="majorBidi" w:hAnsiTheme="majorBidi" w:cstheme="majorBidi"/>
          <w:b/>
          <w:bCs/>
          <w:sz w:val="28"/>
          <w:szCs w:val="28"/>
          <w:lang w:val="uk-UA"/>
        </w:rPr>
      </w:pPr>
    </w:p>
    <w:p w14:paraId="3C22B79E" w14:textId="77777777" w:rsidR="00587719" w:rsidRDefault="00587719" w:rsidP="005F530D">
      <w:pPr>
        <w:spacing w:after="120" w:line="240" w:lineRule="auto"/>
        <w:ind w:right="-428"/>
        <w:jc w:val="center"/>
        <w:rPr>
          <w:rFonts w:asciiTheme="majorBidi" w:hAnsiTheme="majorBidi" w:cstheme="majorBidi"/>
          <w:b/>
          <w:bCs/>
          <w:sz w:val="28"/>
          <w:szCs w:val="28"/>
          <w:lang w:val="uk-UA"/>
        </w:rPr>
      </w:pPr>
    </w:p>
    <w:p w14:paraId="43FE38A0" w14:textId="77777777" w:rsidR="00587719" w:rsidRDefault="00587719" w:rsidP="005F530D">
      <w:pPr>
        <w:spacing w:after="120" w:line="240" w:lineRule="auto"/>
        <w:ind w:right="-428"/>
        <w:jc w:val="center"/>
        <w:rPr>
          <w:rFonts w:asciiTheme="majorBidi" w:hAnsiTheme="majorBidi" w:cstheme="majorBidi"/>
          <w:b/>
          <w:bCs/>
          <w:sz w:val="28"/>
          <w:szCs w:val="28"/>
          <w:lang w:val="uk-UA"/>
        </w:rPr>
      </w:pPr>
    </w:p>
    <w:p w14:paraId="4A85A101" w14:textId="77777777" w:rsidR="00587719" w:rsidRDefault="00587719" w:rsidP="005F530D">
      <w:pPr>
        <w:spacing w:after="120" w:line="240" w:lineRule="auto"/>
        <w:ind w:right="-428"/>
        <w:jc w:val="center"/>
        <w:rPr>
          <w:rFonts w:asciiTheme="majorBidi" w:hAnsiTheme="majorBidi" w:cstheme="majorBidi"/>
          <w:b/>
          <w:bCs/>
          <w:sz w:val="28"/>
          <w:szCs w:val="28"/>
          <w:lang w:val="uk-UA"/>
        </w:rPr>
      </w:pPr>
    </w:p>
    <w:p w14:paraId="25DE0DD7" w14:textId="77777777" w:rsidR="00587719" w:rsidRDefault="00587719" w:rsidP="005F530D">
      <w:pPr>
        <w:spacing w:after="120" w:line="240" w:lineRule="auto"/>
        <w:ind w:right="-428"/>
        <w:jc w:val="center"/>
        <w:rPr>
          <w:rFonts w:asciiTheme="majorBidi" w:hAnsiTheme="majorBidi" w:cstheme="majorBidi"/>
          <w:b/>
          <w:bCs/>
          <w:sz w:val="28"/>
          <w:szCs w:val="28"/>
          <w:lang w:val="uk-UA"/>
        </w:rPr>
      </w:pPr>
    </w:p>
    <w:p w14:paraId="083E40A4" w14:textId="77777777" w:rsidR="00587719" w:rsidRDefault="00587719" w:rsidP="005F530D">
      <w:pPr>
        <w:spacing w:after="120" w:line="240" w:lineRule="auto"/>
        <w:ind w:right="-428"/>
        <w:jc w:val="center"/>
        <w:rPr>
          <w:rFonts w:asciiTheme="majorBidi" w:hAnsiTheme="majorBidi" w:cstheme="majorBidi"/>
          <w:b/>
          <w:bCs/>
          <w:sz w:val="28"/>
          <w:szCs w:val="28"/>
          <w:lang w:val="uk-UA"/>
        </w:rPr>
      </w:pPr>
    </w:p>
    <w:p w14:paraId="312F5422" w14:textId="77777777" w:rsidR="00587719" w:rsidRDefault="00587719" w:rsidP="005F530D">
      <w:pPr>
        <w:spacing w:after="120" w:line="240" w:lineRule="auto"/>
        <w:ind w:right="-428"/>
        <w:jc w:val="center"/>
        <w:rPr>
          <w:rFonts w:asciiTheme="majorBidi" w:hAnsiTheme="majorBidi" w:cstheme="majorBidi"/>
          <w:b/>
          <w:bCs/>
          <w:sz w:val="28"/>
          <w:szCs w:val="28"/>
          <w:lang w:val="uk-UA"/>
        </w:rPr>
      </w:pPr>
    </w:p>
    <w:p w14:paraId="56084398" w14:textId="77777777" w:rsidR="00587719" w:rsidRDefault="00587719" w:rsidP="005F530D">
      <w:pPr>
        <w:spacing w:after="120" w:line="240" w:lineRule="auto"/>
        <w:ind w:right="-428"/>
        <w:jc w:val="center"/>
        <w:rPr>
          <w:rFonts w:asciiTheme="majorBidi" w:hAnsiTheme="majorBidi" w:cstheme="majorBidi"/>
          <w:b/>
          <w:bCs/>
          <w:sz w:val="28"/>
          <w:szCs w:val="28"/>
          <w:lang w:val="uk-UA"/>
        </w:rPr>
      </w:pPr>
    </w:p>
    <w:p w14:paraId="628138A3" w14:textId="77777777" w:rsidR="00587719" w:rsidRDefault="00587719" w:rsidP="005F530D">
      <w:pPr>
        <w:spacing w:after="120" w:line="240" w:lineRule="auto"/>
        <w:ind w:right="-428"/>
        <w:jc w:val="center"/>
        <w:rPr>
          <w:rFonts w:asciiTheme="majorBidi" w:hAnsiTheme="majorBidi" w:cstheme="majorBidi"/>
          <w:b/>
          <w:bCs/>
          <w:sz w:val="28"/>
          <w:szCs w:val="28"/>
          <w:lang w:val="uk-UA"/>
        </w:rPr>
      </w:pPr>
    </w:p>
    <w:p w14:paraId="0AFE3391" w14:textId="7EF9FA54" w:rsidR="00587719" w:rsidRPr="00587719" w:rsidRDefault="00587719" w:rsidP="005F530D">
      <w:pPr>
        <w:spacing w:after="120" w:line="240" w:lineRule="auto"/>
        <w:ind w:right="-428"/>
        <w:jc w:val="center"/>
        <w:rPr>
          <w:rFonts w:asciiTheme="majorBidi" w:hAnsiTheme="majorBidi" w:cstheme="majorBidi"/>
          <w:sz w:val="28"/>
          <w:szCs w:val="28"/>
          <w:lang w:val="uk-UA"/>
        </w:rPr>
      </w:pPr>
      <w:r w:rsidRPr="00587719">
        <w:rPr>
          <w:rFonts w:asciiTheme="majorBidi" w:hAnsiTheme="majorBidi" w:cstheme="majorBidi"/>
          <w:sz w:val="28"/>
          <w:szCs w:val="28"/>
          <w:lang w:val="uk-UA"/>
        </w:rPr>
        <w:t>Київ – 2023 року</w:t>
      </w:r>
    </w:p>
    <w:p w14:paraId="24CA4EB4" w14:textId="77777777" w:rsidR="00587719" w:rsidRPr="00587719" w:rsidRDefault="00587719" w:rsidP="00587719">
      <w:pPr>
        <w:spacing w:after="120" w:line="240" w:lineRule="auto"/>
        <w:jc w:val="center"/>
        <w:rPr>
          <w:rFonts w:ascii="Times New Roman" w:hAnsi="Times New Roman" w:cs="Times New Roman"/>
          <w:b/>
          <w:bCs/>
          <w:sz w:val="28"/>
          <w:szCs w:val="28"/>
          <w:lang w:val="uk-UA"/>
        </w:rPr>
      </w:pPr>
      <w:r w:rsidRPr="00587719">
        <w:rPr>
          <w:rFonts w:ascii="Times New Roman" w:hAnsi="Times New Roman" w:cs="Times New Roman"/>
          <w:b/>
          <w:bCs/>
          <w:sz w:val="28"/>
          <w:szCs w:val="28"/>
          <w:lang w:val="uk-UA"/>
        </w:rPr>
        <w:lastRenderedPageBreak/>
        <w:t>Національний технічний університет України</w:t>
      </w:r>
    </w:p>
    <w:p w14:paraId="003A0724" w14:textId="77777777" w:rsidR="00587719" w:rsidRPr="00587719" w:rsidRDefault="00587719" w:rsidP="00587719">
      <w:pPr>
        <w:spacing w:after="120" w:line="240" w:lineRule="auto"/>
        <w:jc w:val="center"/>
        <w:rPr>
          <w:rFonts w:ascii="Times New Roman" w:hAnsi="Times New Roman" w:cs="Times New Roman"/>
          <w:b/>
          <w:bCs/>
          <w:sz w:val="28"/>
          <w:szCs w:val="28"/>
          <w:lang w:val="uk-UA"/>
        </w:rPr>
      </w:pPr>
      <w:r w:rsidRPr="00587719">
        <w:rPr>
          <w:rFonts w:ascii="Times New Roman" w:hAnsi="Times New Roman" w:cs="Times New Roman"/>
          <w:b/>
          <w:bCs/>
          <w:sz w:val="28"/>
          <w:szCs w:val="28"/>
          <w:lang w:val="uk-UA"/>
        </w:rPr>
        <w:t>«Київський політехнічний інститут імені Ігоря Сікорського»</w:t>
      </w:r>
    </w:p>
    <w:p w14:paraId="4D30A8F3" w14:textId="77777777" w:rsidR="00587719" w:rsidRPr="00587719" w:rsidRDefault="00587719" w:rsidP="00587719">
      <w:pPr>
        <w:tabs>
          <w:tab w:val="left" w:leader="underscore" w:pos="9356"/>
        </w:tabs>
        <w:spacing w:line="360" w:lineRule="auto"/>
        <w:jc w:val="center"/>
        <w:rPr>
          <w:rFonts w:ascii="Times New Roman" w:hAnsi="Times New Roman" w:cs="Times New Roman"/>
          <w:b/>
          <w:sz w:val="28"/>
          <w:szCs w:val="28"/>
          <w:lang w:val="uk-UA"/>
        </w:rPr>
      </w:pPr>
      <w:r w:rsidRPr="00587719">
        <w:rPr>
          <w:rFonts w:ascii="Times New Roman" w:hAnsi="Times New Roman" w:cs="Times New Roman"/>
          <w:b/>
          <w:sz w:val="28"/>
          <w:szCs w:val="28"/>
          <w:lang w:val="uk-UA"/>
        </w:rPr>
        <w:t>Навчально-науковий інститут енергозбереження і енергоменеджменту</w:t>
      </w:r>
    </w:p>
    <w:p w14:paraId="5ECE46F2" w14:textId="77777777" w:rsidR="00587719" w:rsidRPr="00587719" w:rsidRDefault="00587719" w:rsidP="00587719">
      <w:pPr>
        <w:spacing w:after="120" w:line="360" w:lineRule="auto"/>
        <w:jc w:val="center"/>
        <w:rPr>
          <w:rFonts w:ascii="Times New Roman" w:hAnsi="Times New Roman" w:cs="Times New Roman"/>
          <w:sz w:val="28"/>
          <w:szCs w:val="28"/>
          <w:lang w:val="uk-UA"/>
        </w:rPr>
      </w:pPr>
      <w:r w:rsidRPr="00587719">
        <w:rPr>
          <w:rFonts w:ascii="Times New Roman" w:hAnsi="Times New Roman" w:cs="Times New Roman"/>
          <w:b/>
          <w:sz w:val="28"/>
          <w:szCs w:val="28"/>
          <w:lang w:val="uk-UA"/>
        </w:rPr>
        <w:t>Кафедра автоматизації електротехнічних та мехатронних комплексів</w:t>
      </w:r>
    </w:p>
    <w:p w14:paraId="2A84A3E2" w14:textId="77777777" w:rsidR="00587719" w:rsidRPr="00587719" w:rsidRDefault="00587719" w:rsidP="00587719">
      <w:pPr>
        <w:spacing w:after="120" w:line="240" w:lineRule="auto"/>
        <w:rPr>
          <w:rFonts w:ascii="Times New Roman" w:hAnsi="Times New Roman" w:cs="Times New Roman"/>
          <w:sz w:val="28"/>
          <w:szCs w:val="28"/>
          <w:lang w:val="uk-UA"/>
        </w:rPr>
      </w:pPr>
      <w:r w:rsidRPr="00587719">
        <w:rPr>
          <w:rFonts w:ascii="Times New Roman" w:hAnsi="Times New Roman" w:cs="Times New Roman"/>
          <w:sz w:val="28"/>
          <w:szCs w:val="28"/>
          <w:lang w:val="uk-UA"/>
        </w:rPr>
        <w:t>Рівень вищої освіти – перший (бакалаврський)</w:t>
      </w:r>
    </w:p>
    <w:p w14:paraId="3D8FD325" w14:textId="77777777" w:rsidR="00587719" w:rsidRPr="00587719" w:rsidRDefault="00587719" w:rsidP="00587719">
      <w:pPr>
        <w:tabs>
          <w:tab w:val="left" w:leader="underscore" w:pos="8931"/>
        </w:tabs>
        <w:spacing w:after="120" w:line="240" w:lineRule="auto"/>
        <w:rPr>
          <w:rFonts w:ascii="Times New Roman" w:hAnsi="Times New Roman" w:cs="Times New Roman"/>
          <w:sz w:val="28"/>
          <w:szCs w:val="28"/>
          <w:lang w:val="uk-UA"/>
        </w:rPr>
      </w:pPr>
      <w:r w:rsidRPr="00587719">
        <w:rPr>
          <w:rFonts w:ascii="Times New Roman" w:hAnsi="Times New Roman" w:cs="Times New Roman"/>
          <w:sz w:val="28"/>
          <w:szCs w:val="28"/>
          <w:lang w:val="uk-UA"/>
        </w:rPr>
        <w:t>Спеціальність – 141 «Електроенергетика, електротехніка та електромеханіка»</w:t>
      </w:r>
    </w:p>
    <w:p w14:paraId="51A3F534" w14:textId="77777777" w:rsidR="00587719" w:rsidRPr="00587719" w:rsidRDefault="00587719" w:rsidP="00587719">
      <w:pPr>
        <w:tabs>
          <w:tab w:val="left" w:leader="underscore" w:pos="8931"/>
        </w:tabs>
        <w:spacing w:after="120" w:line="240" w:lineRule="auto"/>
        <w:rPr>
          <w:rFonts w:ascii="Times New Roman" w:hAnsi="Times New Roman" w:cs="Times New Roman"/>
          <w:sz w:val="28"/>
          <w:szCs w:val="28"/>
          <w:lang w:val="uk-UA"/>
        </w:rPr>
      </w:pPr>
      <w:r w:rsidRPr="00587719">
        <w:rPr>
          <w:rFonts w:ascii="Times New Roman" w:hAnsi="Times New Roman" w:cs="Times New Roman"/>
          <w:sz w:val="28"/>
          <w:szCs w:val="28"/>
          <w:lang w:val="uk-UA"/>
        </w:rPr>
        <w:t>Освітньо-професійна програма «Інжиніринг автоматизованих електротехнічних комплексів»</w:t>
      </w:r>
    </w:p>
    <w:p w14:paraId="1A029FAA" w14:textId="77777777" w:rsidR="00587719" w:rsidRPr="00587719" w:rsidRDefault="00587719" w:rsidP="00587719">
      <w:pPr>
        <w:tabs>
          <w:tab w:val="left" w:leader="underscore" w:pos="8931"/>
        </w:tabs>
        <w:spacing w:before="120" w:line="240" w:lineRule="auto"/>
        <w:ind w:left="539" w:hanging="539"/>
        <w:rPr>
          <w:rFonts w:ascii="Times New Roman" w:hAnsi="Times New Roman" w:cs="Times New Roman"/>
          <w:sz w:val="28"/>
          <w:szCs w:val="28"/>
          <w:lang w:val="uk-UA"/>
        </w:rPr>
      </w:pPr>
    </w:p>
    <w:p w14:paraId="71B3F314" w14:textId="77777777" w:rsidR="00587719" w:rsidRPr="00587719" w:rsidRDefault="00587719" w:rsidP="00587719">
      <w:pPr>
        <w:spacing w:before="120" w:line="240" w:lineRule="auto"/>
        <w:ind w:left="5387"/>
        <w:rPr>
          <w:rFonts w:ascii="Times New Roman" w:hAnsi="Times New Roman" w:cs="Times New Roman"/>
          <w:bCs/>
          <w:sz w:val="28"/>
          <w:szCs w:val="28"/>
          <w:lang w:val="uk-UA"/>
        </w:rPr>
      </w:pPr>
      <w:r w:rsidRPr="00587719">
        <w:rPr>
          <w:rFonts w:ascii="Times New Roman" w:hAnsi="Times New Roman" w:cs="Times New Roman"/>
          <w:bCs/>
          <w:sz w:val="28"/>
          <w:szCs w:val="28"/>
          <w:lang w:val="uk-UA"/>
        </w:rPr>
        <w:t>ЗАТВЕРДЖУЮ</w:t>
      </w:r>
    </w:p>
    <w:p w14:paraId="1F813A8E" w14:textId="77777777" w:rsidR="00587719" w:rsidRPr="00587719" w:rsidRDefault="00587719" w:rsidP="00587719">
      <w:pPr>
        <w:spacing w:before="120" w:line="240" w:lineRule="auto"/>
        <w:ind w:left="5387"/>
        <w:rPr>
          <w:rFonts w:ascii="Times New Roman" w:hAnsi="Times New Roman" w:cs="Times New Roman"/>
          <w:bCs/>
          <w:sz w:val="28"/>
          <w:szCs w:val="28"/>
          <w:lang w:val="uk-UA"/>
        </w:rPr>
      </w:pPr>
      <w:r w:rsidRPr="00587719">
        <w:rPr>
          <w:rFonts w:ascii="Times New Roman" w:hAnsi="Times New Roman" w:cs="Times New Roman"/>
          <w:bCs/>
          <w:sz w:val="28"/>
          <w:szCs w:val="28"/>
          <w:lang w:val="uk-UA"/>
        </w:rPr>
        <w:t>Завідувач кафедри</w:t>
      </w:r>
    </w:p>
    <w:p w14:paraId="3BB02FD4" w14:textId="77777777" w:rsidR="00587719" w:rsidRPr="00587719" w:rsidRDefault="00587719" w:rsidP="00587719">
      <w:pPr>
        <w:spacing w:before="120" w:line="240" w:lineRule="auto"/>
        <w:ind w:left="5387"/>
        <w:rPr>
          <w:rFonts w:ascii="Times New Roman" w:hAnsi="Times New Roman" w:cs="Times New Roman"/>
          <w:sz w:val="28"/>
          <w:szCs w:val="28"/>
          <w:lang w:val="uk-UA"/>
        </w:rPr>
      </w:pPr>
      <w:r w:rsidRPr="00587719">
        <w:rPr>
          <w:rFonts w:ascii="Times New Roman" w:hAnsi="Times New Roman" w:cs="Times New Roman"/>
          <w:sz w:val="28"/>
          <w:szCs w:val="28"/>
          <w:lang w:val="uk-UA"/>
        </w:rPr>
        <w:t>__________ Сергій БОЙЧЕНКО</w:t>
      </w:r>
    </w:p>
    <w:p w14:paraId="7127B479" w14:textId="77777777" w:rsidR="00587719" w:rsidRPr="00587719" w:rsidRDefault="00587719" w:rsidP="00587719">
      <w:pPr>
        <w:spacing w:before="120" w:line="240" w:lineRule="auto"/>
        <w:ind w:left="5387"/>
        <w:rPr>
          <w:rFonts w:ascii="Times New Roman" w:hAnsi="Times New Roman" w:cs="Times New Roman"/>
          <w:sz w:val="28"/>
          <w:szCs w:val="28"/>
          <w:lang w:val="uk-UA"/>
        </w:rPr>
      </w:pPr>
      <w:r w:rsidRPr="00587719">
        <w:rPr>
          <w:rFonts w:ascii="Times New Roman" w:hAnsi="Times New Roman" w:cs="Times New Roman"/>
          <w:sz w:val="28"/>
          <w:szCs w:val="28"/>
          <w:lang w:val="uk-UA"/>
        </w:rPr>
        <w:t>«___»_____________2023 р.</w:t>
      </w:r>
    </w:p>
    <w:p w14:paraId="4B680598" w14:textId="77777777" w:rsidR="00F566CC" w:rsidRPr="008D3085" w:rsidRDefault="00F566CC" w:rsidP="0026429D">
      <w:pPr>
        <w:spacing w:before="120" w:line="240" w:lineRule="auto"/>
        <w:ind w:left="540" w:right="-428"/>
        <w:jc w:val="center"/>
        <w:rPr>
          <w:rFonts w:asciiTheme="majorBidi" w:hAnsiTheme="majorBidi" w:cstheme="majorBidi"/>
          <w:b/>
          <w:bCs/>
          <w:sz w:val="28"/>
          <w:szCs w:val="28"/>
          <w:lang w:val="uk-UA"/>
        </w:rPr>
      </w:pPr>
    </w:p>
    <w:p w14:paraId="70AB6B03" w14:textId="77777777" w:rsidR="00F566CC" w:rsidRPr="008D3085" w:rsidRDefault="00F566CC" w:rsidP="00587719">
      <w:pPr>
        <w:tabs>
          <w:tab w:val="left" w:pos="720"/>
          <w:tab w:val="left" w:pos="1440"/>
          <w:tab w:val="left" w:pos="1620"/>
        </w:tabs>
        <w:spacing w:before="120" w:line="240" w:lineRule="auto"/>
        <w:ind w:right="-428"/>
        <w:jc w:val="center"/>
        <w:rPr>
          <w:rFonts w:asciiTheme="majorBidi" w:hAnsiTheme="majorBidi" w:cstheme="majorBidi"/>
          <w:b/>
          <w:bCs/>
          <w:sz w:val="28"/>
          <w:szCs w:val="28"/>
          <w:lang w:val="uk-UA"/>
        </w:rPr>
      </w:pPr>
      <w:r w:rsidRPr="008D3085">
        <w:rPr>
          <w:rFonts w:asciiTheme="majorBidi" w:hAnsiTheme="majorBidi" w:cstheme="majorBidi"/>
          <w:b/>
          <w:bCs/>
          <w:sz w:val="28"/>
          <w:szCs w:val="28"/>
          <w:lang w:val="uk-UA"/>
        </w:rPr>
        <w:t>ЗАВДАННЯ</w:t>
      </w:r>
    </w:p>
    <w:p w14:paraId="7B354746" w14:textId="77777777" w:rsidR="00F566CC" w:rsidRPr="008D3085" w:rsidRDefault="00F566CC" w:rsidP="0026429D">
      <w:pPr>
        <w:tabs>
          <w:tab w:val="left" w:pos="720"/>
          <w:tab w:val="left" w:pos="1440"/>
          <w:tab w:val="left" w:pos="1620"/>
        </w:tabs>
        <w:spacing w:before="120" w:line="240" w:lineRule="auto"/>
        <w:ind w:left="539" w:right="-428" w:hanging="539"/>
        <w:jc w:val="center"/>
        <w:rPr>
          <w:rFonts w:asciiTheme="majorBidi" w:hAnsiTheme="majorBidi" w:cstheme="majorBidi"/>
          <w:b/>
          <w:bCs/>
          <w:sz w:val="28"/>
          <w:szCs w:val="28"/>
          <w:lang w:val="uk-UA"/>
        </w:rPr>
      </w:pPr>
      <w:r w:rsidRPr="008D3085">
        <w:rPr>
          <w:rFonts w:asciiTheme="majorBidi" w:hAnsiTheme="majorBidi" w:cstheme="majorBidi"/>
          <w:b/>
          <w:bCs/>
          <w:sz w:val="28"/>
          <w:szCs w:val="28"/>
          <w:lang w:val="uk-UA"/>
        </w:rPr>
        <w:t>на дипломний проєкт студенту</w:t>
      </w:r>
    </w:p>
    <w:p w14:paraId="45FC4BEE" w14:textId="779BACA2" w:rsidR="00F566CC" w:rsidRPr="00587719" w:rsidRDefault="0067154F" w:rsidP="00587719">
      <w:pPr>
        <w:tabs>
          <w:tab w:val="left" w:pos="720"/>
          <w:tab w:val="left" w:pos="1440"/>
          <w:tab w:val="left" w:pos="1620"/>
        </w:tabs>
        <w:spacing w:line="240" w:lineRule="auto"/>
        <w:ind w:right="-428"/>
        <w:jc w:val="center"/>
        <w:rPr>
          <w:rFonts w:asciiTheme="majorBidi" w:hAnsiTheme="majorBidi" w:cstheme="majorBidi"/>
          <w:b/>
          <w:sz w:val="28"/>
          <w:szCs w:val="28"/>
          <w:lang w:val="uk-UA"/>
        </w:rPr>
      </w:pPr>
      <w:r w:rsidRPr="00587719">
        <w:rPr>
          <w:rFonts w:asciiTheme="majorBidi" w:hAnsiTheme="majorBidi" w:cstheme="majorBidi"/>
          <w:b/>
          <w:sz w:val="28"/>
          <w:szCs w:val="28"/>
          <w:lang w:val="uk-UA"/>
        </w:rPr>
        <w:t>Швецю Костянтину Станіславовичу</w:t>
      </w:r>
    </w:p>
    <w:p w14:paraId="59844121" w14:textId="086696D0" w:rsidR="00F566CC" w:rsidRPr="008D3085" w:rsidRDefault="00F566CC" w:rsidP="0026429D">
      <w:pPr>
        <w:tabs>
          <w:tab w:val="left" w:leader="underscore" w:pos="8931"/>
        </w:tabs>
        <w:spacing w:before="120" w:line="240" w:lineRule="auto"/>
        <w:ind w:right="-428"/>
        <w:jc w:val="both"/>
        <w:rPr>
          <w:rFonts w:asciiTheme="majorBidi" w:hAnsiTheme="majorBidi" w:cstheme="majorBidi"/>
          <w:sz w:val="28"/>
          <w:szCs w:val="28"/>
          <w:lang w:val="uk-UA"/>
        </w:rPr>
      </w:pPr>
      <w:r w:rsidRPr="008D3085">
        <w:rPr>
          <w:rFonts w:asciiTheme="majorBidi" w:hAnsiTheme="majorBidi" w:cstheme="majorBidi"/>
          <w:sz w:val="28"/>
          <w:szCs w:val="28"/>
          <w:lang w:val="uk-UA"/>
        </w:rPr>
        <w:t xml:space="preserve">1. </w:t>
      </w:r>
      <w:r w:rsidRPr="008D3085">
        <w:rPr>
          <w:rFonts w:asciiTheme="majorBidi" w:hAnsiTheme="majorBidi" w:cstheme="majorBidi"/>
          <w:bCs/>
          <w:sz w:val="28"/>
          <w:szCs w:val="28"/>
          <w:lang w:val="uk-UA"/>
        </w:rPr>
        <w:t>Тема проєкту «</w:t>
      </w:r>
      <w:r w:rsidR="0067154F" w:rsidRPr="008D3085">
        <w:rPr>
          <w:rFonts w:asciiTheme="majorBidi" w:hAnsiTheme="majorBidi" w:cstheme="majorBidi"/>
          <w:i/>
          <w:color w:val="000000"/>
          <w:sz w:val="28"/>
          <w:szCs w:val="28"/>
          <w:u w:val="single"/>
          <w:shd w:val="clear" w:color="auto" w:fill="FFFFFF"/>
          <w:lang w:val="uk-UA"/>
        </w:rPr>
        <w:t>Електромеханічне обладнання та автоматизація конвеєрної установки промислового підприємства</w:t>
      </w:r>
      <w:r w:rsidRPr="008D3085">
        <w:rPr>
          <w:rFonts w:asciiTheme="majorBidi" w:hAnsiTheme="majorBidi" w:cstheme="majorBidi"/>
          <w:bCs/>
          <w:sz w:val="28"/>
          <w:szCs w:val="28"/>
          <w:lang w:val="uk-UA"/>
        </w:rPr>
        <w:t>»</w:t>
      </w:r>
      <w:r w:rsidRPr="008D3085">
        <w:rPr>
          <w:rFonts w:asciiTheme="majorBidi" w:hAnsiTheme="majorBidi" w:cstheme="majorBidi"/>
          <w:sz w:val="28"/>
          <w:szCs w:val="28"/>
          <w:lang w:val="uk-UA"/>
        </w:rPr>
        <w:t xml:space="preserve">, керівник проєкту </w:t>
      </w:r>
      <w:r w:rsidR="0067154F" w:rsidRPr="008D3085">
        <w:rPr>
          <w:rFonts w:asciiTheme="majorBidi" w:hAnsiTheme="majorBidi" w:cstheme="majorBidi"/>
          <w:i/>
          <w:sz w:val="28"/>
          <w:szCs w:val="28"/>
          <w:u w:val="single"/>
          <w:lang w:val="uk-UA"/>
        </w:rPr>
        <w:t xml:space="preserve">Босак Алла Василівна </w:t>
      </w:r>
      <w:r w:rsidR="00CD3845" w:rsidRPr="008D3085">
        <w:rPr>
          <w:rFonts w:asciiTheme="majorBidi" w:hAnsiTheme="majorBidi" w:cstheme="majorBidi"/>
          <w:i/>
          <w:sz w:val="28"/>
          <w:szCs w:val="28"/>
          <w:u w:val="single"/>
          <w:lang w:val="uk-UA"/>
        </w:rPr>
        <w:t>к.т.н.,доц.</w:t>
      </w:r>
      <w:r w:rsidRPr="008D3085">
        <w:rPr>
          <w:rFonts w:asciiTheme="majorBidi" w:hAnsiTheme="majorBidi" w:cstheme="majorBidi"/>
          <w:sz w:val="28"/>
          <w:szCs w:val="28"/>
          <w:lang w:val="uk-UA"/>
        </w:rPr>
        <w:t>, затверджені наказом по університету від «</w:t>
      </w:r>
      <w:r w:rsidR="00F90C37" w:rsidRPr="008D3085">
        <w:rPr>
          <w:rFonts w:asciiTheme="majorBidi" w:hAnsiTheme="majorBidi" w:cstheme="majorBidi"/>
          <w:sz w:val="28"/>
          <w:szCs w:val="28"/>
          <w:u w:val="single"/>
          <w:lang w:val="uk-UA"/>
        </w:rPr>
        <w:t>31</w:t>
      </w:r>
      <w:r w:rsidRPr="008D3085">
        <w:rPr>
          <w:rFonts w:asciiTheme="majorBidi" w:hAnsiTheme="majorBidi" w:cstheme="majorBidi"/>
          <w:sz w:val="28"/>
          <w:szCs w:val="28"/>
          <w:lang w:val="uk-UA"/>
        </w:rPr>
        <w:t xml:space="preserve">» </w:t>
      </w:r>
      <w:r w:rsidRPr="008D3085">
        <w:rPr>
          <w:rFonts w:asciiTheme="majorBidi" w:hAnsiTheme="majorBidi" w:cstheme="majorBidi"/>
          <w:sz w:val="28"/>
          <w:szCs w:val="28"/>
          <w:u w:val="single"/>
          <w:lang w:val="uk-UA"/>
        </w:rPr>
        <w:t>травня</w:t>
      </w:r>
      <w:r w:rsidRPr="008D3085">
        <w:rPr>
          <w:rFonts w:asciiTheme="majorBidi" w:hAnsiTheme="majorBidi" w:cstheme="majorBidi"/>
          <w:sz w:val="28"/>
          <w:szCs w:val="28"/>
          <w:lang w:val="uk-UA"/>
        </w:rPr>
        <w:t xml:space="preserve"> 202</w:t>
      </w:r>
      <w:r w:rsidR="0067154F" w:rsidRPr="008D3085">
        <w:rPr>
          <w:rFonts w:asciiTheme="majorBidi" w:hAnsiTheme="majorBidi" w:cstheme="majorBidi"/>
          <w:sz w:val="28"/>
          <w:szCs w:val="28"/>
          <w:lang w:val="uk-UA"/>
        </w:rPr>
        <w:t>3</w:t>
      </w:r>
      <w:r w:rsidRPr="008D3085">
        <w:rPr>
          <w:rFonts w:asciiTheme="majorBidi" w:hAnsiTheme="majorBidi" w:cstheme="majorBidi"/>
          <w:sz w:val="28"/>
          <w:szCs w:val="28"/>
          <w:lang w:val="uk-UA"/>
        </w:rPr>
        <w:t xml:space="preserve"> р. №</w:t>
      </w:r>
      <w:r w:rsidR="00F90C37" w:rsidRPr="008D3085">
        <w:rPr>
          <w:rFonts w:asciiTheme="majorBidi" w:hAnsiTheme="majorBidi" w:cstheme="majorBidi"/>
          <w:sz w:val="28"/>
          <w:szCs w:val="28"/>
          <w:lang w:val="uk-UA"/>
        </w:rPr>
        <w:t xml:space="preserve"> 2097- С.</w:t>
      </w:r>
      <w:r w:rsidR="0067154F" w:rsidRPr="008D3085">
        <w:rPr>
          <w:rFonts w:asciiTheme="majorBidi" w:hAnsiTheme="majorBidi" w:cstheme="majorBidi"/>
          <w:sz w:val="28"/>
          <w:szCs w:val="28"/>
          <w:lang w:val="uk-UA"/>
        </w:rPr>
        <w:t xml:space="preserve">    </w:t>
      </w:r>
    </w:p>
    <w:p w14:paraId="41C369BA" w14:textId="5858D2C0" w:rsidR="00F566CC" w:rsidRPr="008D3085" w:rsidRDefault="00F566CC" w:rsidP="0026429D">
      <w:pPr>
        <w:tabs>
          <w:tab w:val="left" w:leader="underscore" w:pos="9072"/>
        </w:tabs>
        <w:spacing w:before="240" w:line="240" w:lineRule="auto"/>
        <w:ind w:right="-428"/>
        <w:jc w:val="both"/>
        <w:rPr>
          <w:rFonts w:asciiTheme="majorBidi" w:hAnsiTheme="majorBidi" w:cstheme="majorBidi"/>
          <w:sz w:val="28"/>
          <w:szCs w:val="28"/>
          <w:u w:val="single"/>
          <w:lang w:val="uk-UA"/>
        </w:rPr>
      </w:pPr>
      <w:r w:rsidRPr="008D3085">
        <w:rPr>
          <w:rFonts w:asciiTheme="majorBidi" w:hAnsiTheme="majorBidi" w:cstheme="majorBidi"/>
          <w:sz w:val="28"/>
          <w:szCs w:val="28"/>
          <w:lang w:val="uk-UA"/>
        </w:rPr>
        <w:t xml:space="preserve">2. Термін подання студентом проєкту </w:t>
      </w:r>
      <w:r w:rsidR="0067154F" w:rsidRPr="008D3085">
        <w:rPr>
          <w:rFonts w:asciiTheme="majorBidi" w:hAnsiTheme="majorBidi" w:cstheme="majorBidi"/>
          <w:sz w:val="28"/>
          <w:szCs w:val="28"/>
          <w:u w:val="single"/>
          <w:lang w:val="uk-UA"/>
        </w:rPr>
        <w:t xml:space="preserve">  </w:t>
      </w:r>
      <w:r w:rsidRPr="008D3085">
        <w:rPr>
          <w:rFonts w:asciiTheme="majorBidi" w:hAnsiTheme="majorBidi" w:cstheme="majorBidi"/>
          <w:sz w:val="28"/>
          <w:szCs w:val="28"/>
          <w:u w:val="single"/>
          <w:lang w:val="uk-UA"/>
        </w:rPr>
        <w:t xml:space="preserve"> </w:t>
      </w:r>
      <w:r w:rsidR="00EB19FB" w:rsidRPr="008D3085">
        <w:rPr>
          <w:rFonts w:asciiTheme="majorBidi" w:hAnsiTheme="majorBidi" w:cstheme="majorBidi"/>
          <w:sz w:val="28"/>
          <w:szCs w:val="28"/>
          <w:u w:val="single"/>
          <w:lang w:val="uk-UA"/>
        </w:rPr>
        <w:t xml:space="preserve"> </w:t>
      </w:r>
      <w:r w:rsidR="00F90C37" w:rsidRPr="008D3085">
        <w:rPr>
          <w:rFonts w:asciiTheme="majorBidi" w:hAnsiTheme="majorBidi" w:cstheme="majorBidi"/>
          <w:sz w:val="28"/>
          <w:szCs w:val="28"/>
          <w:u w:val="single"/>
          <w:lang w:val="uk-UA"/>
        </w:rPr>
        <w:t>11</w:t>
      </w:r>
      <w:r w:rsidR="0067154F" w:rsidRPr="008D3085">
        <w:rPr>
          <w:rFonts w:asciiTheme="majorBidi" w:hAnsiTheme="majorBidi" w:cstheme="majorBidi"/>
          <w:sz w:val="28"/>
          <w:szCs w:val="28"/>
          <w:u w:val="single"/>
          <w:lang w:val="uk-UA"/>
        </w:rPr>
        <w:t xml:space="preserve"> </w:t>
      </w:r>
      <w:r w:rsidRPr="008D3085">
        <w:rPr>
          <w:rFonts w:asciiTheme="majorBidi" w:hAnsiTheme="majorBidi" w:cstheme="majorBidi"/>
          <w:sz w:val="28"/>
          <w:szCs w:val="28"/>
          <w:u w:val="single"/>
          <w:lang w:val="uk-UA"/>
        </w:rPr>
        <w:t>червня 202</w:t>
      </w:r>
      <w:r w:rsidR="0067154F" w:rsidRPr="008D3085">
        <w:rPr>
          <w:rFonts w:asciiTheme="majorBidi" w:hAnsiTheme="majorBidi" w:cstheme="majorBidi"/>
          <w:sz w:val="28"/>
          <w:szCs w:val="28"/>
          <w:u w:val="single"/>
          <w:lang w:val="uk-UA"/>
        </w:rPr>
        <w:t>3</w:t>
      </w:r>
      <w:r w:rsidRPr="008D3085">
        <w:rPr>
          <w:rFonts w:asciiTheme="majorBidi" w:hAnsiTheme="majorBidi" w:cstheme="majorBidi"/>
          <w:sz w:val="28"/>
          <w:szCs w:val="28"/>
          <w:u w:val="single"/>
          <w:lang w:val="uk-UA"/>
        </w:rPr>
        <w:t xml:space="preserve"> р.</w:t>
      </w:r>
    </w:p>
    <w:p w14:paraId="00BBDD24" w14:textId="36EAD28C" w:rsidR="00F566CC" w:rsidRPr="008D3085" w:rsidRDefault="00F566CC" w:rsidP="0026429D">
      <w:pPr>
        <w:spacing w:line="240" w:lineRule="auto"/>
        <w:ind w:right="-428"/>
        <w:jc w:val="both"/>
        <w:rPr>
          <w:rFonts w:asciiTheme="majorBidi" w:hAnsiTheme="majorBidi" w:cstheme="majorBidi"/>
          <w:sz w:val="28"/>
          <w:szCs w:val="28"/>
          <w:lang w:val="uk-UA"/>
        </w:rPr>
      </w:pPr>
      <w:r w:rsidRPr="008D3085">
        <w:rPr>
          <w:rFonts w:asciiTheme="majorBidi" w:hAnsiTheme="majorBidi" w:cstheme="majorBidi"/>
          <w:sz w:val="28"/>
          <w:szCs w:val="28"/>
          <w:lang w:val="uk-UA"/>
        </w:rPr>
        <w:t xml:space="preserve">3. </w:t>
      </w:r>
      <w:r w:rsidRPr="008D3085">
        <w:rPr>
          <w:rFonts w:asciiTheme="majorBidi" w:hAnsiTheme="majorBidi" w:cstheme="majorBidi"/>
          <w:bCs/>
          <w:sz w:val="28"/>
          <w:szCs w:val="28"/>
          <w:lang w:val="uk-UA"/>
        </w:rPr>
        <w:t>Вихідні дані до проєкту</w:t>
      </w:r>
      <w:r w:rsidRPr="008D3085">
        <w:rPr>
          <w:rFonts w:asciiTheme="majorBidi" w:hAnsiTheme="majorBidi" w:cstheme="majorBidi"/>
          <w:sz w:val="28"/>
          <w:szCs w:val="28"/>
          <w:lang w:val="uk-UA"/>
        </w:rPr>
        <w:t xml:space="preserve"> – </w:t>
      </w:r>
      <w:r w:rsidR="007B7EA2" w:rsidRPr="008D3085">
        <w:rPr>
          <w:rFonts w:asciiTheme="majorBidi" w:hAnsiTheme="majorBidi" w:cstheme="majorBidi"/>
          <w:sz w:val="28"/>
          <w:szCs w:val="28"/>
          <w:lang w:val="uk-UA"/>
        </w:rPr>
        <w:t>довжина конвеєра L – 25м, кут нахилу конвеєра β –  20º, Швидкість транспортування V – 1м/3с, продуктивність Q – 1000 т/год.</w:t>
      </w:r>
    </w:p>
    <w:p w14:paraId="421F5604" w14:textId="77777777" w:rsidR="00F566CC" w:rsidRPr="008D3085" w:rsidRDefault="00F566CC" w:rsidP="0026429D">
      <w:pPr>
        <w:tabs>
          <w:tab w:val="left" w:leader="underscore" w:pos="8931"/>
        </w:tabs>
        <w:spacing w:before="240" w:line="240" w:lineRule="auto"/>
        <w:ind w:right="-428"/>
        <w:jc w:val="both"/>
        <w:rPr>
          <w:rFonts w:asciiTheme="majorBidi" w:hAnsiTheme="majorBidi" w:cstheme="majorBidi"/>
          <w:sz w:val="28"/>
          <w:szCs w:val="28"/>
          <w:lang w:val="uk-UA"/>
        </w:rPr>
      </w:pPr>
      <w:r w:rsidRPr="008D3085">
        <w:rPr>
          <w:rFonts w:asciiTheme="majorBidi" w:hAnsiTheme="majorBidi" w:cstheme="majorBidi"/>
          <w:sz w:val="28"/>
          <w:szCs w:val="28"/>
          <w:lang w:val="uk-UA"/>
        </w:rPr>
        <w:t xml:space="preserve">4. Зміст пояснювальної записки: </w:t>
      </w:r>
    </w:p>
    <w:p w14:paraId="4733AA2D" w14:textId="61C4BEB7" w:rsidR="00F566CC" w:rsidRPr="008D3085" w:rsidRDefault="00F566CC" w:rsidP="0026429D">
      <w:pPr>
        <w:tabs>
          <w:tab w:val="left" w:leader="underscore" w:pos="8931"/>
        </w:tabs>
        <w:spacing w:line="240" w:lineRule="auto"/>
        <w:ind w:right="-428"/>
        <w:jc w:val="both"/>
        <w:rPr>
          <w:rFonts w:asciiTheme="majorBidi" w:hAnsiTheme="majorBidi" w:cstheme="majorBidi"/>
          <w:sz w:val="28"/>
          <w:szCs w:val="28"/>
          <w:lang w:val="uk-UA"/>
        </w:rPr>
      </w:pPr>
      <w:r w:rsidRPr="008D3085">
        <w:rPr>
          <w:rFonts w:asciiTheme="majorBidi" w:hAnsiTheme="majorBidi" w:cstheme="majorBidi"/>
          <w:b/>
          <w:bCs/>
          <w:sz w:val="28"/>
          <w:szCs w:val="28"/>
          <w:lang w:val="uk-UA"/>
        </w:rPr>
        <w:t>Загально-технічна частина</w:t>
      </w:r>
      <w:r w:rsidR="00C303DD" w:rsidRPr="008D3085">
        <w:rPr>
          <w:rFonts w:asciiTheme="majorBidi" w:hAnsiTheme="majorBidi" w:cstheme="majorBidi"/>
          <w:b/>
          <w:bCs/>
          <w:sz w:val="28"/>
          <w:szCs w:val="28"/>
          <w:lang w:val="uk-UA"/>
        </w:rPr>
        <w:t xml:space="preserve"> </w:t>
      </w:r>
      <w:r w:rsidR="00452A4F" w:rsidRPr="008D3085">
        <w:rPr>
          <w:rFonts w:asciiTheme="majorBidi" w:hAnsiTheme="majorBidi" w:cstheme="majorBidi"/>
          <w:sz w:val="28"/>
          <w:szCs w:val="28"/>
          <w:lang w:val="uk-UA"/>
        </w:rPr>
        <w:t>галузі</w:t>
      </w:r>
      <w:r w:rsidR="00C303DD" w:rsidRPr="008D3085">
        <w:rPr>
          <w:rFonts w:asciiTheme="majorBidi" w:hAnsiTheme="majorBidi" w:cstheme="majorBidi"/>
          <w:sz w:val="28"/>
          <w:szCs w:val="28"/>
          <w:lang w:val="uk-UA"/>
        </w:rPr>
        <w:t xml:space="preserve"> </w:t>
      </w:r>
      <w:r w:rsidRPr="008D3085">
        <w:rPr>
          <w:rFonts w:asciiTheme="majorBidi" w:hAnsiTheme="majorBidi" w:cstheme="majorBidi"/>
          <w:sz w:val="28"/>
          <w:szCs w:val="28"/>
          <w:lang w:val="uk-UA"/>
        </w:rPr>
        <w:t xml:space="preserve">застосування </w:t>
      </w:r>
      <w:r w:rsidR="00C303DD" w:rsidRPr="008D3085">
        <w:rPr>
          <w:rFonts w:asciiTheme="majorBidi" w:hAnsiTheme="majorBidi" w:cstheme="majorBidi"/>
          <w:sz w:val="28"/>
          <w:szCs w:val="28"/>
          <w:lang w:val="uk-UA"/>
        </w:rPr>
        <w:t>стрічкових конвеєрів</w:t>
      </w:r>
      <w:r w:rsidRPr="008D3085">
        <w:rPr>
          <w:rFonts w:asciiTheme="majorBidi" w:hAnsiTheme="majorBidi" w:cstheme="majorBidi"/>
          <w:sz w:val="28"/>
          <w:szCs w:val="28"/>
          <w:lang w:val="uk-UA"/>
        </w:rPr>
        <w:t xml:space="preserve">. </w:t>
      </w:r>
      <w:r w:rsidR="00C303DD" w:rsidRPr="008D3085">
        <w:rPr>
          <w:rFonts w:asciiTheme="majorBidi" w:hAnsiTheme="majorBidi" w:cstheme="majorBidi"/>
          <w:sz w:val="28"/>
          <w:szCs w:val="28"/>
          <w:lang w:val="uk-UA"/>
        </w:rPr>
        <w:t>Загальні відомості про установки даного типу.</w:t>
      </w:r>
      <w:r w:rsidRPr="008D3085">
        <w:rPr>
          <w:rFonts w:asciiTheme="majorBidi" w:hAnsiTheme="majorBidi" w:cstheme="majorBidi"/>
          <w:sz w:val="28"/>
          <w:szCs w:val="28"/>
          <w:lang w:val="uk-UA"/>
        </w:rPr>
        <w:t xml:space="preserve"> </w:t>
      </w:r>
    </w:p>
    <w:p w14:paraId="241453AC" w14:textId="77777777" w:rsidR="00F566CC" w:rsidRPr="008D3085" w:rsidRDefault="00F566CC" w:rsidP="0026429D">
      <w:pPr>
        <w:tabs>
          <w:tab w:val="left" w:leader="underscore" w:pos="8931"/>
        </w:tabs>
        <w:spacing w:line="240" w:lineRule="auto"/>
        <w:ind w:right="-428"/>
        <w:jc w:val="both"/>
        <w:rPr>
          <w:rFonts w:asciiTheme="majorBidi" w:hAnsiTheme="majorBidi" w:cstheme="majorBidi"/>
          <w:sz w:val="28"/>
          <w:szCs w:val="28"/>
          <w:lang w:val="uk-UA"/>
        </w:rPr>
      </w:pPr>
      <w:r w:rsidRPr="008D3085">
        <w:rPr>
          <w:rFonts w:asciiTheme="majorBidi" w:hAnsiTheme="majorBidi" w:cstheme="majorBidi"/>
          <w:b/>
          <w:bCs/>
          <w:sz w:val="28"/>
          <w:szCs w:val="28"/>
          <w:lang w:val="uk-UA"/>
        </w:rPr>
        <w:t>Електропостачання</w:t>
      </w:r>
      <w:r w:rsidRPr="008D3085">
        <w:rPr>
          <w:rFonts w:asciiTheme="majorBidi" w:hAnsiTheme="majorBidi" w:cstheme="majorBidi"/>
          <w:sz w:val="28"/>
          <w:szCs w:val="28"/>
          <w:lang w:val="uk-UA"/>
        </w:rPr>
        <w:t xml:space="preserve"> Розрахунок електричних навантажень, вибір перетину проводів та жил, розробка принципової електричної схеми.</w:t>
      </w:r>
    </w:p>
    <w:p w14:paraId="3ADAA05D" w14:textId="7EF4B63C" w:rsidR="00F566CC" w:rsidRPr="008D3085" w:rsidRDefault="00F566CC" w:rsidP="0026429D">
      <w:pPr>
        <w:tabs>
          <w:tab w:val="left" w:leader="underscore" w:pos="8931"/>
        </w:tabs>
        <w:spacing w:line="240" w:lineRule="auto"/>
        <w:ind w:right="-428"/>
        <w:jc w:val="both"/>
        <w:rPr>
          <w:rFonts w:asciiTheme="majorBidi" w:hAnsiTheme="majorBidi" w:cstheme="majorBidi"/>
          <w:sz w:val="28"/>
          <w:szCs w:val="28"/>
          <w:lang w:val="uk-UA"/>
        </w:rPr>
      </w:pPr>
      <w:r w:rsidRPr="008D3085">
        <w:rPr>
          <w:rFonts w:asciiTheme="majorBidi" w:hAnsiTheme="majorBidi" w:cstheme="majorBidi"/>
          <w:b/>
          <w:bCs/>
          <w:sz w:val="28"/>
          <w:szCs w:val="28"/>
          <w:lang w:val="uk-UA"/>
        </w:rPr>
        <w:t>Спеціальна частина</w:t>
      </w:r>
      <w:r w:rsidRPr="008D3085">
        <w:rPr>
          <w:rFonts w:asciiTheme="majorBidi" w:hAnsiTheme="majorBidi" w:cstheme="majorBidi"/>
          <w:sz w:val="28"/>
          <w:szCs w:val="28"/>
          <w:lang w:val="uk-UA"/>
        </w:rPr>
        <w:t xml:space="preserve"> Вибір електроприводу, вибір перетворювача частоти. Моделювання системи автоматичного керування, розрахунок параметрів структурної схеми. </w:t>
      </w:r>
    </w:p>
    <w:p w14:paraId="7046D012" w14:textId="77777777" w:rsidR="00F566CC" w:rsidRPr="008D3085" w:rsidRDefault="00F566CC" w:rsidP="0026429D">
      <w:pPr>
        <w:tabs>
          <w:tab w:val="left" w:leader="underscore" w:pos="8931"/>
        </w:tabs>
        <w:spacing w:line="240" w:lineRule="auto"/>
        <w:ind w:right="-428"/>
        <w:jc w:val="both"/>
        <w:rPr>
          <w:rFonts w:asciiTheme="majorBidi" w:hAnsiTheme="majorBidi" w:cstheme="majorBidi"/>
          <w:sz w:val="28"/>
          <w:szCs w:val="28"/>
          <w:lang w:val="uk-UA"/>
        </w:rPr>
      </w:pPr>
      <w:r w:rsidRPr="008D3085">
        <w:rPr>
          <w:rFonts w:asciiTheme="majorBidi" w:hAnsiTheme="majorBidi" w:cstheme="majorBidi"/>
          <w:b/>
          <w:bCs/>
          <w:sz w:val="28"/>
          <w:szCs w:val="28"/>
          <w:lang w:val="uk-UA"/>
        </w:rPr>
        <w:t xml:space="preserve">Автоматизація </w:t>
      </w:r>
      <w:r w:rsidRPr="008D3085">
        <w:rPr>
          <w:rFonts w:asciiTheme="majorBidi" w:hAnsiTheme="majorBidi" w:cstheme="majorBidi"/>
          <w:sz w:val="28"/>
          <w:szCs w:val="28"/>
          <w:lang w:val="uk-UA"/>
        </w:rPr>
        <w:t xml:space="preserve">Вибір системи автоматизації та пристроїв керування. Принцип роботи системи автоматизації. </w:t>
      </w:r>
    </w:p>
    <w:p w14:paraId="67A93CE5" w14:textId="77777777" w:rsidR="00F566CC" w:rsidRPr="008D3085" w:rsidRDefault="00F566CC" w:rsidP="0026429D">
      <w:pPr>
        <w:tabs>
          <w:tab w:val="left" w:leader="underscore" w:pos="8931"/>
        </w:tabs>
        <w:spacing w:line="240" w:lineRule="auto"/>
        <w:ind w:right="-428"/>
        <w:jc w:val="both"/>
        <w:rPr>
          <w:rFonts w:asciiTheme="majorBidi" w:hAnsiTheme="majorBidi" w:cstheme="majorBidi"/>
          <w:sz w:val="28"/>
          <w:szCs w:val="28"/>
          <w:lang w:val="uk-UA"/>
        </w:rPr>
      </w:pPr>
      <w:r w:rsidRPr="008D3085">
        <w:rPr>
          <w:rFonts w:asciiTheme="majorBidi" w:hAnsiTheme="majorBidi" w:cstheme="majorBidi"/>
          <w:b/>
          <w:bCs/>
          <w:sz w:val="28"/>
          <w:szCs w:val="28"/>
          <w:lang w:val="uk-UA"/>
        </w:rPr>
        <w:lastRenderedPageBreak/>
        <w:t xml:space="preserve">Охорона праці </w:t>
      </w:r>
      <w:r w:rsidRPr="008D3085">
        <w:rPr>
          <w:rFonts w:asciiTheme="majorBidi" w:hAnsiTheme="majorBidi" w:cstheme="majorBidi"/>
          <w:sz w:val="28"/>
          <w:szCs w:val="28"/>
          <w:lang w:val="uk-UA"/>
        </w:rPr>
        <w:t>Розробка заходів безпеки експлуатації обладнання, заходів і засобів пожежної безпеки</w:t>
      </w:r>
    </w:p>
    <w:p w14:paraId="62920EDB" w14:textId="77777777" w:rsidR="00F566CC" w:rsidRPr="008D3085" w:rsidRDefault="00F566CC" w:rsidP="0026429D">
      <w:pPr>
        <w:tabs>
          <w:tab w:val="left" w:leader="underscore" w:pos="8931"/>
        </w:tabs>
        <w:spacing w:line="240" w:lineRule="auto"/>
        <w:ind w:right="-428"/>
        <w:rPr>
          <w:rFonts w:asciiTheme="majorBidi" w:hAnsiTheme="majorBidi" w:cstheme="majorBidi"/>
          <w:spacing w:val="2"/>
          <w:sz w:val="28"/>
          <w:szCs w:val="28"/>
          <w:lang w:val="uk-UA"/>
        </w:rPr>
      </w:pPr>
      <w:r w:rsidRPr="008D3085">
        <w:rPr>
          <w:rFonts w:asciiTheme="majorBidi" w:hAnsiTheme="majorBidi" w:cstheme="majorBidi"/>
          <w:spacing w:val="2"/>
          <w:sz w:val="28"/>
          <w:szCs w:val="28"/>
          <w:lang w:val="uk-UA"/>
        </w:rPr>
        <w:t xml:space="preserve">5. Перелік графічного матеріалу (із зазначенням обов’язкових креслеників, плакатів, презентацій тощо): </w:t>
      </w:r>
    </w:p>
    <w:p w14:paraId="1850D675" w14:textId="77777777" w:rsidR="00F566CC" w:rsidRPr="008D3085" w:rsidRDefault="00F566CC" w:rsidP="0026429D">
      <w:pPr>
        <w:tabs>
          <w:tab w:val="left" w:leader="underscore" w:pos="8931"/>
        </w:tabs>
        <w:spacing w:line="240" w:lineRule="auto"/>
        <w:ind w:right="-428"/>
        <w:rPr>
          <w:rFonts w:asciiTheme="majorBidi" w:hAnsiTheme="majorBidi" w:cstheme="majorBidi"/>
          <w:spacing w:val="2"/>
          <w:sz w:val="28"/>
          <w:szCs w:val="28"/>
          <w:u w:val="single"/>
          <w:lang w:val="uk-UA"/>
        </w:rPr>
      </w:pPr>
      <w:r w:rsidRPr="008D3085">
        <w:rPr>
          <w:rFonts w:asciiTheme="majorBidi" w:hAnsiTheme="majorBidi" w:cstheme="majorBidi"/>
          <w:b/>
          <w:bCs/>
          <w:spacing w:val="2"/>
          <w:sz w:val="28"/>
          <w:szCs w:val="28"/>
          <w:u w:val="single"/>
          <w:lang w:val="uk-UA"/>
        </w:rPr>
        <w:t>1 аркуш</w:t>
      </w:r>
      <w:r w:rsidRPr="008D3085">
        <w:rPr>
          <w:rFonts w:asciiTheme="majorBidi" w:hAnsiTheme="majorBidi" w:cstheme="majorBidi"/>
          <w:spacing w:val="2"/>
          <w:sz w:val="28"/>
          <w:szCs w:val="28"/>
          <w:u w:val="single"/>
          <w:lang w:val="uk-UA"/>
        </w:rPr>
        <w:t xml:space="preserve"> - Загально-технічна частина; </w:t>
      </w:r>
    </w:p>
    <w:p w14:paraId="703FF362" w14:textId="6B6C2B9E" w:rsidR="00F566CC" w:rsidRPr="008D3085" w:rsidRDefault="00F566CC" w:rsidP="0026429D">
      <w:pPr>
        <w:tabs>
          <w:tab w:val="left" w:leader="underscore" w:pos="8931"/>
        </w:tabs>
        <w:spacing w:line="240" w:lineRule="auto"/>
        <w:ind w:right="-428"/>
        <w:rPr>
          <w:rFonts w:asciiTheme="majorBidi" w:hAnsiTheme="majorBidi" w:cstheme="majorBidi"/>
          <w:spacing w:val="2"/>
          <w:sz w:val="28"/>
          <w:szCs w:val="28"/>
          <w:u w:val="single"/>
          <w:lang w:val="uk-UA"/>
        </w:rPr>
      </w:pPr>
      <w:r w:rsidRPr="008D3085">
        <w:rPr>
          <w:rFonts w:asciiTheme="majorBidi" w:hAnsiTheme="majorBidi" w:cstheme="majorBidi"/>
          <w:b/>
          <w:bCs/>
          <w:spacing w:val="2"/>
          <w:sz w:val="28"/>
          <w:szCs w:val="28"/>
          <w:u w:val="single"/>
          <w:lang w:val="uk-UA"/>
        </w:rPr>
        <w:t>2 аркуш</w:t>
      </w:r>
      <w:r w:rsidRPr="008D3085">
        <w:rPr>
          <w:rFonts w:asciiTheme="majorBidi" w:hAnsiTheme="majorBidi" w:cstheme="majorBidi"/>
          <w:spacing w:val="2"/>
          <w:sz w:val="28"/>
          <w:szCs w:val="28"/>
          <w:u w:val="single"/>
          <w:lang w:val="uk-UA"/>
        </w:rPr>
        <w:t xml:space="preserve"> - Схема електропостачання </w:t>
      </w:r>
      <w:r w:rsidR="00C303DD" w:rsidRPr="008D3085">
        <w:rPr>
          <w:rFonts w:asciiTheme="majorBidi" w:hAnsiTheme="majorBidi" w:cstheme="majorBidi"/>
          <w:spacing w:val="2"/>
          <w:sz w:val="28"/>
          <w:szCs w:val="28"/>
          <w:u w:val="single"/>
          <w:lang w:val="uk-UA"/>
        </w:rPr>
        <w:t>цеху</w:t>
      </w:r>
      <w:r w:rsidRPr="008D3085">
        <w:rPr>
          <w:rFonts w:asciiTheme="majorBidi" w:hAnsiTheme="majorBidi" w:cstheme="majorBidi"/>
          <w:spacing w:val="2"/>
          <w:sz w:val="28"/>
          <w:szCs w:val="28"/>
          <w:u w:val="single"/>
          <w:lang w:val="uk-UA"/>
        </w:rPr>
        <w:t>;</w:t>
      </w:r>
    </w:p>
    <w:p w14:paraId="6068EF3C" w14:textId="77777777" w:rsidR="00F566CC" w:rsidRPr="008D3085" w:rsidRDefault="00F566CC" w:rsidP="0026429D">
      <w:pPr>
        <w:tabs>
          <w:tab w:val="left" w:leader="underscore" w:pos="8931"/>
        </w:tabs>
        <w:spacing w:line="240" w:lineRule="auto"/>
        <w:ind w:right="-428"/>
        <w:rPr>
          <w:rFonts w:asciiTheme="majorBidi" w:hAnsiTheme="majorBidi" w:cstheme="majorBidi"/>
          <w:spacing w:val="2"/>
          <w:sz w:val="28"/>
          <w:szCs w:val="28"/>
          <w:u w:val="single"/>
          <w:lang w:val="uk-UA"/>
        </w:rPr>
      </w:pPr>
      <w:r w:rsidRPr="008D3085">
        <w:rPr>
          <w:rFonts w:asciiTheme="majorBidi" w:hAnsiTheme="majorBidi" w:cstheme="majorBidi"/>
          <w:b/>
          <w:bCs/>
          <w:spacing w:val="2"/>
          <w:sz w:val="28"/>
          <w:szCs w:val="28"/>
          <w:u w:val="single"/>
          <w:lang w:val="uk-UA"/>
        </w:rPr>
        <w:t>3 аркуш</w:t>
      </w:r>
      <w:r w:rsidRPr="008D3085">
        <w:rPr>
          <w:rFonts w:asciiTheme="majorBidi" w:hAnsiTheme="majorBidi" w:cstheme="majorBidi"/>
          <w:spacing w:val="2"/>
          <w:sz w:val="28"/>
          <w:szCs w:val="28"/>
          <w:u w:val="single"/>
          <w:lang w:val="uk-UA"/>
        </w:rPr>
        <w:t xml:space="preserve"> - Спеціальна частина Моделювання системи ПЧ-АД;</w:t>
      </w:r>
    </w:p>
    <w:p w14:paraId="34AEBBB8" w14:textId="399BB84F" w:rsidR="00F566CC" w:rsidRPr="008D3085" w:rsidRDefault="00F566CC" w:rsidP="0026429D">
      <w:pPr>
        <w:tabs>
          <w:tab w:val="left" w:leader="underscore" w:pos="8931"/>
        </w:tabs>
        <w:spacing w:line="240" w:lineRule="auto"/>
        <w:ind w:right="-428"/>
        <w:rPr>
          <w:rFonts w:asciiTheme="majorBidi" w:hAnsiTheme="majorBidi" w:cstheme="majorBidi"/>
          <w:spacing w:val="2"/>
          <w:sz w:val="28"/>
          <w:szCs w:val="28"/>
          <w:u w:val="single"/>
          <w:lang w:val="uk-UA"/>
        </w:rPr>
      </w:pPr>
      <w:r w:rsidRPr="008D3085">
        <w:rPr>
          <w:rFonts w:asciiTheme="majorBidi" w:hAnsiTheme="majorBidi" w:cstheme="majorBidi"/>
          <w:b/>
          <w:bCs/>
          <w:spacing w:val="2"/>
          <w:sz w:val="28"/>
          <w:szCs w:val="28"/>
          <w:u w:val="single"/>
          <w:lang w:val="uk-UA"/>
        </w:rPr>
        <w:t>4 аркуш</w:t>
      </w:r>
      <w:r w:rsidRPr="008D3085">
        <w:rPr>
          <w:rFonts w:asciiTheme="majorBidi" w:hAnsiTheme="majorBidi" w:cstheme="majorBidi"/>
          <w:spacing w:val="2"/>
          <w:sz w:val="28"/>
          <w:szCs w:val="28"/>
          <w:u w:val="single"/>
          <w:lang w:val="uk-UA"/>
        </w:rPr>
        <w:t xml:space="preserve"> - Автоматизація </w:t>
      </w:r>
      <w:r w:rsidR="00C303DD" w:rsidRPr="008D3085">
        <w:rPr>
          <w:rFonts w:asciiTheme="majorBidi" w:hAnsiTheme="majorBidi" w:cstheme="majorBidi"/>
          <w:spacing w:val="2"/>
          <w:sz w:val="28"/>
          <w:szCs w:val="28"/>
          <w:u w:val="single"/>
          <w:lang w:val="uk-UA"/>
        </w:rPr>
        <w:t xml:space="preserve">конвеєрної </w:t>
      </w:r>
      <w:r w:rsidR="00452A4F" w:rsidRPr="008D3085">
        <w:rPr>
          <w:rFonts w:asciiTheme="majorBidi" w:hAnsiTheme="majorBidi" w:cstheme="majorBidi"/>
          <w:spacing w:val="2"/>
          <w:sz w:val="28"/>
          <w:szCs w:val="28"/>
          <w:u w:val="single"/>
          <w:lang w:val="uk-UA"/>
        </w:rPr>
        <w:t>у</w:t>
      </w:r>
      <w:r w:rsidR="00C303DD" w:rsidRPr="008D3085">
        <w:rPr>
          <w:rFonts w:asciiTheme="majorBidi" w:hAnsiTheme="majorBidi" w:cstheme="majorBidi"/>
          <w:spacing w:val="2"/>
          <w:sz w:val="28"/>
          <w:szCs w:val="28"/>
          <w:u w:val="single"/>
          <w:lang w:val="uk-UA"/>
        </w:rPr>
        <w:t>становки</w:t>
      </w:r>
      <w:r w:rsidRPr="008D3085">
        <w:rPr>
          <w:rFonts w:asciiTheme="majorBidi" w:hAnsiTheme="majorBidi" w:cstheme="majorBidi"/>
          <w:spacing w:val="2"/>
          <w:sz w:val="28"/>
          <w:szCs w:val="28"/>
          <w:u w:val="single"/>
          <w:lang w:val="uk-UA"/>
        </w:rPr>
        <w:t>.</w:t>
      </w:r>
    </w:p>
    <w:p w14:paraId="2E646367" w14:textId="14CE24E8" w:rsidR="00F566CC" w:rsidRPr="008D3085" w:rsidRDefault="00F566CC" w:rsidP="0026429D">
      <w:pPr>
        <w:tabs>
          <w:tab w:val="left" w:pos="360"/>
          <w:tab w:val="left" w:pos="1440"/>
          <w:tab w:val="left" w:pos="1620"/>
        </w:tabs>
        <w:spacing w:before="240" w:line="240" w:lineRule="auto"/>
        <w:ind w:right="-428"/>
        <w:rPr>
          <w:rFonts w:asciiTheme="majorBidi" w:hAnsiTheme="majorBidi" w:cstheme="majorBidi"/>
          <w:color w:val="000000" w:themeColor="text1"/>
          <w:sz w:val="28"/>
          <w:szCs w:val="28"/>
          <w:lang w:val="uk-UA"/>
        </w:rPr>
      </w:pPr>
      <w:r w:rsidRPr="008D3085">
        <w:rPr>
          <w:rFonts w:asciiTheme="majorBidi" w:hAnsiTheme="majorBidi" w:cstheme="majorBidi"/>
          <w:color w:val="000000" w:themeColor="text1"/>
          <w:sz w:val="28"/>
          <w:szCs w:val="28"/>
          <w:lang w:val="uk-UA"/>
        </w:rPr>
        <w:t>6. Консультанти розділів про</w:t>
      </w:r>
      <w:r w:rsidR="00452A4F" w:rsidRPr="008D3085">
        <w:rPr>
          <w:rFonts w:asciiTheme="majorBidi" w:hAnsiTheme="majorBidi" w:cstheme="majorBidi"/>
          <w:color w:val="000000" w:themeColor="text1"/>
          <w:sz w:val="28"/>
          <w:szCs w:val="28"/>
          <w:lang w:val="uk-UA"/>
        </w:rPr>
        <w:t>е</w:t>
      </w:r>
      <w:r w:rsidRPr="008D3085">
        <w:rPr>
          <w:rFonts w:asciiTheme="majorBidi" w:hAnsiTheme="majorBidi" w:cstheme="majorBidi"/>
          <w:color w:val="000000" w:themeColor="text1"/>
          <w:sz w:val="28"/>
          <w:szCs w:val="28"/>
          <w:lang w:val="uk-UA"/>
        </w:rPr>
        <w:t>кту</w:t>
      </w:r>
      <w:r w:rsidRPr="008D3085">
        <w:rPr>
          <w:rStyle w:val="af8"/>
          <w:rFonts w:asciiTheme="majorBidi" w:hAnsiTheme="majorBidi" w:cstheme="majorBidi"/>
          <w:color w:val="000000" w:themeColor="text1"/>
          <w:sz w:val="28"/>
          <w:szCs w:val="28"/>
          <w:lang w:val="uk-UA"/>
        </w:rPr>
        <w:footnoteReference w:customMarkFollows="1" w:id="1"/>
        <w:sym w:font="Symbol" w:char="F02A"/>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3969"/>
        <w:gridCol w:w="1346"/>
        <w:gridCol w:w="1347"/>
      </w:tblGrid>
      <w:tr w:rsidR="00F566CC" w:rsidRPr="008D3085" w14:paraId="413D3893" w14:textId="77777777" w:rsidTr="00F87155">
        <w:trPr>
          <w:cantSplit/>
        </w:trPr>
        <w:tc>
          <w:tcPr>
            <w:tcW w:w="2410" w:type="dxa"/>
            <w:vMerge w:val="restart"/>
            <w:vAlign w:val="center"/>
          </w:tcPr>
          <w:p w14:paraId="5C462CED" w14:textId="77777777" w:rsidR="00F566CC" w:rsidRPr="008D3085" w:rsidRDefault="00F566CC" w:rsidP="0026429D">
            <w:pPr>
              <w:spacing w:line="240" w:lineRule="auto"/>
              <w:ind w:right="-428"/>
              <w:jc w:val="center"/>
              <w:rPr>
                <w:rFonts w:asciiTheme="majorBidi" w:hAnsiTheme="majorBidi" w:cstheme="majorBidi"/>
                <w:color w:val="000000" w:themeColor="text1"/>
                <w:sz w:val="24"/>
                <w:szCs w:val="24"/>
                <w:lang w:val="uk-UA"/>
              </w:rPr>
            </w:pPr>
            <w:r w:rsidRPr="008D3085">
              <w:rPr>
                <w:rFonts w:asciiTheme="majorBidi" w:hAnsiTheme="majorBidi" w:cstheme="majorBidi"/>
                <w:color w:val="000000" w:themeColor="text1"/>
                <w:sz w:val="24"/>
                <w:szCs w:val="24"/>
                <w:lang w:val="uk-UA"/>
              </w:rPr>
              <w:t>Розділ</w:t>
            </w:r>
          </w:p>
        </w:tc>
        <w:tc>
          <w:tcPr>
            <w:tcW w:w="3969" w:type="dxa"/>
            <w:vMerge w:val="restart"/>
            <w:vAlign w:val="center"/>
          </w:tcPr>
          <w:p w14:paraId="0B365705" w14:textId="77777777" w:rsidR="00F566CC" w:rsidRPr="008D3085" w:rsidRDefault="00F566CC" w:rsidP="0026429D">
            <w:pPr>
              <w:spacing w:line="240" w:lineRule="auto"/>
              <w:ind w:right="-428"/>
              <w:jc w:val="center"/>
              <w:rPr>
                <w:rFonts w:asciiTheme="majorBidi" w:hAnsiTheme="majorBidi" w:cstheme="majorBidi"/>
                <w:color w:val="000000" w:themeColor="text1"/>
                <w:sz w:val="24"/>
                <w:szCs w:val="24"/>
                <w:lang w:val="uk-UA"/>
              </w:rPr>
            </w:pPr>
            <w:r w:rsidRPr="008D3085">
              <w:rPr>
                <w:rFonts w:asciiTheme="majorBidi" w:hAnsiTheme="majorBidi" w:cstheme="majorBidi"/>
                <w:color w:val="000000" w:themeColor="text1"/>
                <w:sz w:val="24"/>
                <w:szCs w:val="24"/>
                <w:lang w:val="uk-UA"/>
              </w:rPr>
              <w:t xml:space="preserve">Прізвище, ініціали та посада </w:t>
            </w:r>
            <w:r w:rsidRPr="008D3085">
              <w:rPr>
                <w:rFonts w:asciiTheme="majorBidi" w:hAnsiTheme="majorBidi" w:cstheme="majorBidi"/>
                <w:color w:val="000000" w:themeColor="text1"/>
                <w:sz w:val="24"/>
                <w:szCs w:val="24"/>
                <w:lang w:val="uk-UA"/>
              </w:rPr>
              <w:br/>
              <w:t>консультанта</w:t>
            </w:r>
          </w:p>
        </w:tc>
        <w:tc>
          <w:tcPr>
            <w:tcW w:w="2693" w:type="dxa"/>
            <w:gridSpan w:val="2"/>
          </w:tcPr>
          <w:p w14:paraId="3EB502E7" w14:textId="77777777" w:rsidR="00F566CC" w:rsidRPr="008D3085" w:rsidRDefault="00F566CC" w:rsidP="0026429D">
            <w:pPr>
              <w:spacing w:line="240" w:lineRule="auto"/>
              <w:ind w:right="-428"/>
              <w:jc w:val="center"/>
              <w:rPr>
                <w:rFonts w:asciiTheme="majorBidi" w:hAnsiTheme="majorBidi" w:cstheme="majorBidi"/>
                <w:color w:val="000000" w:themeColor="text1"/>
                <w:sz w:val="24"/>
                <w:szCs w:val="24"/>
                <w:lang w:val="uk-UA"/>
              </w:rPr>
            </w:pPr>
            <w:r w:rsidRPr="008D3085">
              <w:rPr>
                <w:rFonts w:asciiTheme="majorBidi" w:hAnsiTheme="majorBidi" w:cstheme="majorBidi"/>
                <w:color w:val="000000" w:themeColor="text1"/>
                <w:sz w:val="24"/>
                <w:szCs w:val="24"/>
                <w:lang w:val="uk-UA"/>
              </w:rPr>
              <w:t>Підпис, дата</w:t>
            </w:r>
          </w:p>
        </w:tc>
      </w:tr>
      <w:tr w:rsidR="00F566CC" w:rsidRPr="008D3085" w14:paraId="03C34619" w14:textId="77777777" w:rsidTr="00F87155">
        <w:trPr>
          <w:cantSplit/>
        </w:trPr>
        <w:tc>
          <w:tcPr>
            <w:tcW w:w="2410" w:type="dxa"/>
            <w:vMerge/>
          </w:tcPr>
          <w:p w14:paraId="64B04561" w14:textId="77777777" w:rsidR="00F566CC" w:rsidRPr="008D3085" w:rsidRDefault="00F566CC" w:rsidP="0026429D">
            <w:pPr>
              <w:spacing w:line="240" w:lineRule="auto"/>
              <w:ind w:right="-428"/>
              <w:jc w:val="center"/>
              <w:rPr>
                <w:rFonts w:asciiTheme="majorBidi" w:hAnsiTheme="majorBidi" w:cstheme="majorBidi"/>
                <w:color w:val="000000" w:themeColor="text1"/>
                <w:sz w:val="24"/>
                <w:szCs w:val="24"/>
                <w:lang w:val="uk-UA"/>
              </w:rPr>
            </w:pPr>
          </w:p>
        </w:tc>
        <w:tc>
          <w:tcPr>
            <w:tcW w:w="3969" w:type="dxa"/>
            <w:vMerge/>
          </w:tcPr>
          <w:p w14:paraId="59627C3E" w14:textId="77777777" w:rsidR="00F566CC" w:rsidRPr="008D3085" w:rsidRDefault="00F566CC" w:rsidP="0026429D">
            <w:pPr>
              <w:spacing w:line="240" w:lineRule="auto"/>
              <w:ind w:right="-428"/>
              <w:jc w:val="center"/>
              <w:rPr>
                <w:rFonts w:asciiTheme="majorBidi" w:hAnsiTheme="majorBidi" w:cstheme="majorBidi"/>
                <w:color w:val="000000" w:themeColor="text1"/>
                <w:sz w:val="24"/>
                <w:szCs w:val="24"/>
                <w:lang w:val="uk-UA"/>
              </w:rPr>
            </w:pPr>
          </w:p>
        </w:tc>
        <w:tc>
          <w:tcPr>
            <w:tcW w:w="1346" w:type="dxa"/>
          </w:tcPr>
          <w:p w14:paraId="324546D8" w14:textId="77777777" w:rsidR="00F566CC" w:rsidRPr="008D3085" w:rsidRDefault="00F566CC" w:rsidP="00E463AB">
            <w:pPr>
              <w:spacing w:line="240" w:lineRule="auto"/>
              <w:ind w:right="-72"/>
              <w:jc w:val="center"/>
              <w:rPr>
                <w:rFonts w:asciiTheme="majorBidi" w:hAnsiTheme="majorBidi" w:cstheme="majorBidi"/>
                <w:color w:val="000000" w:themeColor="text1"/>
                <w:sz w:val="24"/>
                <w:szCs w:val="24"/>
                <w:lang w:val="uk-UA"/>
              </w:rPr>
            </w:pPr>
            <w:r w:rsidRPr="008D3085">
              <w:rPr>
                <w:rFonts w:asciiTheme="majorBidi" w:hAnsiTheme="majorBidi" w:cstheme="majorBidi"/>
                <w:color w:val="000000" w:themeColor="text1"/>
                <w:sz w:val="24"/>
                <w:szCs w:val="24"/>
                <w:lang w:val="uk-UA"/>
              </w:rPr>
              <w:t xml:space="preserve">завдання </w:t>
            </w:r>
            <w:r w:rsidRPr="008D3085">
              <w:rPr>
                <w:rFonts w:asciiTheme="majorBidi" w:hAnsiTheme="majorBidi" w:cstheme="majorBidi"/>
                <w:color w:val="000000" w:themeColor="text1"/>
                <w:sz w:val="24"/>
                <w:szCs w:val="24"/>
                <w:lang w:val="uk-UA"/>
              </w:rPr>
              <w:br/>
              <w:t>видав</w:t>
            </w:r>
          </w:p>
        </w:tc>
        <w:tc>
          <w:tcPr>
            <w:tcW w:w="1347" w:type="dxa"/>
          </w:tcPr>
          <w:p w14:paraId="26BB8AA9" w14:textId="77777777" w:rsidR="00F566CC" w:rsidRPr="008D3085" w:rsidRDefault="00F566CC" w:rsidP="00E44DCB">
            <w:pPr>
              <w:spacing w:line="240" w:lineRule="auto"/>
              <w:ind w:right="-138"/>
              <w:jc w:val="center"/>
              <w:rPr>
                <w:rFonts w:asciiTheme="majorBidi" w:hAnsiTheme="majorBidi" w:cstheme="majorBidi"/>
                <w:color w:val="000000" w:themeColor="text1"/>
                <w:sz w:val="24"/>
                <w:szCs w:val="24"/>
                <w:lang w:val="uk-UA"/>
              </w:rPr>
            </w:pPr>
            <w:r w:rsidRPr="008D3085">
              <w:rPr>
                <w:rFonts w:asciiTheme="majorBidi" w:hAnsiTheme="majorBidi" w:cstheme="majorBidi"/>
                <w:color w:val="000000" w:themeColor="text1"/>
                <w:sz w:val="24"/>
                <w:szCs w:val="24"/>
                <w:lang w:val="uk-UA"/>
              </w:rPr>
              <w:t>завдання</w:t>
            </w:r>
            <w:r w:rsidRPr="008D3085">
              <w:rPr>
                <w:rFonts w:asciiTheme="majorBidi" w:hAnsiTheme="majorBidi" w:cstheme="majorBidi"/>
                <w:color w:val="000000" w:themeColor="text1"/>
                <w:sz w:val="24"/>
                <w:szCs w:val="24"/>
                <w:lang w:val="uk-UA"/>
              </w:rPr>
              <w:br/>
              <w:t>прийняв</w:t>
            </w:r>
          </w:p>
        </w:tc>
      </w:tr>
      <w:tr w:rsidR="00F566CC" w:rsidRPr="00EA2643" w14:paraId="4BAEE6DB" w14:textId="77777777" w:rsidTr="00F87155">
        <w:tc>
          <w:tcPr>
            <w:tcW w:w="2410" w:type="dxa"/>
          </w:tcPr>
          <w:p w14:paraId="7564D23E" w14:textId="6299E8EA" w:rsidR="00F566CC" w:rsidRPr="008D3085" w:rsidRDefault="00F566CC" w:rsidP="0026429D">
            <w:pPr>
              <w:spacing w:line="240" w:lineRule="auto"/>
              <w:ind w:right="-428"/>
              <w:rPr>
                <w:rFonts w:asciiTheme="majorBidi" w:hAnsiTheme="majorBidi" w:cstheme="majorBidi"/>
                <w:color w:val="000000" w:themeColor="text1"/>
                <w:sz w:val="24"/>
                <w:szCs w:val="24"/>
                <w:lang w:val="uk-UA"/>
              </w:rPr>
            </w:pPr>
            <w:r w:rsidRPr="008D3085">
              <w:rPr>
                <w:rFonts w:asciiTheme="majorBidi" w:hAnsiTheme="majorBidi" w:cstheme="majorBidi"/>
                <w:color w:val="000000" w:themeColor="text1"/>
                <w:sz w:val="24"/>
                <w:szCs w:val="24"/>
                <w:lang w:val="uk-UA"/>
              </w:rPr>
              <w:t xml:space="preserve"> Електропостачання</w:t>
            </w:r>
          </w:p>
        </w:tc>
        <w:tc>
          <w:tcPr>
            <w:tcW w:w="3969" w:type="dxa"/>
          </w:tcPr>
          <w:p w14:paraId="37E29853" w14:textId="77777777" w:rsidR="00F566CC" w:rsidRPr="008D3085" w:rsidRDefault="00F566CC" w:rsidP="0026429D">
            <w:pPr>
              <w:spacing w:line="240" w:lineRule="auto"/>
              <w:ind w:right="-428"/>
              <w:rPr>
                <w:rFonts w:asciiTheme="majorBidi" w:hAnsiTheme="majorBidi" w:cstheme="majorBidi"/>
                <w:color w:val="000000" w:themeColor="text1"/>
                <w:sz w:val="24"/>
                <w:szCs w:val="24"/>
                <w:lang w:val="uk-UA"/>
              </w:rPr>
            </w:pPr>
            <w:r w:rsidRPr="008D3085">
              <w:rPr>
                <w:rFonts w:asciiTheme="majorBidi" w:hAnsiTheme="majorBidi" w:cstheme="majorBidi"/>
                <w:color w:val="000000" w:themeColor="text1"/>
                <w:sz w:val="24"/>
                <w:szCs w:val="24"/>
                <w:lang w:val="uk-UA"/>
              </w:rPr>
              <w:t xml:space="preserve">к.т.н., доцент, Мейта О.В. </w:t>
            </w:r>
          </w:p>
        </w:tc>
        <w:tc>
          <w:tcPr>
            <w:tcW w:w="1346" w:type="dxa"/>
          </w:tcPr>
          <w:p w14:paraId="0AFA6F1D" w14:textId="77777777" w:rsidR="00F566CC" w:rsidRPr="008D3085" w:rsidRDefault="00F566CC" w:rsidP="0026429D">
            <w:pPr>
              <w:spacing w:line="240" w:lineRule="auto"/>
              <w:ind w:right="-428"/>
              <w:rPr>
                <w:rFonts w:asciiTheme="majorBidi" w:hAnsiTheme="majorBidi" w:cstheme="majorBidi"/>
                <w:color w:val="000000" w:themeColor="text1"/>
                <w:sz w:val="24"/>
                <w:szCs w:val="24"/>
                <w:lang w:val="uk-UA"/>
              </w:rPr>
            </w:pPr>
          </w:p>
        </w:tc>
        <w:tc>
          <w:tcPr>
            <w:tcW w:w="1347" w:type="dxa"/>
          </w:tcPr>
          <w:p w14:paraId="44855F89" w14:textId="77777777" w:rsidR="00F566CC" w:rsidRPr="008D3085" w:rsidRDefault="00F566CC" w:rsidP="0026429D">
            <w:pPr>
              <w:spacing w:line="240" w:lineRule="auto"/>
              <w:ind w:right="-428"/>
              <w:rPr>
                <w:rFonts w:asciiTheme="majorBidi" w:hAnsiTheme="majorBidi" w:cstheme="majorBidi"/>
                <w:color w:val="000000" w:themeColor="text1"/>
                <w:sz w:val="24"/>
                <w:szCs w:val="24"/>
                <w:lang w:val="uk-UA"/>
              </w:rPr>
            </w:pPr>
          </w:p>
        </w:tc>
      </w:tr>
      <w:tr w:rsidR="00F566CC" w:rsidRPr="00EA2643" w14:paraId="582C009E" w14:textId="77777777" w:rsidTr="00F87155">
        <w:tc>
          <w:tcPr>
            <w:tcW w:w="2410" w:type="dxa"/>
          </w:tcPr>
          <w:p w14:paraId="0FDB4278" w14:textId="3C50B66B" w:rsidR="00F566CC" w:rsidRPr="008D3085" w:rsidRDefault="00F566CC" w:rsidP="0026429D">
            <w:pPr>
              <w:spacing w:line="240" w:lineRule="auto"/>
              <w:ind w:right="-428"/>
              <w:rPr>
                <w:rFonts w:asciiTheme="majorBidi" w:hAnsiTheme="majorBidi" w:cstheme="majorBidi"/>
                <w:color w:val="000000" w:themeColor="text1"/>
                <w:sz w:val="24"/>
                <w:szCs w:val="24"/>
                <w:lang w:val="uk-UA"/>
              </w:rPr>
            </w:pPr>
            <w:bookmarkStart w:id="0" w:name="_Hlk137475681"/>
            <w:r w:rsidRPr="008D3085">
              <w:rPr>
                <w:rFonts w:asciiTheme="majorBidi" w:hAnsiTheme="majorBidi" w:cstheme="majorBidi"/>
                <w:color w:val="000000" w:themeColor="text1"/>
                <w:sz w:val="24"/>
                <w:szCs w:val="24"/>
                <w:lang w:val="uk-UA"/>
              </w:rPr>
              <w:t>Охорона праці</w:t>
            </w:r>
          </w:p>
        </w:tc>
        <w:tc>
          <w:tcPr>
            <w:tcW w:w="3969" w:type="dxa"/>
          </w:tcPr>
          <w:p w14:paraId="6991A013" w14:textId="24B836AB" w:rsidR="00F566CC" w:rsidRPr="008D3085" w:rsidRDefault="00452A4F" w:rsidP="0026429D">
            <w:pPr>
              <w:spacing w:line="240" w:lineRule="auto"/>
              <w:ind w:right="-428"/>
              <w:rPr>
                <w:rFonts w:asciiTheme="majorBidi" w:hAnsiTheme="majorBidi" w:cstheme="majorBidi"/>
                <w:color w:val="000000" w:themeColor="text1"/>
                <w:sz w:val="24"/>
                <w:szCs w:val="24"/>
                <w:lang w:val="uk-UA"/>
              </w:rPr>
            </w:pPr>
            <w:r w:rsidRPr="008D3085">
              <w:rPr>
                <w:rFonts w:asciiTheme="majorBidi" w:hAnsiTheme="majorBidi" w:cstheme="majorBidi"/>
                <w:iCs/>
                <w:sz w:val="24"/>
                <w:szCs w:val="24"/>
                <w:lang w:val="uk-UA"/>
              </w:rPr>
              <w:t>д.т.н. професор, ТретяковаЛ.Д.</w:t>
            </w:r>
          </w:p>
        </w:tc>
        <w:tc>
          <w:tcPr>
            <w:tcW w:w="1346" w:type="dxa"/>
          </w:tcPr>
          <w:p w14:paraId="12B6F8BC" w14:textId="77777777" w:rsidR="00F566CC" w:rsidRPr="008D3085" w:rsidRDefault="00F566CC" w:rsidP="0026429D">
            <w:pPr>
              <w:spacing w:line="240" w:lineRule="auto"/>
              <w:ind w:right="-428"/>
              <w:rPr>
                <w:rFonts w:asciiTheme="majorBidi" w:hAnsiTheme="majorBidi" w:cstheme="majorBidi"/>
                <w:color w:val="000000" w:themeColor="text1"/>
                <w:sz w:val="24"/>
                <w:szCs w:val="24"/>
                <w:lang w:val="uk-UA"/>
              </w:rPr>
            </w:pPr>
          </w:p>
        </w:tc>
        <w:tc>
          <w:tcPr>
            <w:tcW w:w="1347" w:type="dxa"/>
          </w:tcPr>
          <w:p w14:paraId="1070F321" w14:textId="77777777" w:rsidR="00F566CC" w:rsidRPr="008D3085" w:rsidRDefault="00F566CC" w:rsidP="0026429D">
            <w:pPr>
              <w:spacing w:line="240" w:lineRule="auto"/>
              <w:ind w:right="-428"/>
              <w:rPr>
                <w:rFonts w:asciiTheme="majorBidi" w:hAnsiTheme="majorBidi" w:cstheme="majorBidi"/>
                <w:color w:val="000000" w:themeColor="text1"/>
                <w:sz w:val="24"/>
                <w:szCs w:val="24"/>
                <w:lang w:val="uk-UA"/>
              </w:rPr>
            </w:pPr>
          </w:p>
        </w:tc>
      </w:tr>
    </w:tbl>
    <w:bookmarkEnd w:id="0"/>
    <w:p w14:paraId="2B20A01E" w14:textId="33654D4B" w:rsidR="00F566CC" w:rsidRPr="008D3085" w:rsidRDefault="00F566CC" w:rsidP="0026429D">
      <w:pPr>
        <w:tabs>
          <w:tab w:val="left" w:pos="1440"/>
          <w:tab w:val="left" w:pos="1620"/>
          <w:tab w:val="left" w:pos="9072"/>
        </w:tabs>
        <w:spacing w:before="240" w:line="240" w:lineRule="auto"/>
        <w:ind w:right="-428"/>
        <w:rPr>
          <w:rFonts w:asciiTheme="majorBidi" w:hAnsiTheme="majorBidi" w:cstheme="majorBidi"/>
          <w:sz w:val="28"/>
          <w:szCs w:val="28"/>
          <w:lang w:val="uk-UA"/>
        </w:rPr>
      </w:pPr>
      <w:r w:rsidRPr="008D3085">
        <w:rPr>
          <w:rFonts w:asciiTheme="majorBidi" w:hAnsiTheme="majorBidi" w:cstheme="majorBidi"/>
          <w:sz w:val="28"/>
          <w:szCs w:val="28"/>
          <w:lang w:val="uk-UA"/>
        </w:rPr>
        <w:t xml:space="preserve">7. </w:t>
      </w:r>
      <w:r w:rsidRPr="008D3085">
        <w:rPr>
          <w:rFonts w:asciiTheme="majorBidi" w:hAnsiTheme="majorBidi" w:cstheme="majorBidi"/>
          <w:bCs/>
          <w:sz w:val="28"/>
          <w:szCs w:val="28"/>
          <w:lang w:val="uk-UA"/>
        </w:rPr>
        <w:t>Дата видачі завдання</w:t>
      </w:r>
      <w:r w:rsidRPr="008D3085">
        <w:rPr>
          <w:rFonts w:asciiTheme="majorBidi" w:hAnsiTheme="majorBidi" w:cstheme="majorBidi"/>
          <w:sz w:val="28"/>
          <w:szCs w:val="28"/>
          <w:lang w:val="uk-UA"/>
        </w:rPr>
        <w:t xml:space="preserve"> </w:t>
      </w:r>
      <w:r w:rsidRPr="008D3085">
        <w:rPr>
          <w:rFonts w:asciiTheme="majorBidi" w:hAnsiTheme="majorBidi" w:cstheme="majorBidi"/>
          <w:sz w:val="28"/>
          <w:szCs w:val="28"/>
          <w:u w:val="single"/>
          <w:lang w:val="uk-UA"/>
        </w:rPr>
        <w:t>2</w:t>
      </w:r>
      <w:r w:rsidR="00156662" w:rsidRPr="008D3085">
        <w:rPr>
          <w:rFonts w:asciiTheme="majorBidi" w:hAnsiTheme="majorBidi" w:cstheme="majorBidi"/>
          <w:sz w:val="28"/>
          <w:szCs w:val="28"/>
          <w:u w:val="single"/>
          <w:lang w:val="uk-UA"/>
        </w:rPr>
        <w:t>1</w:t>
      </w:r>
      <w:r w:rsidRPr="008D3085">
        <w:rPr>
          <w:rFonts w:asciiTheme="majorBidi" w:hAnsiTheme="majorBidi" w:cstheme="majorBidi"/>
          <w:sz w:val="28"/>
          <w:szCs w:val="28"/>
          <w:u w:val="single"/>
          <w:lang w:val="uk-UA"/>
        </w:rPr>
        <w:t>.05.2</w:t>
      </w:r>
      <w:r w:rsidR="00156662" w:rsidRPr="008D3085">
        <w:rPr>
          <w:rFonts w:asciiTheme="majorBidi" w:hAnsiTheme="majorBidi" w:cstheme="majorBidi"/>
          <w:sz w:val="28"/>
          <w:szCs w:val="28"/>
          <w:u w:val="single"/>
          <w:lang w:val="uk-UA"/>
        </w:rPr>
        <w:t>3</w:t>
      </w:r>
      <w:r w:rsidRPr="008D3085">
        <w:rPr>
          <w:rFonts w:asciiTheme="majorBidi" w:hAnsiTheme="majorBidi" w:cstheme="majorBidi"/>
          <w:sz w:val="28"/>
          <w:szCs w:val="28"/>
          <w:u w:val="single"/>
          <w:lang w:val="uk-UA"/>
        </w:rPr>
        <w:tab/>
      </w:r>
    </w:p>
    <w:p w14:paraId="1DAB55E6" w14:textId="77777777" w:rsidR="00F566CC" w:rsidRPr="008D3085" w:rsidRDefault="00F566CC" w:rsidP="0026429D">
      <w:pPr>
        <w:keepNext/>
        <w:spacing w:before="240" w:after="120" w:line="240" w:lineRule="auto"/>
        <w:ind w:right="-428"/>
        <w:jc w:val="center"/>
        <w:rPr>
          <w:rFonts w:asciiTheme="majorBidi" w:hAnsiTheme="majorBidi" w:cstheme="majorBidi"/>
          <w:sz w:val="24"/>
          <w:szCs w:val="24"/>
          <w:lang w:val="uk-UA"/>
        </w:rPr>
      </w:pPr>
      <w:r w:rsidRPr="008D3085">
        <w:rPr>
          <w:rFonts w:asciiTheme="majorBidi" w:hAnsiTheme="majorBidi" w:cstheme="majorBidi"/>
          <w:bCs/>
          <w:sz w:val="24"/>
          <w:szCs w:val="24"/>
          <w:lang w:val="uk-UA"/>
        </w:rPr>
        <w:t>Календарний план</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
        <w:gridCol w:w="4705"/>
        <w:gridCol w:w="2552"/>
        <w:gridCol w:w="1275"/>
      </w:tblGrid>
      <w:tr w:rsidR="00F566CC" w:rsidRPr="008D3085" w14:paraId="4D7C007B" w14:textId="77777777" w:rsidTr="00F87155">
        <w:tc>
          <w:tcPr>
            <w:tcW w:w="540" w:type="dxa"/>
            <w:vAlign w:val="center"/>
          </w:tcPr>
          <w:p w14:paraId="510B1878" w14:textId="77777777" w:rsidR="00F566CC" w:rsidRPr="008D3085" w:rsidRDefault="00F566CC" w:rsidP="0026429D">
            <w:pPr>
              <w:spacing w:line="240" w:lineRule="auto"/>
              <w:ind w:right="-428"/>
              <w:jc w:val="center"/>
              <w:rPr>
                <w:rFonts w:asciiTheme="majorBidi" w:hAnsiTheme="majorBidi" w:cstheme="majorBidi"/>
                <w:sz w:val="24"/>
                <w:szCs w:val="24"/>
                <w:lang w:val="uk-UA"/>
              </w:rPr>
            </w:pPr>
            <w:r w:rsidRPr="008D3085">
              <w:rPr>
                <w:rFonts w:asciiTheme="majorBidi" w:hAnsiTheme="majorBidi" w:cstheme="majorBidi"/>
                <w:sz w:val="24"/>
                <w:szCs w:val="24"/>
                <w:lang w:val="uk-UA"/>
              </w:rPr>
              <w:t>№ з/п</w:t>
            </w:r>
          </w:p>
        </w:tc>
        <w:tc>
          <w:tcPr>
            <w:tcW w:w="4705" w:type="dxa"/>
            <w:vAlign w:val="center"/>
          </w:tcPr>
          <w:p w14:paraId="31B68B1C" w14:textId="77777777" w:rsidR="00F566CC" w:rsidRPr="008D3085" w:rsidRDefault="00F566CC" w:rsidP="0026429D">
            <w:pPr>
              <w:spacing w:line="240" w:lineRule="auto"/>
              <w:ind w:right="-428"/>
              <w:jc w:val="center"/>
              <w:rPr>
                <w:rFonts w:asciiTheme="majorBidi" w:hAnsiTheme="majorBidi" w:cstheme="majorBidi"/>
                <w:sz w:val="24"/>
                <w:szCs w:val="24"/>
                <w:lang w:val="uk-UA"/>
              </w:rPr>
            </w:pPr>
            <w:r w:rsidRPr="008D3085">
              <w:rPr>
                <w:rFonts w:asciiTheme="majorBidi" w:hAnsiTheme="majorBidi" w:cstheme="majorBidi"/>
                <w:sz w:val="24"/>
                <w:szCs w:val="24"/>
                <w:lang w:val="uk-UA"/>
              </w:rPr>
              <w:t xml:space="preserve">Назва етапів виконання </w:t>
            </w:r>
            <w:r w:rsidRPr="008D3085">
              <w:rPr>
                <w:rFonts w:asciiTheme="majorBidi" w:hAnsiTheme="majorBidi" w:cstheme="majorBidi"/>
                <w:sz w:val="24"/>
                <w:szCs w:val="24"/>
                <w:lang w:val="uk-UA"/>
              </w:rPr>
              <w:br/>
              <w:t>дипломного проєкту</w:t>
            </w:r>
          </w:p>
        </w:tc>
        <w:tc>
          <w:tcPr>
            <w:tcW w:w="2552" w:type="dxa"/>
            <w:vAlign w:val="center"/>
          </w:tcPr>
          <w:p w14:paraId="43039101" w14:textId="77777777" w:rsidR="00F566CC" w:rsidRPr="008D3085" w:rsidRDefault="00F566CC" w:rsidP="0026429D">
            <w:pPr>
              <w:spacing w:line="240" w:lineRule="auto"/>
              <w:ind w:right="-428"/>
              <w:jc w:val="center"/>
              <w:rPr>
                <w:rFonts w:asciiTheme="majorBidi" w:hAnsiTheme="majorBidi" w:cstheme="majorBidi"/>
                <w:sz w:val="24"/>
                <w:szCs w:val="24"/>
                <w:lang w:val="uk-UA"/>
              </w:rPr>
            </w:pPr>
            <w:r w:rsidRPr="008D3085">
              <w:rPr>
                <w:rFonts w:asciiTheme="majorBidi" w:hAnsiTheme="majorBidi" w:cstheme="majorBidi"/>
                <w:sz w:val="24"/>
                <w:szCs w:val="24"/>
                <w:lang w:val="uk-UA"/>
              </w:rPr>
              <w:t xml:space="preserve">Термін виконання </w:t>
            </w:r>
            <w:r w:rsidRPr="008D3085">
              <w:rPr>
                <w:rFonts w:asciiTheme="majorBidi" w:hAnsiTheme="majorBidi" w:cstheme="majorBidi"/>
                <w:sz w:val="24"/>
                <w:szCs w:val="24"/>
                <w:lang w:val="uk-UA"/>
              </w:rPr>
              <w:br/>
              <w:t>етапів проєкту</w:t>
            </w:r>
          </w:p>
        </w:tc>
        <w:tc>
          <w:tcPr>
            <w:tcW w:w="1275" w:type="dxa"/>
            <w:vAlign w:val="center"/>
          </w:tcPr>
          <w:p w14:paraId="7ADEB96A" w14:textId="77777777" w:rsidR="00F566CC" w:rsidRPr="008D3085" w:rsidRDefault="00F566CC" w:rsidP="00E44DCB">
            <w:pPr>
              <w:spacing w:line="240" w:lineRule="auto"/>
              <w:jc w:val="center"/>
              <w:rPr>
                <w:rFonts w:asciiTheme="majorBidi" w:hAnsiTheme="majorBidi" w:cstheme="majorBidi"/>
                <w:sz w:val="24"/>
                <w:szCs w:val="24"/>
                <w:lang w:val="uk-UA"/>
              </w:rPr>
            </w:pPr>
            <w:r w:rsidRPr="008D3085">
              <w:rPr>
                <w:rFonts w:asciiTheme="majorBidi" w:hAnsiTheme="majorBidi" w:cstheme="majorBidi"/>
                <w:sz w:val="24"/>
                <w:szCs w:val="24"/>
                <w:lang w:val="uk-UA"/>
              </w:rPr>
              <w:t>Примітка</w:t>
            </w:r>
          </w:p>
        </w:tc>
      </w:tr>
      <w:tr w:rsidR="00F566CC" w:rsidRPr="008D3085" w14:paraId="692A42BD" w14:textId="77777777" w:rsidTr="00F87155">
        <w:trPr>
          <w:trHeight w:val="20"/>
        </w:trPr>
        <w:tc>
          <w:tcPr>
            <w:tcW w:w="540" w:type="dxa"/>
          </w:tcPr>
          <w:p w14:paraId="292B5AF5" w14:textId="77777777" w:rsidR="00F566CC" w:rsidRPr="008D3085" w:rsidRDefault="00F566CC" w:rsidP="0026429D">
            <w:pPr>
              <w:spacing w:line="240" w:lineRule="auto"/>
              <w:ind w:right="-428"/>
              <w:rPr>
                <w:rFonts w:asciiTheme="majorBidi" w:hAnsiTheme="majorBidi" w:cstheme="majorBidi"/>
                <w:sz w:val="24"/>
                <w:szCs w:val="24"/>
                <w:lang w:val="uk-UA"/>
              </w:rPr>
            </w:pPr>
            <w:r w:rsidRPr="008D3085">
              <w:rPr>
                <w:rFonts w:asciiTheme="majorBidi" w:hAnsiTheme="majorBidi" w:cstheme="majorBidi"/>
                <w:sz w:val="24"/>
                <w:szCs w:val="24"/>
                <w:lang w:val="uk-UA"/>
              </w:rPr>
              <w:t>1.</w:t>
            </w:r>
          </w:p>
        </w:tc>
        <w:tc>
          <w:tcPr>
            <w:tcW w:w="4705" w:type="dxa"/>
          </w:tcPr>
          <w:p w14:paraId="7F4D2E89" w14:textId="77777777" w:rsidR="00F566CC" w:rsidRPr="008D3085" w:rsidRDefault="00F566CC" w:rsidP="0026429D">
            <w:pPr>
              <w:spacing w:line="240" w:lineRule="auto"/>
              <w:ind w:right="-428"/>
              <w:rPr>
                <w:rFonts w:asciiTheme="majorBidi" w:hAnsiTheme="majorBidi" w:cstheme="majorBidi"/>
                <w:sz w:val="24"/>
                <w:szCs w:val="24"/>
                <w:lang w:val="uk-UA"/>
              </w:rPr>
            </w:pPr>
            <w:r w:rsidRPr="008D3085">
              <w:rPr>
                <w:rFonts w:asciiTheme="majorBidi" w:hAnsiTheme="majorBidi" w:cstheme="majorBidi"/>
                <w:sz w:val="24"/>
                <w:szCs w:val="24"/>
                <w:lang w:val="uk-UA"/>
              </w:rPr>
              <w:t>Загально-технічна частина</w:t>
            </w:r>
          </w:p>
        </w:tc>
        <w:tc>
          <w:tcPr>
            <w:tcW w:w="2552" w:type="dxa"/>
          </w:tcPr>
          <w:p w14:paraId="4EFF2D30" w14:textId="4938315B" w:rsidR="00F566CC" w:rsidRPr="008D3085" w:rsidRDefault="00F566CC" w:rsidP="0026429D">
            <w:pPr>
              <w:spacing w:line="240" w:lineRule="auto"/>
              <w:ind w:right="-428"/>
              <w:rPr>
                <w:rFonts w:asciiTheme="majorBidi" w:hAnsiTheme="majorBidi" w:cstheme="majorBidi"/>
                <w:sz w:val="24"/>
                <w:szCs w:val="24"/>
                <w:lang w:val="uk-UA"/>
              </w:rPr>
            </w:pPr>
            <w:r w:rsidRPr="008D3085">
              <w:rPr>
                <w:rFonts w:asciiTheme="majorBidi" w:hAnsiTheme="majorBidi" w:cstheme="majorBidi"/>
                <w:sz w:val="24"/>
                <w:szCs w:val="24"/>
                <w:lang w:val="uk-UA"/>
              </w:rPr>
              <w:t>2</w:t>
            </w:r>
            <w:r w:rsidR="00452A4F" w:rsidRPr="008D3085">
              <w:rPr>
                <w:rFonts w:asciiTheme="majorBidi" w:hAnsiTheme="majorBidi" w:cstheme="majorBidi"/>
                <w:sz w:val="24"/>
                <w:szCs w:val="24"/>
                <w:lang w:val="uk-UA"/>
              </w:rPr>
              <w:t>1</w:t>
            </w:r>
            <w:r w:rsidRPr="008D3085">
              <w:rPr>
                <w:rFonts w:asciiTheme="majorBidi" w:hAnsiTheme="majorBidi" w:cstheme="majorBidi"/>
                <w:sz w:val="24"/>
                <w:szCs w:val="24"/>
                <w:lang w:val="uk-UA"/>
              </w:rPr>
              <w:t>.05-23.05</w:t>
            </w:r>
          </w:p>
        </w:tc>
        <w:tc>
          <w:tcPr>
            <w:tcW w:w="1275" w:type="dxa"/>
          </w:tcPr>
          <w:p w14:paraId="2E75682D" w14:textId="77777777" w:rsidR="00F566CC" w:rsidRPr="008D3085" w:rsidRDefault="00F566CC" w:rsidP="0026429D">
            <w:pPr>
              <w:spacing w:line="240" w:lineRule="auto"/>
              <w:ind w:right="-428"/>
              <w:rPr>
                <w:rFonts w:asciiTheme="majorBidi" w:hAnsiTheme="majorBidi" w:cstheme="majorBidi"/>
                <w:sz w:val="24"/>
                <w:szCs w:val="24"/>
                <w:lang w:val="uk-UA"/>
              </w:rPr>
            </w:pPr>
          </w:p>
        </w:tc>
      </w:tr>
      <w:tr w:rsidR="00F566CC" w:rsidRPr="008D3085" w14:paraId="43DD8B5C" w14:textId="77777777" w:rsidTr="00F87155">
        <w:trPr>
          <w:trHeight w:val="20"/>
        </w:trPr>
        <w:tc>
          <w:tcPr>
            <w:tcW w:w="540" w:type="dxa"/>
          </w:tcPr>
          <w:p w14:paraId="154F35F0" w14:textId="77777777" w:rsidR="00F566CC" w:rsidRPr="008D3085" w:rsidRDefault="00F566CC" w:rsidP="0026429D">
            <w:pPr>
              <w:spacing w:line="240" w:lineRule="auto"/>
              <w:ind w:right="-428"/>
              <w:rPr>
                <w:rFonts w:asciiTheme="majorBidi" w:hAnsiTheme="majorBidi" w:cstheme="majorBidi"/>
                <w:sz w:val="24"/>
                <w:szCs w:val="24"/>
                <w:lang w:val="uk-UA"/>
              </w:rPr>
            </w:pPr>
            <w:r w:rsidRPr="008D3085">
              <w:rPr>
                <w:rFonts w:asciiTheme="majorBidi" w:hAnsiTheme="majorBidi" w:cstheme="majorBidi"/>
                <w:sz w:val="24"/>
                <w:szCs w:val="24"/>
                <w:lang w:val="uk-UA"/>
              </w:rPr>
              <w:t>2.</w:t>
            </w:r>
          </w:p>
        </w:tc>
        <w:tc>
          <w:tcPr>
            <w:tcW w:w="4705" w:type="dxa"/>
          </w:tcPr>
          <w:p w14:paraId="1AD4F389" w14:textId="77777777" w:rsidR="00F566CC" w:rsidRPr="008D3085" w:rsidRDefault="00F566CC" w:rsidP="0026429D">
            <w:pPr>
              <w:spacing w:line="240" w:lineRule="auto"/>
              <w:ind w:right="-428"/>
              <w:rPr>
                <w:rFonts w:asciiTheme="majorBidi" w:hAnsiTheme="majorBidi" w:cstheme="majorBidi"/>
                <w:sz w:val="24"/>
                <w:szCs w:val="24"/>
                <w:lang w:val="uk-UA"/>
              </w:rPr>
            </w:pPr>
            <w:r w:rsidRPr="008D3085">
              <w:rPr>
                <w:rFonts w:asciiTheme="majorBidi" w:hAnsiTheme="majorBidi" w:cstheme="majorBidi"/>
                <w:sz w:val="24"/>
                <w:szCs w:val="24"/>
                <w:lang w:val="uk-UA"/>
              </w:rPr>
              <w:t>Електропостачання</w:t>
            </w:r>
          </w:p>
        </w:tc>
        <w:tc>
          <w:tcPr>
            <w:tcW w:w="2552" w:type="dxa"/>
          </w:tcPr>
          <w:p w14:paraId="768F7CD9" w14:textId="77777777" w:rsidR="00F566CC" w:rsidRPr="008D3085" w:rsidRDefault="00F566CC" w:rsidP="0026429D">
            <w:pPr>
              <w:spacing w:line="240" w:lineRule="auto"/>
              <w:ind w:right="-428"/>
              <w:rPr>
                <w:rFonts w:asciiTheme="majorBidi" w:hAnsiTheme="majorBidi" w:cstheme="majorBidi"/>
                <w:sz w:val="24"/>
                <w:szCs w:val="24"/>
                <w:lang w:val="uk-UA"/>
              </w:rPr>
            </w:pPr>
            <w:r w:rsidRPr="008D3085">
              <w:rPr>
                <w:rFonts w:asciiTheme="majorBidi" w:hAnsiTheme="majorBidi" w:cstheme="majorBidi"/>
                <w:sz w:val="24"/>
                <w:szCs w:val="24"/>
                <w:lang w:val="uk-UA"/>
              </w:rPr>
              <w:t>24.05-28.05</w:t>
            </w:r>
          </w:p>
        </w:tc>
        <w:tc>
          <w:tcPr>
            <w:tcW w:w="1275" w:type="dxa"/>
          </w:tcPr>
          <w:p w14:paraId="79B585DE" w14:textId="77777777" w:rsidR="00F566CC" w:rsidRPr="008D3085" w:rsidRDefault="00F566CC" w:rsidP="0026429D">
            <w:pPr>
              <w:spacing w:line="240" w:lineRule="auto"/>
              <w:ind w:right="-428"/>
              <w:rPr>
                <w:rFonts w:asciiTheme="majorBidi" w:hAnsiTheme="majorBidi" w:cstheme="majorBidi"/>
                <w:sz w:val="24"/>
                <w:szCs w:val="24"/>
                <w:lang w:val="uk-UA"/>
              </w:rPr>
            </w:pPr>
          </w:p>
        </w:tc>
      </w:tr>
      <w:tr w:rsidR="00F566CC" w:rsidRPr="008D3085" w14:paraId="0E6EE82B" w14:textId="77777777" w:rsidTr="00F87155">
        <w:trPr>
          <w:trHeight w:val="20"/>
        </w:trPr>
        <w:tc>
          <w:tcPr>
            <w:tcW w:w="540" w:type="dxa"/>
          </w:tcPr>
          <w:p w14:paraId="2538300D" w14:textId="77777777" w:rsidR="00F566CC" w:rsidRPr="008D3085" w:rsidRDefault="00F566CC" w:rsidP="0026429D">
            <w:pPr>
              <w:spacing w:line="240" w:lineRule="auto"/>
              <w:ind w:right="-428"/>
              <w:rPr>
                <w:rFonts w:asciiTheme="majorBidi" w:hAnsiTheme="majorBidi" w:cstheme="majorBidi"/>
                <w:sz w:val="24"/>
                <w:szCs w:val="24"/>
                <w:lang w:val="uk-UA"/>
              </w:rPr>
            </w:pPr>
            <w:r w:rsidRPr="008D3085">
              <w:rPr>
                <w:rFonts w:asciiTheme="majorBidi" w:hAnsiTheme="majorBidi" w:cstheme="majorBidi"/>
                <w:sz w:val="24"/>
                <w:szCs w:val="24"/>
                <w:lang w:val="uk-UA"/>
              </w:rPr>
              <w:t>3.</w:t>
            </w:r>
          </w:p>
        </w:tc>
        <w:tc>
          <w:tcPr>
            <w:tcW w:w="4705" w:type="dxa"/>
          </w:tcPr>
          <w:p w14:paraId="77981E36" w14:textId="77777777" w:rsidR="00F566CC" w:rsidRPr="008D3085" w:rsidRDefault="00F566CC" w:rsidP="0026429D">
            <w:pPr>
              <w:spacing w:line="240" w:lineRule="auto"/>
              <w:ind w:right="-428"/>
              <w:rPr>
                <w:rFonts w:asciiTheme="majorBidi" w:hAnsiTheme="majorBidi" w:cstheme="majorBidi"/>
                <w:sz w:val="24"/>
                <w:szCs w:val="24"/>
                <w:lang w:val="uk-UA"/>
              </w:rPr>
            </w:pPr>
            <w:r w:rsidRPr="008D3085">
              <w:rPr>
                <w:rFonts w:asciiTheme="majorBidi" w:hAnsiTheme="majorBidi" w:cstheme="majorBidi"/>
                <w:sz w:val="24"/>
                <w:szCs w:val="24"/>
                <w:lang w:val="uk-UA"/>
              </w:rPr>
              <w:t>Спеціальна частина</w:t>
            </w:r>
          </w:p>
        </w:tc>
        <w:tc>
          <w:tcPr>
            <w:tcW w:w="2552" w:type="dxa"/>
          </w:tcPr>
          <w:p w14:paraId="21CC065D" w14:textId="77777777" w:rsidR="00F566CC" w:rsidRPr="008D3085" w:rsidRDefault="00F566CC" w:rsidP="0026429D">
            <w:pPr>
              <w:spacing w:line="240" w:lineRule="auto"/>
              <w:ind w:right="-428"/>
              <w:rPr>
                <w:rFonts w:asciiTheme="majorBidi" w:hAnsiTheme="majorBidi" w:cstheme="majorBidi"/>
                <w:sz w:val="24"/>
                <w:szCs w:val="24"/>
                <w:lang w:val="uk-UA"/>
              </w:rPr>
            </w:pPr>
            <w:r w:rsidRPr="008D3085">
              <w:rPr>
                <w:rFonts w:asciiTheme="majorBidi" w:hAnsiTheme="majorBidi" w:cstheme="majorBidi"/>
                <w:sz w:val="24"/>
                <w:szCs w:val="24"/>
                <w:lang w:val="uk-UA"/>
              </w:rPr>
              <w:t>29.05-4.06</w:t>
            </w:r>
          </w:p>
        </w:tc>
        <w:tc>
          <w:tcPr>
            <w:tcW w:w="1275" w:type="dxa"/>
          </w:tcPr>
          <w:p w14:paraId="2B1CE44B" w14:textId="77777777" w:rsidR="00F566CC" w:rsidRPr="008D3085" w:rsidRDefault="00F566CC" w:rsidP="0026429D">
            <w:pPr>
              <w:spacing w:line="240" w:lineRule="auto"/>
              <w:ind w:right="-428"/>
              <w:rPr>
                <w:rFonts w:asciiTheme="majorBidi" w:hAnsiTheme="majorBidi" w:cstheme="majorBidi"/>
                <w:sz w:val="24"/>
                <w:szCs w:val="24"/>
                <w:lang w:val="uk-UA"/>
              </w:rPr>
            </w:pPr>
          </w:p>
        </w:tc>
      </w:tr>
      <w:tr w:rsidR="00F566CC" w:rsidRPr="008D3085" w14:paraId="060F8F06" w14:textId="77777777" w:rsidTr="00F87155">
        <w:trPr>
          <w:trHeight w:val="20"/>
        </w:trPr>
        <w:tc>
          <w:tcPr>
            <w:tcW w:w="540" w:type="dxa"/>
          </w:tcPr>
          <w:p w14:paraId="4FCD61B5" w14:textId="77777777" w:rsidR="00F566CC" w:rsidRPr="008D3085" w:rsidRDefault="00F566CC" w:rsidP="0026429D">
            <w:pPr>
              <w:spacing w:line="240" w:lineRule="auto"/>
              <w:ind w:right="-428"/>
              <w:rPr>
                <w:rFonts w:asciiTheme="majorBidi" w:hAnsiTheme="majorBidi" w:cstheme="majorBidi"/>
                <w:sz w:val="24"/>
                <w:szCs w:val="24"/>
                <w:lang w:val="uk-UA"/>
              </w:rPr>
            </w:pPr>
            <w:r w:rsidRPr="008D3085">
              <w:rPr>
                <w:rFonts w:asciiTheme="majorBidi" w:hAnsiTheme="majorBidi" w:cstheme="majorBidi"/>
                <w:sz w:val="24"/>
                <w:szCs w:val="24"/>
                <w:lang w:val="uk-UA"/>
              </w:rPr>
              <w:t>4.</w:t>
            </w:r>
          </w:p>
        </w:tc>
        <w:tc>
          <w:tcPr>
            <w:tcW w:w="4705" w:type="dxa"/>
          </w:tcPr>
          <w:p w14:paraId="152A3D6A" w14:textId="77777777" w:rsidR="00F566CC" w:rsidRPr="008D3085" w:rsidRDefault="00F566CC" w:rsidP="0026429D">
            <w:pPr>
              <w:spacing w:line="240" w:lineRule="auto"/>
              <w:ind w:right="-428"/>
              <w:rPr>
                <w:rFonts w:asciiTheme="majorBidi" w:hAnsiTheme="majorBidi" w:cstheme="majorBidi"/>
                <w:sz w:val="24"/>
                <w:szCs w:val="24"/>
                <w:lang w:val="uk-UA"/>
              </w:rPr>
            </w:pPr>
            <w:r w:rsidRPr="008D3085">
              <w:rPr>
                <w:rFonts w:asciiTheme="majorBidi" w:hAnsiTheme="majorBidi" w:cstheme="majorBidi"/>
                <w:sz w:val="24"/>
                <w:szCs w:val="24"/>
                <w:lang w:val="uk-UA"/>
              </w:rPr>
              <w:t>Охорона праці</w:t>
            </w:r>
          </w:p>
        </w:tc>
        <w:tc>
          <w:tcPr>
            <w:tcW w:w="2552" w:type="dxa"/>
          </w:tcPr>
          <w:p w14:paraId="1082CB20" w14:textId="77777777" w:rsidR="00F566CC" w:rsidRPr="008D3085" w:rsidRDefault="00F566CC" w:rsidP="0026429D">
            <w:pPr>
              <w:spacing w:line="240" w:lineRule="auto"/>
              <w:ind w:right="-428"/>
              <w:rPr>
                <w:rFonts w:asciiTheme="majorBidi" w:hAnsiTheme="majorBidi" w:cstheme="majorBidi"/>
                <w:sz w:val="24"/>
                <w:szCs w:val="24"/>
                <w:lang w:val="uk-UA"/>
              </w:rPr>
            </w:pPr>
            <w:r w:rsidRPr="008D3085">
              <w:rPr>
                <w:rFonts w:asciiTheme="majorBidi" w:hAnsiTheme="majorBidi" w:cstheme="majorBidi"/>
                <w:sz w:val="24"/>
                <w:szCs w:val="24"/>
                <w:lang w:val="uk-UA"/>
              </w:rPr>
              <w:t>5.06- 7.06</w:t>
            </w:r>
          </w:p>
        </w:tc>
        <w:tc>
          <w:tcPr>
            <w:tcW w:w="1275" w:type="dxa"/>
          </w:tcPr>
          <w:p w14:paraId="04B74646" w14:textId="77777777" w:rsidR="00F566CC" w:rsidRPr="008D3085" w:rsidRDefault="00F566CC" w:rsidP="0026429D">
            <w:pPr>
              <w:spacing w:line="240" w:lineRule="auto"/>
              <w:ind w:right="-428"/>
              <w:rPr>
                <w:rFonts w:asciiTheme="majorBidi" w:hAnsiTheme="majorBidi" w:cstheme="majorBidi"/>
                <w:sz w:val="24"/>
                <w:szCs w:val="24"/>
                <w:lang w:val="uk-UA"/>
              </w:rPr>
            </w:pPr>
          </w:p>
        </w:tc>
      </w:tr>
      <w:tr w:rsidR="00F566CC" w:rsidRPr="008D3085" w14:paraId="6785099E" w14:textId="77777777" w:rsidTr="00F87155">
        <w:trPr>
          <w:trHeight w:val="20"/>
        </w:trPr>
        <w:tc>
          <w:tcPr>
            <w:tcW w:w="540" w:type="dxa"/>
          </w:tcPr>
          <w:p w14:paraId="1DEE975F" w14:textId="77777777" w:rsidR="00F566CC" w:rsidRPr="008D3085" w:rsidRDefault="00F566CC" w:rsidP="0026429D">
            <w:pPr>
              <w:spacing w:line="240" w:lineRule="auto"/>
              <w:ind w:right="-428"/>
              <w:rPr>
                <w:rFonts w:asciiTheme="majorBidi" w:hAnsiTheme="majorBidi" w:cstheme="majorBidi"/>
                <w:sz w:val="24"/>
                <w:szCs w:val="24"/>
                <w:lang w:val="uk-UA"/>
              </w:rPr>
            </w:pPr>
            <w:r w:rsidRPr="008D3085">
              <w:rPr>
                <w:rFonts w:asciiTheme="majorBidi" w:hAnsiTheme="majorBidi" w:cstheme="majorBidi"/>
                <w:sz w:val="24"/>
                <w:szCs w:val="24"/>
                <w:lang w:val="uk-UA"/>
              </w:rPr>
              <w:t>5.</w:t>
            </w:r>
          </w:p>
        </w:tc>
        <w:tc>
          <w:tcPr>
            <w:tcW w:w="4705" w:type="dxa"/>
          </w:tcPr>
          <w:p w14:paraId="6531E835" w14:textId="77777777" w:rsidR="00F566CC" w:rsidRPr="008D3085" w:rsidRDefault="00F566CC" w:rsidP="0026429D">
            <w:pPr>
              <w:spacing w:line="240" w:lineRule="auto"/>
              <w:ind w:right="-428"/>
              <w:rPr>
                <w:rFonts w:asciiTheme="majorBidi" w:hAnsiTheme="majorBidi" w:cstheme="majorBidi"/>
                <w:sz w:val="24"/>
                <w:szCs w:val="24"/>
                <w:lang w:val="uk-UA"/>
              </w:rPr>
            </w:pPr>
            <w:r w:rsidRPr="008D3085">
              <w:rPr>
                <w:rFonts w:asciiTheme="majorBidi" w:hAnsiTheme="majorBidi" w:cstheme="majorBidi"/>
                <w:sz w:val="24"/>
                <w:szCs w:val="24"/>
                <w:lang w:val="uk-UA"/>
              </w:rPr>
              <w:t>Підготовка графічного матеріалу</w:t>
            </w:r>
          </w:p>
        </w:tc>
        <w:tc>
          <w:tcPr>
            <w:tcW w:w="2552" w:type="dxa"/>
          </w:tcPr>
          <w:p w14:paraId="46A62B25" w14:textId="77777777" w:rsidR="00F566CC" w:rsidRPr="008D3085" w:rsidRDefault="00F566CC" w:rsidP="0026429D">
            <w:pPr>
              <w:spacing w:line="240" w:lineRule="auto"/>
              <w:ind w:right="-428"/>
              <w:rPr>
                <w:rFonts w:asciiTheme="majorBidi" w:hAnsiTheme="majorBidi" w:cstheme="majorBidi"/>
                <w:sz w:val="24"/>
                <w:szCs w:val="24"/>
                <w:lang w:val="uk-UA"/>
              </w:rPr>
            </w:pPr>
            <w:r w:rsidRPr="008D3085">
              <w:rPr>
                <w:rFonts w:asciiTheme="majorBidi" w:hAnsiTheme="majorBidi" w:cstheme="majorBidi"/>
                <w:sz w:val="24"/>
                <w:szCs w:val="24"/>
                <w:lang w:val="uk-UA"/>
              </w:rPr>
              <w:t>8.06- 12.06</w:t>
            </w:r>
          </w:p>
        </w:tc>
        <w:tc>
          <w:tcPr>
            <w:tcW w:w="1275" w:type="dxa"/>
          </w:tcPr>
          <w:p w14:paraId="6FD207E0" w14:textId="77777777" w:rsidR="00F566CC" w:rsidRPr="008D3085" w:rsidRDefault="00F566CC" w:rsidP="0026429D">
            <w:pPr>
              <w:spacing w:line="240" w:lineRule="auto"/>
              <w:ind w:right="-428"/>
              <w:rPr>
                <w:rFonts w:asciiTheme="majorBidi" w:hAnsiTheme="majorBidi" w:cstheme="majorBidi"/>
                <w:sz w:val="24"/>
                <w:szCs w:val="24"/>
                <w:lang w:val="uk-UA"/>
              </w:rPr>
            </w:pPr>
          </w:p>
        </w:tc>
      </w:tr>
    </w:tbl>
    <w:p w14:paraId="3BF728A9" w14:textId="77777777" w:rsidR="00F90C37" w:rsidRPr="008D3085" w:rsidRDefault="00F90C37" w:rsidP="0026429D">
      <w:pPr>
        <w:tabs>
          <w:tab w:val="right" w:pos="8931"/>
        </w:tabs>
        <w:spacing w:line="240" w:lineRule="auto"/>
        <w:ind w:right="-428" w:firstLine="709"/>
        <w:rPr>
          <w:rFonts w:asciiTheme="majorBidi" w:hAnsiTheme="majorBidi" w:cstheme="majorBidi"/>
          <w:bCs/>
          <w:sz w:val="24"/>
          <w:szCs w:val="24"/>
          <w:lang w:val="uk-UA"/>
        </w:rPr>
      </w:pPr>
    </w:p>
    <w:p w14:paraId="75CEEC4E" w14:textId="1661AB59" w:rsidR="00F566CC" w:rsidRPr="008D3085" w:rsidRDefault="00F566CC" w:rsidP="0026429D">
      <w:pPr>
        <w:tabs>
          <w:tab w:val="right" w:pos="8931"/>
        </w:tabs>
        <w:spacing w:line="240" w:lineRule="auto"/>
        <w:ind w:right="-428" w:firstLine="709"/>
        <w:rPr>
          <w:rFonts w:asciiTheme="majorBidi" w:hAnsiTheme="majorBidi" w:cstheme="majorBidi"/>
          <w:color w:val="000000" w:themeColor="text1"/>
          <w:sz w:val="24"/>
          <w:szCs w:val="24"/>
          <w:lang w:val="uk-UA"/>
        </w:rPr>
      </w:pPr>
      <w:r w:rsidRPr="008D3085">
        <w:rPr>
          <w:rFonts w:asciiTheme="majorBidi" w:hAnsiTheme="majorBidi" w:cstheme="majorBidi"/>
          <w:bCs/>
          <w:sz w:val="24"/>
          <w:szCs w:val="24"/>
          <w:lang w:val="uk-UA"/>
        </w:rPr>
        <w:t xml:space="preserve">Студент </w:t>
      </w:r>
      <w:r w:rsidR="00CE4011" w:rsidRPr="008D3085">
        <w:rPr>
          <w:rFonts w:asciiTheme="majorBidi" w:hAnsiTheme="majorBidi" w:cstheme="majorBidi"/>
          <w:sz w:val="24"/>
          <w:szCs w:val="24"/>
          <w:lang w:val="uk-UA"/>
        </w:rPr>
        <w:t xml:space="preserve">                                                                     </w:t>
      </w:r>
      <w:r w:rsidR="00452A4F" w:rsidRPr="008D3085">
        <w:rPr>
          <w:rFonts w:asciiTheme="majorBidi" w:hAnsiTheme="majorBidi" w:cstheme="majorBidi"/>
          <w:color w:val="000000" w:themeColor="text1"/>
          <w:sz w:val="24"/>
          <w:szCs w:val="24"/>
          <w:lang w:val="uk-UA"/>
        </w:rPr>
        <w:t>Костянтин Ш</w:t>
      </w:r>
      <w:r w:rsidR="00F90C37" w:rsidRPr="008D3085">
        <w:rPr>
          <w:rFonts w:asciiTheme="majorBidi" w:hAnsiTheme="majorBidi" w:cstheme="majorBidi"/>
          <w:color w:val="000000" w:themeColor="text1"/>
          <w:sz w:val="24"/>
          <w:szCs w:val="24"/>
          <w:lang w:val="uk-UA"/>
        </w:rPr>
        <w:t>ВЕЦЬ</w:t>
      </w:r>
    </w:p>
    <w:p w14:paraId="7237FB1F" w14:textId="3CB4E3E2" w:rsidR="00F566CC" w:rsidRPr="008D3085" w:rsidRDefault="00F566CC" w:rsidP="0026429D">
      <w:pPr>
        <w:spacing w:line="360" w:lineRule="auto"/>
        <w:ind w:right="-428" w:firstLine="709"/>
        <w:rPr>
          <w:rFonts w:asciiTheme="majorBidi" w:hAnsiTheme="majorBidi" w:cstheme="majorBidi"/>
          <w:color w:val="000000" w:themeColor="text1"/>
          <w:sz w:val="24"/>
          <w:szCs w:val="24"/>
          <w:lang w:val="uk-UA"/>
        </w:rPr>
        <w:sectPr w:rsidR="00F566CC" w:rsidRPr="008D3085" w:rsidSect="00325A58">
          <w:headerReference w:type="default" r:id="rId8"/>
          <w:pgSz w:w="11906" w:h="16838" w:code="9"/>
          <w:pgMar w:top="1134" w:right="850" w:bottom="426" w:left="1701" w:header="708" w:footer="708" w:gutter="0"/>
          <w:cols w:space="708"/>
          <w:docGrid w:linePitch="381"/>
        </w:sectPr>
      </w:pPr>
      <w:r w:rsidRPr="008D3085">
        <w:rPr>
          <w:rFonts w:asciiTheme="majorBidi" w:hAnsiTheme="majorBidi" w:cstheme="majorBidi"/>
          <w:bCs/>
          <w:sz w:val="24"/>
          <w:szCs w:val="24"/>
          <w:lang w:val="uk-UA"/>
        </w:rPr>
        <w:t>Керівник</w:t>
      </w:r>
      <w:r w:rsidRPr="008D3085">
        <w:rPr>
          <w:rFonts w:asciiTheme="majorBidi" w:hAnsiTheme="majorBidi" w:cstheme="majorBidi"/>
          <w:sz w:val="24"/>
          <w:szCs w:val="24"/>
          <w:lang w:val="uk-UA"/>
        </w:rPr>
        <w:tab/>
      </w:r>
      <w:r w:rsidRPr="008D3085">
        <w:rPr>
          <w:rFonts w:asciiTheme="majorBidi" w:hAnsiTheme="majorBidi" w:cstheme="majorBidi"/>
          <w:sz w:val="24"/>
          <w:szCs w:val="24"/>
          <w:lang w:val="uk-UA"/>
        </w:rPr>
        <w:tab/>
      </w:r>
      <w:r w:rsidRPr="008D3085">
        <w:rPr>
          <w:rFonts w:asciiTheme="majorBidi" w:hAnsiTheme="majorBidi" w:cstheme="majorBidi"/>
          <w:sz w:val="24"/>
          <w:szCs w:val="24"/>
          <w:lang w:val="uk-UA"/>
        </w:rPr>
        <w:tab/>
      </w:r>
      <w:r w:rsidRPr="008D3085">
        <w:rPr>
          <w:rFonts w:asciiTheme="majorBidi" w:hAnsiTheme="majorBidi" w:cstheme="majorBidi"/>
          <w:sz w:val="24"/>
          <w:szCs w:val="24"/>
          <w:lang w:val="uk-UA"/>
        </w:rPr>
        <w:tab/>
      </w:r>
      <w:r w:rsidRPr="008D3085">
        <w:rPr>
          <w:rFonts w:asciiTheme="majorBidi" w:hAnsiTheme="majorBidi" w:cstheme="majorBidi"/>
          <w:sz w:val="24"/>
          <w:szCs w:val="24"/>
          <w:lang w:val="uk-UA"/>
        </w:rPr>
        <w:tab/>
      </w:r>
      <w:r w:rsidRPr="008D3085">
        <w:rPr>
          <w:rFonts w:asciiTheme="majorBidi" w:hAnsiTheme="majorBidi" w:cstheme="majorBidi"/>
          <w:sz w:val="24"/>
          <w:szCs w:val="24"/>
          <w:lang w:val="uk-UA"/>
        </w:rPr>
        <w:tab/>
      </w:r>
      <w:r w:rsidR="00452A4F" w:rsidRPr="008D3085">
        <w:rPr>
          <w:rFonts w:asciiTheme="majorBidi" w:hAnsiTheme="majorBidi" w:cstheme="majorBidi"/>
          <w:color w:val="000000" w:themeColor="text1"/>
          <w:sz w:val="24"/>
          <w:szCs w:val="24"/>
          <w:lang w:val="uk-UA"/>
        </w:rPr>
        <w:t>Алла Б</w:t>
      </w:r>
      <w:r w:rsidR="00F90C37" w:rsidRPr="008D3085">
        <w:rPr>
          <w:rFonts w:asciiTheme="majorBidi" w:hAnsiTheme="majorBidi" w:cstheme="majorBidi"/>
          <w:color w:val="000000" w:themeColor="text1"/>
          <w:sz w:val="24"/>
          <w:szCs w:val="24"/>
          <w:lang w:val="uk-UA"/>
        </w:rPr>
        <w:t>ОСАК</w:t>
      </w:r>
    </w:p>
    <w:sdt>
      <w:sdtPr>
        <w:rPr>
          <w:rFonts w:asciiTheme="minorHAnsi" w:eastAsiaTheme="minorEastAsia" w:hAnsiTheme="minorHAnsi" w:cstheme="minorBidi"/>
          <w:color w:val="auto"/>
          <w:sz w:val="22"/>
          <w:szCs w:val="22"/>
          <w:lang w:val="uk-UA"/>
        </w:rPr>
        <w:id w:val="667299037"/>
        <w:docPartObj>
          <w:docPartGallery w:val="Table of Contents"/>
          <w:docPartUnique/>
        </w:docPartObj>
      </w:sdtPr>
      <w:sdtEndPr>
        <w:rPr>
          <w:rFonts w:ascii="Times New Roman" w:hAnsi="Times New Roman" w:cs="Times New Roman"/>
          <w:b/>
          <w:bCs/>
          <w:sz w:val="28"/>
          <w:szCs w:val="28"/>
          <w:lang w:val="ru-RU"/>
        </w:rPr>
      </w:sdtEndPr>
      <w:sdtContent>
        <w:p w14:paraId="5719224D" w14:textId="3C56D6E3" w:rsidR="00C303DD" w:rsidRPr="003B3A4D" w:rsidRDefault="000D5D1E" w:rsidP="0026429D">
          <w:pPr>
            <w:pStyle w:val="af"/>
            <w:ind w:left="720" w:right="-428"/>
            <w:jc w:val="center"/>
            <w:rPr>
              <w:rFonts w:ascii="Times New Roman" w:hAnsi="Times New Roman" w:cs="Times New Roman"/>
              <w:color w:val="auto"/>
              <w:sz w:val="28"/>
              <w:szCs w:val="28"/>
              <w:lang w:val="uk-UA"/>
            </w:rPr>
          </w:pPr>
          <w:r w:rsidRPr="003B3A4D">
            <w:rPr>
              <w:rFonts w:ascii="Times New Roman" w:hAnsi="Times New Roman" w:cs="Times New Roman"/>
              <w:color w:val="auto"/>
              <w:sz w:val="28"/>
              <w:szCs w:val="28"/>
              <w:lang w:val="uk-UA"/>
            </w:rPr>
            <w:t>Зміст</w:t>
          </w:r>
        </w:p>
        <w:p w14:paraId="754AD31F" w14:textId="4FBD857A" w:rsidR="00CC5DC9" w:rsidRPr="00CC5DC9" w:rsidRDefault="00C303DD" w:rsidP="00CB61D7">
          <w:pPr>
            <w:pStyle w:val="11"/>
            <w:rPr>
              <w:noProof/>
              <w:kern w:val="2"/>
              <w:lang w:val="uk-UA" w:eastAsia="uk-UA"/>
              <w14:ligatures w14:val="standardContextual"/>
            </w:rPr>
          </w:pPr>
          <w:r w:rsidRPr="00CC5DC9">
            <w:fldChar w:fldCharType="begin"/>
          </w:r>
          <w:r w:rsidRPr="00CC5DC9">
            <w:instrText xml:space="preserve"> TOC \o "1-3" \h \z \u </w:instrText>
          </w:r>
          <w:r w:rsidRPr="00CC5DC9">
            <w:fldChar w:fldCharType="separate"/>
          </w:r>
          <w:hyperlink w:anchor="_Toc137766714" w:history="1">
            <w:r w:rsidR="00CC5DC9" w:rsidRPr="00CC5DC9">
              <w:rPr>
                <w:rStyle w:val="af0"/>
                <w:rFonts w:ascii="Times New Roman" w:hAnsi="Times New Roman" w:cs="Times New Roman"/>
                <w:b/>
                <w:bCs/>
                <w:noProof/>
                <w:sz w:val="28"/>
                <w:szCs w:val="28"/>
                <w:lang w:val="uk-UA"/>
              </w:rPr>
              <w:t>Вступ</w:t>
            </w:r>
            <w:r w:rsidR="00CC5DC9" w:rsidRPr="00CC5DC9">
              <w:rPr>
                <w:noProof/>
                <w:webHidden/>
              </w:rPr>
              <w:tab/>
            </w:r>
            <w:r w:rsidR="00CC5DC9" w:rsidRPr="00CC5DC9">
              <w:rPr>
                <w:noProof/>
                <w:webHidden/>
              </w:rPr>
              <w:fldChar w:fldCharType="begin"/>
            </w:r>
            <w:r w:rsidR="00CC5DC9" w:rsidRPr="00CC5DC9">
              <w:rPr>
                <w:noProof/>
                <w:webHidden/>
              </w:rPr>
              <w:instrText xml:space="preserve"> PAGEREF _Toc137766714 \h </w:instrText>
            </w:r>
            <w:r w:rsidR="00CC5DC9" w:rsidRPr="00CC5DC9">
              <w:rPr>
                <w:noProof/>
                <w:webHidden/>
              </w:rPr>
            </w:r>
            <w:r w:rsidR="00CC5DC9" w:rsidRPr="00CC5DC9">
              <w:rPr>
                <w:noProof/>
                <w:webHidden/>
              </w:rPr>
              <w:fldChar w:fldCharType="separate"/>
            </w:r>
            <w:r w:rsidR="001611C4">
              <w:rPr>
                <w:noProof/>
                <w:webHidden/>
              </w:rPr>
              <w:t>9</w:t>
            </w:r>
            <w:r w:rsidR="00CC5DC9" w:rsidRPr="00CC5DC9">
              <w:rPr>
                <w:noProof/>
                <w:webHidden/>
              </w:rPr>
              <w:fldChar w:fldCharType="end"/>
            </w:r>
          </w:hyperlink>
        </w:p>
        <w:p w14:paraId="52922FEA" w14:textId="54F67CE9" w:rsidR="00CC5DC9" w:rsidRPr="00CC5DC9" w:rsidRDefault="00000000" w:rsidP="00CB61D7">
          <w:pPr>
            <w:pStyle w:val="11"/>
            <w:rPr>
              <w:noProof/>
              <w:kern w:val="2"/>
              <w:lang w:val="uk-UA" w:eastAsia="uk-UA"/>
              <w14:ligatures w14:val="standardContextual"/>
            </w:rPr>
          </w:pPr>
          <w:hyperlink w:anchor="_Toc137766715" w:history="1">
            <w:r w:rsidR="00CC5DC9" w:rsidRPr="00CC5DC9">
              <w:rPr>
                <w:rStyle w:val="af0"/>
                <w:rFonts w:ascii="Times New Roman" w:hAnsi="Times New Roman" w:cs="Times New Roman"/>
                <w:b/>
                <w:bCs/>
                <w:noProof/>
                <w:sz w:val="28"/>
                <w:szCs w:val="28"/>
                <w:lang w:val="uk-UA"/>
              </w:rPr>
              <w:t>1. ЗАГАЛЬНО-ТЕХНІЧНА ЧАСТИНА</w:t>
            </w:r>
            <w:r w:rsidR="00CC5DC9" w:rsidRPr="00CC5DC9">
              <w:rPr>
                <w:noProof/>
                <w:webHidden/>
              </w:rPr>
              <w:tab/>
            </w:r>
            <w:r w:rsidR="00CC5DC9" w:rsidRPr="00CC5DC9">
              <w:rPr>
                <w:noProof/>
                <w:webHidden/>
              </w:rPr>
              <w:fldChar w:fldCharType="begin"/>
            </w:r>
            <w:r w:rsidR="00CC5DC9" w:rsidRPr="00CC5DC9">
              <w:rPr>
                <w:noProof/>
                <w:webHidden/>
              </w:rPr>
              <w:instrText xml:space="preserve"> PAGEREF _Toc137766715 \h </w:instrText>
            </w:r>
            <w:r w:rsidR="00CC5DC9" w:rsidRPr="00CC5DC9">
              <w:rPr>
                <w:noProof/>
                <w:webHidden/>
              </w:rPr>
            </w:r>
            <w:r w:rsidR="00CC5DC9" w:rsidRPr="00CC5DC9">
              <w:rPr>
                <w:noProof/>
                <w:webHidden/>
              </w:rPr>
              <w:fldChar w:fldCharType="separate"/>
            </w:r>
            <w:r w:rsidR="001611C4">
              <w:rPr>
                <w:noProof/>
                <w:webHidden/>
              </w:rPr>
              <w:t>10</w:t>
            </w:r>
            <w:r w:rsidR="00CC5DC9" w:rsidRPr="00CC5DC9">
              <w:rPr>
                <w:noProof/>
                <w:webHidden/>
              </w:rPr>
              <w:fldChar w:fldCharType="end"/>
            </w:r>
          </w:hyperlink>
        </w:p>
        <w:p w14:paraId="4D451453" w14:textId="48EC50F5" w:rsidR="00CC5DC9" w:rsidRPr="00CC5DC9" w:rsidRDefault="00000000">
          <w:pPr>
            <w:pStyle w:val="21"/>
            <w:tabs>
              <w:tab w:val="right" w:leader="dot" w:pos="9629"/>
            </w:tabs>
            <w:rPr>
              <w:rFonts w:ascii="Times New Roman" w:hAnsi="Times New Roman" w:cs="Times New Roman"/>
              <w:noProof/>
              <w:kern w:val="2"/>
              <w:sz w:val="28"/>
              <w:szCs w:val="28"/>
              <w:lang w:val="uk-UA" w:eastAsia="uk-UA"/>
              <w14:ligatures w14:val="standardContextual"/>
            </w:rPr>
          </w:pPr>
          <w:hyperlink w:anchor="_Toc137766716" w:history="1">
            <w:r w:rsidR="00CC5DC9" w:rsidRPr="00CC5DC9">
              <w:rPr>
                <w:rStyle w:val="af0"/>
                <w:rFonts w:ascii="Times New Roman" w:hAnsi="Times New Roman" w:cs="Times New Roman"/>
                <w:b/>
                <w:bCs/>
                <w:noProof/>
                <w:sz w:val="28"/>
                <w:szCs w:val="28"/>
                <w:lang w:val="uk-UA"/>
              </w:rPr>
              <w:t>1.1 Класифікація стрічкових конвеєрів</w:t>
            </w:r>
            <w:r w:rsidR="00CC5DC9" w:rsidRPr="00CC5DC9">
              <w:rPr>
                <w:rFonts w:ascii="Times New Roman" w:hAnsi="Times New Roman" w:cs="Times New Roman"/>
                <w:noProof/>
                <w:webHidden/>
                <w:sz w:val="28"/>
                <w:szCs w:val="28"/>
              </w:rPr>
              <w:tab/>
            </w:r>
            <w:r w:rsidR="00CC5DC9" w:rsidRPr="00CC5DC9">
              <w:rPr>
                <w:rFonts w:ascii="Times New Roman" w:hAnsi="Times New Roman" w:cs="Times New Roman"/>
                <w:noProof/>
                <w:webHidden/>
                <w:sz w:val="28"/>
                <w:szCs w:val="28"/>
              </w:rPr>
              <w:fldChar w:fldCharType="begin"/>
            </w:r>
            <w:r w:rsidR="00CC5DC9" w:rsidRPr="00CC5DC9">
              <w:rPr>
                <w:rFonts w:ascii="Times New Roman" w:hAnsi="Times New Roman" w:cs="Times New Roman"/>
                <w:noProof/>
                <w:webHidden/>
                <w:sz w:val="28"/>
                <w:szCs w:val="28"/>
              </w:rPr>
              <w:instrText xml:space="preserve"> PAGEREF _Toc137766716 \h </w:instrText>
            </w:r>
            <w:r w:rsidR="00CC5DC9" w:rsidRPr="00CC5DC9">
              <w:rPr>
                <w:rFonts w:ascii="Times New Roman" w:hAnsi="Times New Roman" w:cs="Times New Roman"/>
                <w:noProof/>
                <w:webHidden/>
                <w:sz w:val="28"/>
                <w:szCs w:val="28"/>
              </w:rPr>
            </w:r>
            <w:r w:rsidR="00CC5DC9" w:rsidRPr="00CC5DC9">
              <w:rPr>
                <w:rFonts w:ascii="Times New Roman" w:hAnsi="Times New Roman" w:cs="Times New Roman"/>
                <w:noProof/>
                <w:webHidden/>
                <w:sz w:val="28"/>
                <w:szCs w:val="28"/>
              </w:rPr>
              <w:fldChar w:fldCharType="separate"/>
            </w:r>
            <w:r w:rsidR="001611C4">
              <w:rPr>
                <w:rFonts w:ascii="Times New Roman" w:hAnsi="Times New Roman" w:cs="Times New Roman"/>
                <w:noProof/>
                <w:webHidden/>
                <w:sz w:val="28"/>
                <w:szCs w:val="28"/>
              </w:rPr>
              <w:t>10</w:t>
            </w:r>
            <w:r w:rsidR="00CC5DC9" w:rsidRPr="00CC5DC9">
              <w:rPr>
                <w:rFonts w:ascii="Times New Roman" w:hAnsi="Times New Roman" w:cs="Times New Roman"/>
                <w:noProof/>
                <w:webHidden/>
                <w:sz w:val="28"/>
                <w:szCs w:val="28"/>
              </w:rPr>
              <w:fldChar w:fldCharType="end"/>
            </w:r>
          </w:hyperlink>
        </w:p>
        <w:p w14:paraId="6E2998B4" w14:textId="3DFBA93B" w:rsidR="00CC5DC9" w:rsidRPr="00CC5DC9" w:rsidRDefault="00000000">
          <w:pPr>
            <w:pStyle w:val="21"/>
            <w:tabs>
              <w:tab w:val="right" w:leader="dot" w:pos="9629"/>
            </w:tabs>
            <w:rPr>
              <w:rFonts w:ascii="Times New Roman" w:hAnsi="Times New Roman" w:cs="Times New Roman"/>
              <w:noProof/>
              <w:kern w:val="2"/>
              <w:sz w:val="28"/>
              <w:szCs w:val="28"/>
              <w:lang w:val="uk-UA" w:eastAsia="uk-UA"/>
              <w14:ligatures w14:val="standardContextual"/>
            </w:rPr>
          </w:pPr>
          <w:hyperlink w:anchor="_Toc137766717" w:history="1">
            <w:r w:rsidR="00CC5DC9" w:rsidRPr="00CC5DC9">
              <w:rPr>
                <w:rStyle w:val="af0"/>
                <w:rFonts w:ascii="Times New Roman" w:hAnsi="Times New Roman" w:cs="Times New Roman"/>
                <w:b/>
                <w:bCs/>
                <w:noProof/>
                <w:sz w:val="28"/>
                <w:szCs w:val="28"/>
                <w:lang w:val="uk-UA"/>
              </w:rPr>
              <w:t>1.2 Загальна конструкція стрічкового конвеєра</w:t>
            </w:r>
            <w:r w:rsidR="00CC5DC9" w:rsidRPr="00CC5DC9">
              <w:rPr>
                <w:rFonts w:ascii="Times New Roman" w:hAnsi="Times New Roman" w:cs="Times New Roman"/>
                <w:noProof/>
                <w:webHidden/>
                <w:sz w:val="28"/>
                <w:szCs w:val="28"/>
              </w:rPr>
              <w:tab/>
            </w:r>
            <w:r w:rsidR="00CC5DC9" w:rsidRPr="00CC5DC9">
              <w:rPr>
                <w:rFonts w:ascii="Times New Roman" w:hAnsi="Times New Roman" w:cs="Times New Roman"/>
                <w:noProof/>
                <w:webHidden/>
                <w:sz w:val="28"/>
                <w:szCs w:val="28"/>
              </w:rPr>
              <w:fldChar w:fldCharType="begin"/>
            </w:r>
            <w:r w:rsidR="00CC5DC9" w:rsidRPr="00CC5DC9">
              <w:rPr>
                <w:rFonts w:ascii="Times New Roman" w:hAnsi="Times New Roman" w:cs="Times New Roman"/>
                <w:noProof/>
                <w:webHidden/>
                <w:sz w:val="28"/>
                <w:szCs w:val="28"/>
              </w:rPr>
              <w:instrText xml:space="preserve"> PAGEREF _Toc137766717 \h </w:instrText>
            </w:r>
            <w:r w:rsidR="00CC5DC9" w:rsidRPr="00CC5DC9">
              <w:rPr>
                <w:rFonts w:ascii="Times New Roman" w:hAnsi="Times New Roman" w:cs="Times New Roman"/>
                <w:noProof/>
                <w:webHidden/>
                <w:sz w:val="28"/>
                <w:szCs w:val="28"/>
              </w:rPr>
            </w:r>
            <w:r w:rsidR="00CC5DC9" w:rsidRPr="00CC5DC9">
              <w:rPr>
                <w:rFonts w:ascii="Times New Roman" w:hAnsi="Times New Roman" w:cs="Times New Roman"/>
                <w:noProof/>
                <w:webHidden/>
                <w:sz w:val="28"/>
                <w:szCs w:val="28"/>
              </w:rPr>
              <w:fldChar w:fldCharType="separate"/>
            </w:r>
            <w:r w:rsidR="001611C4">
              <w:rPr>
                <w:rFonts w:ascii="Times New Roman" w:hAnsi="Times New Roman" w:cs="Times New Roman"/>
                <w:noProof/>
                <w:webHidden/>
                <w:sz w:val="28"/>
                <w:szCs w:val="28"/>
              </w:rPr>
              <w:t>11</w:t>
            </w:r>
            <w:r w:rsidR="00CC5DC9" w:rsidRPr="00CC5DC9">
              <w:rPr>
                <w:rFonts w:ascii="Times New Roman" w:hAnsi="Times New Roman" w:cs="Times New Roman"/>
                <w:noProof/>
                <w:webHidden/>
                <w:sz w:val="28"/>
                <w:szCs w:val="28"/>
              </w:rPr>
              <w:fldChar w:fldCharType="end"/>
            </w:r>
          </w:hyperlink>
        </w:p>
        <w:p w14:paraId="4CD42874" w14:textId="369E587C" w:rsidR="00CC5DC9" w:rsidRPr="00CC5DC9" w:rsidRDefault="00000000">
          <w:pPr>
            <w:pStyle w:val="21"/>
            <w:tabs>
              <w:tab w:val="right" w:leader="dot" w:pos="9629"/>
            </w:tabs>
            <w:rPr>
              <w:rFonts w:ascii="Times New Roman" w:hAnsi="Times New Roman" w:cs="Times New Roman"/>
              <w:noProof/>
              <w:kern w:val="2"/>
              <w:sz w:val="28"/>
              <w:szCs w:val="28"/>
              <w:lang w:val="uk-UA" w:eastAsia="uk-UA"/>
              <w14:ligatures w14:val="standardContextual"/>
            </w:rPr>
          </w:pPr>
          <w:hyperlink w:anchor="_Toc137766718" w:history="1">
            <w:r w:rsidR="00CC5DC9" w:rsidRPr="00CC5DC9">
              <w:rPr>
                <w:rStyle w:val="af0"/>
                <w:rFonts w:ascii="Times New Roman" w:hAnsi="Times New Roman" w:cs="Times New Roman"/>
                <w:b/>
                <w:bCs/>
                <w:noProof/>
                <w:sz w:val="28"/>
                <w:szCs w:val="28"/>
                <w:lang w:val="uk-UA"/>
              </w:rPr>
              <w:t>1.3 Елементи стрічкових конвеєрів</w:t>
            </w:r>
            <w:r w:rsidR="00CC5DC9" w:rsidRPr="00CC5DC9">
              <w:rPr>
                <w:rFonts w:ascii="Times New Roman" w:hAnsi="Times New Roman" w:cs="Times New Roman"/>
                <w:noProof/>
                <w:webHidden/>
                <w:sz w:val="28"/>
                <w:szCs w:val="28"/>
              </w:rPr>
              <w:tab/>
            </w:r>
            <w:r w:rsidR="00CC5DC9" w:rsidRPr="00CC5DC9">
              <w:rPr>
                <w:rFonts w:ascii="Times New Roman" w:hAnsi="Times New Roman" w:cs="Times New Roman"/>
                <w:noProof/>
                <w:webHidden/>
                <w:sz w:val="28"/>
                <w:szCs w:val="28"/>
              </w:rPr>
              <w:fldChar w:fldCharType="begin"/>
            </w:r>
            <w:r w:rsidR="00CC5DC9" w:rsidRPr="00CC5DC9">
              <w:rPr>
                <w:rFonts w:ascii="Times New Roman" w:hAnsi="Times New Roman" w:cs="Times New Roman"/>
                <w:noProof/>
                <w:webHidden/>
                <w:sz w:val="28"/>
                <w:szCs w:val="28"/>
              </w:rPr>
              <w:instrText xml:space="preserve"> PAGEREF _Toc137766718 \h </w:instrText>
            </w:r>
            <w:r w:rsidR="00CC5DC9" w:rsidRPr="00CC5DC9">
              <w:rPr>
                <w:rFonts w:ascii="Times New Roman" w:hAnsi="Times New Roman" w:cs="Times New Roman"/>
                <w:noProof/>
                <w:webHidden/>
                <w:sz w:val="28"/>
                <w:szCs w:val="28"/>
              </w:rPr>
            </w:r>
            <w:r w:rsidR="00CC5DC9" w:rsidRPr="00CC5DC9">
              <w:rPr>
                <w:rFonts w:ascii="Times New Roman" w:hAnsi="Times New Roman" w:cs="Times New Roman"/>
                <w:noProof/>
                <w:webHidden/>
                <w:sz w:val="28"/>
                <w:szCs w:val="28"/>
              </w:rPr>
              <w:fldChar w:fldCharType="separate"/>
            </w:r>
            <w:r w:rsidR="001611C4">
              <w:rPr>
                <w:rFonts w:ascii="Times New Roman" w:hAnsi="Times New Roman" w:cs="Times New Roman"/>
                <w:noProof/>
                <w:webHidden/>
                <w:sz w:val="28"/>
                <w:szCs w:val="28"/>
              </w:rPr>
              <w:t>13</w:t>
            </w:r>
            <w:r w:rsidR="00CC5DC9" w:rsidRPr="00CC5DC9">
              <w:rPr>
                <w:rFonts w:ascii="Times New Roman" w:hAnsi="Times New Roman" w:cs="Times New Roman"/>
                <w:noProof/>
                <w:webHidden/>
                <w:sz w:val="28"/>
                <w:szCs w:val="28"/>
              </w:rPr>
              <w:fldChar w:fldCharType="end"/>
            </w:r>
          </w:hyperlink>
        </w:p>
        <w:p w14:paraId="0220B5BF" w14:textId="0E0888DE" w:rsidR="00CC5DC9" w:rsidRPr="00CC5DC9" w:rsidRDefault="00000000">
          <w:pPr>
            <w:pStyle w:val="31"/>
            <w:tabs>
              <w:tab w:val="right" w:leader="dot" w:pos="9629"/>
            </w:tabs>
            <w:rPr>
              <w:rFonts w:ascii="Times New Roman" w:hAnsi="Times New Roman" w:cs="Times New Roman"/>
              <w:noProof/>
              <w:kern w:val="2"/>
              <w:sz w:val="28"/>
              <w:szCs w:val="28"/>
              <w:lang w:val="uk-UA" w:eastAsia="uk-UA"/>
              <w14:ligatures w14:val="standardContextual"/>
            </w:rPr>
          </w:pPr>
          <w:hyperlink w:anchor="_Toc137766719" w:history="1">
            <w:r w:rsidR="00CC5DC9" w:rsidRPr="00CC5DC9">
              <w:rPr>
                <w:rStyle w:val="af0"/>
                <w:rFonts w:ascii="Times New Roman" w:hAnsi="Times New Roman" w:cs="Times New Roman"/>
                <w:b/>
                <w:bCs/>
                <w:noProof/>
                <w:sz w:val="28"/>
                <w:szCs w:val="28"/>
                <w:lang w:val="uk-UA"/>
              </w:rPr>
              <w:t>1.3.1 Конвеєрна стрічка</w:t>
            </w:r>
            <w:r w:rsidR="00CC5DC9" w:rsidRPr="00CC5DC9">
              <w:rPr>
                <w:rFonts w:ascii="Times New Roman" w:hAnsi="Times New Roman" w:cs="Times New Roman"/>
                <w:noProof/>
                <w:webHidden/>
                <w:sz w:val="28"/>
                <w:szCs w:val="28"/>
              </w:rPr>
              <w:tab/>
            </w:r>
            <w:r w:rsidR="00CC5DC9" w:rsidRPr="00CC5DC9">
              <w:rPr>
                <w:rFonts w:ascii="Times New Roman" w:hAnsi="Times New Roman" w:cs="Times New Roman"/>
                <w:noProof/>
                <w:webHidden/>
                <w:sz w:val="28"/>
                <w:szCs w:val="28"/>
              </w:rPr>
              <w:fldChar w:fldCharType="begin"/>
            </w:r>
            <w:r w:rsidR="00CC5DC9" w:rsidRPr="00CC5DC9">
              <w:rPr>
                <w:rFonts w:ascii="Times New Roman" w:hAnsi="Times New Roman" w:cs="Times New Roman"/>
                <w:noProof/>
                <w:webHidden/>
                <w:sz w:val="28"/>
                <w:szCs w:val="28"/>
              </w:rPr>
              <w:instrText xml:space="preserve"> PAGEREF _Toc137766719 \h </w:instrText>
            </w:r>
            <w:r w:rsidR="00CC5DC9" w:rsidRPr="00CC5DC9">
              <w:rPr>
                <w:rFonts w:ascii="Times New Roman" w:hAnsi="Times New Roman" w:cs="Times New Roman"/>
                <w:noProof/>
                <w:webHidden/>
                <w:sz w:val="28"/>
                <w:szCs w:val="28"/>
              </w:rPr>
            </w:r>
            <w:r w:rsidR="00CC5DC9" w:rsidRPr="00CC5DC9">
              <w:rPr>
                <w:rFonts w:ascii="Times New Roman" w:hAnsi="Times New Roman" w:cs="Times New Roman"/>
                <w:noProof/>
                <w:webHidden/>
                <w:sz w:val="28"/>
                <w:szCs w:val="28"/>
              </w:rPr>
              <w:fldChar w:fldCharType="separate"/>
            </w:r>
            <w:r w:rsidR="001611C4">
              <w:rPr>
                <w:rFonts w:ascii="Times New Roman" w:hAnsi="Times New Roman" w:cs="Times New Roman"/>
                <w:noProof/>
                <w:webHidden/>
                <w:sz w:val="28"/>
                <w:szCs w:val="28"/>
              </w:rPr>
              <w:t>13</w:t>
            </w:r>
            <w:r w:rsidR="00CC5DC9" w:rsidRPr="00CC5DC9">
              <w:rPr>
                <w:rFonts w:ascii="Times New Roman" w:hAnsi="Times New Roman" w:cs="Times New Roman"/>
                <w:noProof/>
                <w:webHidden/>
                <w:sz w:val="28"/>
                <w:szCs w:val="28"/>
              </w:rPr>
              <w:fldChar w:fldCharType="end"/>
            </w:r>
          </w:hyperlink>
        </w:p>
        <w:p w14:paraId="3BE91E6E" w14:textId="198F5C31" w:rsidR="00CC5DC9" w:rsidRPr="00CC5DC9" w:rsidRDefault="00000000">
          <w:pPr>
            <w:pStyle w:val="31"/>
            <w:tabs>
              <w:tab w:val="right" w:leader="dot" w:pos="9629"/>
            </w:tabs>
            <w:rPr>
              <w:rFonts w:ascii="Times New Roman" w:hAnsi="Times New Roman" w:cs="Times New Roman"/>
              <w:noProof/>
              <w:kern w:val="2"/>
              <w:sz w:val="28"/>
              <w:szCs w:val="28"/>
              <w:lang w:val="uk-UA" w:eastAsia="uk-UA"/>
              <w14:ligatures w14:val="standardContextual"/>
            </w:rPr>
          </w:pPr>
          <w:hyperlink w:anchor="_Toc137766720" w:history="1">
            <w:r w:rsidR="00CC5DC9" w:rsidRPr="00CC5DC9">
              <w:rPr>
                <w:rStyle w:val="af0"/>
                <w:rFonts w:ascii="Times New Roman" w:hAnsi="Times New Roman" w:cs="Times New Roman"/>
                <w:b/>
                <w:bCs/>
                <w:noProof/>
                <w:sz w:val="28"/>
                <w:szCs w:val="28"/>
                <w:lang w:val="uk-UA"/>
              </w:rPr>
              <w:t>1.3.2. Конвеєрний став</w:t>
            </w:r>
            <w:r w:rsidR="00CC5DC9" w:rsidRPr="00CC5DC9">
              <w:rPr>
                <w:rFonts w:ascii="Times New Roman" w:hAnsi="Times New Roman" w:cs="Times New Roman"/>
                <w:noProof/>
                <w:webHidden/>
                <w:sz w:val="28"/>
                <w:szCs w:val="28"/>
              </w:rPr>
              <w:tab/>
            </w:r>
            <w:r w:rsidR="00CC5DC9" w:rsidRPr="00CC5DC9">
              <w:rPr>
                <w:rFonts w:ascii="Times New Roman" w:hAnsi="Times New Roman" w:cs="Times New Roman"/>
                <w:noProof/>
                <w:webHidden/>
                <w:sz w:val="28"/>
                <w:szCs w:val="28"/>
              </w:rPr>
              <w:fldChar w:fldCharType="begin"/>
            </w:r>
            <w:r w:rsidR="00CC5DC9" w:rsidRPr="00CC5DC9">
              <w:rPr>
                <w:rFonts w:ascii="Times New Roman" w:hAnsi="Times New Roman" w:cs="Times New Roman"/>
                <w:noProof/>
                <w:webHidden/>
                <w:sz w:val="28"/>
                <w:szCs w:val="28"/>
              </w:rPr>
              <w:instrText xml:space="preserve"> PAGEREF _Toc137766720 \h </w:instrText>
            </w:r>
            <w:r w:rsidR="00CC5DC9" w:rsidRPr="00CC5DC9">
              <w:rPr>
                <w:rFonts w:ascii="Times New Roman" w:hAnsi="Times New Roman" w:cs="Times New Roman"/>
                <w:noProof/>
                <w:webHidden/>
                <w:sz w:val="28"/>
                <w:szCs w:val="28"/>
              </w:rPr>
            </w:r>
            <w:r w:rsidR="00CC5DC9" w:rsidRPr="00CC5DC9">
              <w:rPr>
                <w:rFonts w:ascii="Times New Roman" w:hAnsi="Times New Roman" w:cs="Times New Roman"/>
                <w:noProof/>
                <w:webHidden/>
                <w:sz w:val="28"/>
                <w:szCs w:val="28"/>
              </w:rPr>
              <w:fldChar w:fldCharType="separate"/>
            </w:r>
            <w:r w:rsidR="001611C4">
              <w:rPr>
                <w:rFonts w:ascii="Times New Roman" w:hAnsi="Times New Roman" w:cs="Times New Roman"/>
                <w:noProof/>
                <w:webHidden/>
                <w:sz w:val="28"/>
                <w:szCs w:val="28"/>
              </w:rPr>
              <w:t>13</w:t>
            </w:r>
            <w:r w:rsidR="00CC5DC9" w:rsidRPr="00CC5DC9">
              <w:rPr>
                <w:rFonts w:ascii="Times New Roman" w:hAnsi="Times New Roman" w:cs="Times New Roman"/>
                <w:noProof/>
                <w:webHidden/>
                <w:sz w:val="28"/>
                <w:szCs w:val="28"/>
              </w:rPr>
              <w:fldChar w:fldCharType="end"/>
            </w:r>
          </w:hyperlink>
        </w:p>
        <w:p w14:paraId="794124B9" w14:textId="7A510FDF" w:rsidR="00CC5DC9" w:rsidRPr="00CC5DC9" w:rsidRDefault="00000000">
          <w:pPr>
            <w:pStyle w:val="31"/>
            <w:tabs>
              <w:tab w:val="right" w:leader="dot" w:pos="9629"/>
            </w:tabs>
            <w:rPr>
              <w:rFonts w:ascii="Times New Roman" w:hAnsi="Times New Roman" w:cs="Times New Roman"/>
              <w:noProof/>
              <w:kern w:val="2"/>
              <w:sz w:val="28"/>
              <w:szCs w:val="28"/>
              <w:lang w:val="uk-UA" w:eastAsia="uk-UA"/>
              <w14:ligatures w14:val="standardContextual"/>
            </w:rPr>
          </w:pPr>
          <w:hyperlink w:anchor="_Toc137766721" w:history="1">
            <w:r w:rsidR="00CC5DC9" w:rsidRPr="00CC5DC9">
              <w:rPr>
                <w:rStyle w:val="af0"/>
                <w:rFonts w:ascii="Times New Roman" w:hAnsi="Times New Roman" w:cs="Times New Roman"/>
                <w:b/>
                <w:bCs/>
                <w:noProof/>
                <w:sz w:val="28"/>
                <w:szCs w:val="28"/>
                <w:lang w:val="uk-UA"/>
              </w:rPr>
              <w:t>1.3.3 Опорні пристрої</w:t>
            </w:r>
            <w:r w:rsidR="00CC5DC9" w:rsidRPr="00CC5DC9">
              <w:rPr>
                <w:rFonts w:ascii="Times New Roman" w:hAnsi="Times New Roman" w:cs="Times New Roman"/>
                <w:noProof/>
                <w:webHidden/>
                <w:sz w:val="28"/>
                <w:szCs w:val="28"/>
              </w:rPr>
              <w:tab/>
            </w:r>
            <w:r w:rsidR="00CC5DC9" w:rsidRPr="00CC5DC9">
              <w:rPr>
                <w:rFonts w:ascii="Times New Roman" w:hAnsi="Times New Roman" w:cs="Times New Roman"/>
                <w:noProof/>
                <w:webHidden/>
                <w:sz w:val="28"/>
                <w:szCs w:val="28"/>
              </w:rPr>
              <w:fldChar w:fldCharType="begin"/>
            </w:r>
            <w:r w:rsidR="00CC5DC9" w:rsidRPr="00CC5DC9">
              <w:rPr>
                <w:rFonts w:ascii="Times New Roman" w:hAnsi="Times New Roman" w:cs="Times New Roman"/>
                <w:noProof/>
                <w:webHidden/>
                <w:sz w:val="28"/>
                <w:szCs w:val="28"/>
              </w:rPr>
              <w:instrText xml:space="preserve"> PAGEREF _Toc137766721 \h </w:instrText>
            </w:r>
            <w:r w:rsidR="00CC5DC9" w:rsidRPr="00CC5DC9">
              <w:rPr>
                <w:rFonts w:ascii="Times New Roman" w:hAnsi="Times New Roman" w:cs="Times New Roman"/>
                <w:noProof/>
                <w:webHidden/>
                <w:sz w:val="28"/>
                <w:szCs w:val="28"/>
              </w:rPr>
            </w:r>
            <w:r w:rsidR="00CC5DC9" w:rsidRPr="00CC5DC9">
              <w:rPr>
                <w:rFonts w:ascii="Times New Roman" w:hAnsi="Times New Roman" w:cs="Times New Roman"/>
                <w:noProof/>
                <w:webHidden/>
                <w:sz w:val="28"/>
                <w:szCs w:val="28"/>
              </w:rPr>
              <w:fldChar w:fldCharType="separate"/>
            </w:r>
            <w:r w:rsidR="001611C4">
              <w:rPr>
                <w:rFonts w:ascii="Times New Roman" w:hAnsi="Times New Roman" w:cs="Times New Roman"/>
                <w:noProof/>
                <w:webHidden/>
                <w:sz w:val="28"/>
                <w:szCs w:val="28"/>
              </w:rPr>
              <w:t>13</w:t>
            </w:r>
            <w:r w:rsidR="00CC5DC9" w:rsidRPr="00CC5DC9">
              <w:rPr>
                <w:rFonts w:ascii="Times New Roman" w:hAnsi="Times New Roman" w:cs="Times New Roman"/>
                <w:noProof/>
                <w:webHidden/>
                <w:sz w:val="28"/>
                <w:szCs w:val="28"/>
              </w:rPr>
              <w:fldChar w:fldCharType="end"/>
            </w:r>
          </w:hyperlink>
        </w:p>
        <w:p w14:paraId="532AB7FB" w14:textId="7112FB28" w:rsidR="00CC5DC9" w:rsidRPr="00CC5DC9" w:rsidRDefault="00000000">
          <w:pPr>
            <w:pStyle w:val="31"/>
            <w:tabs>
              <w:tab w:val="right" w:leader="dot" w:pos="9629"/>
            </w:tabs>
            <w:rPr>
              <w:rFonts w:ascii="Times New Roman" w:hAnsi="Times New Roman" w:cs="Times New Roman"/>
              <w:noProof/>
              <w:kern w:val="2"/>
              <w:sz w:val="28"/>
              <w:szCs w:val="28"/>
              <w:lang w:val="uk-UA" w:eastAsia="uk-UA"/>
              <w14:ligatures w14:val="standardContextual"/>
            </w:rPr>
          </w:pPr>
          <w:hyperlink w:anchor="_Toc137766722" w:history="1">
            <w:r w:rsidR="00CC5DC9" w:rsidRPr="00CC5DC9">
              <w:rPr>
                <w:rStyle w:val="af0"/>
                <w:rFonts w:ascii="Times New Roman" w:hAnsi="Times New Roman" w:cs="Times New Roman"/>
                <w:b/>
                <w:bCs/>
                <w:noProof/>
                <w:sz w:val="28"/>
                <w:szCs w:val="28"/>
                <w:lang w:val="uk-UA"/>
              </w:rPr>
              <w:t>1.3.4 Привод стрічкового конвеєра</w:t>
            </w:r>
            <w:r w:rsidR="00CC5DC9" w:rsidRPr="00CC5DC9">
              <w:rPr>
                <w:rFonts w:ascii="Times New Roman" w:hAnsi="Times New Roman" w:cs="Times New Roman"/>
                <w:noProof/>
                <w:webHidden/>
                <w:sz w:val="28"/>
                <w:szCs w:val="28"/>
              </w:rPr>
              <w:tab/>
            </w:r>
            <w:r w:rsidR="00CC5DC9" w:rsidRPr="00CC5DC9">
              <w:rPr>
                <w:rFonts w:ascii="Times New Roman" w:hAnsi="Times New Roman" w:cs="Times New Roman"/>
                <w:noProof/>
                <w:webHidden/>
                <w:sz w:val="28"/>
                <w:szCs w:val="28"/>
              </w:rPr>
              <w:fldChar w:fldCharType="begin"/>
            </w:r>
            <w:r w:rsidR="00CC5DC9" w:rsidRPr="00CC5DC9">
              <w:rPr>
                <w:rFonts w:ascii="Times New Roman" w:hAnsi="Times New Roman" w:cs="Times New Roman"/>
                <w:noProof/>
                <w:webHidden/>
                <w:sz w:val="28"/>
                <w:szCs w:val="28"/>
              </w:rPr>
              <w:instrText xml:space="preserve"> PAGEREF _Toc137766722 \h </w:instrText>
            </w:r>
            <w:r w:rsidR="00CC5DC9" w:rsidRPr="00CC5DC9">
              <w:rPr>
                <w:rFonts w:ascii="Times New Roman" w:hAnsi="Times New Roman" w:cs="Times New Roman"/>
                <w:noProof/>
                <w:webHidden/>
                <w:sz w:val="28"/>
                <w:szCs w:val="28"/>
              </w:rPr>
            </w:r>
            <w:r w:rsidR="00CC5DC9" w:rsidRPr="00CC5DC9">
              <w:rPr>
                <w:rFonts w:ascii="Times New Roman" w:hAnsi="Times New Roman" w:cs="Times New Roman"/>
                <w:noProof/>
                <w:webHidden/>
                <w:sz w:val="28"/>
                <w:szCs w:val="28"/>
              </w:rPr>
              <w:fldChar w:fldCharType="separate"/>
            </w:r>
            <w:r w:rsidR="001611C4">
              <w:rPr>
                <w:rFonts w:ascii="Times New Roman" w:hAnsi="Times New Roman" w:cs="Times New Roman"/>
                <w:noProof/>
                <w:webHidden/>
                <w:sz w:val="28"/>
                <w:szCs w:val="28"/>
              </w:rPr>
              <w:t>16</w:t>
            </w:r>
            <w:r w:rsidR="00CC5DC9" w:rsidRPr="00CC5DC9">
              <w:rPr>
                <w:rFonts w:ascii="Times New Roman" w:hAnsi="Times New Roman" w:cs="Times New Roman"/>
                <w:noProof/>
                <w:webHidden/>
                <w:sz w:val="28"/>
                <w:szCs w:val="28"/>
              </w:rPr>
              <w:fldChar w:fldCharType="end"/>
            </w:r>
          </w:hyperlink>
        </w:p>
        <w:p w14:paraId="28E0EBE1" w14:textId="5124CC0C" w:rsidR="00CC5DC9" w:rsidRPr="00CC5DC9" w:rsidRDefault="00000000">
          <w:pPr>
            <w:pStyle w:val="31"/>
            <w:tabs>
              <w:tab w:val="right" w:leader="dot" w:pos="9629"/>
            </w:tabs>
            <w:rPr>
              <w:rFonts w:ascii="Times New Roman" w:hAnsi="Times New Roman" w:cs="Times New Roman"/>
              <w:noProof/>
              <w:kern w:val="2"/>
              <w:sz w:val="28"/>
              <w:szCs w:val="28"/>
              <w:lang w:val="uk-UA" w:eastAsia="uk-UA"/>
              <w14:ligatures w14:val="standardContextual"/>
            </w:rPr>
          </w:pPr>
          <w:hyperlink w:anchor="_Toc137766723" w:history="1">
            <w:r w:rsidR="00CC5DC9" w:rsidRPr="00CC5DC9">
              <w:rPr>
                <w:rStyle w:val="af0"/>
                <w:rFonts w:ascii="Times New Roman" w:hAnsi="Times New Roman" w:cs="Times New Roman"/>
                <w:b/>
                <w:bCs/>
                <w:noProof/>
                <w:sz w:val="28"/>
                <w:szCs w:val="28"/>
                <w:lang w:val="uk-UA"/>
              </w:rPr>
              <w:t>1.3.5 Барабани</w:t>
            </w:r>
            <w:r w:rsidR="00CC5DC9" w:rsidRPr="00CC5DC9">
              <w:rPr>
                <w:rFonts w:ascii="Times New Roman" w:hAnsi="Times New Roman" w:cs="Times New Roman"/>
                <w:noProof/>
                <w:webHidden/>
                <w:sz w:val="28"/>
                <w:szCs w:val="28"/>
              </w:rPr>
              <w:tab/>
            </w:r>
            <w:r w:rsidR="00CC5DC9" w:rsidRPr="00CC5DC9">
              <w:rPr>
                <w:rFonts w:ascii="Times New Roman" w:hAnsi="Times New Roman" w:cs="Times New Roman"/>
                <w:noProof/>
                <w:webHidden/>
                <w:sz w:val="28"/>
                <w:szCs w:val="28"/>
              </w:rPr>
              <w:fldChar w:fldCharType="begin"/>
            </w:r>
            <w:r w:rsidR="00CC5DC9" w:rsidRPr="00CC5DC9">
              <w:rPr>
                <w:rFonts w:ascii="Times New Roman" w:hAnsi="Times New Roman" w:cs="Times New Roman"/>
                <w:noProof/>
                <w:webHidden/>
                <w:sz w:val="28"/>
                <w:szCs w:val="28"/>
              </w:rPr>
              <w:instrText xml:space="preserve"> PAGEREF _Toc137766723 \h </w:instrText>
            </w:r>
            <w:r w:rsidR="00CC5DC9" w:rsidRPr="00CC5DC9">
              <w:rPr>
                <w:rFonts w:ascii="Times New Roman" w:hAnsi="Times New Roman" w:cs="Times New Roman"/>
                <w:noProof/>
                <w:webHidden/>
                <w:sz w:val="28"/>
                <w:szCs w:val="28"/>
              </w:rPr>
            </w:r>
            <w:r w:rsidR="00CC5DC9" w:rsidRPr="00CC5DC9">
              <w:rPr>
                <w:rFonts w:ascii="Times New Roman" w:hAnsi="Times New Roman" w:cs="Times New Roman"/>
                <w:noProof/>
                <w:webHidden/>
                <w:sz w:val="28"/>
                <w:szCs w:val="28"/>
              </w:rPr>
              <w:fldChar w:fldCharType="separate"/>
            </w:r>
            <w:r w:rsidR="001611C4">
              <w:rPr>
                <w:rFonts w:ascii="Times New Roman" w:hAnsi="Times New Roman" w:cs="Times New Roman"/>
                <w:noProof/>
                <w:webHidden/>
                <w:sz w:val="28"/>
                <w:szCs w:val="28"/>
              </w:rPr>
              <w:t>17</w:t>
            </w:r>
            <w:r w:rsidR="00CC5DC9" w:rsidRPr="00CC5DC9">
              <w:rPr>
                <w:rFonts w:ascii="Times New Roman" w:hAnsi="Times New Roman" w:cs="Times New Roman"/>
                <w:noProof/>
                <w:webHidden/>
                <w:sz w:val="28"/>
                <w:szCs w:val="28"/>
              </w:rPr>
              <w:fldChar w:fldCharType="end"/>
            </w:r>
          </w:hyperlink>
        </w:p>
        <w:p w14:paraId="57C5EC75" w14:textId="3367FD9C" w:rsidR="00CC5DC9" w:rsidRPr="00CC5DC9" w:rsidRDefault="00000000">
          <w:pPr>
            <w:pStyle w:val="31"/>
            <w:tabs>
              <w:tab w:val="right" w:leader="dot" w:pos="9629"/>
            </w:tabs>
            <w:rPr>
              <w:rFonts w:ascii="Times New Roman" w:hAnsi="Times New Roman" w:cs="Times New Roman"/>
              <w:noProof/>
              <w:kern w:val="2"/>
              <w:sz w:val="28"/>
              <w:szCs w:val="28"/>
              <w:lang w:val="uk-UA" w:eastAsia="uk-UA"/>
              <w14:ligatures w14:val="standardContextual"/>
            </w:rPr>
          </w:pPr>
          <w:hyperlink w:anchor="_Toc137766724" w:history="1">
            <w:r w:rsidR="00CC5DC9" w:rsidRPr="00CC5DC9">
              <w:rPr>
                <w:rStyle w:val="af0"/>
                <w:rFonts w:ascii="Times New Roman" w:hAnsi="Times New Roman" w:cs="Times New Roman"/>
                <w:b/>
                <w:bCs/>
                <w:noProof/>
                <w:sz w:val="28"/>
                <w:szCs w:val="28"/>
                <w:lang w:val="uk-UA"/>
              </w:rPr>
              <w:t>1.3.6 Натяжний пристрій</w:t>
            </w:r>
            <w:r w:rsidR="00CC5DC9" w:rsidRPr="00CC5DC9">
              <w:rPr>
                <w:rFonts w:ascii="Times New Roman" w:hAnsi="Times New Roman" w:cs="Times New Roman"/>
                <w:noProof/>
                <w:webHidden/>
                <w:sz w:val="28"/>
                <w:szCs w:val="28"/>
              </w:rPr>
              <w:tab/>
            </w:r>
            <w:r w:rsidR="00CC5DC9" w:rsidRPr="00CC5DC9">
              <w:rPr>
                <w:rFonts w:ascii="Times New Roman" w:hAnsi="Times New Roman" w:cs="Times New Roman"/>
                <w:noProof/>
                <w:webHidden/>
                <w:sz w:val="28"/>
                <w:szCs w:val="28"/>
              </w:rPr>
              <w:fldChar w:fldCharType="begin"/>
            </w:r>
            <w:r w:rsidR="00CC5DC9" w:rsidRPr="00CC5DC9">
              <w:rPr>
                <w:rFonts w:ascii="Times New Roman" w:hAnsi="Times New Roman" w:cs="Times New Roman"/>
                <w:noProof/>
                <w:webHidden/>
                <w:sz w:val="28"/>
                <w:szCs w:val="28"/>
              </w:rPr>
              <w:instrText xml:space="preserve"> PAGEREF _Toc137766724 \h </w:instrText>
            </w:r>
            <w:r w:rsidR="00CC5DC9" w:rsidRPr="00CC5DC9">
              <w:rPr>
                <w:rFonts w:ascii="Times New Roman" w:hAnsi="Times New Roman" w:cs="Times New Roman"/>
                <w:noProof/>
                <w:webHidden/>
                <w:sz w:val="28"/>
                <w:szCs w:val="28"/>
              </w:rPr>
            </w:r>
            <w:r w:rsidR="00CC5DC9" w:rsidRPr="00CC5DC9">
              <w:rPr>
                <w:rFonts w:ascii="Times New Roman" w:hAnsi="Times New Roman" w:cs="Times New Roman"/>
                <w:noProof/>
                <w:webHidden/>
                <w:sz w:val="28"/>
                <w:szCs w:val="28"/>
              </w:rPr>
              <w:fldChar w:fldCharType="separate"/>
            </w:r>
            <w:r w:rsidR="001611C4">
              <w:rPr>
                <w:rFonts w:ascii="Times New Roman" w:hAnsi="Times New Roman" w:cs="Times New Roman"/>
                <w:noProof/>
                <w:webHidden/>
                <w:sz w:val="28"/>
                <w:szCs w:val="28"/>
              </w:rPr>
              <w:t>18</w:t>
            </w:r>
            <w:r w:rsidR="00CC5DC9" w:rsidRPr="00CC5DC9">
              <w:rPr>
                <w:rFonts w:ascii="Times New Roman" w:hAnsi="Times New Roman" w:cs="Times New Roman"/>
                <w:noProof/>
                <w:webHidden/>
                <w:sz w:val="28"/>
                <w:szCs w:val="28"/>
              </w:rPr>
              <w:fldChar w:fldCharType="end"/>
            </w:r>
          </w:hyperlink>
        </w:p>
        <w:p w14:paraId="5F0D168C" w14:textId="3A492D4F" w:rsidR="00CC5DC9" w:rsidRPr="00CC5DC9" w:rsidRDefault="00000000">
          <w:pPr>
            <w:pStyle w:val="31"/>
            <w:tabs>
              <w:tab w:val="right" w:leader="dot" w:pos="9629"/>
            </w:tabs>
            <w:rPr>
              <w:rFonts w:ascii="Times New Roman" w:hAnsi="Times New Roman" w:cs="Times New Roman"/>
              <w:noProof/>
              <w:kern w:val="2"/>
              <w:sz w:val="28"/>
              <w:szCs w:val="28"/>
              <w:lang w:val="uk-UA" w:eastAsia="uk-UA"/>
              <w14:ligatures w14:val="standardContextual"/>
            </w:rPr>
          </w:pPr>
          <w:hyperlink w:anchor="_Toc137766725" w:history="1">
            <w:r w:rsidR="00CC5DC9" w:rsidRPr="00CC5DC9">
              <w:rPr>
                <w:rStyle w:val="af0"/>
                <w:rFonts w:ascii="Times New Roman" w:hAnsi="Times New Roman" w:cs="Times New Roman"/>
                <w:b/>
                <w:bCs/>
                <w:noProof/>
                <w:sz w:val="28"/>
                <w:szCs w:val="28"/>
                <w:lang w:val="uk-UA"/>
              </w:rPr>
              <w:t>1.3.7 Завантажувальні пристрої</w:t>
            </w:r>
            <w:r w:rsidR="00CC5DC9" w:rsidRPr="00CC5DC9">
              <w:rPr>
                <w:rFonts w:ascii="Times New Roman" w:hAnsi="Times New Roman" w:cs="Times New Roman"/>
                <w:noProof/>
                <w:webHidden/>
                <w:sz w:val="28"/>
                <w:szCs w:val="28"/>
              </w:rPr>
              <w:tab/>
            </w:r>
            <w:r w:rsidR="00CC5DC9" w:rsidRPr="00CC5DC9">
              <w:rPr>
                <w:rFonts w:ascii="Times New Roman" w:hAnsi="Times New Roman" w:cs="Times New Roman"/>
                <w:noProof/>
                <w:webHidden/>
                <w:sz w:val="28"/>
                <w:szCs w:val="28"/>
              </w:rPr>
              <w:fldChar w:fldCharType="begin"/>
            </w:r>
            <w:r w:rsidR="00CC5DC9" w:rsidRPr="00CC5DC9">
              <w:rPr>
                <w:rFonts w:ascii="Times New Roman" w:hAnsi="Times New Roman" w:cs="Times New Roman"/>
                <w:noProof/>
                <w:webHidden/>
                <w:sz w:val="28"/>
                <w:szCs w:val="28"/>
              </w:rPr>
              <w:instrText xml:space="preserve"> PAGEREF _Toc137766725 \h </w:instrText>
            </w:r>
            <w:r w:rsidR="00CC5DC9" w:rsidRPr="00CC5DC9">
              <w:rPr>
                <w:rFonts w:ascii="Times New Roman" w:hAnsi="Times New Roman" w:cs="Times New Roman"/>
                <w:noProof/>
                <w:webHidden/>
                <w:sz w:val="28"/>
                <w:szCs w:val="28"/>
              </w:rPr>
            </w:r>
            <w:r w:rsidR="00CC5DC9" w:rsidRPr="00CC5DC9">
              <w:rPr>
                <w:rFonts w:ascii="Times New Roman" w:hAnsi="Times New Roman" w:cs="Times New Roman"/>
                <w:noProof/>
                <w:webHidden/>
                <w:sz w:val="28"/>
                <w:szCs w:val="28"/>
              </w:rPr>
              <w:fldChar w:fldCharType="separate"/>
            </w:r>
            <w:r w:rsidR="001611C4">
              <w:rPr>
                <w:rFonts w:ascii="Times New Roman" w:hAnsi="Times New Roman" w:cs="Times New Roman"/>
                <w:noProof/>
                <w:webHidden/>
                <w:sz w:val="28"/>
                <w:szCs w:val="28"/>
              </w:rPr>
              <w:t>19</w:t>
            </w:r>
            <w:r w:rsidR="00CC5DC9" w:rsidRPr="00CC5DC9">
              <w:rPr>
                <w:rFonts w:ascii="Times New Roman" w:hAnsi="Times New Roman" w:cs="Times New Roman"/>
                <w:noProof/>
                <w:webHidden/>
                <w:sz w:val="28"/>
                <w:szCs w:val="28"/>
              </w:rPr>
              <w:fldChar w:fldCharType="end"/>
            </w:r>
          </w:hyperlink>
        </w:p>
        <w:p w14:paraId="1426F518" w14:textId="7A795E35" w:rsidR="00CC5DC9" w:rsidRPr="00CC5DC9" w:rsidRDefault="00000000">
          <w:pPr>
            <w:pStyle w:val="31"/>
            <w:tabs>
              <w:tab w:val="right" w:leader="dot" w:pos="9629"/>
            </w:tabs>
            <w:rPr>
              <w:rFonts w:ascii="Times New Roman" w:hAnsi="Times New Roman" w:cs="Times New Roman"/>
              <w:noProof/>
              <w:kern w:val="2"/>
              <w:sz w:val="28"/>
              <w:szCs w:val="28"/>
              <w:lang w:val="uk-UA" w:eastAsia="uk-UA"/>
              <w14:ligatures w14:val="standardContextual"/>
            </w:rPr>
          </w:pPr>
          <w:hyperlink w:anchor="_Toc137766726" w:history="1">
            <w:r w:rsidR="00CC5DC9" w:rsidRPr="00CC5DC9">
              <w:rPr>
                <w:rStyle w:val="af0"/>
                <w:rFonts w:ascii="Times New Roman" w:hAnsi="Times New Roman" w:cs="Times New Roman"/>
                <w:b/>
                <w:bCs/>
                <w:noProof/>
                <w:sz w:val="28"/>
                <w:szCs w:val="28"/>
                <w:lang w:val="uk-UA"/>
              </w:rPr>
              <w:t>1.3.8 Очисні пристрої</w:t>
            </w:r>
            <w:r w:rsidR="00CC5DC9" w:rsidRPr="00CC5DC9">
              <w:rPr>
                <w:rFonts w:ascii="Times New Roman" w:hAnsi="Times New Roman" w:cs="Times New Roman"/>
                <w:noProof/>
                <w:webHidden/>
                <w:sz w:val="28"/>
                <w:szCs w:val="28"/>
              </w:rPr>
              <w:tab/>
            </w:r>
            <w:r w:rsidR="00CC5DC9" w:rsidRPr="00CC5DC9">
              <w:rPr>
                <w:rFonts w:ascii="Times New Roman" w:hAnsi="Times New Roman" w:cs="Times New Roman"/>
                <w:noProof/>
                <w:webHidden/>
                <w:sz w:val="28"/>
                <w:szCs w:val="28"/>
              </w:rPr>
              <w:fldChar w:fldCharType="begin"/>
            </w:r>
            <w:r w:rsidR="00CC5DC9" w:rsidRPr="00CC5DC9">
              <w:rPr>
                <w:rFonts w:ascii="Times New Roman" w:hAnsi="Times New Roman" w:cs="Times New Roman"/>
                <w:noProof/>
                <w:webHidden/>
                <w:sz w:val="28"/>
                <w:szCs w:val="28"/>
              </w:rPr>
              <w:instrText xml:space="preserve"> PAGEREF _Toc137766726 \h </w:instrText>
            </w:r>
            <w:r w:rsidR="00CC5DC9" w:rsidRPr="00CC5DC9">
              <w:rPr>
                <w:rFonts w:ascii="Times New Roman" w:hAnsi="Times New Roman" w:cs="Times New Roman"/>
                <w:noProof/>
                <w:webHidden/>
                <w:sz w:val="28"/>
                <w:szCs w:val="28"/>
              </w:rPr>
            </w:r>
            <w:r w:rsidR="00CC5DC9" w:rsidRPr="00CC5DC9">
              <w:rPr>
                <w:rFonts w:ascii="Times New Roman" w:hAnsi="Times New Roman" w:cs="Times New Roman"/>
                <w:noProof/>
                <w:webHidden/>
                <w:sz w:val="28"/>
                <w:szCs w:val="28"/>
              </w:rPr>
              <w:fldChar w:fldCharType="separate"/>
            </w:r>
            <w:r w:rsidR="001611C4">
              <w:rPr>
                <w:rFonts w:ascii="Times New Roman" w:hAnsi="Times New Roman" w:cs="Times New Roman"/>
                <w:noProof/>
                <w:webHidden/>
                <w:sz w:val="28"/>
                <w:szCs w:val="28"/>
              </w:rPr>
              <w:t>20</w:t>
            </w:r>
            <w:r w:rsidR="00CC5DC9" w:rsidRPr="00CC5DC9">
              <w:rPr>
                <w:rFonts w:ascii="Times New Roman" w:hAnsi="Times New Roman" w:cs="Times New Roman"/>
                <w:noProof/>
                <w:webHidden/>
                <w:sz w:val="28"/>
                <w:szCs w:val="28"/>
              </w:rPr>
              <w:fldChar w:fldCharType="end"/>
            </w:r>
          </w:hyperlink>
        </w:p>
        <w:p w14:paraId="35955357" w14:textId="705F35A2" w:rsidR="00CC5DC9" w:rsidRPr="00CC5DC9" w:rsidRDefault="00000000">
          <w:pPr>
            <w:pStyle w:val="21"/>
            <w:tabs>
              <w:tab w:val="right" w:leader="dot" w:pos="9629"/>
            </w:tabs>
            <w:rPr>
              <w:rFonts w:ascii="Times New Roman" w:hAnsi="Times New Roman" w:cs="Times New Roman"/>
              <w:noProof/>
              <w:kern w:val="2"/>
              <w:sz w:val="28"/>
              <w:szCs w:val="28"/>
              <w:lang w:val="uk-UA" w:eastAsia="uk-UA"/>
              <w14:ligatures w14:val="standardContextual"/>
            </w:rPr>
          </w:pPr>
          <w:hyperlink w:anchor="_Toc137766727" w:history="1">
            <w:r w:rsidR="00CC5DC9" w:rsidRPr="00CC5DC9">
              <w:rPr>
                <w:rStyle w:val="af0"/>
                <w:rFonts w:ascii="Times New Roman" w:hAnsi="Times New Roman" w:cs="Times New Roman"/>
                <w:b/>
                <w:bCs/>
                <w:noProof/>
                <w:sz w:val="28"/>
                <w:szCs w:val="28"/>
                <w:lang w:val="uk-UA"/>
              </w:rPr>
              <w:t>1.4 Функціональні вимоги до системи автоматизації конвеєрів</w:t>
            </w:r>
            <w:r w:rsidR="00CC5DC9" w:rsidRPr="00CC5DC9">
              <w:rPr>
                <w:rFonts w:ascii="Times New Roman" w:hAnsi="Times New Roman" w:cs="Times New Roman"/>
                <w:noProof/>
                <w:webHidden/>
                <w:sz w:val="28"/>
                <w:szCs w:val="28"/>
              </w:rPr>
              <w:tab/>
            </w:r>
            <w:r w:rsidR="00CC5DC9" w:rsidRPr="00CC5DC9">
              <w:rPr>
                <w:rFonts w:ascii="Times New Roman" w:hAnsi="Times New Roman" w:cs="Times New Roman"/>
                <w:noProof/>
                <w:webHidden/>
                <w:sz w:val="28"/>
                <w:szCs w:val="28"/>
              </w:rPr>
              <w:fldChar w:fldCharType="begin"/>
            </w:r>
            <w:r w:rsidR="00CC5DC9" w:rsidRPr="00CC5DC9">
              <w:rPr>
                <w:rFonts w:ascii="Times New Roman" w:hAnsi="Times New Roman" w:cs="Times New Roman"/>
                <w:noProof/>
                <w:webHidden/>
                <w:sz w:val="28"/>
                <w:szCs w:val="28"/>
              </w:rPr>
              <w:instrText xml:space="preserve"> PAGEREF _Toc137766727 \h </w:instrText>
            </w:r>
            <w:r w:rsidR="00CC5DC9" w:rsidRPr="00CC5DC9">
              <w:rPr>
                <w:rFonts w:ascii="Times New Roman" w:hAnsi="Times New Roman" w:cs="Times New Roman"/>
                <w:noProof/>
                <w:webHidden/>
                <w:sz w:val="28"/>
                <w:szCs w:val="28"/>
              </w:rPr>
            </w:r>
            <w:r w:rsidR="00CC5DC9" w:rsidRPr="00CC5DC9">
              <w:rPr>
                <w:rFonts w:ascii="Times New Roman" w:hAnsi="Times New Roman" w:cs="Times New Roman"/>
                <w:noProof/>
                <w:webHidden/>
                <w:sz w:val="28"/>
                <w:szCs w:val="28"/>
              </w:rPr>
              <w:fldChar w:fldCharType="separate"/>
            </w:r>
            <w:r w:rsidR="001611C4">
              <w:rPr>
                <w:rFonts w:ascii="Times New Roman" w:hAnsi="Times New Roman" w:cs="Times New Roman"/>
                <w:noProof/>
                <w:webHidden/>
                <w:sz w:val="28"/>
                <w:szCs w:val="28"/>
              </w:rPr>
              <w:t>20</w:t>
            </w:r>
            <w:r w:rsidR="00CC5DC9" w:rsidRPr="00CC5DC9">
              <w:rPr>
                <w:rFonts w:ascii="Times New Roman" w:hAnsi="Times New Roman" w:cs="Times New Roman"/>
                <w:noProof/>
                <w:webHidden/>
                <w:sz w:val="28"/>
                <w:szCs w:val="28"/>
              </w:rPr>
              <w:fldChar w:fldCharType="end"/>
            </w:r>
          </w:hyperlink>
        </w:p>
        <w:p w14:paraId="3CAAFE3B" w14:textId="0FBD7625" w:rsidR="00CC5DC9" w:rsidRDefault="00000000" w:rsidP="00CB61D7">
          <w:pPr>
            <w:pStyle w:val="11"/>
            <w:rPr>
              <w:noProof/>
            </w:rPr>
          </w:pPr>
          <w:hyperlink w:anchor="_Toc137766728" w:history="1">
            <w:r w:rsidR="00CC5DC9" w:rsidRPr="00CC5DC9">
              <w:rPr>
                <w:rStyle w:val="af0"/>
                <w:rFonts w:ascii="Times New Roman" w:hAnsi="Times New Roman" w:cs="Times New Roman"/>
                <w:b/>
                <w:noProof/>
                <w:sz w:val="28"/>
                <w:szCs w:val="28"/>
                <w:lang w:val="ru-RU"/>
              </w:rPr>
              <w:t>2. ЕЛЕКТРОПОСТАЧАННЯ</w:t>
            </w:r>
            <w:r w:rsidR="00CC5DC9" w:rsidRPr="00CC5DC9">
              <w:rPr>
                <w:noProof/>
                <w:webHidden/>
              </w:rPr>
              <w:tab/>
            </w:r>
            <w:r w:rsidR="00CC5DC9" w:rsidRPr="00CC5DC9">
              <w:rPr>
                <w:noProof/>
                <w:webHidden/>
              </w:rPr>
              <w:fldChar w:fldCharType="begin"/>
            </w:r>
            <w:r w:rsidR="00CC5DC9" w:rsidRPr="00CC5DC9">
              <w:rPr>
                <w:noProof/>
                <w:webHidden/>
              </w:rPr>
              <w:instrText xml:space="preserve"> PAGEREF _Toc137766728 \h </w:instrText>
            </w:r>
            <w:r w:rsidR="00CC5DC9" w:rsidRPr="00CC5DC9">
              <w:rPr>
                <w:noProof/>
                <w:webHidden/>
              </w:rPr>
            </w:r>
            <w:r w:rsidR="00CC5DC9" w:rsidRPr="00CC5DC9">
              <w:rPr>
                <w:noProof/>
                <w:webHidden/>
              </w:rPr>
              <w:fldChar w:fldCharType="separate"/>
            </w:r>
            <w:r w:rsidR="001611C4">
              <w:rPr>
                <w:noProof/>
                <w:webHidden/>
              </w:rPr>
              <w:t>23</w:t>
            </w:r>
            <w:r w:rsidR="00CC5DC9" w:rsidRPr="00CC5DC9">
              <w:rPr>
                <w:noProof/>
                <w:webHidden/>
              </w:rPr>
              <w:fldChar w:fldCharType="end"/>
            </w:r>
          </w:hyperlink>
        </w:p>
        <w:p w14:paraId="6EFDFE79" w14:textId="0258F877" w:rsidR="00CB61D7" w:rsidRPr="00CB61D7" w:rsidRDefault="00CB61D7" w:rsidP="00CB61D7">
          <w:pPr>
            <w:rPr>
              <w:rFonts w:ascii="Times New Roman" w:hAnsi="Times New Roman" w:cs="Times New Roman"/>
              <w:b/>
              <w:bCs/>
              <w:noProof/>
              <w:sz w:val="28"/>
              <w:szCs w:val="28"/>
              <w:lang w:val="uk-UA"/>
            </w:rPr>
          </w:pPr>
          <w:r w:rsidRPr="00CB61D7">
            <w:rPr>
              <w:rFonts w:ascii="Times New Roman" w:hAnsi="Times New Roman" w:cs="Times New Roman"/>
              <w:b/>
              <w:bCs/>
              <w:noProof/>
              <w:sz w:val="28"/>
              <w:szCs w:val="28"/>
              <w:lang w:val="uk-UA"/>
            </w:rPr>
            <w:t>3 Сеціальна</w:t>
          </w:r>
          <w:r>
            <w:rPr>
              <w:rFonts w:ascii="Times New Roman" w:hAnsi="Times New Roman" w:cs="Times New Roman"/>
              <w:b/>
              <w:bCs/>
              <w:noProof/>
              <w:sz w:val="28"/>
              <w:szCs w:val="28"/>
              <w:lang w:val="uk-UA"/>
            </w:rPr>
            <w:t xml:space="preserve"> </w:t>
          </w:r>
          <w:r w:rsidRPr="00CB61D7">
            <w:rPr>
              <w:rFonts w:ascii="Times New Roman" w:hAnsi="Times New Roman" w:cs="Times New Roman"/>
              <w:b/>
              <w:bCs/>
              <w:noProof/>
              <w:sz w:val="28"/>
              <w:szCs w:val="28"/>
              <w:lang w:val="uk-UA"/>
            </w:rPr>
            <w:t>частина</w:t>
          </w:r>
          <w:r w:rsidRPr="00CB61D7">
            <w:rPr>
              <w:rFonts w:ascii="Times New Roman" w:hAnsi="Times New Roman" w:cs="Times New Roman"/>
              <w:noProof/>
              <w:sz w:val="28"/>
              <w:szCs w:val="28"/>
              <w:lang w:val="uk-UA"/>
            </w:rPr>
            <w:t>…………………………</w:t>
          </w:r>
          <w:r>
            <w:rPr>
              <w:rFonts w:ascii="Times New Roman" w:hAnsi="Times New Roman" w:cs="Times New Roman"/>
              <w:noProof/>
              <w:sz w:val="28"/>
              <w:szCs w:val="28"/>
              <w:lang w:val="uk-UA"/>
            </w:rPr>
            <w:t>……………………………………58</w:t>
          </w:r>
        </w:p>
        <w:p w14:paraId="06E7FE2B" w14:textId="6C1AD295" w:rsidR="00CC5DC9" w:rsidRPr="00CC5DC9" w:rsidRDefault="00000000">
          <w:pPr>
            <w:pStyle w:val="21"/>
            <w:tabs>
              <w:tab w:val="right" w:leader="dot" w:pos="9629"/>
            </w:tabs>
            <w:rPr>
              <w:rFonts w:ascii="Times New Roman" w:hAnsi="Times New Roman" w:cs="Times New Roman"/>
              <w:noProof/>
              <w:kern w:val="2"/>
              <w:sz w:val="28"/>
              <w:szCs w:val="28"/>
              <w:lang w:val="uk-UA" w:eastAsia="uk-UA"/>
              <w14:ligatures w14:val="standardContextual"/>
            </w:rPr>
          </w:pPr>
          <w:hyperlink w:anchor="_Toc137766729" w:history="1">
            <w:r w:rsidR="00CC5DC9" w:rsidRPr="00CC5DC9">
              <w:rPr>
                <w:rStyle w:val="af0"/>
                <w:rFonts w:ascii="Times New Roman" w:hAnsi="Times New Roman" w:cs="Times New Roman"/>
                <w:b/>
                <w:bCs/>
                <w:noProof/>
                <w:sz w:val="28"/>
                <w:szCs w:val="28"/>
                <w:lang w:val="uk-UA"/>
              </w:rPr>
              <w:t>3.1. Розрахунок стрічкового конвеєра</w:t>
            </w:r>
            <w:r w:rsidR="00CC5DC9" w:rsidRPr="00CC5DC9">
              <w:rPr>
                <w:rFonts w:ascii="Times New Roman" w:hAnsi="Times New Roman" w:cs="Times New Roman"/>
                <w:noProof/>
                <w:webHidden/>
                <w:sz w:val="28"/>
                <w:szCs w:val="28"/>
              </w:rPr>
              <w:tab/>
            </w:r>
            <w:r w:rsidR="00CC5DC9" w:rsidRPr="00CC5DC9">
              <w:rPr>
                <w:rFonts w:ascii="Times New Roman" w:hAnsi="Times New Roman" w:cs="Times New Roman"/>
                <w:noProof/>
                <w:webHidden/>
                <w:sz w:val="28"/>
                <w:szCs w:val="28"/>
              </w:rPr>
              <w:fldChar w:fldCharType="begin"/>
            </w:r>
            <w:r w:rsidR="00CC5DC9" w:rsidRPr="00CC5DC9">
              <w:rPr>
                <w:rFonts w:ascii="Times New Roman" w:hAnsi="Times New Roman" w:cs="Times New Roman"/>
                <w:noProof/>
                <w:webHidden/>
                <w:sz w:val="28"/>
                <w:szCs w:val="28"/>
              </w:rPr>
              <w:instrText xml:space="preserve"> PAGEREF _Toc137766729 \h </w:instrText>
            </w:r>
            <w:r w:rsidR="00CC5DC9" w:rsidRPr="00CC5DC9">
              <w:rPr>
                <w:rFonts w:ascii="Times New Roman" w:hAnsi="Times New Roman" w:cs="Times New Roman"/>
                <w:noProof/>
                <w:webHidden/>
                <w:sz w:val="28"/>
                <w:szCs w:val="28"/>
              </w:rPr>
            </w:r>
            <w:r w:rsidR="00CC5DC9" w:rsidRPr="00CC5DC9">
              <w:rPr>
                <w:rFonts w:ascii="Times New Roman" w:hAnsi="Times New Roman" w:cs="Times New Roman"/>
                <w:noProof/>
                <w:webHidden/>
                <w:sz w:val="28"/>
                <w:szCs w:val="28"/>
              </w:rPr>
              <w:fldChar w:fldCharType="separate"/>
            </w:r>
            <w:r w:rsidR="001611C4">
              <w:rPr>
                <w:rFonts w:ascii="Times New Roman" w:hAnsi="Times New Roman" w:cs="Times New Roman"/>
                <w:noProof/>
                <w:webHidden/>
                <w:sz w:val="28"/>
                <w:szCs w:val="28"/>
              </w:rPr>
              <w:t>59</w:t>
            </w:r>
            <w:r w:rsidR="00CC5DC9" w:rsidRPr="00CC5DC9">
              <w:rPr>
                <w:rFonts w:ascii="Times New Roman" w:hAnsi="Times New Roman" w:cs="Times New Roman"/>
                <w:noProof/>
                <w:webHidden/>
                <w:sz w:val="28"/>
                <w:szCs w:val="28"/>
              </w:rPr>
              <w:fldChar w:fldCharType="end"/>
            </w:r>
          </w:hyperlink>
        </w:p>
        <w:p w14:paraId="0D0E7E35" w14:textId="113537FE" w:rsidR="00CC5DC9" w:rsidRPr="00CC5DC9" w:rsidRDefault="00000000">
          <w:pPr>
            <w:pStyle w:val="21"/>
            <w:tabs>
              <w:tab w:val="right" w:leader="dot" w:pos="9629"/>
            </w:tabs>
            <w:rPr>
              <w:rFonts w:ascii="Times New Roman" w:hAnsi="Times New Roman" w:cs="Times New Roman"/>
              <w:noProof/>
              <w:kern w:val="2"/>
              <w:sz w:val="28"/>
              <w:szCs w:val="28"/>
              <w:lang w:val="uk-UA" w:eastAsia="uk-UA"/>
              <w14:ligatures w14:val="standardContextual"/>
            </w:rPr>
          </w:pPr>
          <w:hyperlink w:anchor="_Toc137766730" w:history="1">
            <w:r w:rsidR="00CC5DC9" w:rsidRPr="00CC5DC9">
              <w:rPr>
                <w:rStyle w:val="af0"/>
                <w:rFonts w:ascii="Times New Roman" w:hAnsi="Times New Roman" w:cs="Times New Roman"/>
                <w:b/>
                <w:bCs/>
                <w:noProof/>
                <w:sz w:val="28"/>
                <w:szCs w:val="28"/>
                <w:lang w:val="uk-UA"/>
              </w:rPr>
              <w:t>3.2. Визначення ширини стрічки</w:t>
            </w:r>
            <w:r w:rsidR="00CC5DC9" w:rsidRPr="00CC5DC9">
              <w:rPr>
                <w:rFonts w:ascii="Times New Roman" w:hAnsi="Times New Roman" w:cs="Times New Roman"/>
                <w:noProof/>
                <w:webHidden/>
                <w:sz w:val="28"/>
                <w:szCs w:val="28"/>
              </w:rPr>
              <w:tab/>
            </w:r>
            <w:r w:rsidR="00CC5DC9" w:rsidRPr="00CC5DC9">
              <w:rPr>
                <w:rFonts w:ascii="Times New Roman" w:hAnsi="Times New Roman" w:cs="Times New Roman"/>
                <w:noProof/>
                <w:webHidden/>
                <w:sz w:val="28"/>
                <w:szCs w:val="28"/>
              </w:rPr>
              <w:fldChar w:fldCharType="begin"/>
            </w:r>
            <w:r w:rsidR="00CC5DC9" w:rsidRPr="00CC5DC9">
              <w:rPr>
                <w:rFonts w:ascii="Times New Roman" w:hAnsi="Times New Roman" w:cs="Times New Roman"/>
                <w:noProof/>
                <w:webHidden/>
                <w:sz w:val="28"/>
                <w:szCs w:val="28"/>
              </w:rPr>
              <w:instrText xml:space="preserve"> PAGEREF _Toc137766730 \h </w:instrText>
            </w:r>
            <w:r w:rsidR="00CC5DC9" w:rsidRPr="00CC5DC9">
              <w:rPr>
                <w:rFonts w:ascii="Times New Roman" w:hAnsi="Times New Roman" w:cs="Times New Roman"/>
                <w:noProof/>
                <w:webHidden/>
                <w:sz w:val="28"/>
                <w:szCs w:val="28"/>
              </w:rPr>
            </w:r>
            <w:r w:rsidR="00CC5DC9" w:rsidRPr="00CC5DC9">
              <w:rPr>
                <w:rFonts w:ascii="Times New Roman" w:hAnsi="Times New Roman" w:cs="Times New Roman"/>
                <w:noProof/>
                <w:webHidden/>
                <w:sz w:val="28"/>
                <w:szCs w:val="28"/>
              </w:rPr>
              <w:fldChar w:fldCharType="separate"/>
            </w:r>
            <w:r w:rsidR="001611C4">
              <w:rPr>
                <w:rFonts w:ascii="Times New Roman" w:hAnsi="Times New Roman" w:cs="Times New Roman"/>
                <w:noProof/>
                <w:webHidden/>
                <w:sz w:val="28"/>
                <w:szCs w:val="28"/>
              </w:rPr>
              <w:t>59</w:t>
            </w:r>
            <w:r w:rsidR="00CC5DC9" w:rsidRPr="00CC5DC9">
              <w:rPr>
                <w:rFonts w:ascii="Times New Roman" w:hAnsi="Times New Roman" w:cs="Times New Roman"/>
                <w:noProof/>
                <w:webHidden/>
                <w:sz w:val="28"/>
                <w:szCs w:val="28"/>
              </w:rPr>
              <w:fldChar w:fldCharType="end"/>
            </w:r>
          </w:hyperlink>
        </w:p>
        <w:p w14:paraId="000C6EC8" w14:textId="5AB8FFE1" w:rsidR="00CC5DC9" w:rsidRPr="00CC5DC9" w:rsidRDefault="00000000">
          <w:pPr>
            <w:pStyle w:val="21"/>
            <w:tabs>
              <w:tab w:val="right" w:leader="dot" w:pos="9629"/>
            </w:tabs>
            <w:rPr>
              <w:rFonts w:ascii="Times New Roman" w:hAnsi="Times New Roman" w:cs="Times New Roman"/>
              <w:noProof/>
              <w:kern w:val="2"/>
              <w:sz w:val="28"/>
              <w:szCs w:val="28"/>
              <w:lang w:val="uk-UA" w:eastAsia="uk-UA"/>
              <w14:ligatures w14:val="standardContextual"/>
            </w:rPr>
          </w:pPr>
          <w:hyperlink w:anchor="_Toc137766731" w:history="1">
            <w:r w:rsidR="00CC5DC9" w:rsidRPr="00CC5DC9">
              <w:rPr>
                <w:rStyle w:val="af0"/>
                <w:rFonts w:ascii="Times New Roman" w:hAnsi="Times New Roman" w:cs="Times New Roman"/>
                <w:b/>
                <w:bCs/>
                <w:noProof/>
                <w:sz w:val="28"/>
                <w:szCs w:val="28"/>
                <w:lang w:val="uk-UA"/>
              </w:rPr>
              <w:t>3.3. Визначення розмірів барабана</w:t>
            </w:r>
            <w:r w:rsidR="00CC5DC9" w:rsidRPr="00CC5DC9">
              <w:rPr>
                <w:rFonts w:ascii="Times New Roman" w:hAnsi="Times New Roman" w:cs="Times New Roman"/>
                <w:noProof/>
                <w:webHidden/>
                <w:sz w:val="28"/>
                <w:szCs w:val="28"/>
              </w:rPr>
              <w:tab/>
            </w:r>
            <w:r w:rsidR="00CC5DC9" w:rsidRPr="00CC5DC9">
              <w:rPr>
                <w:rFonts w:ascii="Times New Roman" w:hAnsi="Times New Roman" w:cs="Times New Roman"/>
                <w:noProof/>
                <w:webHidden/>
                <w:sz w:val="28"/>
                <w:szCs w:val="28"/>
              </w:rPr>
              <w:fldChar w:fldCharType="begin"/>
            </w:r>
            <w:r w:rsidR="00CC5DC9" w:rsidRPr="00CC5DC9">
              <w:rPr>
                <w:rFonts w:ascii="Times New Roman" w:hAnsi="Times New Roman" w:cs="Times New Roman"/>
                <w:noProof/>
                <w:webHidden/>
                <w:sz w:val="28"/>
                <w:szCs w:val="28"/>
              </w:rPr>
              <w:instrText xml:space="preserve"> PAGEREF _Toc137766731 \h </w:instrText>
            </w:r>
            <w:r w:rsidR="00CC5DC9" w:rsidRPr="00CC5DC9">
              <w:rPr>
                <w:rFonts w:ascii="Times New Roman" w:hAnsi="Times New Roman" w:cs="Times New Roman"/>
                <w:noProof/>
                <w:webHidden/>
                <w:sz w:val="28"/>
                <w:szCs w:val="28"/>
              </w:rPr>
            </w:r>
            <w:r w:rsidR="00CC5DC9" w:rsidRPr="00CC5DC9">
              <w:rPr>
                <w:rFonts w:ascii="Times New Roman" w:hAnsi="Times New Roman" w:cs="Times New Roman"/>
                <w:noProof/>
                <w:webHidden/>
                <w:sz w:val="28"/>
                <w:szCs w:val="28"/>
              </w:rPr>
              <w:fldChar w:fldCharType="separate"/>
            </w:r>
            <w:r w:rsidR="001611C4">
              <w:rPr>
                <w:rFonts w:ascii="Times New Roman" w:hAnsi="Times New Roman" w:cs="Times New Roman"/>
                <w:noProof/>
                <w:webHidden/>
                <w:sz w:val="28"/>
                <w:szCs w:val="28"/>
              </w:rPr>
              <w:t>61</w:t>
            </w:r>
            <w:r w:rsidR="00CC5DC9" w:rsidRPr="00CC5DC9">
              <w:rPr>
                <w:rFonts w:ascii="Times New Roman" w:hAnsi="Times New Roman" w:cs="Times New Roman"/>
                <w:noProof/>
                <w:webHidden/>
                <w:sz w:val="28"/>
                <w:szCs w:val="28"/>
              </w:rPr>
              <w:fldChar w:fldCharType="end"/>
            </w:r>
          </w:hyperlink>
        </w:p>
        <w:p w14:paraId="7802929E" w14:textId="7542017F" w:rsidR="00CC5DC9" w:rsidRPr="00CC5DC9" w:rsidRDefault="00000000">
          <w:pPr>
            <w:pStyle w:val="21"/>
            <w:tabs>
              <w:tab w:val="right" w:leader="dot" w:pos="9629"/>
            </w:tabs>
            <w:rPr>
              <w:rFonts w:ascii="Times New Roman" w:hAnsi="Times New Roman" w:cs="Times New Roman"/>
              <w:noProof/>
              <w:kern w:val="2"/>
              <w:sz w:val="28"/>
              <w:szCs w:val="28"/>
              <w:lang w:val="uk-UA" w:eastAsia="uk-UA"/>
              <w14:ligatures w14:val="standardContextual"/>
            </w:rPr>
          </w:pPr>
          <w:hyperlink w:anchor="_Toc137766732" w:history="1">
            <w:r w:rsidR="00CC5DC9" w:rsidRPr="00CC5DC9">
              <w:rPr>
                <w:rStyle w:val="af0"/>
                <w:rFonts w:ascii="Times New Roman" w:hAnsi="Times New Roman" w:cs="Times New Roman"/>
                <w:b/>
                <w:bCs/>
                <w:iCs/>
                <w:noProof/>
                <w:sz w:val="28"/>
                <w:szCs w:val="28"/>
                <w:lang w:val="uk-UA"/>
              </w:rPr>
              <w:t>3.4 Визначення натягу стрічки конвеєра</w:t>
            </w:r>
            <w:r w:rsidR="00CC5DC9" w:rsidRPr="00CC5DC9">
              <w:rPr>
                <w:rFonts w:ascii="Times New Roman" w:hAnsi="Times New Roman" w:cs="Times New Roman"/>
                <w:noProof/>
                <w:webHidden/>
                <w:sz w:val="28"/>
                <w:szCs w:val="28"/>
              </w:rPr>
              <w:tab/>
            </w:r>
            <w:r w:rsidR="00CC5DC9" w:rsidRPr="00CC5DC9">
              <w:rPr>
                <w:rFonts w:ascii="Times New Roman" w:hAnsi="Times New Roman" w:cs="Times New Roman"/>
                <w:noProof/>
                <w:webHidden/>
                <w:sz w:val="28"/>
                <w:szCs w:val="28"/>
              </w:rPr>
              <w:fldChar w:fldCharType="begin"/>
            </w:r>
            <w:r w:rsidR="00CC5DC9" w:rsidRPr="00CC5DC9">
              <w:rPr>
                <w:rFonts w:ascii="Times New Roman" w:hAnsi="Times New Roman" w:cs="Times New Roman"/>
                <w:noProof/>
                <w:webHidden/>
                <w:sz w:val="28"/>
                <w:szCs w:val="28"/>
              </w:rPr>
              <w:instrText xml:space="preserve"> PAGEREF _Toc137766732 \h </w:instrText>
            </w:r>
            <w:r w:rsidR="00CC5DC9" w:rsidRPr="00CC5DC9">
              <w:rPr>
                <w:rFonts w:ascii="Times New Roman" w:hAnsi="Times New Roman" w:cs="Times New Roman"/>
                <w:noProof/>
                <w:webHidden/>
                <w:sz w:val="28"/>
                <w:szCs w:val="28"/>
              </w:rPr>
            </w:r>
            <w:r w:rsidR="00CC5DC9" w:rsidRPr="00CC5DC9">
              <w:rPr>
                <w:rFonts w:ascii="Times New Roman" w:hAnsi="Times New Roman" w:cs="Times New Roman"/>
                <w:noProof/>
                <w:webHidden/>
                <w:sz w:val="28"/>
                <w:szCs w:val="28"/>
              </w:rPr>
              <w:fldChar w:fldCharType="separate"/>
            </w:r>
            <w:r w:rsidR="001611C4">
              <w:rPr>
                <w:rFonts w:ascii="Times New Roman" w:hAnsi="Times New Roman" w:cs="Times New Roman"/>
                <w:noProof/>
                <w:webHidden/>
                <w:sz w:val="28"/>
                <w:szCs w:val="28"/>
              </w:rPr>
              <w:t>61</w:t>
            </w:r>
            <w:r w:rsidR="00CC5DC9" w:rsidRPr="00CC5DC9">
              <w:rPr>
                <w:rFonts w:ascii="Times New Roman" w:hAnsi="Times New Roman" w:cs="Times New Roman"/>
                <w:noProof/>
                <w:webHidden/>
                <w:sz w:val="28"/>
                <w:szCs w:val="28"/>
              </w:rPr>
              <w:fldChar w:fldCharType="end"/>
            </w:r>
          </w:hyperlink>
        </w:p>
        <w:p w14:paraId="15BFBECC" w14:textId="3DE79588" w:rsidR="00CC5DC9" w:rsidRPr="00CC5DC9" w:rsidRDefault="00000000">
          <w:pPr>
            <w:pStyle w:val="21"/>
            <w:tabs>
              <w:tab w:val="right" w:leader="dot" w:pos="9629"/>
            </w:tabs>
            <w:rPr>
              <w:rFonts w:ascii="Times New Roman" w:hAnsi="Times New Roman" w:cs="Times New Roman"/>
              <w:noProof/>
              <w:kern w:val="2"/>
              <w:sz w:val="28"/>
              <w:szCs w:val="28"/>
              <w:lang w:val="uk-UA" w:eastAsia="uk-UA"/>
              <w14:ligatures w14:val="standardContextual"/>
            </w:rPr>
          </w:pPr>
          <w:hyperlink w:anchor="_Toc137766733" w:history="1">
            <w:r w:rsidR="00CC5DC9" w:rsidRPr="00CC5DC9">
              <w:rPr>
                <w:rStyle w:val="af0"/>
                <w:rFonts w:ascii="Times New Roman" w:hAnsi="Times New Roman" w:cs="Times New Roman"/>
                <w:b/>
                <w:bCs/>
                <w:iCs/>
                <w:noProof/>
                <w:sz w:val="28"/>
                <w:szCs w:val="28"/>
                <w:lang w:val="uk-UA"/>
              </w:rPr>
              <w:t>3.5 Перевірка провисання стрічки між роликоопорами</w:t>
            </w:r>
            <w:r w:rsidR="00CC5DC9" w:rsidRPr="00CC5DC9">
              <w:rPr>
                <w:rFonts w:ascii="Times New Roman" w:hAnsi="Times New Roman" w:cs="Times New Roman"/>
                <w:noProof/>
                <w:webHidden/>
                <w:sz w:val="28"/>
                <w:szCs w:val="28"/>
              </w:rPr>
              <w:tab/>
            </w:r>
            <w:r w:rsidR="00CC5DC9" w:rsidRPr="00CC5DC9">
              <w:rPr>
                <w:rFonts w:ascii="Times New Roman" w:hAnsi="Times New Roman" w:cs="Times New Roman"/>
                <w:noProof/>
                <w:webHidden/>
                <w:sz w:val="28"/>
                <w:szCs w:val="28"/>
              </w:rPr>
              <w:fldChar w:fldCharType="begin"/>
            </w:r>
            <w:r w:rsidR="00CC5DC9" w:rsidRPr="00CC5DC9">
              <w:rPr>
                <w:rFonts w:ascii="Times New Roman" w:hAnsi="Times New Roman" w:cs="Times New Roman"/>
                <w:noProof/>
                <w:webHidden/>
                <w:sz w:val="28"/>
                <w:szCs w:val="28"/>
              </w:rPr>
              <w:instrText xml:space="preserve"> PAGEREF _Toc137766733 \h </w:instrText>
            </w:r>
            <w:r w:rsidR="00CC5DC9" w:rsidRPr="00CC5DC9">
              <w:rPr>
                <w:rFonts w:ascii="Times New Roman" w:hAnsi="Times New Roman" w:cs="Times New Roman"/>
                <w:noProof/>
                <w:webHidden/>
                <w:sz w:val="28"/>
                <w:szCs w:val="28"/>
              </w:rPr>
            </w:r>
            <w:r w:rsidR="00CC5DC9" w:rsidRPr="00CC5DC9">
              <w:rPr>
                <w:rFonts w:ascii="Times New Roman" w:hAnsi="Times New Roman" w:cs="Times New Roman"/>
                <w:noProof/>
                <w:webHidden/>
                <w:sz w:val="28"/>
                <w:szCs w:val="28"/>
              </w:rPr>
              <w:fldChar w:fldCharType="separate"/>
            </w:r>
            <w:r w:rsidR="001611C4">
              <w:rPr>
                <w:rFonts w:ascii="Times New Roman" w:hAnsi="Times New Roman" w:cs="Times New Roman"/>
                <w:noProof/>
                <w:webHidden/>
                <w:sz w:val="28"/>
                <w:szCs w:val="28"/>
              </w:rPr>
              <w:t>63</w:t>
            </w:r>
            <w:r w:rsidR="00CC5DC9" w:rsidRPr="00CC5DC9">
              <w:rPr>
                <w:rFonts w:ascii="Times New Roman" w:hAnsi="Times New Roman" w:cs="Times New Roman"/>
                <w:noProof/>
                <w:webHidden/>
                <w:sz w:val="28"/>
                <w:szCs w:val="28"/>
              </w:rPr>
              <w:fldChar w:fldCharType="end"/>
            </w:r>
          </w:hyperlink>
        </w:p>
        <w:p w14:paraId="780761E9" w14:textId="25384C01" w:rsidR="00CC5DC9" w:rsidRPr="00CC5DC9" w:rsidRDefault="00000000" w:rsidP="00CB61D7">
          <w:pPr>
            <w:pStyle w:val="11"/>
            <w:rPr>
              <w:noProof/>
              <w:kern w:val="2"/>
              <w:lang w:val="uk-UA" w:eastAsia="uk-UA"/>
              <w14:ligatures w14:val="standardContextual"/>
            </w:rPr>
          </w:pPr>
          <w:hyperlink w:anchor="_Toc137766734" w:history="1">
            <w:r w:rsidR="00CC5DC9" w:rsidRPr="00CC5DC9">
              <w:rPr>
                <w:rStyle w:val="af0"/>
                <w:rFonts w:ascii="Times New Roman" w:hAnsi="Times New Roman" w:cs="Times New Roman"/>
                <w:b/>
                <w:bCs/>
                <w:noProof/>
                <w:sz w:val="28"/>
                <w:szCs w:val="28"/>
                <w:lang w:val="ru-RU"/>
              </w:rPr>
              <w:t xml:space="preserve">3.6 </w:t>
            </w:r>
            <w:r w:rsidR="00CC5DC9" w:rsidRPr="00CC5DC9">
              <w:rPr>
                <w:rStyle w:val="af0"/>
                <w:rFonts w:ascii="Times New Roman" w:hAnsi="Times New Roman" w:cs="Times New Roman"/>
                <w:b/>
                <w:bCs/>
                <w:noProof/>
                <w:sz w:val="28"/>
                <w:szCs w:val="28"/>
                <w:lang w:val="uk-UA"/>
              </w:rPr>
              <w:t>Вибір електроприводу</w:t>
            </w:r>
            <w:r w:rsidR="00CB61D7" w:rsidRPr="00CB61D7">
              <w:rPr>
                <w:rFonts w:ascii="Times New Roman" w:hAnsi="Times New Roman" w:cs="Times New Roman"/>
                <w:noProof/>
                <w:webHidden/>
                <w:sz w:val="28"/>
                <w:szCs w:val="28"/>
                <w:lang w:val="uk-UA"/>
              </w:rPr>
              <w:t>……………</w:t>
            </w:r>
            <w:r w:rsidR="00CB61D7">
              <w:rPr>
                <w:rFonts w:ascii="Times New Roman" w:hAnsi="Times New Roman" w:cs="Times New Roman"/>
                <w:noProof/>
                <w:webHidden/>
                <w:sz w:val="28"/>
                <w:szCs w:val="28"/>
                <w:lang w:val="uk-UA"/>
              </w:rPr>
              <w:t>………………………………………...</w:t>
            </w:r>
            <w:r w:rsidR="00CC5DC9" w:rsidRPr="00CB61D7">
              <w:rPr>
                <w:rFonts w:ascii="Times New Roman" w:hAnsi="Times New Roman" w:cs="Times New Roman"/>
                <w:noProof/>
                <w:webHidden/>
                <w:sz w:val="28"/>
                <w:szCs w:val="28"/>
              </w:rPr>
              <w:fldChar w:fldCharType="begin"/>
            </w:r>
            <w:r w:rsidR="00CC5DC9" w:rsidRPr="00CB61D7">
              <w:rPr>
                <w:rFonts w:ascii="Times New Roman" w:hAnsi="Times New Roman" w:cs="Times New Roman"/>
                <w:noProof/>
                <w:webHidden/>
                <w:sz w:val="28"/>
                <w:szCs w:val="28"/>
              </w:rPr>
              <w:instrText xml:space="preserve"> PAGEREF _Toc137766734 \h </w:instrText>
            </w:r>
            <w:r w:rsidR="00CC5DC9" w:rsidRPr="00CB61D7">
              <w:rPr>
                <w:rFonts w:ascii="Times New Roman" w:hAnsi="Times New Roman" w:cs="Times New Roman"/>
                <w:noProof/>
                <w:webHidden/>
                <w:sz w:val="28"/>
                <w:szCs w:val="28"/>
              </w:rPr>
            </w:r>
            <w:r w:rsidR="00CC5DC9" w:rsidRPr="00CB61D7">
              <w:rPr>
                <w:rFonts w:ascii="Times New Roman" w:hAnsi="Times New Roman" w:cs="Times New Roman"/>
                <w:noProof/>
                <w:webHidden/>
                <w:sz w:val="28"/>
                <w:szCs w:val="28"/>
              </w:rPr>
              <w:fldChar w:fldCharType="separate"/>
            </w:r>
            <w:r w:rsidR="001611C4">
              <w:rPr>
                <w:rFonts w:ascii="Times New Roman" w:hAnsi="Times New Roman" w:cs="Times New Roman"/>
                <w:noProof/>
                <w:webHidden/>
                <w:sz w:val="28"/>
                <w:szCs w:val="28"/>
              </w:rPr>
              <w:t>64</w:t>
            </w:r>
            <w:r w:rsidR="00CC5DC9" w:rsidRPr="00CB61D7">
              <w:rPr>
                <w:rFonts w:ascii="Times New Roman" w:hAnsi="Times New Roman" w:cs="Times New Roman"/>
                <w:noProof/>
                <w:webHidden/>
                <w:sz w:val="28"/>
                <w:szCs w:val="28"/>
              </w:rPr>
              <w:fldChar w:fldCharType="end"/>
            </w:r>
          </w:hyperlink>
        </w:p>
        <w:p w14:paraId="4E4424A0" w14:textId="58EC9645" w:rsidR="00CC5DC9" w:rsidRPr="00CC5DC9" w:rsidRDefault="00000000">
          <w:pPr>
            <w:pStyle w:val="21"/>
            <w:tabs>
              <w:tab w:val="right" w:leader="dot" w:pos="9629"/>
            </w:tabs>
            <w:rPr>
              <w:rFonts w:ascii="Times New Roman" w:hAnsi="Times New Roman" w:cs="Times New Roman"/>
              <w:noProof/>
              <w:kern w:val="2"/>
              <w:sz w:val="28"/>
              <w:szCs w:val="28"/>
              <w:lang w:val="uk-UA" w:eastAsia="uk-UA"/>
              <w14:ligatures w14:val="standardContextual"/>
            </w:rPr>
          </w:pPr>
          <w:hyperlink w:anchor="_Toc137766735" w:history="1">
            <w:r w:rsidR="00CC5DC9" w:rsidRPr="00CC5DC9">
              <w:rPr>
                <w:rStyle w:val="af0"/>
                <w:rFonts w:ascii="Times New Roman" w:hAnsi="Times New Roman" w:cs="Times New Roman"/>
                <w:b/>
                <w:bCs/>
                <w:noProof/>
                <w:sz w:val="28"/>
                <w:szCs w:val="28"/>
                <w:lang w:val="ru-RU"/>
              </w:rPr>
              <w:t xml:space="preserve">3.7 </w:t>
            </w:r>
            <w:r w:rsidR="00CC5DC9" w:rsidRPr="00CC5DC9">
              <w:rPr>
                <w:rStyle w:val="af0"/>
                <w:rFonts w:ascii="Times New Roman" w:hAnsi="Times New Roman" w:cs="Times New Roman"/>
                <w:b/>
                <w:bCs/>
                <w:noProof/>
                <w:sz w:val="28"/>
                <w:szCs w:val="28"/>
                <w:lang w:val="uk-UA"/>
              </w:rPr>
              <w:t>Вибір перетворювача частоти</w:t>
            </w:r>
            <w:r w:rsidR="00CC5DC9" w:rsidRPr="00CC5DC9">
              <w:rPr>
                <w:rFonts w:ascii="Times New Roman" w:hAnsi="Times New Roman" w:cs="Times New Roman"/>
                <w:noProof/>
                <w:webHidden/>
                <w:sz w:val="28"/>
                <w:szCs w:val="28"/>
              </w:rPr>
              <w:tab/>
            </w:r>
            <w:r w:rsidR="00CC5DC9" w:rsidRPr="00CC5DC9">
              <w:rPr>
                <w:rFonts w:ascii="Times New Roman" w:hAnsi="Times New Roman" w:cs="Times New Roman"/>
                <w:noProof/>
                <w:webHidden/>
                <w:sz w:val="28"/>
                <w:szCs w:val="28"/>
              </w:rPr>
              <w:fldChar w:fldCharType="begin"/>
            </w:r>
            <w:r w:rsidR="00CC5DC9" w:rsidRPr="00CC5DC9">
              <w:rPr>
                <w:rFonts w:ascii="Times New Roman" w:hAnsi="Times New Roman" w:cs="Times New Roman"/>
                <w:noProof/>
                <w:webHidden/>
                <w:sz w:val="28"/>
                <w:szCs w:val="28"/>
              </w:rPr>
              <w:instrText xml:space="preserve"> PAGEREF _Toc137766735 \h </w:instrText>
            </w:r>
            <w:r w:rsidR="00CC5DC9" w:rsidRPr="00CC5DC9">
              <w:rPr>
                <w:rFonts w:ascii="Times New Roman" w:hAnsi="Times New Roman" w:cs="Times New Roman"/>
                <w:noProof/>
                <w:webHidden/>
                <w:sz w:val="28"/>
                <w:szCs w:val="28"/>
              </w:rPr>
            </w:r>
            <w:r w:rsidR="00CC5DC9" w:rsidRPr="00CC5DC9">
              <w:rPr>
                <w:rFonts w:ascii="Times New Roman" w:hAnsi="Times New Roman" w:cs="Times New Roman"/>
                <w:noProof/>
                <w:webHidden/>
                <w:sz w:val="28"/>
                <w:szCs w:val="28"/>
              </w:rPr>
              <w:fldChar w:fldCharType="separate"/>
            </w:r>
            <w:r w:rsidR="001611C4">
              <w:rPr>
                <w:rFonts w:ascii="Times New Roman" w:hAnsi="Times New Roman" w:cs="Times New Roman"/>
                <w:noProof/>
                <w:webHidden/>
                <w:sz w:val="28"/>
                <w:szCs w:val="28"/>
              </w:rPr>
              <w:t>65</w:t>
            </w:r>
            <w:r w:rsidR="00CC5DC9" w:rsidRPr="00CC5DC9">
              <w:rPr>
                <w:rFonts w:ascii="Times New Roman" w:hAnsi="Times New Roman" w:cs="Times New Roman"/>
                <w:noProof/>
                <w:webHidden/>
                <w:sz w:val="28"/>
                <w:szCs w:val="28"/>
              </w:rPr>
              <w:fldChar w:fldCharType="end"/>
            </w:r>
          </w:hyperlink>
        </w:p>
        <w:p w14:paraId="273DE711" w14:textId="4C63B31F" w:rsidR="00CC5DC9" w:rsidRPr="00CC5DC9" w:rsidRDefault="00000000">
          <w:pPr>
            <w:pStyle w:val="21"/>
            <w:tabs>
              <w:tab w:val="right" w:leader="dot" w:pos="9629"/>
            </w:tabs>
            <w:rPr>
              <w:rFonts w:ascii="Times New Roman" w:hAnsi="Times New Roman" w:cs="Times New Roman"/>
              <w:noProof/>
              <w:kern w:val="2"/>
              <w:sz w:val="28"/>
              <w:szCs w:val="28"/>
              <w:lang w:val="uk-UA" w:eastAsia="uk-UA"/>
              <w14:ligatures w14:val="standardContextual"/>
            </w:rPr>
          </w:pPr>
          <w:hyperlink w:anchor="_Toc137766736" w:history="1">
            <w:r w:rsidR="00CC5DC9" w:rsidRPr="00CC5DC9">
              <w:rPr>
                <w:rStyle w:val="af0"/>
                <w:rFonts w:ascii="Times New Roman" w:hAnsi="Times New Roman" w:cs="Times New Roman"/>
                <w:b/>
                <w:bCs/>
                <w:noProof/>
                <w:sz w:val="28"/>
                <w:szCs w:val="28"/>
                <w:lang w:val="uk-UA"/>
              </w:rPr>
              <w:t>3.8 Вибір редуктора</w:t>
            </w:r>
            <w:r w:rsidR="00CC5DC9" w:rsidRPr="00CC5DC9">
              <w:rPr>
                <w:rFonts w:ascii="Times New Roman" w:hAnsi="Times New Roman" w:cs="Times New Roman"/>
                <w:noProof/>
                <w:webHidden/>
                <w:sz w:val="28"/>
                <w:szCs w:val="28"/>
              </w:rPr>
              <w:tab/>
            </w:r>
            <w:r w:rsidR="00CC5DC9" w:rsidRPr="00CC5DC9">
              <w:rPr>
                <w:rFonts w:ascii="Times New Roman" w:hAnsi="Times New Roman" w:cs="Times New Roman"/>
                <w:noProof/>
                <w:webHidden/>
                <w:sz w:val="28"/>
                <w:szCs w:val="28"/>
              </w:rPr>
              <w:fldChar w:fldCharType="begin"/>
            </w:r>
            <w:r w:rsidR="00CC5DC9" w:rsidRPr="00CC5DC9">
              <w:rPr>
                <w:rFonts w:ascii="Times New Roman" w:hAnsi="Times New Roman" w:cs="Times New Roman"/>
                <w:noProof/>
                <w:webHidden/>
                <w:sz w:val="28"/>
                <w:szCs w:val="28"/>
              </w:rPr>
              <w:instrText xml:space="preserve"> PAGEREF _Toc137766736 \h </w:instrText>
            </w:r>
            <w:r w:rsidR="00CC5DC9" w:rsidRPr="00CC5DC9">
              <w:rPr>
                <w:rFonts w:ascii="Times New Roman" w:hAnsi="Times New Roman" w:cs="Times New Roman"/>
                <w:noProof/>
                <w:webHidden/>
                <w:sz w:val="28"/>
                <w:szCs w:val="28"/>
              </w:rPr>
            </w:r>
            <w:r w:rsidR="00CC5DC9" w:rsidRPr="00CC5DC9">
              <w:rPr>
                <w:rFonts w:ascii="Times New Roman" w:hAnsi="Times New Roman" w:cs="Times New Roman"/>
                <w:noProof/>
                <w:webHidden/>
                <w:sz w:val="28"/>
                <w:szCs w:val="28"/>
              </w:rPr>
              <w:fldChar w:fldCharType="separate"/>
            </w:r>
            <w:r w:rsidR="001611C4">
              <w:rPr>
                <w:rFonts w:ascii="Times New Roman" w:hAnsi="Times New Roman" w:cs="Times New Roman"/>
                <w:noProof/>
                <w:webHidden/>
                <w:sz w:val="28"/>
                <w:szCs w:val="28"/>
              </w:rPr>
              <w:t>66</w:t>
            </w:r>
            <w:r w:rsidR="00CC5DC9" w:rsidRPr="00CC5DC9">
              <w:rPr>
                <w:rFonts w:ascii="Times New Roman" w:hAnsi="Times New Roman" w:cs="Times New Roman"/>
                <w:noProof/>
                <w:webHidden/>
                <w:sz w:val="28"/>
                <w:szCs w:val="28"/>
              </w:rPr>
              <w:fldChar w:fldCharType="end"/>
            </w:r>
          </w:hyperlink>
        </w:p>
        <w:p w14:paraId="0CD641F5" w14:textId="2DCB0D10" w:rsidR="00CC5DC9" w:rsidRPr="00CC5DC9" w:rsidRDefault="00000000">
          <w:pPr>
            <w:pStyle w:val="21"/>
            <w:tabs>
              <w:tab w:val="right" w:leader="dot" w:pos="9629"/>
            </w:tabs>
            <w:rPr>
              <w:rFonts w:ascii="Times New Roman" w:hAnsi="Times New Roman" w:cs="Times New Roman"/>
              <w:noProof/>
              <w:kern w:val="2"/>
              <w:sz w:val="28"/>
              <w:szCs w:val="28"/>
              <w:lang w:val="uk-UA" w:eastAsia="uk-UA"/>
              <w14:ligatures w14:val="standardContextual"/>
            </w:rPr>
          </w:pPr>
          <w:hyperlink w:anchor="_Toc137766737" w:history="1">
            <w:r w:rsidR="00CC5DC9" w:rsidRPr="00CC5DC9">
              <w:rPr>
                <w:rStyle w:val="af0"/>
                <w:rFonts w:ascii="Times New Roman" w:hAnsi="Times New Roman" w:cs="Times New Roman"/>
                <w:b/>
                <w:bCs/>
                <w:noProof/>
                <w:sz w:val="28"/>
                <w:szCs w:val="28"/>
                <w:lang w:val="ru-RU"/>
              </w:rPr>
              <w:t>3.</w:t>
            </w:r>
            <w:r w:rsidR="00CC5DC9" w:rsidRPr="00CC5DC9">
              <w:rPr>
                <w:rStyle w:val="af0"/>
                <w:rFonts w:ascii="Times New Roman" w:hAnsi="Times New Roman" w:cs="Times New Roman"/>
                <w:b/>
                <w:bCs/>
                <w:noProof/>
                <w:sz w:val="28"/>
                <w:szCs w:val="28"/>
                <w:lang w:val="uk-UA"/>
              </w:rPr>
              <w:t>9</w:t>
            </w:r>
            <w:r w:rsidR="00CC5DC9" w:rsidRPr="00CC5DC9">
              <w:rPr>
                <w:rStyle w:val="af0"/>
                <w:rFonts w:ascii="Times New Roman" w:hAnsi="Times New Roman" w:cs="Times New Roman"/>
                <w:b/>
                <w:bCs/>
                <w:noProof/>
                <w:sz w:val="28"/>
                <w:szCs w:val="28"/>
                <w:lang w:val="ru-RU"/>
              </w:rPr>
              <w:t xml:space="preserve"> </w:t>
            </w:r>
            <w:r w:rsidR="00CC5DC9" w:rsidRPr="00CC5DC9">
              <w:rPr>
                <w:rStyle w:val="af0"/>
                <w:rFonts w:ascii="Times New Roman" w:hAnsi="Times New Roman" w:cs="Times New Roman"/>
                <w:b/>
                <w:bCs/>
                <w:noProof/>
                <w:sz w:val="28"/>
                <w:szCs w:val="28"/>
                <w:lang w:val="uk-UA"/>
              </w:rPr>
              <w:t>Моделювання САК в програмному середовищі Matlab</w:t>
            </w:r>
            <w:r w:rsidR="00CC5DC9" w:rsidRPr="00CC5DC9">
              <w:rPr>
                <w:rFonts w:ascii="Times New Roman" w:hAnsi="Times New Roman" w:cs="Times New Roman"/>
                <w:noProof/>
                <w:webHidden/>
                <w:sz w:val="28"/>
                <w:szCs w:val="28"/>
              </w:rPr>
              <w:tab/>
            </w:r>
            <w:r w:rsidR="00CC5DC9" w:rsidRPr="00CC5DC9">
              <w:rPr>
                <w:rFonts w:ascii="Times New Roman" w:hAnsi="Times New Roman" w:cs="Times New Roman"/>
                <w:noProof/>
                <w:webHidden/>
                <w:sz w:val="28"/>
                <w:szCs w:val="28"/>
              </w:rPr>
              <w:fldChar w:fldCharType="begin"/>
            </w:r>
            <w:r w:rsidR="00CC5DC9" w:rsidRPr="00CC5DC9">
              <w:rPr>
                <w:rFonts w:ascii="Times New Roman" w:hAnsi="Times New Roman" w:cs="Times New Roman"/>
                <w:noProof/>
                <w:webHidden/>
                <w:sz w:val="28"/>
                <w:szCs w:val="28"/>
              </w:rPr>
              <w:instrText xml:space="preserve"> PAGEREF _Toc137766737 \h </w:instrText>
            </w:r>
            <w:r w:rsidR="00CC5DC9" w:rsidRPr="00CC5DC9">
              <w:rPr>
                <w:rFonts w:ascii="Times New Roman" w:hAnsi="Times New Roman" w:cs="Times New Roman"/>
                <w:noProof/>
                <w:webHidden/>
                <w:sz w:val="28"/>
                <w:szCs w:val="28"/>
              </w:rPr>
            </w:r>
            <w:r w:rsidR="00CC5DC9" w:rsidRPr="00CC5DC9">
              <w:rPr>
                <w:rFonts w:ascii="Times New Roman" w:hAnsi="Times New Roman" w:cs="Times New Roman"/>
                <w:noProof/>
                <w:webHidden/>
                <w:sz w:val="28"/>
                <w:szCs w:val="28"/>
              </w:rPr>
              <w:fldChar w:fldCharType="separate"/>
            </w:r>
            <w:r w:rsidR="001611C4">
              <w:rPr>
                <w:rFonts w:ascii="Times New Roman" w:hAnsi="Times New Roman" w:cs="Times New Roman"/>
                <w:noProof/>
                <w:webHidden/>
                <w:sz w:val="28"/>
                <w:szCs w:val="28"/>
              </w:rPr>
              <w:t>67</w:t>
            </w:r>
            <w:r w:rsidR="00CC5DC9" w:rsidRPr="00CC5DC9">
              <w:rPr>
                <w:rFonts w:ascii="Times New Roman" w:hAnsi="Times New Roman" w:cs="Times New Roman"/>
                <w:noProof/>
                <w:webHidden/>
                <w:sz w:val="28"/>
                <w:szCs w:val="28"/>
              </w:rPr>
              <w:fldChar w:fldCharType="end"/>
            </w:r>
          </w:hyperlink>
        </w:p>
        <w:p w14:paraId="12AD121F" w14:textId="431B6FD3" w:rsidR="00CC5DC9" w:rsidRPr="00CC5DC9" w:rsidRDefault="00000000">
          <w:pPr>
            <w:pStyle w:val="21"/>
            <w:tabs>
              <w:tab w:val="right" w:leader="dot" w:pos="9629"/>
            </w:tabs>
            <w:rPr>
              <w:rFonts w:ascii="Times New Roman" w:hAnsi="Times New Roman" w:cs="Times New Roman"/>
              <w:noProof/>
              <w:kern w:val="2"/>
              <w:sz w:val="28"/>
              <w:szCs w:val="28"/>
              <w:lang w:val="uk-UA" w:eastAsia="uk-UA"/>
              <w14:ligatures w14:val="standardContextual"/>
            </w:rPr>
          </w:pPr>
          <w:hyperlink w:anchor="_Toc137766738" w:history="1">
            <w:r w:rsidR="00CC5DC9" w:rsidRPr="00CC5DC9">
              <w:rPr>
                <w:rStyle w:val="af0"/>
                <w:rFonts w:ascii="Times New Roman" w:hAnsi="Times New Roman" w:cs="Times New Roman"/>
                <w:b/>
                <w:bCs/>
                <w:noProof/>
                <w:sz w:val="28"/>
                <w:szCs w:val="28"/>
                <w:lang w:val="ru-RU"/>
              </w:rPr>
              <w:t>3.</w:t>
            </w:r>
            <w:r w:rsidR="00CC5DC9" w:rsidRPr="00CC5DC9">
              <w:rPr>
                <w:rStyle w:val="af0"/>
                <w:rFonts w:ascii="Times New Roman" w:hAnsi="Times New Roman" w:cs="Times New Roman"/>
                <w:b/>
                <w:bCs/>
                <w:noProof/>
                <w:sz w:val="28"/>
                <w:szCs w:val="28"/>
                <w:lang w:val="uk-UA"/>
              </w:rPr>
              <w:t>10</w:t>
            </w:r>
            <w:r w:rsidR="00CC5DC9" w:rsidRPr="00CC5DC9">
              <w:rPr>
                <w:rStyle w:val="af0"/>
                <w:rFonts w:ascii="Times New Roman" w:hAnsi="Times New Roman" w:cs="Times New Roman"/>
                <w:b/>
                <w:bCs/>
                <w:noProof/>
                <w:sz w:val="28"/>
                <w:szCs w:val="28"/>
                <w:lang w:val="ru-RU"/>
              </w:rPr>
              <w:t xml:space="preserve"> </w:t>
            </w:r>
            <w:r w:rsidR="00CC5DC9" w:rsidRPr="00CC5DC9">
              <w:rPr>
                <w:rStyle w:val="af0"/>
                <w:rFonts w:ascii="Times New Roman" w:hAnsi="Times New Roman" w:cs="Times New Roman"/>
                <w:b/>
                <w:bCs/>
                <w:noProof/>
                <w:sz w:val="28"/>
                <w:szCs w:val="28"/>
                <w:lang w:val="uk-UA"/>
              </w:rPr>
              <w:t>Розрахунок параметрів структурної схеми</w:t>
            </w:r>
            <w:r w:rsidR="00CC5DC9" w:rsidRPr="00CC5DC9">
              <w:rPr>
                <w:rFonts w:ascii="Times New Roman" w:hAnsi="Times New Roman" w:cs="Times New Roman"/>
                <w:noProof/>
                <w:webHidden/>
                <w:sz w:val="28"/>
                <w:szCs w:val="28"/>
              </w:rPr>
              <w:tab/>
            </w:r>
            <w:r w:rsidR="00CC5DC9" w:rsidRPr="00CC5DC9">
              <w:rPr>
                <w:rFonts w:ascii="Times New Roman" w:hAnsi="Times New Roman" w:cs="Times New Roman"/>
                <w:noProof/>
                <w:webHidden/>
                <w:sz w:val="28"/>
                <w:szCs w:val="28"/>
              </w:rPr>
              <w:fldChar w:fldCharType="begin"/>
            </w:r>
            <w:r w:rsidR="00CC5DC9" w:rsidRPr="00CC5DC9">
              <w:rPr>
                <w:rFonts w:ascii="Times New Roman" w:hAnsi="Times New Roman" w:cs="Times New Roman"/>
                <w:noProof/>
                <w:webHidden/>
                <w:sz w:val="28"/>
                <w:szCs w:val="28"/>
              </w:rPr>
              <w:instrText xml:space="preserve"> PAGEREF _Toc137766738 \h </w:instrText>
            </w:r>
            <w:r w:rsidR="00CC5DC9" w:rsidRPr="00CC5DC9">
              <w:rPr>
                <w:rFonts w:ascii="Times New Roman" w:hAnsi="Times New Roman" w:cs="Times New Roman"/>
                <w:noProof/>
                <w:webHidden/>
                <w:sz w:val="28"/>
                <w:szCs w:val="28"/>
              </w:rPr>
            </w:r>
            <w:r w:rsidR="00CC5DC9" w:rsidRPr="00CC5DC9">
              <w:rPr>
                <w:rFonts w:ascii="Times New Roman" w:hAnsi="Times New Roman" w:cs="Times New Roman"/>
                <w:noProof/>
                <w:webHidden/>
                <w:sz w:val="28"/>
                <w:szCs w:val="28"/>
              </w:rPr>
              <w:fldChar w:fldCharType="separate"/>
            </w:r>
            <w:r w:rsidR="001611C4">
              <w:rPr>
                <w:rFonts w:ascii="Times New Roman" w:hAnsi="Times New Roman" w:cs="Times New Roman"/>
                <w:noProof/>
                <w:webHidden/>
                <w:sz w:val="28"/>
                <w:szCs w:val="28"/>
              </w:rPr>
              <w:t>68</w:t>
            </w:r>
            <w:r w:rsidR="00CC5DC9" w:rsidRPr="00CC5DC9">
              <w:rPr>
                <w:rFonts w:ascii="Times New Roman" w:hAnsi="Times New Roman" w:cs="Times New Roman"/>
                <w:noProof/>
                <w:webHidden/>
                <w:sz w:val="28"/>
                <w:szCs w:val="28"/>
              </w:rPr>
              <w:fldChar w:fldCharType="end"/>
            </w:r>
          </w:hyperlink>
        </w:p>
        <w:p w14:paraId="149CF8FE" w14:textId="540ACFAC" w:rsidR="00CC5DC9" w:rsidRPr="00CC5DC9" w:rsidRDefault="00000000">
          <w:pPr>
            <w:pStyle w:val="21"/>
            <w:tabs>
              <w:tab w:val="right" w:leader="dot" w:pos="9629"/>
            </w:tabs>
            <w:rPr>
              <w:rFonts w:ascii="Times New Roman" w:hAnsi="Times New Roman" w:cs="Times New Roman"/>
              <w:noProof/>
              <w:kern w:val="2"/>
              <w:sz w:val="28"/>
              <w:szCs w:val="28"/>
              <w:lang w:val="uk-UA" w:eastAsia="uk-UA"/>
              <w14:ligatures w14:val="standardContextual"/>
            </w:rPr>
          </w:pPr>
          <w:hyperlink w:anchor="_Toc137766739" w:history="1">
            <w:r w:rsidR="00CC5DC9" w:rsidRPr="00CC5DC9">
              <w:rPr>
                <w:rStyle w:val="af0"/>
                <w:rFonts w:ascii="Times New Roman" w:hAnsi="Times New Roman" w:cs="Times New Roman"/>
                <w:b/>
                <w:bCs/>
                <w:noProof/>
                <w:sz w:val="28"/>
                <w:szCs w:val="28"/>
              </w:rPr>
              <w:t>3.</w:t>
            </w:r>
            <w:r w:rsidR="00CC5DC9" w:rsidRPr="00CC5DC9">
              <w:rPr>
                <w:rStyle w:val="af0"/>
                <w:rFonts w:ascii="Times New Roman" w:hAnsi="Times New Roman" w:cs="Times New Roman"/>
                <w:b/>
                <w:bCs/>
                <w:noProof/>
                <w:sz w:val="28"/>
                <w:szCs w:val="28"/>
                <w:lang w:val="uk-UA"/>
              </w:rPr>
              <w:t>11</w:t>
            </w:r>
            <w:r w:rsidR="00CC5DC9" w:rsidRPr="00CC5DC9">
              <w:rPr>
                <w:rStyle w:val="af0"/>
                <w:rFonts w:ascii="Times New Roman" w:hAnsi="Times New Roman" w:cs="Times New Roman"/>
                <w:b/>
                <w:bCs/>
                <w:noProof/>
                <w:sz w:val="28"/>
                <w:szCs w:val="28"/>
              </w:rPr>
              <w:t xml:space="preserve"> </w:t>
            </w:r>
            <w:r w:rsidR="00CC5DC9" w:rsidRPr="00CC5DC9">
              <w:rPr>
                <w:rStyle w:val="af0"/>
                <w:rFonts w:ascii="Times New Roman" w:hAnsi="Times New Roman" w:cs="Times New Roman"/>
                <w:b/>
                <w:bCs/>
                <w:noProof/>
                <w:sz w:val="28"/>
                <w:szCs w:val="28"/>
                <w:lang w:val="uk-UA"/>
              </w:rPr>
              <w:t>Результати моделювання</w:t>
            </w:r>
            <w:r w:rsidR="00CC5DC9" w:rsidRPr="00CC5DC9">
              <w:rPr>
                <w:rFonts w:ascii="Times New Roman" w:hAnsi="Times New Roman" w:cs="Times New Roman"/>
                <w:noProof/>
                <w:webHidden/>
                <w:sz w:val="28"/>
                <w:szCs w:val="28"/>
              </w:rPr>
              <w:tab/>
            </w:r>
            <w:r w:rsidR="00CC5DC9" w:rsidRPr="00CC5DC9">
              <w:rPr>
                <w:rFonts w:ascii="Times New Roman" w:hAnsi="Times New Roman" w:cs="Times New Roman"/>
                <w:noProof/>
                <w:webHidden/>
                <w:sz w:val="28"/>
                <w:szCs w:val="28"/>
              </w:rPr>
              <w:fldChar w:fldCharType="begin"/>
            </w:r>
            <w:r w:rsidR="00CC5DC9" w:rsidRPr="00CC5DC9">
              <w:rPr>
                <w:rFonts w:ascii="Times New Roman" w:hAnsi="Times New Roman" w:cs="Times New Roman"/>
                <w:noProof/>
                <w:webHidden/>
                <w:sz w:val="28"/>
                <w:szCs w:val="28"/>
              </w:rPr>
              <w:instrText xml:space="preserve"> PAGEREF _Toc137766739 \h </w:instrText>
            </w:r>
            <w:r w:rsidR="00CC5DC9" w:rsidRPr="00CC5DC9">
              <w:rPr>
                <w:rFonts w:ascii="Times New Roman" w:hAnsi="Times New Roman" w:cs="Times New Roman"/>
                <w:noProof/>
                <w:webHidden/>
                <w:sz w:val="28"/>
                <w:szCs w:val="28"/>
              </w:rPr>
            </w:r>
            <w:r w:rsidR="00CC5DC9" w:rsidRPr="00CC5DC9">
              <w:rPr>
                <w:rFonts w:ascii="Times New Roman" w:hAnsi="Times New Roman" w:cs="Times New Roman"/>
                <w:noProof/>
                <w:webHidden/>
                <w:sz w:val="28"/>
                <w:szCs w:val="28"/>
              </w:rPr>
              <w:fldChar w:fldCharType="separate"/>
            </w:r>
            <w:r w:rsidR="001611C4">
              <w:rPr>
                <w:rFonts w:ascii="Times New Roman" w:hAnsi="Times New Roman" w:cs="Times New Roman"/>
                <w:noProof/>
                <w:webHidden/>
                <w:sz w:val="28"/>
                <w:szCs w:val="28"/>
              </w:rPr>
              <w:t>69</w:t>
            </w:r>
            <w:r w:rsidR="00CC5DC9" w:rsidRPr="00CC5DC9">
              <w:rPr>
                <w:rFonts w:ascii="Times New Roman" w:hAnsi="Times New Roman" w:cs="Times New Roman"/>
                <w:noProof/>
                <w:webHidden/>
                <w:sz w:val="28"/>
                <w:szCs w:val="28"/>
              </w:rPr>
              <w:fldChar w:fldCharType="end"/>
            </w:r>
          </w:hyperlink>
        </w:p>
        <w:p w14:paraId="6508F7EC" w14:textId="1DB7D73D" w:rsidR="00CC5DC9" w:rsidRPr="00CC5DC9" w:rsidRDefault="00000000" w:rsidP="00CB61D7">
          <w:pPr>
            <w:pStyle w:val="11"/>
            <w:rPr>
              <w:noProof/>
              <w:kern w:val="2"/>
              <w:lang w:val="uk-UA" w:eastAsia="uk-UA"/>
              <w14:ligatures w14:val="standardContextual"/>
            </w:rPr>
          </w:pPr>
          <w:hyperlink w:anchor="_Toc137766740" w:history="1">
            <w:r w:rsidR="00CC5DC9" w:rsidRPr="00CC5DC9">
              <w:rPr>
                <w:rStyle w:val="af0"/>
                <w:rFonts w:ascii="Times New Roman" w:hAnsi="Times New Roman" w:cs="Times New Roman"/>
                <w:b/>
                <w:bCs/>
                <w:noProof/>
                <w:sz w:val="28"/>
                <w:szCs w:val="28"/>
                <w:lang w:val="uk-UA"/>
              </w:rPr>
              <w:t>4. Автоматизація</w:t>
            </w:r>
            <w:r w:rsidR="00CC5DC9" w:rsidRPr="00CC5DC9">
              <w:rPr>
                <w:noProof/>
                <w:webHidden/>
              </w:rPr>
              <w:tab/>
            </w:r>
            <w:r w:rsidR="00CC5DC9" w:rsidRPr="00CC5DC9">
              <w:rPr>
                <w:noProof/>
                <w:webHidden/>
              </w:rPr>
              <w:fldChar w:fldCharType="begin"/>
            </w:r>
            <w:r w:rsidR="00CC5DC9" w:rsidRPr="00CC5DC9">
              <w:rPr>
                <w:noProof/>
                <w:webHidden/>
              </w:rPr>
              <w:instrText xml:space="preserve"> PAGEREF _Toc137766740 \h </w:instrText>
            </w:r>
            <w:r w:rsidR="00CC5DC9" w:rsidRPr="00CC5DC9">
              <w:rPr>
                <w:noProof/>
                <w:webHidden/>
              </w:rPr>
            </w:r>
            <w:r w:rsidR="00CC5DC9" w:rsidRPr="00CC5DC9">
              <w:rPr>
                <w:noProof/>
                <w:webHidden/>
              </w:rPr>
              <w:fldChar w:fldCharType="separate"/>
            </w:r>
            <w:r w:rsidR="001611C4">
              <w:rPr>
                <w:noProof/>
                <w:webHidden/>
              </w:rPr>
              <w:t>71</w:t>
            </w:r>
            <w:r w:rsidR="00CC5DC9" w:rsidRPr="00CC5DC9">
              <w:rPr>
                <w:noProof/>
                <w:webHidden/>
              </w:rPr>
              <w:fldChar w:fldCharType="end"/>
            </w:r>
          </w:hyperlink>
        </w:p>
        <w:p w14:paraId="241BF5CC" w14:textId="2A3ECFCD" w:rsidR="00CC5DC9" w:rsidRPr="00CC5DC9" w:rsidRDefault="00000000">
          <w:pPr>
            <w:pStyle w:val="21"/>
            <w:tabs>
              <w:tab w:val="right" w:leader="dot" w:pos="9629"/>
            </w:tabs>
            <w:rPr>
              <w:rFonts w:ascii="Times New Roman" w:hAnsi="Times New Roman" w:cs="Times New Roman"/>
              <w:noProof/>
              <w:kern w:val="2"/>
              <w:sz w:val="28"/>
              <w:szCs w:val="28"/>
              <w:lang w:val="uk-UA" w:eastAsia="uk-UA"/>
              <w14:ligatures w14:val="standardContextual"/>
            </w:rPr>
          </w:pPr>
          <w:hyperlink w:anchor="_Toc137766741" w:history="1">
            <w:r w:rsidR="00CC5DC9" w:rsidRPr="00CC5DC9">
              <w:rPr>
                <w:rStyle w:val="af0"/>
                <w:rFonts w:ascii="Times New Roman" w:hAnsi="Times New Roman" w:cs="Times New Roman"/>
                <w:b/>
                <w:bCs/>
                <w:noProof/>
                <w:sz w:val="28"/>
                <w:szCs w:val="28"/>
                <w:lang w:val="ru-RU"/>
              </w:rPr>
              <w:t xml:space="preserve">4.1 </w:t>
            </w:r>
            <w:r w:rsidR="00CC5DC9" w:rsidRPr="00CC5DC9">
              <w:rPr>
                <w:rStyle w:val="af0"/>
                <w:rFonts w:ascii="Times New Roman" w:hAnsi="Times New Roman" w:cs="Times New Roman"/>
                <w:b/>
                <w:bCs/>
                <w:noProof/>
                <w:sz w:val="28"/>
                <w:szCs w:val="28"/>
                <w:lang w:val="uk-UA"/>
              </w:rPr>
              <w:t>Управління конвеєрними лініями на базі промислового логічного контролю</w:t>
            </w:r>
            <w:r w:rsidR="00CC5DC9" w:rsidRPr="00CC5DC9">
              <w:rPr>
                <w:rFonts w:ascii="Times New Roman" w:hAnsi="Times New Roman" w:cs="Times New Roman"/>
                <w:noProof/>
                <w:webHidden/>
                <w:sz w:val="28"/>
                <w:szCs w:val="28"/>
              </w:rPr>
              <w:tab/>
            </w:r>
            <w:r w:rsidR="00CC5DC9" w:rsidRPr="00CC5DC9">
              <w:rPr>
                <w:rFonts w:ascii="Times New Roman" w:hAnsi="Times New Roman" w:cs="Times New Roman"/>
                <w:noProof/>
                <w:webHidden/>
                <w:sz w:val="28"/>
                <w:szCs w:val="28"/>
              </w:rPr>
              <w:fldChar w:fldCharType="begin"/>
            </w:r>
            <w:r w:rsidR="00CC5DC9" w:rsidRPr="00CC5DC9">
              <w:rPr>
                <w:rFonts w:ascii="Times New Roman" w:hAnsi="Times New Roman" w:cs="Times New Roman"/>
                <w:noProof/>
                <w:webHidden/>
                <w:sz w:val="28"/>
                <w:szCs w:val="28"/>
              </w:rPr>
              <w:instrText xml:space="preserve"> PAGEREF _Toc137766741 \h </w:instrText>
            </w:r>
            <w:r w:rsidR="00CC5DC9" w:rsidRPr="00CC5DC9">
              <w:rPr>
                <w:rFonts w:ascii="Times New Roman" w:hAnsi="Times New Roman" w:cs="Times New Roman"/>
                <w:noProof/>
                <w:webHidden/>
                <w:sz w:val="28"/>
                <w:szCs w:val="28"/>
              </w:rPr>
            </w:r>
            <w:r w:rsidR="00CC5DC9" w:rsidRPr="00CC5DC9">
              <w:rPr>
                <w:rFonts w:ascii="Times New Roman" w:hAnsi="Times New Roman" w:cs="Times New Roman"/>
                <w:noProof/>
                <w:webHidden/>
                <w:sz w:val="28"/>
                <w:szCs w:val="28"/>
              </w:rPr>
              <w:fldChar w:fldCharType="separate"/>
            </w:r>
            <w:r w:rsidR="001611C4">
              <w:rPr>
                <w:rFonts w:ascii="Times New Roman" w:hAnsi="Times New Roman" w:cs="Times New Roman"/>
                <w:noProof/>
                <w:webHidden/>
                <w:sz w:val="28"/>
                <w:szCs w:val="28"/>
              </w:rPr>
              <w:t>71</w:t>
            </w:r>
            <w:r w:rsidR="00CC5DC9" w:rsidRPr="00CC5DC9">
              <w:rPr>
                <w:rFonts w:ascii="Times New Roman" w:hAnsi="Times New Roman" w:cs="Times New Roman"/>
                <w:noProof/>
                <w:webHidden/>
                <w:sz w:val="28"/>
                <w:szCs w:val="28"/>
              </w:rPr>
              <w:fldChar w:fldCharType="end"/>
            </w:r>
          </w:hyperlink>
        </w:p>
        <w:p w14:paraId="5FB15D83" w14:textId="67D7181E" w:rsidR="00CC5DC9" w:rsidRPr="00CC5DC9" w:rsidRDefault="00000000">
          <w:pPr>
            <w:pStyle w:val="21"/>
            <w:tabs>
              <w:tab w:val="right" w:leader="dot" w:pos="9629"/>
            </w:tabs>
            <w:rPr>
              <w:rFonts w:ascii="Times New Roman" w:hAnsi="Times New Roman" w:cs="Times New Roman"/>
              <w:noProof/>
              <w:kern w:val="2"/>
              <w:sz w:val="28"/>
              <w:szCs w:val="28"/>
              <w:lang w:val="uk-UA" w:eastAsia="uk-UA"/>
              <w14:ligatures w14:val="standardContextual"/>
            </w:rPr>
          </w:pPr>
          <w:hyperlink w:anchor="_Toc137766742" w:history="1">
            <w:r w:rsidR="00CC5DC9" w:rsidRPr="00CC5DC9">
              <w:rPr>
                <w:rStyle w:val="af0"/>
                <w:rFonts w:ascii="Times New Roman" w:hAnsi="Times New Roman" w:cs="Times New Roman"/>
                <w:b/>
                <w:bCs/>
                <w:noProof/>
                <w:sz w:val="28"/>
                <w:szCs w:val="28"/>
                <w:lang w:val="ru-RU"/>
              </w:rPr>
              <w:t xml:space="preserve">4.2 Датчик контролю сходу стрічки </w:t>
            </w:r>
            <w:r w:rsidR="00CC5DC9" w:rsidRPr="00CC5DC9">
              <w:rPr>
                <w:rStyle w:val="af0"/>
                <w:rFonts w:ascii="Times New Roman" w:hAnsi="Times New Roman" w:cs="Times New Roman"/>
                <w:b/>
                <w:bCs/>
                <w:noProof/>
                <w:sz w:val="28"/>
                <w:szCs w:val="28"/>
                <w:lang w:val="uk-UA"/>
              </w:rPr>
              <w:t>КСЛ-2</w:t>
            </w:r>
            <w:r w:rsidR="00CC5DC9" w:rsidRPr="00CC5DC9">
              <w:rPr>
                <w:rFonts w:ascii="Times New Roman" w:hAnsi="Times New Roman" w:cs="Times New Roman"/>
                <w:noProof/>
                <w:webHidden/>
                <w:sz w:val="28"/>
                <w:szCs w:val="28"/>
              </w:rPr>
              <w:tab/>
            </w:r>
            <w:r w:rsidR="00CC5DC9" w:rsidRPr="00CC5DC9">
              <w:rPr>
                <w:rFonts w:ascii="Times New Roman" w:hAnsi="Times New Roman" w:cs="Times New Roman"/>
                <w:noProof/>
                <w:webHidden/>
                <w:sz w:val="28"/>
                <w:szCs w:val="28"/>
              </w:rPr>
              <w:fldChar w:fldCharType="begin"/>
            </w:r>
            <w:r w:rsidR="00CC5DC9" w:rsidRPr="00CC5DC9">
              <w:rPr>
                <w:rFonts w:ascii="Times New Roman" w:hAnsi="Times New Roman" w:cs="Times New Roman"/>
                <w:noProof/>
                <w:webHidden/>
                <w:sz w:val="28"/>
                <w:szCs w:val="28"/>
              </w:rPr>
              <w:instrText xml:space="preserve"> PAGEREF _Toc137766742 \h </w:instrText>
            </w:r>
            <w:r w:rsidR="00CC5DC9" w:rsidRPr="00CC5DC9">
              <w:rPr>
                <w:rFonts w:ascii="Times New Roman" w:hAnsi="Times New Roman" w:cs="Times New Roman"/>
                <w:noProof/>
                <w:webHidden/>
                <w:sz w:val="28"/>
                <w:szCs w:val="28"/>
              </w:rPr>
            </w:r>
            <w:r w:rsidR="00CC5DC9" w:rsidRPr="00CC5DC9">
              <w:rPr>
                <w:rFonts w:ascii="Times New Roman" w:hAnsi="Times New Roman" w:cs="Times New Roman"/>
                <w:noProof/>
                <w:webHidden/>
                <w:sz w:val="28"/>
                <w:szCs w:val="28"/>
              </w:rPr>
              <w:fldChar w:fldCharType="separate"/>
            </w:r>
            <w:r w:rsidR="001611C4">
              <w:rPr>
                <w:rFonts w:ascii="Times New Roman" w:hAnsi="Times New Roman" w:cs="Times New Roman"/>
                <w:noProof/>
                <w:webHidden/>
                <w:sz w:val="28"/>
                <w:szCs w:val="28"/>
              </w:rPr>
              <w:t>76</w:t>
            </w:r>
            <w:r w:rsidR="00CC5DC9" w:rsidRPr="00CC5DC9">
              <w:rPr>
                <w:rFonts w:ascii="Times New Roman" w:hAnsi="Times New Roman" w:cs="Times New Roman"/>
                <w:noProof/>
                <w:webHidden/>
                <w:sz w:val="28"/>
                <w:szCs w:val="28"/>
              </w:rPr>
              <w:fldChar w:fldCharType="end"/>
            </w:r>
          </w:hyperlink>
        </w:p>
        <w:p w14:paraId="325D5297" w14:textId="44DCFDC2" w:rsidR="00CC5DC9" w:rsidRDefault="00000000">
          <w:pPr>
            <w:pStyle w:val="21"/>
            <w:tabs>
              <w:tab w:val="right" w:leader="dot" w:pos="9629"/>
            </w:tabs>
            <w:rPr>
              <w:rFonts w:ascii="Times New Roman" w:hAnsi="Times New Roman" w:cs="Times New Roman"/>
              <w:noProof/>
              <w:sz w:val="28"/>
              <w:szCs w:val="28"/>
            </w:rPr>
          </w:pPr>
          <w:hyperlink w:anchor="_Toc137766743" w:history="1">
            <w:r w:rsidR="00CC5DC9" w:rsidRPr="00CC5DC9">
              <w:rPr>
                <w:rStyle w:val="af0"/>
                <w:rFonts w:ascii="Times New Roman" w:hAnsi="Times New Roman" w:cs="Times New Roman"/>
                <w:b/>
                <w:bCs/>
                <w:noProof/>
                <w:sz w:val="28"/>
                <w:szCs w:val="28"/>
                <w:lang w:val="uk-UA"/>
              </w:rPr>
              <w:t>4.3 Датчик руху CRI-97/1</w:t>
            </w:r>
            <w:r w:rsidR="00CC5DC9" w:rsidRPr="00CC5DC9">
              <w:rPr>
                <w:rFonts w:ascii="Times New Roman" w:hAnsi="Times New Roman" w:cs="Times New Roman"/>
                <w:noProof/>
                <w:webHidden/>
                <w:sz w:val="28"/>
                <w:szCs w:val="28"/>
              </w:rPr>
              <w:tab/>
            </w:r>
            <w:r w:rsidR="00CC5DC9" w:rsidRPr="00CC5DC9">
              <w:rPr>
                <w:rFonts w:ascii="Times New Roman" w:hAnsi="Times New Roman" w:cs="Times New Roman"/>
                <w:noProof/>
                <w:webHidden/>
                <w:sz w:val="28"/>
                <w:szCs w:val="28"/>
              </w:rPr>
              <w:fldChar w:fldCharType="begin"/>
            </w:r>
            <w:r w:rsidR="00CC5DC9" w:rsidRPr="00CC5DC9">
              <w:rPr>
                <w:rFonts w:ascii="Times New Roman" w:hAnsi="Times New Roman" w:cs="Times New Roman"/>
                <w:noProof/>
                <w:webHidden/>
                <w:sz w:val="28"/>
                <w:szCs w:val="28"/>
              </w:rPr>
              <w:instrText xml:space="preserve"> PAGEREF _Toc137766743 \h </w:instrText>
            </w:r>
            <w:r w:rsidR="00CC5DC9" w:rsidRPr="00CC5DC9">
              <w:rPr>
                <w:rFonts w:ascii="Times New Roman" w:hAnsi="Times New Roman" w:cs="Times New Roman"/>
                <w:noProof/>
                <w:webHidden/>
                <w:sz w:val="28"/>
                <w:szCs w:val="28"/>
              </w:rPr>
            </w:r>
            <w:r w:rsidR="00CC5DC9" w:rsidRPr="00CC5DC9">
              <w:rPr>
                <w:rFonts w:ascii="Times New Roman" w:hAnsi="Times New Roman" w:cs="Times New Roman"/>
                <w:noProof/>
                <w:webHidden/>
                <w:sz w:val="28"/>
                <w:szCs w:val="28"/>
              </w:rPr>
              <w:fldChar w:fldCharType="separate"/>
            </w:r>
            <w:r w:rsidR="001611C4">
              <w:rPr>
                <w:rFonts w:ascii="Times New Roman" w:hAnsi="Times New Roman" w:cs="Times New Roman"/>
                <w:noProof/>
                <w:webHidden/>
                <w:sz w:val="28"/>
                <w:szCs w:val="28"/>
              </w:rPr>
              <w:t>77</w:t>
            </w:r>
            <w:r w:rsidR="00CC5DC9" w:rsidRPr="00CC5DC9">
              <w:rPr>
                <w:rFonts w:ascii="Times New Roman" w:hAnsi="Times New Roman" w:cs="Times New Roman"/>
                <w:noProof/>
                <w:webHidden/>
                <w:sz w:val="28"/>
                <w:szCs w:val="28"/>
              </w:rPr>
              <w:fldChar w:fldCharType="end"/>
            </w:r>
          </w:hyperlink>
        </w:p>
        <w:p w14:paraId="09E5ED93" w14:textId="4A4CBC65" w:rsidR="0014712A" w:rsidRPr="0014712A" w:rsidRDefault="0014712A" w:rsidP="0014712A">
          <w:pPr>
            <w:jc w:val="both"/>
            <w:rPr>
              <w:rFonts w:ascii="Times New Roman" w:hAnsi="Times New Roman" w:cs="Times New Roman"/>
              <w:noProof/>
              <w:sz w:val="28"/>
              <w:szCs w:val="28"/>
              <w:lang w:val="uk-UA"/>
            </w:rPr>
          </w:pPr>
          <w:r>
            <w:rPr>
              <w:rFonts w:ascii="Times New Roman" w:hAnsi="Times New Roman" w:cs="Times New Roman"/>
              <w:b/>
              <w:bCs/>
              <w:noProof/>
              <w:sz w:val="28"/>
              <w:szCs w:val="28"/>
              <w:lang w:val="uk-UA"/>
            </w:rPr>
            <w:t xml:space="preserve">  </w:t>
          </w:r>
          <w:r w:rsidR="00325A58">
            <w:rPr>
              <w:rFonts w:ascii="Times New Roman" w:hAnsi="Times New Roman" w:cs="Times New Roman"/>
              <w:b/>
              <w:bCs/>
              <w:noProof/>
              <w:sz w:val="28"/>
              <w:szCs w:val="28"/>
              <w:lang w:val="uk-UA"/>
            </w:rPr>
            <w:t xml:space="preserve"> </w:t>
          </w:r>
          <w:r>
            <w:rPr>
              <w:rFonts w:ascii="Times New Roman" w:hAnsi="Times New Roman" w:cs="Times New Roman"/>
              <w:b/>
              <w:bCs/>
              <w:noProof/>
              <w:sz w:val="28"/>
              <w:szCs w:val="28"/>
              <w:lang w:val="uk-UA"/>
            </w:rPr>
            <w:t xml:space="preserve"> 5.</w:t>
          </w:r>
          <w:r w:rsidRPr="0014712A">
            <w:rPr>
              <w:rFonts w:ascii="Times New Roman" w:hAnsi="Times New Roman" w:cs="Times New Roman"/>
              <w:b/>
              <w:bCs/>
              <w:noProof/>
              <w:sz w:val="28"/>
              <w:szCs w:val="28"/>
              <w:lang w:val="uk-UA"/>
            </w:rPr>
            <w:t>Охорона</w:t>
          </w:r>
          <w:r>
            <w:rPr>
              <w:rFonts w:ascii="Times New Roman" w:hAnsi="Times New Roman" w:cs="Times New Roman"/>
              <w:b/>
              <w:bCs/>
              <w:noProof/>
              <w:sz w:val="28"/>
              <w:szCs w:val="28"/>
              <w:lang w:val="uk-UA"/>
            </w:rPr>
            <w:t xml:space="preserve"> праці</w:t>
          </w:r>
          <w:r>
            <w:rPr>
              <w:rFonts w:ascii="Times New Roman" w:hAnsi="Times New Roman" w:cs="Times New Roman"/>
              <w:noProof/>
              <w:sz w:val="28"/>
              <w:szCs w:val="28"/>
              <w:lang w:val="uk-UA"/>
            </w:rPr>
            <w:t>…………………………………………………………………80</w:t>
          </w:r>
        </w:p>
        <w:p w14:paraId="41364931" w14:textId="2BAD6CDC" w:rsidR="00CC5DC9" w:rsidRPr="00CC5DC9" w:rsidRDefault="00000000" w:rsidP="00CB61D7">
          <w:pPr>
            <w:pStyle w:val="11"/>
            <w:rPr>
              <w:noProof/>
              <w:kern w:val="2"/>
              <w:lang w:val="uk-UA" w:eastAsia="uk-UA"/>
              <w14:ligatures w14:val="standardContextual"/>
            </w:rPr>
          </w:pPr>
          <w:hyperlink w:anchor="_Toc137766744" w:history="1">
            <w:r w:rsidR="00CC5DC9" w:rsidRPr="00CC5DC9">
              <w:rPr>
                <w:rStyle w:val="af0"/>
                <w:rFonts w:ascii="Times New Roman" w:hAnsi="Times New Roman" w:cs="Times New Roman"/>
                <w:b/>
                <w:bCs/>
                <w:noProof/>
                <w:sz w:val="28"/>
                <w:szCs w:val="28"/>
                <w:lang w:val="uk-UA"/>
              </w:rPr>
              <w:t>Висновок:</w:t>
            </w:r>
            <w:r w:rsidR="00CC5DC9" w:rsidRPr="00CC5DC9">
              <w:rPr>
                <w:noProof/>
                <w:webHidden/>
              </w:rPr>
              <w:tab/>
            </w:r>
            <w:r w:rsidR="00CC5DC9" w:rsidRPr="00CC5DC9">
              <w:rPr>
                <w:noProof/>
                <w:webHidden/>
              </w:rPr>
              <w:fldChar w:fldCharType="begin"/>
            </w:r>
            <w:r w:rsidR="00CC5DC9" w:rsidRPr="00CC5DC9">
              <w:rPr>
                <w:noProof/>
                <w:webHidden/>
              </w:rPr>
              <w:instrText xml:space="preserve"> PAGEREF _Toc137766744 \h </w:instrText>
            </w:r>
            <w:r w:rsidR="00CC5DC9" w:rsidRPr="00CC5DC9">
              <w:rPr>
                <w:noProof/>
                <w:webHidden/>
              </w:rPr>
            </w:r>
            <w:r w:rsidR="00CC5DC9" w:rsidRPr="00CC5DC9">
              <w:rPr>
                <w:noProof/>
                <w:webHidden/>
              </w:rPr>
              <w:fldChar w:fldCharType="separate"/>
            </w:r>
            <w:r w:rsidR="001611C4">
              <w:rPr>
                <w:noProof/>
                <w:webHidden/>
              </w:rPr>
              <w:t>86</w:t>
            </w:r>
            <w:r w:rsidR="00CC5DC9" w:rsidRPr="00CC5DC9">
              <w:rPr>
                <w:noProof/>
                <w:webHidden/>
              </w:rPr>
              <w:fldChar w:fldCharType="end"/>
            </w:r>
          </w:hyperlink>
        </w:p>
        <w:p w14:paraId="5AA2AA93" w14:textId="2F254A3D" w:rsidR="00CC5DC9" w:rsidRPr="00CC5DC9" w:rsidRDefault="00000000" w:rsidP="00CB61D7">
          <w:pPr>
            <w:pStyle w:val="11"/>
            <w:rPr>
              <w:noProof/>
              <w:kern w:val="2"/>
              <w:lang w:val="uk-UA" w:eastAsia="uk-UA"/>
              <w14:ligatures w14:val="standardContextual"/>
            </w:rPr>
          </w:pPr>
          <w:hyperlink w:anchor="_Toc137766745" w:history="1">
            <w:r w:rsidR="00CC5DC9" w:rsidRPr="00CC5DC9">
              <w:rPr>
                <w:rStyle w:val="af0"/>
                <w:rFonts w:ascii="Times New Roman" w:hAnsi="Times New Roman" w:cs="Times New Roman"/>
                <w:b/>
                <w:bCs/>
                <w:noProof/>
                <w:sz w:val="28"/>
                <w:szCs w:val="28"/>
                <w:lang w:val="uk-UA"/>
              </w:rPr>
              <w:t>Використана література</w:t>
            </w:r>
            <w:r w:rsidR="00CC5DC9" w:rsidRPr="00CC5DC9">
              <w:rPr>
                <w:noProof/>
                <w:webHidden/>
              </w:rPr>
              <w:tab/>
            </w:r>
            <w:r w:rsidR="00CC5DC9" w:rsidRPr="00CC5DC9">
              <w:rPr>
                <w:noProof/>
                <w:webHidden/>
              </w:rPr>
              <w:fldChar w:fldCharType="begin"/>
            </w:r>
            <w:r w:rsidR="00CC5DC9" w:rsidRPr="00CC5DC9">
              <w:rPr>
                <w:noProof/>
                <w:webHidden/>
              </w:rPr>
              <w:instrText xml:space="preserve"> PAGEREF _Toc137766745 \h </w:instrText>
            </w:r>
            <w:r w:rsidR="00CC5DC9" w:rsidRPr="00CC5DC9">
              <w:rPr>
                <w:noProof/>
                <w:webHidden/>
              </w:rPr>
            </w:r>
            <w:r w:rsidR="00CC5DC9" w:rsidRPr="00CC5DC9">
              <w:rPr>
                <w:noProof/>
                <w:webHidden/>
              </w:rPr>
              <w:fldChar w:fldCharType="separate"/>
            </w:r>
            <w:r w:rsidR="001611C4">
              <w:rPr>
                <w:noProof/>
                <w:webHidden/>
              </w:rPr>
              <w:t>87</w:t>
            </w:r>
            <w:r w:rsidR="00CC5DC9" w:rsidRPr="00CC5DC9">
              <w:rPr>
                <w:noProof/>
                <w:webHidden/>
              </w:rPr>
              <w:fldChar w:fldCharType="end"/>
            </w:r>
          </w:hyperlink>
        </w:p>
        <w:p w14:paraId="7A45CF31" w14:textId="2D76B813" w:rsidR="00C303DD" w:rsidRPr="00CC5DC9" w:rsidRDefault="00C303DD" w:rsidP="0026429D">
          <w:pPr>
            <w:ind w:left="720" w:right="-428"/>
            <w:rPr>
              <w:rFonts w:ascii="Times New Roman" w:hAnsi="Times New Roman" w:cs="Times New Roman"/>
              <w:sz w:val="28"/>
              <w:szCs w:val="28"/>
            </w:rPr>
          </w:pPr>
          <w:r w:rsidRPr="00CC5DC9">
            <w:rPr>
              <w:rFonts w:ascii="Times New Roman" w:hAnsi="Times New Roman" w:cs="Times New Roman"/>
              <w:sz w:val="28"/>
              <w:szCs w:val="28"/>
              <w:lang w:val="ru-RU"/>
            </w:rPr>
            <w:fldChar w:fldCharType="end"/>
          </w:r>
        </w:p>
      </w:sdtContent>
    </w:sdt>
    <w:p w14:paraId="6E05954E" w14:textId="673DD582" w:rsidR="005C4B66" w:rsidRPr="00CE4011" w:rsidRDefault="005C4B66" w:rsidP="0026429D">
      <w:pPr>
        <w:ind w:right="-428"/>
        <w:rPr>
          <w:rFonts w:asciiTheme="majorBidi" w:hAnsiTheme="majorBidi" w:cstheme="majorBidi"/>
          <w:sz w:val="28"/>
          <w:szCs w:val="28"/>
          <w:lang w:val="uk-UA"/>
        </w:rPr>
      </w:pPr>
    </w:p>
    <w:p w14:paraId="4A34C5F3" w14:textId="659AE06E" w:rsidR="005C4B66" w:rsidRPr="00CE4011" w:rsidRDefault="005C4B66" w:rsidP="0026429D">
      <w:pPr>
        <w:ind w:right="-428"/>
        <w:rPr>
          <w:rFonts w:asciiTheme="majorBidi" w:hAnsiTheme="majorBidi" w:cstheme="majorBidi"/>
          <w:sz w:val="28"/>
          <w:szCs w:val="28"/>
          <w:lang w:val="uk-UA"/>
        </w:rPr>
      </w:pPr>
    </w:p>
    <w:p w14:paraId="01A0BE0C" w14:textId="0EA77CEC" w:rsidR="005C4B66" w:rsidRDefault="005C4B66" w:rsidP="0026429D">
      <w:pPr>
        <w:ind w:right="-428"/>
        <w:rPr>
          <w:lang w:val="uk-UA"/>
        </w:rPr>
      </w:pPr>
    </w:p>
    <w:p w14:paraId="4A7023CE" w14:textId="4B1A7269" w:rsidR="005C4B66" w:rsidRDefault="005C4B66" w:rsidP="0026429D">
      <w:pPr>
        <w:ind w:right="-428"/>
        <w:rPr>
          <w:lang w:val="uk-UA"/>
        </w:rPr>
      </w:pPr>
    </w:p>
    <w:p w14:paraId="50A3FCC3" w14:textId="3E249DC8" w:rsidR="005C4B66" w:rsidRDefault="005C4B66" w:rsidP="0026429D">
      <w:pPr>
        <w:ind w:right="-428"/>
        <w:rPr>
          <w:lang w:val="uk-UA"/>
        </w:rPr>
      </w:pPr>
    </w:p>
    <w:p w14:paraId="1DC5CC70" w14:textId="4840A2CE" w:rsidR="005C4B66" w:rsidRDefault="005C4B66" w:rsidP="0026429D">
      <w:pPr>
        <w:ind w:right="-428"/>
        <w:rPr>
          <w:lang w:val="uk-UA"/>
        </w:rPr>
      </w:pPr>
    </w:p>
    <w:p w14:paraId="72B28290" w14:textId="4547C453" w:rsidR="005C4B66" w:rsidRDefault="005C4B66" w:rsidP="0026429D">
      <w:pPr>
        <w:ind w:right="-428"/>
        <w:rPr>
          <w:lang w:val="uk-UA"/>
        </w:rPr>
      </w:pPr>
    </w:p>
    <w:p w14:paraId="6D438149" w14:textId="51C3C541" w:rsidR="005C4B66" w:rsidRDefault="005C4B66" w:rsidP="0026429D">
      <w:pPr>
        <w:ind w:right="-428"/>
        <w:rPr>
          <w:lang w:val="uk-UA"/>
        </w:rPr>
      </w:pPr>
    </w:p>
    <w:p w14:paraId="5E7332A4" w14:textId="046AAA3A" w:rsidR="005C4B66" w:rsidRDefault="005C4B66" w:rsidP="0026429D">
      <w:pPr>
        <w:ind w:right="-428"/>
        <w:rPr>
          <w:lang w:val="uk-UA"/>
        </w:rPr>
      </w:pPr>
    </w:p>
    <w:p w14:paraId="0B113516" w14:textId="2E2E4172" w:rsidR="005C4B66" w:rsidRDefault="005C4B66" w:rsidP="0026429D">
      <w:pPr>
        <w:ind w:right="-428"/>
        <w:rPr>
          <w:lang w:val="uk-UA"/>
        </w:rPr>
      </w:pPr>
    </w:p>
    <w:p w14:paraId="3F916B96" w14:textId="48D923AC" w:rsidR="005C4B66" w:rsidRDefault="005C4B66" w:rsidP="0026429D">
      <w:pPr>
        <w:ind w:right="-428"/>
        <w:rPr>
          <w:lang w:val="uk-UA"/>
        </w:rPr>
      </w:pPr>
    </w:p>
    <w:p w14:paraId="4D3A5094" w14:textId="51322876" w:rsidR="005C4B66" w:rsidRDefault="005C4B66" w:rsidP="0026429D">
      <w:pPr>
        <w:ind w:right="-428"/>
        <w:rPr>
          <w:lang w:val="uk-UA"/>
        </w:rPr>
      </w:pPr>
    </w:p>
    <w:p w14:paraId="0C4729E3" w14:textId="211E95F9" w:rsidR="005C4B66" w:rsidRDefault="005C4B66" w:rsidP="0026429D">
      <w:pPr>
        <w:ind w:right="-428"/>
        <w:rPr>
          <w:lang w:val="uk-UA"/>
        </w:rPr>
      </w:pPr>
    </w:p>
    <w:p w14:paraId="2D6C4740" w14:textId="2DF63B44" w:rsidR="005C4B66" w:rsidRDefault="005C4B66" w:rsidP="0026429D">
      <w:pPr>
        <w:ind w:right="-428"/>
        <w:rPr>
          <w:lang w:val="uk-UA"/>
        </w:rPr>
      </w:pPr>
    </w:p>
    <w:p w14:paraId="169DF08C" w14:textId="77777777" w:rsidR="0026429D" w:rsidRDefault="0026429D" w:rsidP="0026429D">
      <w:pPr>
        <w:ind w:right="-428"/>
        <w:rPr>
          <w:lang w:val="uk-UA"/>
        </w:rPr>
      </w:pPr>
    </w:p>
    <w:p w14:paraId="610F59D9" w14:textId="77777777" w:rsidR="0026429D" w:rsidRDefault="0026429D" w:rsidP="0026429D">
      <w:pPr>
        <w:ind w:right="-428"/>
        <w:rPr>
          <w:lang w:val="uk-UA"/>
        </w:rPr>
      </w:pPr>
    </w:p>
    <w:p w14:paraId="5DE9587D" w14:textId="77777777" w:rsidR="0026429D" w:rsidRDefault="0026429D" w:rsidP="0026429D">
      <w:pPr>
        <w:ind w:right="-428"/>
        <w:rPr>
          <w:lang w:val="uk-UA"/>
        </w:rPr>
      </w:pPr>
    </w:p>
    <w:p w14:paraId="45BDCE06" w14:textId="77777777" w:rsidR="0026429D" w:rsidRDefault="0026429D" w:rsidP="0026429D">
      <w:pPr>
        <w:ind w:right="-428"/>
        <w:rPr>
          <w:lang w:val="uk-UA"/>
        </w:rPr>
      </w:pPr>
    </w:p>
    <w:p w14:paraId="2B4EF46A" w14:textId="77777777" w:rsidR="0026429D" w:rsidRDefault="0026429D" w:rsidP="0026429D">
      <w:pPr>
        <w:ind w:right="-428"/>
        <w:rPr>
          <w:lang w:val="uk-UA"/>
        </w:rPr>
      </w:pPr>
    </w:p>
    <w:p w14:paraId="6056C0CA" w14:textId="77777777" w:rsidR="0026429D" w:rsidRDefault="0026429D" w:rsidP="0026429D">
      <w:pPr>
        <w:ind w:right="-428"/>
        <w:rPr>
          <w:lang w:val="uk-UA"/>
        </w:rPr>
      </w:pPr>
    </w:p>
    <w:p w14:paraId="1E4C1737" w14:textId="77777777" w:rsidR="0026429D" w:rsidRDefault="0026429D" w:rsidP="0026429D">
      <w:pPr>
        <w:ind w:right="-428"/>
        <w:rPr>
          <w:lang w:val="uk-UA"/>
        </w:rPr>
      </w:pPr>
    </w:p>
    <w:p w14:paraId="22DD9D99" w14:textId="77777777" w:rsidR="0026429D" w:rsidRDefault="0026429D" w:rsidP="0026429D">
      <w:pPr>
        <w:ind w:right="-428"/>
        <w:rPr>
          <w:lang w:val="uk-UA"/>
        </w:rPr>
      </w:pPr>
    </w:p>
    <w:p w14:paraId="10D4C306" w14:textId="77777777" w:rsidR="00536210" w:rsidRDefault="00536210" w:rsidP="0026429D">
      <w:pPr>
        <w:ind w:right="-428"/>
        <w:rPr>
          <w:lang w:val="uk-UA"/>
        </w:rPr>
      </w:pPr>
    </w:p>
    <w:p w14:paraId="6A1DFA7A" w14:textId="77777777" w:rsidR="00536210" w:rsidRDefault="00536210" w:rsidP="0026429D">
      <w:pPr>
        <w:ind w:right="-428"/>
        <w:rPr>
          <w:lang w:val="uk-UA"/>
        </w:rPr>
      </w:pPr>
    </w:p>
    <w:p w14:paraId="0F2A67D1" w14:textId="77777777" w:rsidR="00536210" w:rsidRDefault="00536210" w:rsidP="0026429D">
      <w:pPr>
        <w:ind w:right="-428"/>
        <w:rPr>
          <w:lang w:val="uk-UA"/>
        </w:rPr>
      </w:pPr>
    </w:p>
    <w:p w14:paraId="79AA320D" w14:textId="77777777" w:rsidR="00CC5DC9" w:rsidRDefault="00CC5DC9" w:rsidP="0026429D">
      <w:pPr>
        <w:ind w:right="-428"/>
        <w:rPr>
          <w:lang w:val="uk-UA"/>
        </w:rPr>
      </w:pPr>
    </w:p>
    <w:p w14:paraId="203882C0" w14:textId="77777777" w:rsidR="00CC5DC9" w:rsidRDefault="00CC5DC9" w:rsidP="0026429D">
      <w:pPr>
        <w:ind w:right="-428"/>
        <w:rPr>
          <w:lang w:val="uk-UA"/>
        </w:rPr>
      </w:pPr>
    </w:p>
    <w:p w14:paraId="1DA270F5" w14:textId="15143B76" w:rsidR="002C49C0" w:rsidRDefault="002C49C0" w:rsidP="0026429D">
      <w:pPr>
        <w:pStyle w:val="1"/>
        <w:ind w:left="720" w:right="-428"/>
        <w:jc w:val="center"/>
        <w:rPr>
          <w:rFonts w:asciiTheme="majorBidi" w:hAnsiTheme="majorBidi"/>
          <w:b/>
          <w:bCs/>
          <w:color w:val="auto"/>
          <w:sz w:val="28"/>
          <w:szCs w:val="28"/>
          <w:lang w:val="uk-UA"/>
        </w:rPr>
      </w:pPr>
      <w:bookmarkStart w:id="1" w:name="_Toc137766714"/>
      <w:r w:rsidRPr="003B3A4D">
        <w:rPr>
          <w:rFonts w:asciiTheme="majorBidi" w:hAnsiTheme="majorBidi"/>
          <w:b/>
          <w:bCs/>
          <w:color w:val="auto"/>
          <w:sz w:val="28"/>
          <w:szCs w:val="28"/>
          <w:lang w:val="uk-UA"/>
        </w:rPr>
        <w:t>Вступ</w:t>
      </w:r>
      <w:bookmarkEnd w:id="1"/>
    </w:p>
    <w:p w14:paraId="340C8C59" w14:textId="77777777" w:rsidR="00536210" w:rsidRPr="00536210" w:rsidRDefault="00536210" w:rsidP="00536210">
      <w:pPr>
        <w:rPr>
          <w:lang w:val="uk-UA"/>
        </w:rPr>
      </w:pPr>
    </w:p>
    <w:p w14:paraId="04077700" w14:textId="03139090" w:rsidR="00D71AFE" w:rsidRPr="00EB19FB" w:rsidRDefault="003B3A4D" w:rsidP="0026429D">
      <w:pPr>
        <w:spacing w:after="0" w:line="360" w:lineRule="auto"/>
        <w:ind w:left="284" w:right="-428" w:firstLine="850"/>
        <w:jc w:val="both"/>
        <w:rPr>
          <w:rFonts w:asciiTheme="majorBidi" w:hAnsiTheme="majorBidi" w:cstheme="majorBidi"/>
          <w:sz w:val="28"/>
          <w:szCs w:val="28"/>
          <w:lang w:val="ru-RU"/>
        </w:rPr>
      </w:pPr>
      <w:r>
        <w:rPr>
          <w:rFonts w:asciiTheme="majorBidi" w:hAnsiTheme="majorBidi" w:cstheme="majorBidi"/>
          <w:sz w:val="28"/>
          <w:szCs w:val="28"/>
          <w:lang w:val="uk-UA"/>
        </w:rPr>
        <w:t>Л</w:t>
      </w:r>
      <w:r w:rsidR="00D71AFE">
        <w:rPr>
          <w:rFonts w:asciiTheme="majorBidi" w:hAnsiTheme="majorBidi" w:cstheme="majorBidi"/>
          <w:sz w:val="28"/>
          <w:szCs w:val="28"/>
          <w:lang w:val="uk-UA"/>
        </w:rPr>
        <w:t>ікеро-горілчані</w:t>
      </w:r>
      <w:r w:rsidR="00D71AFE" w:rsidRPr="00D71AFE">
        <w:rPr>
          <w:rFonts w:asciiTheme="majorBidi" w:hAnsiTheme="majorBidi" w:cstheme="majorBidi"/>
          <w:sz w:val="28"/>
          <w:szCs w:val="28"/>
          <w:lang w:val="uk-UA"/>
        </w:rPr>
        <w:t xml:space="preserve"> заводи не є рідкістю в Україні. Цей бізнес присутній у кожній області та майже в кожному районі країни.</w:t>
      </w:r>
      <w:r w:rsidR="00EB19FB" w:rsidRPr="00EB19FB">
        <w:rPr>
          <w:lang w:val="ru-RU"/>
        </w:rPr>
        <w:t xml:space="preserve"> </w:t>
      </w:r>
      <w:r w:rsidR="00EB19FB" w:rsidRPr="00EB19FB">
        <w:rPr>
          <w:rFonts w:asciiTheme="majorBidi" w:hAnsiTheme="majorBidi" w:cstheme="majorBidi"/>
          <w:sz w:val="28"/>
          <w:szCs w:val="28"/>
          <w:lang w:val="uk-UA"/>
        </w:rPr>
        <w:t>Підприємців приваблює в цей бізнес його стабільна актуальність і швидка окупність.</w:t>
      </w:r>
    </w:p>
    <w:p w14:paraId="24B05C80" w14:textId="4981064A" w:rsidR="00D71AFE" w:rsidRPr="00D71AFE" w:rsidRDefault="00D71AFE" w:rsidP="0026429D">
      <w:pPr>
        <w:spacing w:after="0" w:line="360" w:lineRule="auto"/>
        <w:ind w:left="284" w:right="-428" w:firstLine="850"/>
        <w:jc w:val="both"/>
        <w:rPr>
          <w:rFonts w:asciiTheme="majorBidi" w:hAnsiTheme="majorBidi" w:cstheme="majorBidi"/>
          <w:sz w:val="28"/>
          <w:szCs w:val="28"/>
          <w:lang w:val="uk-UA"/>
        </w:rPr>
      </w:pPr>
      <w:r w:rsidRPr="00D71AFE">
        <w:rPr>
          <w:rFonts w:asciiTheme="majorBidi" w:hAnsiTheme="majorBidi" w:cstheme="majorBidi"/>
          <w:sz w:val="28"/>
          <w:szCs w:val="28"/>
          <w:lang w:val="uk-UA"/>
        </w:rPr>
        <w:t xml:space="preserve">На будь-якому </w:t>
      </w:r>
      <w:r>
        <w:rPr>
          <w:rFonts w:asciiTheme="majorBidi" w:hAnsiTheme="majorBidi" w:cstheme="majorBidi"/>
          <w:sz w:val="28"/>
          <w:szCs w:val="28"/>
          <w:lang w:val="uk-UA"/>
        </w:rPr>
        <w:t xml:space="preserve">підприємстві </w:t>
      </w:r>
      <w:r w:rsidRPr="00D71AFE">
        <w:rPr>
          <w:rFonts w:asciiTheme="majorBidi" w:hAnsiTheme="majorBidi" w:cstheme="majorBidi"/>
          <w:sz w:val="28"/>
          <w:szCs w:val="28"/>
          <w:lang w:val="uk-UA"/>
        </w:rPr>
        <w:t xml:space="preserve"> конвеєри є необхідною частиною обладнання.</w:t>
      </w:r>
      <w:r w:rsidR="00D94F6A">
        <w:rPr>
          <w:rFonts w:asciiTheme="majorBidi" w:hAnsiTheme="majorBidi" w:cstheme="majorBidi"/>
          <w:sz w:val="28"/>
          <w:szCs w:val="28"/>
          <w:lang w:val="uk-UA"/>
        </w:rPr>
        <w:t xml:space="preserve"> </w:t>
      </w:r>
      <w:r w:rsidRPr="00D71AFE">
        <w:rPr>
          <w:rFonts w:asciiTheme="majorBidi" w:hAnsiTheme="majorBidi" w:cstheme="majorBidi"/>
          <w:sz w:val="28"/>
          <w:szCs w:val="28"/>
          <w:lang w:val="uk-UA"/>
        </w:rPr>
        <w:t>Вони використовуються для транспортування сировинних матеріалів, та готової продукції. Один з типів конвеєрів, що застосовується у цьому секторі, - стрічковий конвеєр.</w:t>
      </w:r>
    </w:p>
    <w:p w14:paraId="5C094E05" w14:textId="7E1856E9" w:rsidR="00D71AFE" w:rsidRPr="00D71AFE" w:rsidRDefault="00D71AFE" w:rsidP="0026429D">
      <w:pPr>
        <w:spacing w:after="0" w:line="360" w:lineRule="auto"/>
        <w:ind w:left="284" w:right="-428" w:firstLine="850"/>
        <w:jc w:val="both"/>
        <w:rPr>
          <w:rFonts w:asciiTheme="majorBidi" w:hAnsiTheme="majorBidi" w:cstheme="majorBidi"/>
          <w:sz w:val="28"/>
          <w:szCs w:val="28"/>
          <w:lang w:val="uk-UA"/>
        </w:rPr>
      </w:pPr>
      <w:r w:rsidRPr="00D71AFE">
        <w:rPr>
          <w:rFonts w:asciiTheme="majorBidi" w:hAnsiTheme="majorBidi" w:cstheme="majorBidi"/>
          <w:sz w:val="28"/>
          <w:szCs w:val="28"/>
          <w:lang w:val="uk-UA"/>
        </w:rPr>
        <w:t>Стрічковий конвеєр - це машина для переміщення вантажів безперервним потоком без зупинок на завантаження та вивантаження. Він має закільцьовану навколо кінцевих барабанів стрічку як тяговий орган. Стрічкові конвеєри є найпоширенішим типом конвеєрів, приблизно 90% установок конвеєрного транспорту цього типу.</w:t>
      </w:r>
    </w:p>
    <w:p w14:paraId="1A4B5718" w14:textId="22971A20" w:rsidR="002C49C0" w:rsidRPr="004A4FA8" w:rsidRDefault="00D71AFE" w:rsidP="0026429D">
      <w:pPr>
        <w:spacing w:after="0" w:line="360" w:lineRule="auto"/>
        <w:ind w:left="284" w:right="-428" w:firstLine="850"/>
        <w:jc w:val="both"/>
        <w:rPr>
          <w:rFonts w:asciiTheme="majorBidi" w:hAnsiTheme="majorBidi" w:cstheme="majorBidi"/>
          <w:sz w:val="28"/>
          <w:szCs w:val="28"/>
          <w:lang w:val="uk-UA"/>
        </w:rPr>
      </w:pPr>
      <w:r w:rsidRPr="00D71AFE">
        <w:rPr>
          <w:rFonts w:asciiTheme="majorBidi" w:hAnsiTheme="majorBidi" w:cstheme="majorBidi"/>
          <w:sz w:val="28"/>
          <w:szCs w:val="28"/>
          <w:lang w:val="uk-UA"/>
        </w:rPr>
        <w:t>Вони використовуються у виробництві будівельних матеріалів, на</w:t>
      </w:r>
      <w:r w:rsidR="00EB19FB">
        <w:rPr>
          <w:rFonts w:asciiTheme="majorBidi" w:hAnsiTheme="majorBidi" w:cstheme="majorBidi"/>
          <w:sz w:val="28"/>
          <w:szCs w:val="28"/>
          <w:lang w:val="uk-UA"/>
        </w:rPr>
        <w:t xml:space="preserve"> підприємствах харчовой промисловості,</w:t>
      </w:r>
      <w:r w:rsidRPr="00D71AFE">
        <w:rPr>
          <w:rFonts w:asciiTheme="majorBidi" w:hAnsiTheme="majorBidi" w:cstheme="majorBidi"/>
          <w:sz w:val="28"/>
          <w:szCs w:val="28"/>
          <w:lang w:val="uk-UA"/>
        </w:rPr>
        <w:t xml:space="preserve"> металургійних підприємствах, машинобудівних підприємствах, теплових електростанціях, гідроенергобудівництві, хімічній промисловості та інших галузях. Вони мають велику продуктивність, висок</w:t>
      </w:r>
      <w:r>
        <w:rPr>
          <w:rFonts w:asciiTheme="majorBidi" w:hAnsiTheme="majorBidi" w:cstheme="majorBidi"/>
          <w:sz w:val="28"/>
          <w:szCs w:val="28"/>
          <w:lang w:val="uk-UA"/>
        </w:rPr>
        <w:t>у</w:t>
      </w:r>
      <w:r w:rsidR="00EB19FB">
        <w:rPr>
          <w:rFonts w:asciiTheme="majorBidi" w:hAnsiTheme="majorBidi" w:cstheme="majorBidi"/>
          <w:sz w:val="28"/>
          <w:szCs w:val="28"/>
          <w:lang w:val="uk-UA"/>
        </w:rPr>
        <w:t xml:space="preserve"> швидкість, та відносно високу надійність</w:t>
      </w:r>
      <w:r>
        <w:rPr>
          <w:rFonts w:asciiTheme="majorBidi" w:hAnsiTheme="majorBidi" w:cstheme="majorBidi"/>
          <w:sz w:val="28"/>
          <w:szCs w:val="28"/>
          <w:lang w:val="uk-UA"/>
        </w:rPr>
        <w:t xml:space="preserve"> </w:t>
      </w:r>
      <w:r w:rsidRPr="00D71AFE">
        <w:rPr>
          <w:rFonts w:asciiTheme="majorBidi" w:hAnsiTheme="majorBidi" w:cstheme="majorBidi"/>
          <w:sz w:val="28"/>
          <w:szCs w:val="28"/>
          <w:lang w:val="uk-UA"/>
        </w:rPr>
        <w:t>.</w:t>
      </w:r>
      <w:r w:rsidR="00EB19FB">
        <w:rPr>
          <w:rFonts w:asciiTheme="majorBidi" w:hAnsiTheme="majorBidi" w:cstheme="majorBidi"/>
          <w:sz w:val="28"/>
          <w:szCs w:val="28"/>
          <w:lang w:val="uk-UA"/>
        </w:rPr>
        <w:t xml:space="preserve"> </w:t>
      </w:r>
    </w:p>
    <w:p w14:paraId="2607E170" w14:textId="65914EA2" w:rsidR="004A4FA8" w:rsidRDefault="004A4FA8" w:rsidP="0026429D">
      <w:pPr>
        <w:ind w:right="-428"/>
        <w:rPr>
          <w:rFonts w:asciiTheme="majorBidi" w:hAnsiTheme="majorBidi" w:cstheme="majorBidi"/>
          <w:sz w:val="28"/>
          <w:szCs w:val="28"/>
          <w:lang w:val="uk-UA"/>
        </w:rPr>
      </w:pPr>
    </w:p>
    <w:p w14:paraId="66015DF0" w14:textId="22149515" w:rsidR="004A4FA8" w:rsidRDefault="004A4FA8" w:rsidP="0026429D">
      <w:pPr>
        <w:ind w:right="-428"/>
        <w:rPr>
          <w:rFonts w:asciiTheme="majorBidi" w:hAnsiTheme="majorBidi" w:cstheme="majorBidi"/>
          <w:sz w:val="28"/>
          <w:szCs w:val="28"/>
          <w:lang w:val="uk-UA"/>
        </w:rPr>
      </w:pPr>
    </w:p>
    <w:p w14:paraId="0AA80AF8" w14:textId="6BB97261" w:rsidR="000D5D1E" w:rsidRDefault="000D5D1E" w:rsidP="0026429D">
      <w:pPr>
        <w:ind w:right="-428"/>
        <w:rPr>
          <w:rFonts w:asciiTheme="majorBidi" w:hAnsiTheme="majorBidi" w:cstheme="majorBidi"/>
          <w:sz w:val="28"/>
          <w:szCs w:val="28"/>
          <w:lang w:val="uk-UA"/>
        </w:rPr>
      </w:pPr>
    </w:p>
    <w:p w14:paraId="4465EC79" w14:textId="6E51F5BB" w:rsidR="000D5D1E" w:rsidRDefault="000D5D1E" w:rsidP="0026429D">
      <w:pPr>
        <w:ind w:right="-428"/>
        <w:rPr>
          <w:rFonts w:asciiTheme="majorBidi" w:hAnsiTheme="majorBidi" w:cstheme="majorBidi"/>
          <w:sz w:val="28"/>
          <w:szCs w:val="28"/>
          <w:lang w:val="uk-UA"/>
        </w:rPr>
      </w:pPr>
    </w:p>
    <w:p w14:paraId="594CE80A" w14:textId="6F64B348" w:rsidR="000D5D1E" w:rsidRDefault="000D5D1E" w:rsidP="0026429D">
      <w:pPr>
        <w:ind w:right="-428"/>
        <w:rPr>
          <w:rFonts w:asciiTheme="majorBidi" w:hAnsiTheme="majorBidi" w:cstheme="majorBidi"/>
          <w:sz w:val="28"/>
          <w:szCs w:val="28"/>
          <w:lang w:val="uk-UA"/>
        </w:rPr>
      </w:pPr>
    </w:p>
    <w:p w14:paraId="77A89794" w14:textId="75282B09" w:rsidR="00911DF8" w:rsidRDefault="00911DF8">
      <w:pPr>
        <w:rPr>
          <w:rFonts w:asciiTheme="majorBidi" w:hAnsiTheme="majorBidi" w:cstheme="majorBidi"/>
          <w:sz w:val="28"/>
          <w:szCs w:val="28"/>
          <w:lang w:val="uk-UA"/>
        </w:rPr>
        <w:sectPr w:rsidR="00911DF8" w:rsidSect="00536210">
          <w:headerReference w:type="default" r:id="rId9"/>
          <w:footerReference w:type="default" r:id="rId10"/>
          <w:headerReference w:type="first" r:id="rId11"/>
          <w:pgSz w:w="11906" w:h="16838"/>
          <w:pgMar w:top="567" w:right="1133" w:bottom="567" w:left="1134" w:header="709" w:footer="709" w:gutter="0"/>
          <w:cols w:space="708"/>
          <w:docGrid w:linePitch="360"/>
        </w:sectPr>
      </w:pPr>
    </w:p>
    <w:p w14:paraId="30CD6A61" w14:textId="77777777" w:rsidR="000D5D1E" w:rsidRPr="004A4FA8" w:rsidRDefault="000D5D1E" w:rsidP="0026429D">
      <w:pPr>
        <w:ind w:right="-428"/>
        <w:rPr>
          <w:rFonts w:asciiTheme="majorBidi" w:hAnsiTheme="majorBidi" w:cstheme="majorBidi"/>
          <w:sz w:val="28"/>
          <w:szCs w:val="28"/>
          <w:lang w:val="uk-UA"/>
        </w:rPr>
      </w:pPr>
    </w:p>
    <w:p w14:paraId="4E3BA26C" w14:textId="7A0CA408" w:rsidR="002C49C0" w:rsidRPr="003B3A4D" w:rsidRDefault="002C49C0" w:rsidP="00F91953">
      <w:pPr>
        <w:pStyle w:val="1"/>
        <w:spacing w:before="0" w:line="360" w:lineRule="auto"/>
        <w:ind w:firstLine="851"/>
        <w:jc w:val="both"/>
        <w:rPr>
          <w:rFonts w:asciiTheme="majorBidi" w:hAnsiTheme="majorBidi"/>
          <w:b/>
          <w:bCs/>
          <w:color w:val="auto"/>
          <w:sz w:val="28"/>
          <w:szCs w:val="28"/>
          <w:lang w:val="uk-UA"/>
        </w:rPr>
      </w:pPr>
      <w:bookmarkStart w:id="2" w:name="_Toc137766715"/>
      <w:r w:rsidRPr="003B3A4D">
        <w:rPr>
          <w:rFonts w:asciiTheme="majorBidi" w:hAnsiTheme="majorBidi"/>
          <w:b/>
          <w:bCs/>
          <w:color w:val="auto"/>
          <w:sz w:val="28"/>
          <w:szCs w:val="28"/>
          <w:lang w:val="uk-UA"/>
        </w:rPr>
        <w:t>1</w:t>
      </w:r>
      <w:r w:rsidR="00971706" w:rsidRPr="003B3A4D">
        <w:rPr>
          <w:rFonts w:asciiTheme="majorBidi" w:hAnsiTheme="majorBidi"/>
          <w:b/>
          <w:bCs/>
          <w:color w:val="auto"/>
          <w:sz w:val="28"/>
          <w:szCs w:val="28"/>
          <w:lang w:val="uk-UA"/>
        </w:rPr>
        <w:t>.</w:t>
      </w:r>
      <w:r w:rsidRPr="003B3A4D">
        <w:rPr>
          <w:rFonts w:asciiTheme="majorBidi" w:hAnsiTheme="majorBidi"/>
          <w:b/>
          <w:bCs/>
          <w:color w:val="auto"/>
          <w:sz w:val="28"/>
          <w:szCs w:val="28"/>
          <w:lang w:val="uk-UA"/>
        </w:rPr>
        <w:t xml:space="preserve"> ЗАГАЛЬНО-ТЕХНІЧНА ЧАСТИНА</w:t>
      </w:r>
      <w:bookmarkEnd w:id="2"/>
      <w:r w:rsidR="00971706" w:rsidRPr="003B3A4D">
        <w:rPr>
          <w:rFonts w:asciiTheme="majorBidi" w:hAnsiTheme="majorBidi"/>
          <w:b/>
          <w:bCs/>
          <w:color w:val="auto"/>
          <w:sz w:val="28"/>
          <w:szCs w:val="28"/>
          <w:lang w:val="uk-UA"/>
        </w:rPr>
        <w:t xml:space="preserve"> </w:t>
      </w:r>
    </w:p>
    <w:p w14:paraId="60D2E4CC" w14:textId="77777777" w:rsidR="002C49C0" w:rsidRPr="003B3A4D" w:rsidRDefault="002C49C0" w:rsidP="00F91953">
      <w:pPr>
        <w:pStyle w:val="2"/>
        <w:spacing w:before="0" w:line="360" w:lineRule="auto"/>
        <w:ind w:firstLine="851"/>
        <w:jc w:val="both"/>
        <w:rPr>
          <w:rFonts w:asciiTheme="majorBidi" w:hAnsiTheme="majorBidi"/>
          <w:b/>
          <w:bCs/>
          <w:color w:val="auto"/>
          <w:lang w:val="uk-UA"/>
        </w:rPr>
      </w:pPr>
      <w:bookmarkStart w:id="3" w:name="_Toc137766716"/>
      <w:r w:rsidRPr="003B3A4D">
        <w:rPr>
          <w:rFonts w:asciiTheme="majorBidi" w:hAnsiTheme="majorBidi"/>
          <w:b/>
          <w:bCs/>
          <w:color w:val="auto"/>
          <w:lang w:val="uk-UA"/>
        </w:rPr>
        <w:t>1.1 Класифікація стрічкових конвеєрів</w:t>
      </w:r>
      <w:bookmarkEnd w:id="3"/>
    </w:p>
    <w:p w14:paraId="430D4A7B" w14:textId="52A922BB" w:rsidR="00EA2643" w:rsidRPr="00EA2643" w:rsidRDefault="00EA2643" w:rsidP="00EA2643">
      <w:pPr>
        <w:spacing w:after="0" w:line="360" w:lineRule="auto"/>
        <w:jc w:val="both"/>
        <w:rPr>
          <w:rFonts w:asciiTheme="majorBidi" w:hAnsiTheme="majorBidi" w:cstheme="majorBidi"/>
          <w:sz w:val="28"/>
          <w:szCs w:val="28"/>
          <w:lang w:val="uk-UA"/>
        </w:rPr>
      </w:pPr>
      <w:r w:rsidRPr="00EA2643">
        <w:rPr>
          <w:rFonts w:asciiTheme="majorBidi" w:hAnsiTheme="majorBidi" w:cstheme="majorBidi"/>
          <w:sz w:val="28"/>
          <w:szCs w:val="28"/>
          <w:lang w:val="uk-UA"/>
        </w:rPr>
        <w:t>Можна виділити три основні групи стрічкових конвеєрів залежно від їх призначення. Перша група - це конвеєри загального призначення, що широко використовуються як промисловий транспорт. Друга група - це конвеєри великої потужності, які служать для перевезення вантажу на великі відстані, таких як вугілля, руда або нерудні копалини. Третя група - це конвеєри, призначені для гірничих робіт як у підземних, так і відкритих розробках.</w:t>
      </w:r>
    </w:p>
    <w:p w14:paraId="4584253F" w14:textId="0EFB1D8B" w:rsidR="00EA2643" w:rsidRPr="00EA2643" w:rsidRDefault="00EA2643" w:rsidP="00EA2643">
      <w:pPr>
        <w:spacing w:after="0" w:line="360" w:lineRule="auto"/>
        <w:jc w:val="both"/>
        <w:rPr>
          <w:rFonts w:asciiTheme="majorBidi" w:hAnsiTheme="majorBidi" w:cstheme="majorBidi"/>
          <w:sz w:val="28"/>
          <w:szCs w:val="28"/>
          <w:lang w:val="uk-UA"/>
        </w:rPr>
      </w:pPr>
      <w:r w:rsidRPr="00EA2643">
        <w:rPr>
          <w:rFonts w:asciiTheme="majorBidi" w:hAnsiTheme="majorBidi" w:cstheme="majorBidi"/>
          <w:sz w:val="28"/>
          <w:szCs w:val="28"/>
          <w:lang w:val="uk-UA"/>
        </w:rPr>
        <w:t>Також стрічкові конвеєри можна класифікувати залежно від їх розташування на місцевості. Існують стаціонарні і рухомі конвеєри, пересувні і переносні, а також конвеєри, які можуть бути переставними для відкритих розробок або надводними.</w:t>
      </w:r>
    </w:p>
    <w:p w14:paraId="02B104D4" w14:textId="337AF44E" w:rsidR="00EA2643" w:rsidRPr="00EA2643" w:rsidRDefault="00EA2643" w:rsidP="00EA2643">
      <w:pPr>
        <w:spacing w:after="0" w:line="360" w:lineRule="auto"/>
        <w:jc w:val="both"/>
        <w:rPr>
          <w:rFonts w:asciiTheme="majorBidi" w:hAnsiTheme="majorBidi" w:cstheme="majorBidi"/>
          <w:sz w:val="28"/>
          <w:szCs w:val="28"/>
          <w:lang w:val="uk-UA"/>
        </w:rPr>
      </w:pPr>
      <w:r w:rsidRPr="00EA2643">
        <w:rPr>
          <w:rFonts w:asciiTheme="majorBidi" w:hAnsiTheme="majorBidi" w:cstheme="majorBidi"/>
          <w:sz w:val="28"/>
          <w:szCs w:val="28"/>
          <w:lang w:val="uk-UA"/>
        </w:rPr>
        <w:t>Щодо типу стрічки, конвеєри можуть мати прогумовану стрічку, сталеву цільнопрокатну стрічку або дротяну стрічку. Прогумована стрічка є найпоширенішим типом стрічкових конвеєрів.</w:t>
      </w:r>
    </w:p>
    <w:p w14:paraId="5E4960F6" w14:textId="404BB567" w:rsidR="00EA2643" w:rsidRPr="00EA2643" w:rsidRDefault="00EA2643" w:rsidP="00EA2643">
      <w:pPr>
        <w:spacing w:after="0" w:line="360" w:lineRule="auto"/>
        <w:jc w:val="both"/>
        <w:rPr>
          <w:rFonts w:asciiTheme="majorBidi" w:hAnsiTheme="majorBidi" w:cstheme="majorBidi"/>
          <w:sz w:val="28"/>
          <w:szCs w:val="28"/>
          <w:lang w:val="uk-UA"/>
        </w:rPr>
      </w:pPr>
      <w:r w:rsidRPr="00EA2643">
        <w:rPr>
          <w:rFonts w:asciiTheme="majorBidi" w:hAnsiTheme="majorBidi" w:cstheme="majorBidi"/>
          <w:sz w:val="28"/>
          <w:szCs w:val="28"/>
          <w:lang w:val="uk-UA"/>
        </w:rPr>
        <w:t>Крім основних компонентів, стрічкові конвеєри мають додаткове обладнання, яке забезпечує їх експлуатацію і надійну роботу. Серед них - завантажувальні, центруючі та очисні пристрої, пристрої для контролю пробуксовування, цілісності і обриву стрічки, а також пристрої для прибирання просипу і пилоподавлення. Конвеєри також можуть бути оснащені автоматичними системами управління і сигналізації.</w:t>
      </w:r>
    </w:p>
    <w:p w14:paraId="33FDD912" w14:textId="29A672D7" w:rsidR="00EA2643" w:rsidRPr="00EA2643" w:rsidRDefault="00EA2643" w:rsidP="00EA2643">
      <w:pPr>
        <w:spacing w:after="0" w:line="360" w:lineRule="auto"/>
        <w:jc w:val="both"/>
        <w:rPr>
          <w:rFonts w:asciiTheme="majorBidi" w:hAnsiTheme="majorBidi" w:cstheme="majorBidi"/>
          <w:sz w:val="28"/>
          <w:szCs w:val="28"/>
          <w:lang w:val="uk-UA"/>
        </w:rPr>
      </w:pPr>
      <w:r w:rsidRPr="00EA2643">
        <w:rPr>
          <w:rFonts w:asciiTheme="majorBidi" w:hAnsiTheme="majorBidi" w:cstheme="majorBidi"/>
          <w:sz w:val="28"/>
          <w:szCs w:val="28"/>
          <w:lang w:val="uk-UA"/>
        </w:rPr>
        <w:t>Стрічкові конвеєри поділяються на підйомні (з ухилом вгору) і спускні (з ухилом вниз), в залежності від напрямку руху вантажу. Існують конвеєри з плоскою і жолобчастою стрічкою, з верхньою (основний тип) і нижньою або з обома несучими гілками.</w:t>
      </w:r>
    </w:p>
    <w:p w14:paraId="5D72E16C" w14:textId="4C1E450C" w:rsidR="00EA2643" w:rsidRPr="00EA2643" w:rsidRDefault="00EA2643" w:rsidP="00EA2643">
      <w:pPr>
        <w:spacing w:after="0" w:line="360" w:lineRule="auto"/>
        <w:jc w:val="both"/>
        <w:rPr>
          <w:rFonts w:asciiTheme="majorBidi" w:hAnsiTheme="majorBidi" w:cstheme="majorBidi"/>
          <w:sz w:val="28"/>
          <w:szCs w:val="28"/>
          <w:lang w:val="uk-UA"/>
        </w:rPr>
      </w:pPr>
      <w:r w:rsidRPr="00EA2643">
        <w:rPr>
          <w:rFonts w:asciiTheme="majorBidi" w:hAnsiTheme="majorBidi" w:cstheme="majorBidi"/>
          <w:sz w:val="28"/>
          <w:szCs w:val="28"/>
          <w:lang w:val="uk-UA"/>
        </w:rPr>
        <w:lastRenderedPageBreak/>
        <w:t>Також конвеєри можуть бути класифіковані за типом тягового органу, який може бути з тканинною, сталевою або дротяною стрічкою, а також конвеєри з канатно-стрічковим або стрічково-ланцюговим приводом.</w:t>
      </w:r>
    </w:p>
    <w:p w14:paraId="54F65968" w14:textId="71906923" w:rsidR="00EA2643" w:rsidRPr="00EA2643" w:rsidRDefault="00EA2643" w:rsidP="00EA2643">
      <w:pPr>
        <w:spacing w:after="0" w:line="360" w:lineRule="auto"/>
        <w:jc w:val="both"/>
        <w:rPr>
          <w:rFonts w:asciiTheme="majorBidi" w:hAnsiTheme="majorBidi" w:cstheme="majorBidi"/>
          <w:sz w:val="28"/>
          <w:szCs w:val="28"/>
          <w:lang w:val="uk-UA"/>
        </w:rPr>
      </w:pPr>
      <w:r w:rsidRPr="00EA2643">
        <w:rPr>
          <w:rFonts w:asciiTheme="majorBidi" w:hAnsiTheme="majorBidi" w:cstheme="majorBidi"/>
          <w:sz w:val="28"/>
          <w:szCs w:val="28"/>
          <w:lang w:val="uk-UA"/>
        </w:rPr>
        <w:t>Кут нахилу траси конвеєрів може бути пологим, крутим (більше 22°) або вертикальним.</w:t>
      </w:r>
    </w:p>
    <w:p w14:paraId="353EC30A" w14:textId="09D0C872" w:rsidR="001E6B2B" w:rsidRPr="00EB19FB" w:rsidRDefault="00EA2643" w:rsidP="00EA2643">
      <w:pPr>
        <w:spacing w:after="0" w:line="360" w:lineRule="auto"/>
        <w:jc w:val="both"/>
        <w:rPr>
          <w:rFonts w:asciiTheme="majorBidi" w:hAnsiTheme="majorBidi" w:cstheme="majorBidi"/>
          <w:sz w:val="28"/>
          <w:szCs w:val="28"/>
          <w:lang w:val="uk-UA"/>
        </w:rPr>
      </w:pPr>
      <w:r w:rsidRPr="00EA2643">
        <w:rPr>
          <w:rFonts w:asciiTheme="majorBidi" w:hAnsiTheme="majorBidi" w:cstheme="majorBidi"/>
          <w:sz w:val="28"/>
          <w:szCs w:val="28"/>
          <w:lang w:val="uk-UA"/>
        </w:rPr>
        <w:t>Крім вищезазначених ознак, конвеєри можуть бути класифіковані залежно від конструктивного виконання окремих компонентів.</w:t>
      </w:r>
    </w:p>
    <w:p w14:paraId="43BCEC65" w14:textId="28AFA015" w:rsidR="002C49C0" w:rsidRPr="003B3A4D" w:rsidRDefault="002C49C0" w:rsidP="00F91953">
      <w:pPr>
        <w:pStyle w:val="2"/>
        <w:spacing w:before="0" w:line="360" w:lineRule="auto"/>
        <w:ind w:firstLine="851"/>
        <w:jc w:val="both"/>
        <w:rPr>
          <w:rFonts w:asciiTheme="majorBidi" w:hAnsiTheme="majorBidi"/>
          <w:b/>
          <w:bCs/>
          <w:color w:val="auto"/>
          <w:lang w:val="uk-UA"/>
        </w:rPr>
      </w:pPr>
      <w:bookmarkStart w:id="4" w:name="_Toc137766717"/>
      <w:r w:rsidRPr="003B3A4D">
        <w:rPr>
          <w:rFonts w:asciiTheme="majorBidi" w:hAnsiTheme="majorBidi"/>
          <w:b/>
          <w:bCs/>
          <w:color w:val="auto"/>
          <w:lang w:val="uk-UA"/>
        </w:rPr>
        <w:t>1.2 Загальна конструкція стрічкового конвеєра</w:t>
      </w:r>
      <w:bookmarkEnd w:id="4"/>
    </w:p>
    <w:p w14:paraId="04366778" w14:textId="0E53B814" w:rsidR="00D71AFE" w:rsidRPr="003B3A4D" w:rsidRDefault="00D71AFE" w:rsidP="00F91953">
      <w:pPr>
        <w:spacing w:after="0" w:line="360" w:lineRule="auto"/>
        <w:ind w:firstLine="851"/>
        <w:jc w:val="both"/>
        <w:rPr>
          <w:rFonts w:asciiTheme="majorBidi" w:hAnsiTheme="majorBidi" w:cstheme="majorBidi"/>
          <w:sz w:val="28"/>
          <w:szCs w:val="28"/>
          <w:lang w:val="uk-UA"/>
        </w:rPr>
      </w:pPr>
      <w:r w:rsidRPr="003B3A4D">
        <w:rPr>
          <w:rFonts w:asciiTheme="majorBidi" w:hAnsiTheme="majorBidi" w:cstheme="majorBidi"/>
          <w:sz w:val="28"/>
          <w:szCs w:val="28"/>
          <w:lang w:val="uk-UA"/>
        </w:rPr>
        <w:t>Як уже було зазначено раніше, основним компонентом стрічкових конвеєрів є вертикально замкнута стрічка з гумовим покриттям, яка огинає кінцеві барабани. Зазвичай один з цих барабанів є приводним, а інший - натяжним.</w:t>
      </w:r>
    </w:p>
    <w:p w14:paraId="5341C99C" w14:textId="31D4A40C" w:rsidR="00D71AFE" w:rsidRPr="003B3A4D" w:rsidRDefault="00D71AFE" w:rsidP="00F91953">
      <w:pPr>
        <w:spacing w:after="0" w:line="360" w:lineRule="auto"/>
        <w:ind w:firstLine="851"/>
        <w:jc w:val="both"/>
        <w:rPr>
          <w:rFonts w:asciiTheme="majorBidi" w:hAnsiTheme="majorBidi" w:cstheme="majorBidi"/>
          <w:sz w:val="28"/>
          <w:szCs w:val="28"/>
          <w:lang w:val="uk-UA"/>
        </w:rPr>
      </w:pPr>
      <w:r w:rsidRPr="003B3A4D">
        <w:rPr>
          <w:rFonts w:asciiTheme="majorBidi" w:hAnsiTheme="majorBidi" w:cstheme="majorBidi"/>
          <w:sz w:val="28"/>
          <w:szCs w:val="28"/>
          <w:lang w:val="uk-UA"/>
        </w:rPr>
        <w:t>Вантаж переміщується по верхній гілці стрічки, яка є робочою, тоді як нижня гілка є холостою. На протязі всього шляху конвеєра стрічку підтримують роликоопори для верхньої і нижньої гілок. Залежно від конструкції роликоопор, стрічка може мати плоску або жолобчасту форму.</w:t>
      </w:r>
    </w:p>
    <w:p w14:paraId="1D98FE14" w14:textId="45A61BB4" w:rsidR="002C49C0" w:rsidRPr="003B3A4D" w:rsidRDefault="00D71AFE" w:rsidP="00F91953">
      <w:pPr>
        <w:spacing w:after="0" w:line="360" w:lineRule="auto"/>
        <w:ind w:firstLine="851"/>
        <w:jc w:val="both"/>
        <w:rPr>
          <w:rFonts w:asciiTheme="majorBidi" w:hAnsiTheme="majorBidi" w:cstheme="majorBidi"/>
          <w:sz w:val="28"/>
          <w:szCs w:val="28"/>
          <w:lang w:val="uk-UA"/>
        </w:rPr>
      </w:pPr>
      <w:r w:rsidRPr="003B3A4D">
        <w:rPr>
          <w:rFonts w:asciiTheme="majorBidi" w:hAnsiTheme="majorBidi" w:cstheme="majorBidi"/>
          <w:sz w:val="28"/>
          <w:szCs w:val="28"/>
          <w:lang w:val="uk-UA"/>
        </w:rPr>
        <w:t>Поступальний рух конвеєра забезпечується фрикційним приводом, а початкове натягання стрічки забезпечується натяжним пристроєм. Вантаж подається на стрічку через один або кілька завантажувальних пристроїв, а розвантаження здійснюється з кінцевого барабана до приймального бункера (кінцевого пункту) або в будь-якому іншому місці по довжині конвеєра за допомогою барабанних або плужкових вивантажувачів (проміжного пункту). Для очищення стрічки від прилиплих частинок вантажу використовуються очисні пристрої</w:t>
      </w:r>
      <w:r w:rsidR="002C49C0" w:rsidRPr="003B3A4D">
        <w:rPr>
          <w:rFonts w:asciiTheme="majorBidi" w:hAnsiTheme="majorBidi" w:cstheme="majorBidi"/>
          <w:sz w:val="28"/>
          <w:szCs w:val="28"/>
          <w:lang w:val="uk-UA"/>
        </w:rPr>
        <w:t>.</w:t>
      </w:r>
    </w:p>
    <w:p w14:paraId="1157F6A6" w14:textId="70891980" w:rsidR="002C49C0" w:rsidRPr="003B3A4D" w:rsidRDefault="002C49C0" w:rsidP="0026429D">
      <w:pPr>
        <w:spacing w:line="360" w:lineRule="auto"/>
        <w:ind w:left="720" w:right="-428"/>
        <w:jc w:val="both"/>
        <w:rPr>
          <w:rFonts w:asciiTheme="majorBidi" w:hAnsiTheme="majorBidi" w:cstheme="majorBidi"/>
          <w:sz w:val="28"/>
          <w:szCs w:val="28"/>
          <w:lang w:val="uk-UA"/>
        </w:rPr>
      </w:pPr>
      <w:r w:rsidRPr="003B3A4D">
        <w:rPr>
          <w:rFonts w:asciiTheme="majorBidi" w:hAnsiTheme="majorBidi" w:cstheme="majorBidi"/>
          <w:sz w:val="28"/>
          <w:szCs w:val="28"/>
          <w:lang w:val="uk-UA"/>
        </w:rPr>
        <w:lastRenderedPageBreak/>
        <w:t xml:space="preserve"> </w:t>
      </w:r>
      <w:r w:rsidR="002F244D">
        <w:rPr>
          <w:rFonts w:asciiTheme="majorBidi" w:hAnsiTheme="majorBidi" w:cstheme="majorBidi"/>
          <w:noProof/>
          <w:sz w:val="28"/>
          <w:szCs w:val="28"/>
          <w:lang w:val="uk-UA"/>
        </w:rPr>
        <w:drawing>
          <wp:inline distT="0" distB="0" distL="0" distR="0" wp14:anchorId="7346F9D7" wp14:editId="29B71ABA">
            <wp:extent cx="5267325" cy="1695450"/>
            <wp:effectExtent l="0" t="0" r="9525" b="0"/>
            <wp:docPr id="31159412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267325" cy="1695450"/>
                    </a:xfrm>
                    <a:prstGeom prst="rect">
                      <a:avLst/>
                    </a:prstGeom>
                    <a:noFill/>
                    <a:ln>
                      <a:noFill/>
                    </a:ln>
                  </pic:spPr>
                </pic:pic>
              </a:graphicData>
            </a:graphic>
          </wp:inline>
        </w:drawing>
      </w:r>
    </w:p>
    <w:p w14:paraId="76B510B9" w14:textId="1B4F8CA2" w:rsidR="003B3A4D" w:rsidRDefault="003B3A4D" w:rsidP="0026429D">
      <w:pPr>
        <w:spacing w:line="360" w:lineRule="auto"/>
        <w:ind w:left="720" w:right="-428"/>
        <w:jc w:val="center"/>
        <w:rPr>
          <w:rFonts w:asciiTheme="majorBidi" w:hAnsiTheme="majorBidi" w:cstheme="majorBidi"/>
          <w:sz w:val="28"/>
          <w:szCs w:val="28"/>
          <w:lang w:val="uk-UA"/>
        </w:rPr>
      </w:pPr>
      <w:r>
        <w:rPr>
          <w:rFonts w:asciiTheme="majorBidi" w:hAnsiTheme="majorBidi" w:cstheme="majorBidi"/>
          <w:sz w:val="28"/>
          <w:szCs w:val="28"/>
          <w:lang w:val="uk-UA"/>
        </w:rPr>
        <w:t>Рис. 1. Схема стрічкового конвеєра:</w:t>
      </w:r>
    </w:p>
    <w:p w14:paraId="22998B1E" w14:textId="2A7296B6" w:rsidR="002C49C0" w:rsidRPr="003B3A4D" w:rsidRDefault="002C49C0" w:rsidP="0026429D">
      <w:pPr>
        <w:spacing w:line="360" w:lineRule="auto"/>
        <w:ind w:left="720" w:right="-428"/>
        <w:jc w:val="both"/>
        <w:rPr>
          <w:rFonts w:asciiTheme="majorBidi" w:hAnsiTheme="majorBidi" w:cstheme="majorBidi"/>
          <w:sz w:val="28"/>
          <w:szCs w:val="28"/>
          <w:lang w:val="uk-UA"/>
        </w:rPr>
      </w:pPr>
      <w:r w:rsidRPr="003B3A4D">
        <w:rPr>
          <w:rFonts w:asciiTheme="majorBidi" w:hAnsiTheme="majorBidi" w:cstheme="majorBidi"/>
          <w:sz w:val="28"/>
          <w:szCs w:val="28"/>
          <w:lang w:val="uk-UA"/>
        </w:rPr>
        <w:t>1 – стрічка конвеєра, 2 – роликовий став, 3 – приводний барабан, 4 – натяжний пристрій, 5 – натяжний барабан, 6 – конвеєрний став, 7 – ролики з</w:t>
      </w:r>
      <w:r w:rsidR="004A4FA8" w:rsidRPr="003B3A4D">
        <w:rPr>
          <w:rFonts w:asciiTheme="majorBidi" w:hAnsiTheme="majorBidi" w:cstheme="majorBidi"/>
          <w:sz w:val="28"/>
          <w:szCs w:val="28"/>
          <w:lang w:val="uk-UA"/>
        </w:rPr>
        <w:t xml:space="preserve"> </w:t>
      </w:r>
      <w:r w:rsidRPr="003B3A4D">
        <w:rPr>
          <w:rFonts w:asciiTheme="majorBidi" w:hAnsiTheme="majorBidi" w:cstheme="majorBidi"/>
          <w:sz w:val="28"/>
          <w:szCs w:val="28"/>
          <w:lang w:val="uk-UA"/>
        </w:rPr>
        <w:t>роликоопорами робочої гілки,</w:t>
      </w:r>
      <w:r w:rsidR="004A4FA8" w:rsidRPr="003B3A4D">
        <w:rPr>
          <w:rFonts w:asciiTheme="majorBidi" w:hAnsiTheme="majorBidi" w:cstheme="majorBidi"/>
          <w:sz w:val="28"/>
          <w:szCs w:val="28"/>
          <w:lang w:val="uk-UA"/>
        </w:rPr>
        <w:t xml:space="preserve"> </w:t>
      </w:r>
      <w:r w:rsidRPr="003B3A4D">
        <w:rPr>
          <w:rFonts w:asciiTheme="majorBidi" w:hAnsiTheme="majorBidi" w:cstheme="majorBidi"/>
          <w:sz w:val="28"/>
          <w:szCs w:val="28"/>
          <w:lang w:val="uk-UA"/>
        </w:rPr>
        <w:t xml:space="preserve"> </w:t>
      </w:r>
      <w:r w:rsidR="002F244D">
        <w:rPr>
          <w:rFonts w:asciiTheme="majorBidi" w:hAnsiTheme="majorBidi" w:cstheme="majorBidi"/>
          <w:sz w:val="28"/>
          <w:szCs w:val="28"/>
          <w:lang w:val="uk-UA"/>
        </w:rPr>
        <w:t>8</w:t>
      </w:r>
      <w:r w:rsidRPr="003B3A4D">
        <w:rPr>
          <w:rFonts w:asciiTheme="majorBidi" w:hAnsiTheme="majorBidi" w:cstheme="majorBidi"/>
          <w:sz w:val="28"/>
          <w:szCs w:val="28"/>
          <w:lang w:val="uk-UA"/>
        </w:rPr>
        <w:t xml:space="preserve"> – розвантажувальний пристрій, </w:t>
      </w:r>
      <w:r w:rsidR="002F244D">
        <w:rPr>
          <w:rFonts w:asciiTheme="majorBidi" w:hAnsiTheme="majorBidi" w:cstheme="majorBidi"/>
          <w:sz w:val="28"/>
          <w:szCs w:val="28"/>
          <w:lang w:val="uk-UA"/>
        </w:rPr>
        <w:t>9</w:t>
      </w:r>
      <w:r w:rsidRPr="003B3A4D">
        <w:rPr>
          <w:rFonts w:asciiTheme="majorBidi" w:hAnsiTheme="majorBidi" w:cstheme="majorBidi"/>
          <w:sz w:val="28"/>
          <w:szCs w:val="28"/>
          <w:lang w:val="uk-UA"/>
        </w:rPr>
        <w:t xml:space="preserve"> – відхиляючий барабан</w:t>
      </w:r>
    </w:p>
    <w:p w14:paraId="0ADE6D07" w14:textId="1FEEBCB1" w:rsidR="00623566" w:rsidRPr="003B3A4D" w:rsidRDefault="00623566" w:rsidP="0026429D">
      <w:pPr>
        <w:spacing w:after="0" w:line="360" w:lineRule="auto"/>
        <w:ind w:right="-428" w:firstLine="851"/>
        <w:jc w:val="both"/>
        <w:rPr>
          <w:rFonts w:asciiTheme="majorBidi" w:hAnsiTheme="majorBidi" w:cstheme="majorBidi"/>
          <w:sz w:val="28"/>
          <w:szCs w:val="28"/>
          <w:lang w:val="uk-UA"/>
        </w:rPr>
      </w:pPr>
      <w:r w:rsidRPr="003B3A4D">
        <w:rPr>
          <w:rFonts w:asciiTheme="majorBidi" w:hAnsiTheme="majorBidi" w:cstheme="majorBidi"/>
          <w:sz w:val="28"/>
          <w:szCs w:val="28"/>
          <w:lang w:val="uk-UA"/>
        </w:rPr>
        <w:t>Для забезпечення стабільного положення вантажу на стрічці, кут нахилу конвеєра повинен бути на 10-15° менше кута тертя вантажу проти стрічки у стані спокою. Під час руху стрічка трясеться на роликоопорах, що може спричиняти зсув вантажу вниз. На конвеєрах, де є похилі ділянки, обов'язково встановлюють гальма для контролю руху стрічки.</w:t>
      </w:r>
    </w:p>
    <w:p w14:paraId="3B66255B" w14:textId="0D97503F" w:rsidR="002C49C0" w:rsidRPr="003B3A4D" w:rsidRDefault="00623566" w:rsidP="0026429D">
      <w:pPr>
        <w:spacing w:line="360" w:lineRule="auto"/>
        <w:ind w:right="-428" w:firstLine="851"/>
        <w:jc w:val="both"/>
        <w:rPr>
          <w:rFonts w:asciiTheme="majorBidi" w:hAnsiTheme="majorBidi" w:cstheme="majorBidi"/>
          <w:sz w:val="28"/>
          <w:szCs w:val="28"/>
          <w:lang w:val="uk-UA"/>
        </w:rPr>
      </w:pPr>
      <w:r w:rsidRPr="003B3A4D">
        <w:rPr>
          <w:rFonts w:asciiTheme="majorBidi" w:hAnsiTheme="majorBidi" w:cstheme="majorBidi"/>
          <w:sz w:val="28"/>
          <w:szCs w:val="28"/>
          <w:lang w:val="uk-UA"/>
        </w:rPr>
        <w:t>Приведення стрічки в рух здійснюється за допомогою сили тертя, яка виникає при обертанні приводного барабана. Попереднє натягання стрічки забезпечується за допомогою натяжного пристрою, який встановлюється на кінцевому барабані або на вільній гілці стрічки (вертикальний натягач).</w:t>
      </w:r>
    </w:p>
    <w:p w14:paraId="6717C6D9" w14:textId="77777777" w:rsidR="002C49C0" w:rsidRDefault="002C49C0" w:rsidP="0026429D">
      <w:pPr>
        <w:spacing w:line="360" w:lineRule="auto"/>
        <w:ind w:left="720" w:right="-428"/>
        <w:jc w:val="both"/>
        <w:rPr>
          <w:rFonts w:asciiTheme="majorBidi" w:hAnsiTheme="majorBidi" w:cstheme="majorBidi"/>
          <w:sz w:val="28"/>
          <w:szCs w:val="28"/>
          <w:lang w:val="uk-UA"/>
        </w:rPr>
      </w:pPr>
    </w:p>
    <w:p w14:paraId="2930CFB4" w14:textId="77777777" w:rsidR="00F91953" w:rsidRDefault="00F91953" w:rsidP="0026429D">
      <w:pPr>
        <w:spacing w:line="360" w:lineRule="auto"/>
        <w:ind w:left="720" w:right="-428"/>
        <w:jc w:val="both"/>
        <w:rPr>
          <w:rFonts w:asciiTheme="majorBidi" w:hAnsiTheme="majorBidi" w:cstheme="majorBidi"/>
          <w:sz w:val="28"/>
          <w:szCs w:val="28"/>
          <w:lang w:val="uk-UA"/>
        </w:rPr>
      </w:pPr>
    </w:p>
    <w:p w14:paraId="4481CC93" w14:textId="77777777" w:rsidR="00F91953" w:rsidRDefault="00F91953" w:rsidP="0026429D">
      <w:pPr>
        <w:spacing w:line="360" w:lineRule="auto"/>
        <w:ind w:left="720" w:right="-428"/>
        <w:jc w:val="both"/>
        <w:rPr>
          <w:rFonts w:asciiTheme="majorBidi" w:hAnsiTheme="majorBidi" w:cstheme="majorBidi"/>
          <w:sz w:val="28"/>
          <w:szCs w:val="28"/>
          <w:lang w:val="uk-UA"/>
        </w:rPr>
      </w:pPr>
    </w:p>
    <w:p w14:paraId="1DBF9B53" w14:textId="77777777" w:rsidR="00F91953" w:rsidRPr="003B3A4D" w:rsidRDefault="00F91953" w:rsidP="0026429D">
      <w:pPr>
        <w:spacing w:line="360" w:lineRule="auto"/>
        <w:ind w:left="720" w:right="-428"/>
        <w:jc w:val="both"/>
        <w:rPr>
          <w:rFonts w:asciiTheme="majorBidi" w:hAnsiTheme="majorBidi" w:cstheme="majorBidi"/>
          <w:sz w:val="28"/>
          <w:szCs w:val="28"/>
          <w:lang w:val="uk-UA"/>
        </w:rPr>
      </w:pPr>
    </w:p>
    <w:p w14:paraId="0741FEAF" w14:textId="7C411035" w:rsidR="002C49C0" w:rsidRPr="003B3A4D" w:rsidRDefault="002C49C0" w:rsidP="0026429D">
      <w:pPr>
        <w:pStyle w:val="2"/>
        <w:spacing w:before="0" w:line="360" w:lineRule="auto"/>
        <w:ind w:left="720" w:right="-428"/>
        <w:jc w:val="both"/>
        <w:rPr>
          <w:rFonts w:asciiTheme="majorBidi" w:hAnsiTheme="majorBidi"/>
          <w:b/>
          <w:bCs/>
          <w:color w:val="auto"/>
          <w:lang w:val="uk-UA"/>
        </w:rPr>
      </w:pPr>
      <w:bookmarkStart w:id="5" w:name="_Toc137766718"/>
      <w:r w:rsidRPr="003B3A4D">
        <w:rPr>
          <w:rFonts w:asciiTheme="majorBidi" w:hAnsiTheme="majorBidi"/>
          <w:b/>
          <w:bCs/>
          <w:color w:val="auto"/>
          <w:lang w:val="uk-UA"/>
        </w:rPr>
        <w:lastRenderedPageBreak/>
        <w:t>1.3 Елементи стрічкових конвеєрів</w:t>
      </w:r>
      <w:bookmarkEnd w:id="5"/>
    </w:p>
    <w:p w14:paraId="09D42484" w14:textId="77777777" w:rsidR="002C49C0" w:rsidRPr="003B3A4D" w:rsidRDefault="002C49C0" w:rsidP="0026429D">
      <w:pPr>
        <w:pStyle w:val="3"/>
        <w:spacing w:before="0" w:line="360" w:lineRule="auto"/>
        <w:ind w:left="720" w:right="-428"/>
        <w:jc w:val="both"/>
        <w:rPr>
          <w:rFonts w:asciiTheme="majorBidi" w:hAnsiTheme="majorBidi"/>
          <w:b/>
          <w:bCs/>
          <w:color w:val="auto"/>
          <w:sz w:val="28"/>
          <w:szCs w:val="28"/>
          <w:lang w:val="uk-UA"/>
        </w:rPr>
      </w:pPr>
      <w:bookmarkStart w:id="6" w:name="_Toc137766719"/>
      <w:r w:rsidRPr="003B3A4D">
        <w:rPr>
          <w:rFonts w:asciiTheme="majorBidi" w:hAnsiTheme="majorBidi"/>
          <w:b/>
          <w:bCs/>
          <w:color w:val="auto"/>
          <w:sz w:val="28"/>
          <w:szCs w:val="28"/>
          <w:lang w:val="uk-UA"/>
        </w:rPr>
        <w:t>1.3.1 Конвеєрна стрічка</w:t>
      </w:r>
      <w:bookmarkEnd w:id="6"/>
    </w:p>
    <w:p w14:paraId="5B5C488E" w14:textId="7D719FD8" w:rsidR="00623566" w:rsidRPr="00623566" w:rsidRDefault="00623566" w:rsidP="0026429D">
      <w:pPr>
        <w:spacing w:after="0" w:line="360" w:lineRule="auto"/>
        <w:ind w:right="-428" w:firstLine="851"/>
        <w:jc w:val="both"/>
        <w:rPr>
          <w:rFonts w:asciiTheme="majorBidi" w:hAnsiTheme="majorBidi" w:cstheme="majorBidi"/>
          <w:sz w:val="28"/>
          <w:szCs w:val="28"/>
          <w:lang w:val="uk-UA"/>
        </w:rPr>
      </w:pPr>
      <w:r w:rsidRPr="003B3A4D">
        <w:rPr>
          <w:rFonts w:asciiTheme="majorBidi" w:hAnsiTheme="majorBidi" w:cstheme="majorBidi"/>
          <w:sz w:val="28"/>
          <w:szCs w:val="28"/>
          <w:lang w:val="uk-UA"/>
        </w:rPr>
        <w:t xml:space="preserve">Стрічка є недовговічним та дорогим елементом стрічкового конвеєра, який виступає як вантажонесучий та тяговий елемент. Існують різні </w:t>
      </w:r>
      <w:r w:rsidRPr="00623566">
        <w:rPr>
          <w:rFonts w:asciiTheme="majorBidi" w:hAnsiTheme="majorBidi" w:cstheme="majorBidi"/>
          <w:sz w:val="28"/>
          <w:szCs w:val="28"/>
          <w:lang w:val="uk-UA"/>
        </w:rPr>
        <w:t>типи стрічок, які застосовуються у конвеєрах, включаючи гумовотканинні, гумовотросові та сталеві (стрічкового і плетеного типів). Розмір стрічки вибирається залежно від характеристик транспортованого вантажу, умов оточуючого середовища, міцності при розрахунковому натягу та продуктивності.</w:t>
      </w:r>
    </w:p>
    <w:p w14:paraId="52975FD6" w14:textId="3DB27DFE" w:rsidR="002C49C0" w:rsidRPr="004A4FA8" w:rsidRDefault="00623566" w:rsidP="0026429D">
      <w:pPr>
        <w:spacing w:line="360" w:lineRule="auto"/>
        <w:ind w:right="-428" w:firstLine="851"/>
        <w:jc w:val="both"/>
        <w:rPr>
          <w:rFonts w:asciiTheme="majorBidi" w:hAnsiTheme="majorBidi" w:cstheme="majorBidi"/>
          <w:sz w:val="28"/>
          <w:szCs w:val="28"/>
          <w:lang w:val="uk-UA"/>
        </w:rPr>
      </w:pPr>
      <w:r w:rsidRPr="00623566">
        <w:rPr>
          <w:rFonts w:asciiTheme="majorBidi" w:hAnsiTheme="majorBidi" w:cstheme="majorBidi"/>
          <w:sz w:val="28"/>
          <w:szCs w:val="28"/>
          <w:lang w:val="uk-UA"/>
        </w:rPr>
        <w:t>Каркас та захисне покриття є основними компонентами конвеєрної стрічки. Каркас призначений для витримання поздовжніх та поперечних навантажень, а захисне покриття служить для захисту каркасу від механічних пошкоджень.</w:t>
      </w:r>
    </w:p>
    <w:p w14:paraId="14447182" w14:textId="482158EE" w:rsidR="002C49C0" w:rsidRPr="003B3A4D" w:rsidRDefault="002C49C0" w:rsidP="0026429D">
      <w:pPr>
        <w:pStyle w:val="3"/>
        <w:spacing w:line="360" w:lineRule="auto"/>
        <w:ind w:left="720" w:right="-428"/>
        <w:jc w:val="center"/>
        <w:rPr>
          <w:rFonts w:asciiTheme="majorBidi" w:hAnsiTheme="majorBidi"/>
          <w:b/>
          <w:bCs/>
          <w:color w:val="auto"/>
          <w:sz w:val="28"/>
          <w:szCs w:val="28"/>
          <w:lang w:val="uk-UA"/>
        </w:rPr>
      </w:pPr>
      <w:bookmarkStart w:id="7" w:name="_Toc137766720"/>
      <w:r w:rsidRPr="003B3A4D">
        <w:rPr>
          <w:rFonts w:asciiTheme="majorBidi" w:hAnsiTheme="majorBidi"/>
          <w:b/>
          <w:bCs/>
          <w:color w:val="auto"/>
          <w:sz w:val="28"/>
          <w:szCs w:val="28"/>
          <w:lang w:val="uk-UA"/>
        </w:rPr>
        <w:t>1.3.2. Конвеєрний став</w:t>
      </w:r>
      <w:bookmarkEnd w:id="7"/>
    </w:p>
    <w:p w14:paraId="20C336C2" w14:textId="66ABE51A" w:rsidR="002C49C0" w:rsidRPr="004A4FA8" w:rsidRDefault="00623566" w:rsidP="0026429D">
      <w:pPr>
        <w:spacing w:line="360" w:lineRule="auto"/>
        <w:ind w:right="-428" w:firstLine="851"/>
        <w:jc w:val="both"/>
        <w:rPr>
          <w:rFonts w:asciiTheme="majorBidi" w:hAnsiTheme="majorBidi" w:cstheme="majorBidi"/>
          <w:sz w:val="28"/>
          <w:szCs w:val="28"/>
          <w:lang w:val="uk-UA"/>
        </w:rPr>
      </w:pPr>
      <w:r w:rsidRPr="00623566">
        <w:rPr>
          <w:rFonts w:asciiTheme="majorBidi" w:hAnsiTheme="majorBidi" w:cstheme="majorBidi"/>
          <w:sz w:val="28"/>
          <w:szCs w:val="28"/>
          <w:lang w:val="uk-UA"/>
        </w:rPr>
        <w:t>Конвеєрний став є середньою частиною стрічкових конвеєрів, і він складається з проміжних секцій, які з'єднані між собою. Ці секції включають головну, хвостову і лінійні секції, кількість яких залежить від довжини самого конвеєра.</w:t>
      </w:r>
    </w:p>
    <w:p w14:paraId="7C188298" w14:textId="77777777" w:rsidR="002C49C0" w:rsidRPr="003B3A4D" w:rsidRDefault="002C49C0" w:rsidP="0026429D">
      <w:pPr>
        <w:pStyle w:val="3"/>
        <w:spacing w:line="360" w:lineRule="auto"/>
        <w:ind w:left="720" w:right="-428"/>
        <w:jc w:val="center"/>
        <w:rPr>
          <w:rFonts w:asciiTheme="majorBidi" w:hAnsiTheme="majorBidi"/>
          <w:b/>
          <w:bCs/>
          <w:color w:val="auto"/>
          <w:sz w:val="28"/>
          <w:szCs w:val="28"/>
          <w:lang w:val="uk-UA"/>
        </w:rPr>
      </w:pPr>
      <w:bookmarkStart w:id="8" w:name="_Toc137766721"/>
      <w:r w:rsidRPr="003B3A4D">
        <w:rPr>
          <w:rFonts w:asciiTheme="majorBidi" w:hAnsiTheme="majorBidi"/>
          <w:b/>
          <w:bCs/>
          <w:color w:val="auto"/>
          <w:sz w:val="28"/>
          <w:szCs w:val="28"/>
          <w:lang w:val="uk-UA"/>
        </w:rPr>
        <w:t>1.3.3 Опорні пристрої</w:t>
      </w:r>
      <w:bookmarkEnd w:id="8"/>
    </w:p>
    <w:p w14:paraId="49E43210" w14:textId="6CC018FF" w:rsidR="00623566" w:rsidRPr="00623566" w:rsidRDefault="00623566" w:rsidP="0026429D">
      <w:pPr>
        <w:spacing w:after="0" w:line="360" w:lineRule="auto"/>
        <w:ind w:right="-428" w:firstLine="709"/>
        <w:jc w:val="both"/>
        <w:rPr>
          <w:rFonts w:asciiTheme="majorBidi" w:hAnsiTheme="majorBidi" w:cstheme="majorBidi"/>
          <w:sz w:val="28"/>
          <w:szCs w:val="28"/>
          <w:lang w:val="uk-UA"/>
        </w:rPr>
      </w:pPr>
      <w:r w:rsidRPr="00623566">
        <w:rPr>
          <w:rFonts w:asciiTheme="majorBidi" w:hAnsiTheme="majorBidi" w:cstheme="majorBidi"/>
          <w:sz w:val="28"/>
          <w:szCs w:val="28"/>
          <w:lang w:val="uk-UA"/>
        </w:rPr>
        <w:t>Для підтримки стрічки на конвеєрі використовуються роликоопори, які мають широке застосування та різні типи та конструкції.</w:t>
      </w:r>
    </w:p>
    <w:p w14:paraId="0D4D084E" w14:textId="24C98B19" w:rsidR="00623566" w:rsidRDefault="00623566" w:rsidP="0026429D">
      <w:pPr>
        <w:spacing w:after="0" w:line="360" w:lineRule="auto"/>
        <w:ind w:left="142" w:right="-428" w:firstLine="709"/>
        <w:jc w:val="both"/>
        <w:rPr>
          <w:rFonts w:asciiTheme="majorBidi" w:hAnsiTheme="majorBidi" w:cstheme="majorBidi"/>
          <w:sz w:val="28"/>
          <w:szCs w:val="28"/>
          <w:lang w:val="uk-UA"/>
        </w:rPr>
      </w:pPr>
      <w:r w:rsidRPr="00623566">
        <w:rPr>
          <w:rFonts w:asciiTheme="majorBidi" w:hAnsiTheme="majorBidi" w:cstheme="majorBidi"/>
          <w:sz w:val="28"/>
          <w:szCs w:val="28"/>
          <w:lang w:val="uk-UA"/>
        </w:rPr>
        <w:t>Проміжна секція жорсткого конвеєрного става складається з роликоопор і стійок. Роликоопори використовуються для переміщення стрічки по конвеєрному ставу.</w:t>
      </w:r>
    </w:p>
    <w:p w14:paraId="309B7DE9" w14:textId="3A15A0C8" w:rsidR="0026429D" w:rsidRDefault="0026429D" w:rsidP="0026429D">
      <w:pPr>
        <w:spacing w:after="0" w:line="360" w:lineRule="auto"/>
        <w:ind w:left="142" w:right="-428" w:firstLine="709"/>
        <w:jc w:val="center"/>
        <w:rPr>
          <w:rFonts w:asciiTheme="majorBidi" w:hAnsiTheme="majorBidi" w:cstheme="majorBidi"/>
          <w:sz w:val="28"/>
          <w:szCs w:val="28"/>
          <w:lang w:val="uk-UA"/>
        </w:rPr>
      </w:pPr>
      <w:r w:rsidRPr="004A4FA8">
        <w:rPr>
          <w:rFonts w:asciiTheme="majorBidi" w:hAnsiTheme="majorBidi" w:cstheme="majorBidi"/>
          <w:bCs/>
          <w:noProof/>
          <w:sz w:val="28"/>
          <w:szCs w:val="28"/>
          <w:lang w:val="uk-UA"/>
        </w:rPr>
        <w:lastRenderedPageBreak/>
        <w:drawing>
          <wp:inline distT="0" distB="0" distL="0" distR="0" wp14:anchorId="6AC5F1F8" wp14:editId="46E0A4B7">
            <wp:extent cx="3740304" cy="3573412"/>
            <wp:effectExtent l="0" t="0" r="0" b="8255"/>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750857" cy="3583494"/>
                    </a:xfrm>
                    <a:prstGeom prst="rect">
                      <a:avLst/>
                    </a:prstGeom>
                  </pic:spPr>
                </pic:pic>
              </a:graphicData>
            </a:graphic>
          </wp:inline>
        </w:drawing>
      </w:r>
    </w:p>
    <w:p w14:paraId="1138315C" w14:textId="77777777" w:rsidR="0026429D" w:rsidRPr="004A4FA8" w:rsidRDefault="0026429D" w:rsidP="0026429D">
      <w:pPr>
        <w:spacing w:line="240" w:lineRule="auto"/>
        <w:ind w:left="720" w:right="-428"/>
        <w:jc w:val="center"/>
        <w:rPr>
          <w:rFonts w:asciiTheme="majorBidi" w:hAnsiTheme="majorBidi" w:cstheme="majorBidi"/>
          <w:sz w:val="28"/>
          <w:szCs w:val="28"/>
          <w:lang w:val="uk-UA"/>
        </w:rPr>
      </w:pPr>
      <w:r w:rsidRPr="004A4FA8">
        <w:rPr>
          <w:rFonts w:asciiTheme="majorBidi" w:hAnsiTheme="majorBidi" w:cstheme="majorBidi"/>
          <w:sz w:val="28"/>
          <w:szCs w:val="28"/>
          <w:lang w:val="uk-UA"/>
        </w:rPr>
        <w:t>Рис. 2. Роликоопори стрічкового конвеєра</w:t>
      </w:r>
    </w:p>
    <w:p w14:paraId="33CA5F7A" w14:textId="77777777" w:rsidR="0026429D" w:rsidRPr="004A4FA8" w:rsidRDefault="0026429D" w:rsidP="0026429D">
      <w:pPr>
        <w:spacing w:line="240" w:lineRule="auto"/>
        <w:ind w:left="720" w:right="-428"/>
        <w:jc w:val="center"/>
        <w:rPr>
          <w:rFonts w:asciiTheme="majorBidi" w:hAnsiTheme="majorBidi" w:cstheme="majorBidi"/>
          <w:sz w:val="28"/>
          <w:szCs w:val="28"/>
          <w:lang w:val="uk-UA"/>
        </w:rPr>
      </w:pPr>
      <w:r w:rsidRPr="004A4FA8">
        <w:rPr>
          <w:rFonts w:asciiTheme="majorBidi" w:hAnsiTheme="majorBidi" w:cstheme="majorBidi"/>
          <w:sz w:val="28"/>
          <w:szCs w:val="28"/>
          <w:lang w:val="uk-UA"/>
        </w:rPr>
        <w:t>а – жорстка трьохроликова; б – поворотна центруюча; в – двохроликова</w:t>
      </w:r>
    </w:p>
    <w:p w14:paraId="75BDA8FA" w14:textId="77777777" w:rsidR="0026429D" w:rsidRDefault="0026429D" w:rsidP="0026429D">
      <w:pPr>
        <w:spacing w:line="240" w:lineRule="auto"/>
        <w:ind w:left="720" w:right="-428"/>
        <w:jc w:val="center"/>
        <w:rPr>
          <w:rFonts w:asciiTheme="majorBidi" w:hAnsiTheme="majorBidi" w:cstheme="majorBidi"/>
          <w:sz w:val="28"/>
          <w:szCs w:val="28"/>
          <w:lang w:val="uk-UA"/>
        </w:rPr>
      </w:pPr>
      <w:r w:rsidRPr="004A4FA8">
        <w:rPr>
          <w:rFonts w:asciiTheme="majorBidi" w:hAnsiTheme="majorBidi" w:cstheme="majorBidi"/>
          <w:sz w:val="28"/>
          <w:szCs w:val="28"/>
          <w:lang w:val="uk-UA"/>
        </w:rPr>
        <w:t>центруюча</w:t>
      </w:r>
    </w:p>
    <w:p w14:paraId="09413AE7" w14:textId="77777777" w:rsidR="0026429D" w:rsidRPr="004A4FA8" w:rsidRDefault="0026429D" w:rsidP="0026429D">
      <w:pPr>
        <w:spacing w:line="240" w:lineRule="auto"/>
        <w:ind w:left="720" w:right="-428"/>
        <w:jc w:val="center"/>
        <w:rPr>
          <w:rFonts w:asciiTheme="majorBidi" w:hAnsiTheme="majorBidi" w:cstheme="majorBidi"/>
          <w:sz w:val="28"/>
          <w:szCs w:val="28"/>
          <w:lang w:val="uk-UA"/>
        </w:rPr>
      </w:pPr>
    </w:p>
    <w:p w14:paraId="2F508A8E" w14:textId="77777777" w:rsidR="0026429D" w:rsidRPr="00AA1C3C" w:rsidRDefault="0026429D" w:rsidP="0026429D">
      <w:pPr>
        <w:spacing w:after="0" w:line="360" w:lineRule="auto"/>
        <w:ind w:right="-428" w:firstLine="851"/>
        <w:rPr>
          <w:rFonts w:asciiTheme="majorBidi" w:hAnsiTheme="majorBidi" w:cstheme="majorBidi"/>
          <w:sz w:val="28"/>
          <w:szCs w:val="28"/>
          <w:lang w:val="uk-UA"/>
        </w:rPr>
      </w:pPr>
      <w:r w:rsidRPr="00AA1C3C">
        <w:rPr>
          <w:rFonts w:asciiTheme="majorBidi" w:hAnsiTheme="majorBidi" w:cstheme="majorBidi"/>
          <w:sz w:val="28"/>
          <w:szCs w:val="28"/>
          <w:lang w:val="uk-UA"/>
        </w:rPr>
        <w:t>Вимоги до роликоопор на конвеєрах включають:</w:t>
      </w:r>
    </w:p>
    <w:p w14:paraId="3FE0356A" w14:textId="77777777" w:rsidR="0026429D" w:rsidRPr="00623566" w:rsidRDefault="0026429D" w:rsidP="0026429D">
      <w:pPr>
        <w:pStyle w:val="aa"/>
        <w:numPr>
          <w:ilvl w:val="0"/>
          <w:numId w:val="19"/>
        </w:numPr>
        <w:spacing w:after="0" w:line="360" w:lineRule="auto"/>
        <w:ind w:left="0" w:right="-428" w:firstLine="851"/>
        <w:rPr>
          <w:rFonts w:asciiTheme="majorBidi" w:hAnsiTheme="majorBidi" w:cstheme="majorBidi"/>
          <w:sz w:val="28"/>
          <w:szCs w:val="28"/>
          <w:lang w:val="uk-UA"/>
        </w:rPr>
      </w:pPr>
      <w:r w:rsidRPr="00623566">
        <w:rPr>
          <w:rFonts w:asciiTheme="majorBidi" w:hAnsiTheme="majorBidi" w:cstheme="majorBidi"/>
          <w:sz w:val="28"/>
          <w:szCs w:val="28"/>
          <w:lang w:val="uk-UA"/>
        </w:rPr>
        <w:t>Зручність установки та експлуатації.</w:t>
      </w:r>
    </w:p>
    <w:p w14:paraId="176DF675" w14:textId="77777777" w:rsidR="0026429D" w:rsidRPr="00623566" w:rsidRDefault="0026429D" w:rsidP="0026429D">
      <w:pPr>
        <w:pStyle w:val="aa"/>
        <w:numPr>
          <w:ilvl w:val="0"/>
          <w:numId w:val="19"/>
        </w:numPr>
        <w:spacing w:after="0" w:line="360" w:lineRule="auto"/>
        <w:ind w:left="0" w:right="-428" w:firstLine="851"/>
        <w:rPr>
          <w:rFonts w:asciiTheme="majorBidi" w:hAnsiTheme="majorBidi" w:cstheme="majorBidi"/>
          <w:sz w:val="28"/>
          <w:szCs w:val="28"/>
          <w:lang w:val="uk-UA"/>
        </w:rPr>
      </w:pPr>
      <w:r w:rsidRPr="00623566">
        <w:rPr>
          <w:rFonts w:asciiTheme="majorBidi" w:hAnsiTheme="majorBidi" w:cstheme="majorBidi"/>
          <w:sz w:val="28"/>
          <w:szCs w:val="28"/>
          <w:lang w:val="uk-UA"/>
        </w:rPr>
        <w:t>Низьку ціну.</w:t>
      </w:r>
    </w:p>
    <w:p w14:paraId="70949CE6" w14:textId="77777777" w:rsidR="0026429D" w:rsidRPr="00623566" w:rsidRDefault="0026429D" w:rsidP="0026429D">
      <w:pPr>
        <w:pStyle w:val="aa"/>
        <w:numPr>
          <w:ilvl w:val="0"/>
          <w:numId w:val="19"/>
        </w:numPr>
        <w:spacing w:after="0" w:line="360" w:lineRule="auto"/>
        <w:ind w:left="0" w:right="-428" w:firstLine="851"/>
        <w:rPr>
          <w:rFonts w:asciiTheme="majorBidi" w:hAnsiTheme="majorBidi" w:cstheme="majorBidi"/>
          <w:sz w:val="28"/>
          <w:szCs w:val="28"/>
          <w:lang w:val="uk-UA"/>
        </w:rPr>
      </w:pPr>
      <w:r w:rsidRPr="00623566">
        <w:rPr>
          <w:rFonts w:asciiTheme="majorBidi" w:hAnsiTheme="majorBidi" w:cstheme="majorBidi"/>
          <w:sz w:val="28"/>
          <w:szCs w:val="28"/>
          <w:lang w:val="uk-UA"/>
        </w:rPr>
        <w:t>Довговічність.</w:t>
      </w:r>
    </w:p>
    <w:p w14:paraId="10541ED1" w14:textId="77777777" w:rsidR="0026429D" w:rsidRPr="00623566" w:rsidRDefault="0026429D" w:rsidP="0026429D">
      <w:pPr>
        <w:pStyle w:val="aa"/>
        <w:numPr>
          <w:ilvl w:val="0"/>
          <w:numId w:val="19"/>
        </w:numPr>
        <w:spacing w:after="0" w:line="360" w:lineRule="auto"/>
        <w:ind w:left="0" w:right="-428" w:firstLine="851"/>
        <w:rPr>
          <w:rFonts w:asciiTheme="majorBidi" w:hAnsiTheme="majorBidi" w:cstheme="majorBidi"/>
          <w:sz w:val="28"/>
          <w:szCs w:val="28"/>
          <w:lang w:val="uk-UA"/>
        </w:rPr>
      </w:pPr>
      <w:r w:rsidRPr="00623566">
        <w:rPr>
          <w:rFonts w:asciiTheme="majorBidi" w:hAnsiTheme="majorBidi" w:cstheme="majorBidi"/>
          <w:sz w:val="28"/>
          <w:szCs w:val="28"/>
          <w:lang w:val="uk-UA"/>
        </w:rPr>
        <w:t>Мінімальний опір обертанню.</w:t>
      </w:r>
    </w:p>
    <w:p w14:paraId="062EE3C3" w14:textId="77777777" w:rsidR="0026429D" w:rsidRPr="00623566" w:rsidRDefault="0026429D" w:rsidP="0026429D">
      <w:pPr>
        <w:pStyle w:val="aa"/>
        <w:numPr>
          <w:ilvl w:val="0"/>
          <w:numId w:val="19"/>
        </w:numPr>
        <w:spacing w:after="0" w:line="360" w:lineRule="auto"/>
        <w:ind w:left="0" w:right="-428" w:firstLine="851"/>
        <w:rPr>
          <w:rFonts w:asciiTheme="majorBidi" w:hAnsiTheme="majorBidi" w:cstheme="majorBidi"/>
          <w:sz w:val="28"/>
          <w:szCs w:val="28"/>
          <w:lang w:val="uk-UA"/>
        </w:rPr>
      </w:pPr>
      <w:r w:rsidRPr="00623566">
        <w:rPr>
          <w:rFonts w:asciiTheme="majorBidi" w:hAnsiTheme="majorBidi" w:cstheme="majorBidi"/>
          <w:sz w:val="28"/>
          <w:szCs w:val="28"/>
          <w:lang w:val="uk-UA"/>
        </w:rPr>
        <w:t>Забезпечення необхідної стійкості стрічки під час руху.</w:t>
      </w:r>
    </w:p>
    <w:p w14:paraId="432FBA8B" w14:textId="73D30539" w:rsidR="00AA1C3C" w:rsidRPr="00AA1C3C" w:rsidRDefault="00AA1C3C" w:rsidP="0026429D">
      <w:pPr>
        <w:spacing w:line="360" w:lineRule="auto"/>
        <w:ind w:right="-428" w:firstLine="851"/>
        <w:jc w:val="both"/>
        <w:rPr>
          <w:rFonts w:asciiTheme="majorBidi" w:hAnsiTheme="majorBidi" w:cstheme="majorBidi"/>
          <w:sz w:val="28"/>
          <w:szCs w:val="28"/>
          <w:lang w:val="uk-UA"/>
        </w:rPr>
      </w:pPr>
      <w:r w:rsidRPr="00AA1C3C">
        <w:rPr>
          <w:rFonts w:asciiTheme="majorBidi" w:hAnsiTheme="majorBidi" w:cstheme="majorBidi"/>
          <w:sz w:val="28"/>
          <w:szCs w:val="28"/>
          <w:lang w:val="uk-UA"/>
        </w:rPr>
        <w:t>Роликоопори на конвеєрах можуть бути розташовані на верхній частині (верхні роликоопори) або на нижній частині (нижні роликоопори) стрічки. Залежно від цього, вони класифікуються наступним чином:</w:t>
      </w:r>
    </w:p>
    <w:p w14:paraId="19143ED7" w14:textId="62EA0BC8" w:rsidR="00AA1C3C" w:rsidRPr="00AA1C3C" w:rsidRDefault="00AA1C3C" w:rsidP="0026429D">
      <w:pPr>
        <w:pStyle w:val="aa"/>
        <w:numPr>
          <w:ilvl w:val="0"/>
          <w:numId w:val="18"/>
        </w:numPr>
        <w:spacing w:after="0" w:line="360" w:lineRule="auto"/>
        <w:ind w:left="0" w:right="-428" w:firstLine="851"/>
        <w:jc w:val="both"/>
        <w:rPr>
          <w:rFonts w:asciiTheme="majorBidi" w:hAnsiTheme="majorBidi" w:cstheme="majorBidi"/>
          <w:sz w:val="28"/>
          <w:szCs w:val="28"/>
          <w:lang w:val="uk-UA"/>
        </w:rPr>
      </w:pPr>
      <w:r w:rsidRPr="00AA1C3C">
        <w:rPr>
          <w:rFonts w:asciiTheme="majorBidi" w:hAnsiTheme="majorBidi" w:cstheme="majorBidi"/>
          <w:sz w:val="28"/>
          <w:szCs w:val="28"/>
          <w:lang w:val="uk-UA"/>
        </w:rPr>
        <w:lastRenderedPageBreak/>
        <w:t>Верхні роликоопори можуть бути прямими, використовуваними для плоских стрічок при транспортуванні штучних вантажів, або жолобчастими,</w:t>
      </w:r>
      <w:r w:rsidR="0026429D">
        <w:rPr>
          <w:rFonts w:asciiTheme="majorBidi" w:hAnsiTheme="majorBidi" w:cstheme="majorBidi"/>
          <w:sz w:val="28"/>
          <w:szCs w:val="28"/>
          <w:lang w:val="uk-UA"/>
        </w:rPr>
        <w:t xml:space="preserve"> </w:t>
      </w:r>
      <w:r w:rsidRPr="00AA1C3C">
        <w:rPr>
          <w:rFonts w:asciiTheme="majorBidi" w:hAnsiTheme="majorBidi" w:cstheme="majorBidi"/>
          <w:sz w:val="28"/>
          <w:szCs w:val="28"/>
          <w:lang w:val="uk-UA"/>
        </w:rPr>
        <w:t>використовуваними для жолобчастих стрічок при перевезенні сипучих вантажів. Жолобчасті роликоопори можуть мати два, три або п'ять роликів.</w:t>
      </w:r>
    </w:p>
    <w:p w14:paraId="38BB7780" w14:textId="77777777" w:rsidR="00AA1C3C" w:rsidRPr="00AA1C3C" w:rsidRDefault="00AA1C3C" w:rsidP="0026429D">
      <w:pPr>
        <w:pStyle w:val="aa"/>
        <w:numPr>
          <w:ilvl w:val="0"/>
          <w:numId w:val="18"/>
        </w:numPr>
        <w:spacing w:after="0" w:line="360" w:lineRule="auto"/>
        <w:ind w:left="0" w:right="-428" w:firstLine="851"/>
        <w:jc w:val="both"/>
        <w:rPr>
          <w:rFonts w:asciiTheme="majorBidi" w:hAnsiTheme="majorBidi" w:cstheme="majorBidi"/>
          <w:sz w:val="28"/>
          <w:szCs w:val="28"/>
          <w:lang w:val="uk-UA"/>
        </w:rPr>
      </w:pPr>
      <w:r w:rsidRPr="00AA1C3C">
        <w:rPr>
          <w:rFonts w:asciiTheme="majorBidi" w:hAnsiTheme="majorBidi" w:cstheme="majorBidi"/>
          <w:sz w:val="28"/>
          <w:szCs w:val="28"/>
          <w:lang w:val="uk-UA"/>
        </w:rPr>
        <w:t>Нижні роликоопори можуть бути прямими з одним роликом (циліндричним або дисковим) або жолобчастими з двома бічними роликами під кутом нахилу αж = 10 °.</w:t>
      </w:r>
    </w:p>
    <w:p w14:paraId="72C16939" w14:textId="13DBC610" w:rsidR="00AA1C3C" w:rsidRPr="00AA1C3C" w:rsidRDefault="00AA1C3C" w:rsidP="0026429D">
      <w:pPr>
        <w:spacing w:after="0" w:line="360" w:lineRule="auto"/>
        <w:ind w:right="-428" w:firstLine="851"/>
        <w:jc w:val="both"/>
        <w:rPr>
          <w:rFonts w:asciiTheme="majorBidi" w:hAnsiTheme="majorBidi" w:cstheme="majorBidi"/>
          <w:sz w:val="28"/>
          <w:szCs w:val="28"/>
          <w:lang w:val="uk-UA"/>
        </w:rPr>
      </w:pPr>
      <w:r w:rsidRPr="00AA1C3C">
        <w:rPr>
          <w:rFonts w:asciiTheme="majorBidi" w:hAnsiTheme="majorBidi" w:cstheme="majorBidi"/>
          <w:sz w:val="28"/>
          <w:szCs w:val="28"/>
          <w:lang w:val="uk-UA"/>
        </w:rPr>
        <w:t>Кут нахилу бічних роликів αж (для жолобчастих стрічок) зазвичай вибирається рівним 15 або 20° для двороликових опор, і 20° або 30° для трьохроликових опор. Для легких вантажів і стрічок шириною 400-800 мм, може бути дозволено збільшення кута жолобчастих роликів αж до 45-60°, що дозволяє збільшити площу поперечного перерізу стрічки (ємність стрічки) і продуктивність конвеєра на 15% при тій же ширині стрічки, а також поліпшити її центрування.</w:t>
      </w:r>
    </w:p>
    <w:p w14:paraId="5CD17291" w14:textId="750E7E8E" w:rsidR="00AA1C3C" w:rsidRPr="00AA1C3C" w:rsidRDefault="00AA1C3C" w:rsidP="0026429D">
      <w:pPr>
        <w:spacing w:after="0" w:line="360" w:lineRule="auto"/>
        <w:ind w:right="-428" w:firstLine="851"/>
        <w:jc w:val="both"/>
        <w:rPr>
          <w:rFonts w:asciiTheme="majorBidi" w:hAnsiTheme="majorBidi" w:cstheme="majorBidi"/>
          <w:sz w:val="28"/>
          <w:szCs w:val="28"/>
          <w:lang w:val="uk-UA"/>
        </w:rPr>
      </w:pPr>
      <w:r w:rsidRPr="00AA1C3C">
        <w:rPr>
          <w:rFonts w:asciiTheme="majorBidi" w:hAnsiTheme="majorBidi" w:cstheme="majorBidi"/>
          <w:sz w:val="28"/>
          <w:szCs w:val="28"/>
          <w:lang w:val="uk-UA"/>
        </w:rPr>
        <w:t>Роликоопори також можна класифікувати за їх призначенням:</w:t>
      </w:r>
    </w:p>
    <w:p w14:paraId="6A250D6D" w14:textId="77777777" w:rsidR="00AA1C3C" w:rsidRPr="00AA1C3C" w:rsidRDefault="00AA1C3C" w:rsidP="0026429D">
      <w:pPr>
        <w:pStyle w:val="aa"/>
        <w:numPr>
          <w:ilvl w:val="0"/>
          <w:numId w:val="17"/>
        </w:numPr>
        <w:spacing w:after="0" w:line="360" w:lineRule="auto"/>
        <w:ind w:left="0" w:right="-428" w:firstLine="851"/>
        <w:jc w:val="both"/>
        <w:rPr>
          <w:rFonts w:asciiTheme="majorBidi" w:hAnsiTheme="majorBidi" w:cstheme="majorBidi"/>
          <w:sz w:val="28"/>
          <w:szCs w:val="28"/>
          <w:lang w:val="uk-UA"/>
        </w:rPr>
      </w:pPr>
      <w:r w:rsidRPr="00AA1C3C">
        <w:rPr>
          <w:rFonts w:asciiTheme="majorBidi" w:hAnsiTheme="majorBidi" w:cstheme="majorBidi"/>
          <w:sz w:val="28"/>
          <w:szCs w:val="28"/>
          <w:lang w:val="uk-UA"/>
        </w:rPr>
        <w:t>Рядові (лінійні) роликоопори використовуються для підтримки стрічки та надання їй необхідної форми.</w:t>
      </w:r>
    </w:p>
    <w:p w14:paraId="2A80F15B" w14:textId="77777777" w:rsidR="00AA1C3C" w:rsidRPr="00AA1C3C" w:rsidRDefault="00AA1C3C" w:rsidP="0026429D">
      <w:pPr>
        <w:pStyle w:val="aa"/>
        <w:numPr>
          <w:ilvl w:val="0"/>
          <w:numId w:val="17"/>
        </w:numPr>
        <w:spacing w:after="0" w:line="360" w:lineRule="auto"/>
        <w:ind w:left="0" w:right="-428" w:firstLine="851"/>
        <w:jc w:val="both"/>
        <w:rPr>
          <w:rFonts w:asciiTheme="majorBidi" w:hAnsiTheme="majorBidi" w:cstheme="majorBidi"/>
          <w:sz w:val="28"/>
          <w:szCs w:val="28"/>
          <w:lang w:val="uk-UA"/>
        </w:rPr>
      </w:pPr>
      <w:r w:rsidRPr="00AA1C3C">
        <w:rPr>
          <w:rFonts w:asciiTheme="majorBidi" w:hAnsiTheme="majorBidi" w:cstheme="majorBidi"/>
          <w:sz w:val="28"/>
          <w:szCs w:val="28"/>
          <w:lang w:val="uk-UA"/>
        </w:rPr>
        <w:t>Спеціальні роликоопори включають амортизуючі роликоопори для зниження динамічних навантажень у місцях завантаження, підвісні роликоопори типу гірлянди, центруючі роликоопори для запобігання відхиленню стрічки під час руху та регулювання її положення відносно поздовжньої осі, очисні роликоопори для очищення стрічки та перехідні роликоопори для зміни типу жолобчастих стрічок.</w:t>
      </w:r>
    </w:p>
    <w:p w14:paraId="3EF0F5CD" w14:textId="0BDB3F0D" w:rsidR="00AA1C3C" w:rsidRPr="00AA1C3C" w:rsidRDefault="00AA1C3C" w:rsidP="0026429D">
      <w:pPr>
        <w:spacing w:after="0" w:line="360" w:lineRule="auto"/>
        <w:ind w:right="-428" w:firstLine="851"/>
        <w:jc w:val="both"/>
        <w:rPr>
          <w:rFonts w:asciiTheme="majorBidi" w:hAnsiTheme="majorBidi" w:cstheme="majorBidi"/>
          <w:sz w:val="28"/>
          <w:szCs w:val="28"/>
          <w:lang w:val="uk-UA"/>
        </w:rPr>
      </w:pPr>
      <w:r w:rsidRPr="00AA1C3C">
        <w:rPr>
          <w:rFonts w:asciiTheme="majorBidi" w:hAnsiTheme="majorBidi" w:cstheme="majorBidi"/>
          <w:sz w:val="28"/>
          <w:szCs w:val="28"/>
          <w:lang w:val="uk-UA"/>
        </w:rPr>
        <w:t>У трьохроликових опорах всі ролики розташовуються в одній площині або середній ролик висувається вперед (шахове розташування роликоопор) для забезпечення більш рівномірного положення стрічки і зручності обслуговування.</w:t>
      </w:r>
    </w:p>
    <w:p w14:paraId="2A41CD62" w14:textId="29901F21" w:rsidR="002C49C0" w:rsidRPr="004A4FA8" w:rsidRDefault="00AA1C3C" w:rsidP="0026429D">
      <w:pPr>
        <w:spacing w:after="0" w:line="360" w:lineRule="auto"/>
        <w:ind w:right="-428" w:firstLine="851"/>
        <w:rPr>
          <w:rFonts w:asciiTheme="majorBidi" w:hAnsiTheme="majorBidi" w:cstheme="majorBidi"/>
          <w:sz w:val="28"/>
          <w:szCs w:val="28"/>
          <w:lang w:val="uk-UA"/>
        </w:rPr>
      </w:pPr>
      <w:r w:rsidRPr="00AA1C3C">
        <w:rPr>
          <w:rFonts w:asciiTheme="majorBidi" w:hAnsiTheme="majorBidi" w:cstheme="majorBidi"/>
          <w:sz w:val="28"/>
          <w:szCs w:val="28"/>
          <w:lang w:val="uk-UA"/>
        </w:rPr>
        <w:lastRenderedPageBreak/>
        <w:t>В зоні завантаження встановлюють амортизуючі роликоопори, які мають гумові шайби закріплені на корпусі ролика для зменшення динамічних навантажень.</w:t>
      </w:r>
      <w:r w:rsidR="002C49C0" w:rsidRPr="004A4FA8">
        <w:rPr>
          <w:rFonts w:asciiTheme="majorBidi" w:hAnsiTheme="majorBidi" w:cstheme="majorBidi"/>
          <w:sz w:val="28"/>
          <w:szCs w:val="28"/>
          <w:lang w:val="uk-UA"/>
        </w:rPr>
        <w:t xml:space="preserve"> </w:t>
      </w:r>
    </w:p>
    <w:p w14:paraId="39710451" w14:textId="4733E2A5" w:rsidR="002C49C0" w:rsidRPr="003B3A4D" w:rsidRDefault="002C49C0" w:rsidP="0026429D">
      <w:pPr>
        <w:pStyle w:val="3"/>
        <w:spacing w:line="360" w:lineRule="auto"/>
        <w:ind w:left="720" w:right="-428" w:firstLine="131"/>
        <w:rPr>
          <w:rFonts w:asciiTheme="majorBidi" w:hAnsiTheme="majorBidi"/>
          <w:b/>
          <w:bCs/>
          <w:color w:val="auto"/>
          <w:sz w:val="28"/>
          <w:szCs w:val="28"/>
          <w:lang w:val="uk-UA"/>
        </w:rPr>
      </w:pPr>
      <w:bookmarkStart w:id="9" w:name="_Toc137766722"/>
      <w:r w:rsidRPr="003B3A4D">
        <w:rPr>
          <w:rFonts w:asciiTheme="majorBidi" w:hAnsiTheme="majorBidi"/>
          <w:b/>
          <w:bCs/>
          <w:color w:val="auto"/>
          <w:sz w:val="28"/>
          <w:szCs w:val="28"/>
          <w:lang w:val="uk-UA"/>
        </w:rPr>
        <w:t>1.3.4 Привод стрічкового конвеєра</w:t>
      </w:r>
      <w:bookmarkEnd w:id="9"/>
    </w:p>
    <w:p w14:paraId="1458C96A" w14:textId="47D2DF5B" w:rsidR="00AA1C3C" w:rsidRPr="00AA1C3C" w:rsidRDefault="00AA1C3C" w:rsidP="0026429D">
      <w:pPr>
        <w:spacing w:after="0" w:line="360" w:lineRule="auto"/>
        <w:ind w:right="-428" w:firstLine="851"/>
        <w:jc w:val="both"/>
        <w:rPr>
          <w:rFonts w:asciiTheme="majorBidi" w:hAnsiTheme="majorBidi" w:cstheme="majorBidi"/>
          <w:sz w:val="28"/>
          <w:szCs w:val="28"/>
          <w:lang w:val="uk-UA"/>
        </w:rPr>
      </w:pPr>
      <w:r w:rsidRPr="00AA1C3C">
        <w:rPr>
          <w:rFonts w:asciiTheme="majorBidi" w:hAnsiTheme="majorBidi" w:cstheme="majorBidi"/>
          <w:sz w:val="28"/>
          <w:szCs w:val="28"/>
          <w:lang w:val="uk-UA"/>
        </w:rPr>
        <w:t>У стрічковому конвеєрі рухова сила стрічки передається за допомогою фрикційного зчеплення (тертя) під час прогину стрічки навколо приводного барабана або при контакті приводної стрічки з вантажонесучою.</w:t>
      </w:r>
    </w:p>
    <w:p w14:paraId="2FB68841" w14:textId="0C44FEBC" w:rsidR="00AA1C3C" w:rsidRPr="00AA1C3C" w:rsidRDefault="00AA1C3C" w:rsidP="0026429D">
      <w:pPr>
        <w:spacing w:after="0" w:line="360" w:lineRule="auto"/>
        <w:ind w:right="-428" w:firstLine="851"/>
        <w:jc w:val="both"/>
        <w:rPr>
          <w:rFonts w:asciiTheme="majorBidi" w:hAnsiTheme="majorBidi" w:cstheme="majorBidi"/>
          <w:sz w:val="28"/>
          <w:szCs w:val="28"/>
          <w:lang w:val="uk-UA"/>
        </w:rPr>
      </w:pPr>
      <w:r w:rsidRPr="00AA1C3C">
        <w:rPr>
          <w:rFonts w:asciiTheme="majorBidi" w:hAnsiTheme="majorBidi" w:cstheme="majorBidi"/>
          <w:sz w:val="28"/>
          <w:szCs w:val="28"/>
          <w:lang w:val="uk-UA"/>
        </w:rPr>
        <w:t>Привід стрічкового конвеєра складається з основних компонентів: одного або двох (іноді трьох) приводних барабанів і приводних блоків. Приводні блоки включають електродвигун, редуктор, з'єднувальні муфти, гальма, обвідні барабани, а також пускову і регулюючу апаратуру.</w:t>
      </w:r>
    </w:p>
    <w:p w14:paraId="7C95A0E6" w14:textId="6BC8AA95" w:rsidR="00AA1C3C" w:rsidRPr="00AA1C3C" w:rsidRDefault="00AA1C3C" w:rsidP="0026429D">
      <w:pPr>
        <w:spacing w:after="0" w:line="360" w:lineRule="auto"/>
        <w:ind w:right="-428" w:firstLine="851"/>
        <w:jc w:val="both"/>
        <w:rPr>
          <w:rFonts w:asciiTheme="majorBidi" w:hAnsiTheme="majorBidi" w:cstheme="majorBidi"/>
          <w:sz w:val="28"/>
          <w:szCs w:val="28"/>
          <w:lang w:val="uk-UA"/>
        </w:rPr>
      </w:pPr>
      <w:r w:rsidRPr="00AA1C3C">
        <w:rPr>
          <w:rFonts w:asciiTheme="majorBidi" w:hAnsiTheme="majorBidi" w:cstheme="majorBidi"/>
          <w:sz w:val="28"/>
          <w:szCs w:val="28"/>
          <w:lang w:val="uk-UA"/>
        </w:rPr>
        <w:t>Приводи стрічкових конвеєрів можуть мати наступні типи:</w:t>
      </w:r>
    </w:p>
    <w:p w14:paraId="134A7F7C" w14:textId="77777777" w:rsidR="00AA1C3C" w:rsidRPr="00AA1C3C" w:rsidRDefault="00AA1C3C" w:rsidP="0026429D">
      <w:pPr>
        <w:pStyle w:val="aa"/>
        <w:numPr>
          <w:ilvl w:val="0"/>
          <w:numId w:val="16"/>
        </w:numPr>
        <w:spacing w:after="0" w:line="360" w:lineRule="auto"/>
        <w:ind w:left="0" w:right="-428" w:firstLine="851"/>
        <w:jc w:val="both"/>
        <w:rPr>
          <w:rFonts w:asciiTheme="majorBidi" w:hAnsiTheme="majorBidi" w:cstheme="majorBidi"/>
          <w:sz w:val="28"/>
          <w:szCs w:val="28"/>
          <w:lang w:val="uk-UA"/>
        </w:rPr>
      </w:pPr>
      <w:r w:rsidRPr="00AA1C3C">
        <w:rPr>
          <w:rFonts w:asciiTheme="majorBidi" w:hAnsiTheme="majorBidi" w:cstheme="majorBidi"/>
          <w:sz w:val="28"/>
          <w:szCs w:val="28"/>
          <w:lang w:val="uk-UA"/>
        </w:rPr>
        <w:t>Однобарабанні з одним або двома двигунами.</w:t>
      </w:r>
    </w:p>
    <w:p w14:paraId="3AA73393" w14:textId="77777777" w:rsidR="001C4769" w:rsidRDefault="00AA1C3C" w:rsidP="0026429D">
      <w:pPr>
        <w:pStyle w:val="aa"/>
        <w:numPr>
          <w:ilvl w:val="0"/>
          <w:numId w:val="16"/>
        </w:numPr>
        <w:spacing w:after="0" w:line="360" w:lineRule="auto"/>
        <w:ind w:left="0" w:right="-428" w:firstLine="851"/>
        <w:jc w:val="both"/>
        <w:rPr>
          <w:rFonts w:asciiTheme="majorBidi" w:hAnsiTheme="majorBidi" w:cstheme="majorBidi"/>
          <w:sz w:val="28"/>
          <w:szCs w:val="28"/>
          <w:lang w:val="uk-UA"/>
        </w:rPr>
      </w:pPr>
      <w:r w:rsidRPr="001C4769">
        <w:rPr>
          <w:rFonts w:asciiTheme="majorBidi" w:hAnsiTheme="majorBidi" w:cstheme="majorBidi"/>
          <w:sz w:val="28"/>
          <w:szCs w:val="28"/>
          <w:lang w:val="uk-UA"/>
        </w:rPr>
        <w:t>Двобарабанні з приводними барабанами, які розташовані близько один від одного, а також з роздільним розташуванням приводних барабанів на передньому і задньому кінцях конвеєра.</w:t>
      </w:r>
      <w:r w:rsidR="001C4769">
        <w:rPr>
          <w:rFonts w:asciiTheme="majorBidi" w:hAnsiTheme="majorBidi" w:cstheme="majorBidi"/>
          <w:sz w:val="28"/>
          <w:szCs w:val="28"/>
          <w:lang w:val="uk-UA"/>
        </w:rPr>
        <w:t xml:space="preserve"> </w:t>
      </w:r>
    </w:p>
    <w:p w14:paraId="0324D495" w14:textId="4A59893D" w:rsidR="001C4769" w:rsidRDefault="001C4769" w:rsidP="0026429D">
      <w:pPr>
        <w:pStyle w:val="aa"/>
        <w:numPr>
          <w:ilvl w:val="0"/>
          <w:numId w:val="16"/>
        </w:numPr>
        <w:spacing w:after="0" w:line="360" w:lineRule="auto"/>
        <w:ind w:left="0" w:right="-428" w:firstLine="851"/>
        <w:jc w:val="both"/>
        <w:rPr>
          <w:rFonts w:asciiTheme="majorBidi" w:hAnsiTheme="majorBidi" w:cstheme="majorBidi"/>
          <w:sz w:val="28"/>
          <w:szCs w:val="28"/>
          <w:lang w:val="uk-UA"/>
        </w:rPr>
      </w:pPr>
      <w:r w:rsidRPr="001C4769">
        <w:rPr>
          <w:rFonts w:asciiTheme="majorBidi" w:hAnsiTheme="majorBidi" w:cstheme="majorBidi"/>
          <w:sz w:val="28"/>
          <w:szCs w:val="28"/>
          <w:lang w:val="uk-UA"/>
        </w:rPr>
        <w:t>Трьохбарабанні з близько розташованими один біля одного барабанами або з роздільним розташуванням двох приводних барабанів на передньому і задньому кінцях конвеєра.</w:t>
      </w:r>
    </w:p>
    <w:p w14:paraId="308B9362" w14:textId="75A1F156" w:rsidR="001C4769" w:rsidRDefault="001C4769" w:rsidP="0026429D">
      <w:pPr>
        <w:spacing w:line="360" w:lineRule="auto"/>
        <w:ind w:right="-428" w:firstLine="851"/>
        <w:jc w:val="center"/>
        <w:rPr>
          <w:rFonts w:asciiTheme="majorBidi" w:hAnsiTheme="majorBidi" w:cstheme="majorBidi"/>
          <w:sz w:val="28"/>
          <w:szCs w:val="28"/>
          <w:lang w:val="uk-UA"/>
        </w:rPr>
      </w:pPr>
      <w:r w:rsidRPr="004A4FA8">
        <w:rPr>
          <w:b/>
          <w:noProof/>
          <w:lang w:val="uk-UA"/>
        </w:rPr>
        <w:lastRenderedPageBreak/>
        <w:drawing>
          <wp:inline distT="0" distB="0" distL="0" distR="0" wp14:anchorId="60B46F2B" wp14:editId="6715F6E5">
            <wp:extent cx="3492560" cy="2598420"/>
            <wp:effectExtent l="0" t="0" r="0" b="0"/>
            <wp:docPr id="74" name="Рисунок 74" descr="Зображення, що містить ескіз, малюнок, Лінійне мистецтво, ілюстрація&#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Рисунок 74" descr="Зображення, що містить ескіз, малюнок, Лінійне мистецтво, ілюстрація&#10;&#10;Автоматично згенерований опис"/>
                    <pic:cNvPicPr/>
                  </pic:nvPicPr>
                  <pic:blipFill>
                    <a:blip r:embed="rId14"/>
                    <a:stretch>
                      <a:fillRect/>
                    </a:stretch>
                  </pic:blipFill>
                  <pic:spPr>
                    <a:xfrm>
                      <a:off x="0" y="0"/>
                      <a:ext cx="3515317" cy="2615351"/>
                    </a:xfrm>
                    <a:prstGeom prst="rect">
                      <a:avLst/>
                    </a:prstGeom>
                  </pic:spPr>
                </pic:pic>
              </a:graphicData>
            </a:graphic>
          </wp:inline>
        </w:drawing>
      </w:r>
    </w:p>
    <w:p w14:paraId="518DD640" w14:textId="7FCF8EE1" w:rsidR="002C49C0" w:rsidRPr="004A4FA8" w:rsidRDefault="002C49C0" w:rsidP="0026429D">
      <w:pPr>
        <w:spacing w:line="360" w:lineRule="auto"/>
        <w:ind w:right="-428" w:firstLine="851"/>
        <w:jc w:val="center"/>
        <w:rPr>
          <w:rFonts w:asciiTheme="majorBidi" w:hAnsiTheme="majorBidi" w:cstheme="majorBidi"/>
          <w:sz w:val="28"/>
          <w:szCs w:val="28"/>
          <w:lang w:val="uk-UA"/>
        </w:rPr>
      </w:pPr>
      <w:r w:rsidRPr="004A4FA8">
        <w:rPr>
          <w:rFonts w:asciiTheme="majorBidi" w:hAnsiTheme="majorBidi" w:cstheme="majorBidi"/>
          <w:sz w:val="28"/>
          <w:szCs w:val="28"/>
          <w:lang w:val="uk-UA"/>
        </w:rPr>
        <w:t>Рис. 3. Конструкція та схеми приводу стрічкових конвеєрів.</w:t>
      </w:r>
    </w:p>
    <w:p w14:paraId="49614963" w14:textId="77777777" w:rsidR="002C49C0" w:rsidRPr="004A4FA8" w:rsidRDefault="002C49C0" w:rsidP="0026429D">
      <w:pPr>
        <w:spacing w:line="360" w:lineRule="auto"/>
        <w:ind w:right="-428" w:firstLine="851"/>
        <w:jc w:val="center"/>
        <w:rPr>
          <w:rFonts w:asciiTheme="majorBidi" w:hAnsiTheme="majorBidi" w:cstheme="majorBidi"/>
          <w:sz w:val="28"/>
          <w:szCs w:val="28"/>
          <w:lang w:val="uk-UA"/>
        </w:rPr>
      </w:pPr>
      <w:r w:rsidRPr="004A4FA8">
        <w:rPr>
          <w:rFonts w:asciiTheme="majorBidi" w:hAnsiTheme="majorBidi" w:cstheme="majorBidi"/>
          <w:sz w:val="28"/>
          <w:szCs w:val="28"/>
          <w:lang w:val="uk-UA"/>
        </w:rPr>
        <w:t>а) – з одним приводним барабаном; б) – з двома приводними барабанами.</w:t>
      </w:r>
    </w:p>
    <w:p w14:paraId="7A9AB08D" w14:textId="4608902F" w:rsidR="002C49C0" w:rsidRPr="004A4FA8" w:rsidRDefault="001C4769" w:rsidP="0026429D">
      <w:pPr>
        <w:spacing w:after="0" w:line="360" w:lineRule="auto"/>
        <w:ind w:right="-428" w:firstLine="851"/>
        <w:jc w:val="both"/>
        <w:rPr>
          <w:rFonts w:asciiTheme="majorBidi" w:hAnsiTheme="majorBidi" w:cstheme="majorBidi"/>
          <w:sz w:val="28"/>
          <w:szCs w:val="28"/>
          <w:lang w:val="uk-UA"/>
        </w:rPr>
      </w:pPr>
      <w:r>
        <w:rPr>
          <w:rFonts w:asciiTheme="majorBidi" w:hAnsiTheme="majorBidi" w:cstheme="majorBidi"/>
          <w:sz w:val="28"/>
          <w:szCs w:val="28"/>
          <w:lang w:val="uk-UA"/>
        </w:rPr>
        <w:t xml:space="preserve">На рис. 3 прийняті позначення: </w:t>
      </w:r>
      <w:r w:rsidR="002C49C0" w:rsidRPr="004A4FA8">
        <w:rPr>
          <w:rFonts w:asciiTheme="majorBidi" w:hAnsiTheme="majorBidi" w:cstheme="majorBidi"/>
          <w:sz w:val="28"/>
          <w:szCs w:val="28"/>
          <w:lang w:val="uk-UA"/>
        </w:rPr>
        <w:t>1 - рама, 2 - приводний барабан, 3 - розвантажувальний барабан,</w:t>
      </w:r>
      <w:r>
        <w:rPr>
          <w:rFonts w:asciiTheme="majorBidi" w:hAnsiTheme="majorBidi" w:cstheme="majorBidi"/>
          <w:sz w:val="28"/>
          <w:szCs w:val="28"/>
          <w:lang w:val="uk-UA"/>
        </w:rPr>
        <w:t xml:space="preserve"> </w:t>
      </w:r>
      <w:r w:rsidR="002C49C0" w:rsidRPr="004A4FA8">
        <w:rPr>
          <w:rFonts w:asciiTheme="majorBidi" w:hAnsiTheme="majorBidi" w:cstheme="majorBidi"/>
          <w:sz w:val="28"/>
          <w:szCs w:val="28"/>
          <w:lang w:val="uk-UA"/>
        </w:rPr>
        <w:t>4 - електродвигун, 5 - редуктор, 4 – відхиляючий барабан, 6 – електродвигун, 7 – натяжний барабан.</w:t>
      </w:r>
    </w:p>
    <w:p w14:paraId="1B741639" w14:textId="62866FB8" w:rsidR="002C49C0" w:rsidRPr="004A4FA8" w:rsidRDefault="00AA1C3C" w:rsidP="0026429D">
      <w:pPr>
        <w:spacing w:after="0" w:line="360" w:lineRule="auto"/>
        <w:ind w:right="-428" w:firstLine="851"/>
        <w:jc w:val="both"/>
        <w:rPr>
          <w:rFonts w:asciiTheme="majorBidi" w:hAnsiTheme="majorBidi" w:cstheme="majorBidi"/>
          <w:sz w:val="28"/>
          <w:szCs w:val="28"/>
          <w:lang w:val="uk-UA"/>
        </w:rPr>
      </w:pPr>
      <w:r w:rsidRPr="00AA1C3C">
        <w:rPr>
          <w:rFonts w:asciiTheme="majorBidi" w:hAnsiTheme="majorBidi" w:cstheme="majorBidi"/>
          <w:sz w:val="28"/>
          <w:szCs w:val="28"/>
          <w:lang w:val="uk-UA"/>
        </w:rPr>
        <w:t>Один з найбільш надійних та простих за конструкцією варіантів приводу - це однобарабанний привід. Він характеризується компактними розмірами, простотою конструкції та одним перегином стрічки, що забезпечує високу надійність. Однак через це привід має обмежений кут обхвату барабана стрічкою (до 240º) і нижчий коефіцієнт використання міцності стрічки.</w:t>
      </w:r>
    </w:p>
    <w:p w14:paraId="4F854C11" w14:textId="77777777" w:rsidR="002C49C0" w:rsidRPr="001C4769" w:rsidRDefault="002C49C0" w:rsidP="0026429D">
      <w:pPr>
        <w:pStyle w:val="3"/>
        <w:spacing w:line="360" w:lineRule="auto"/>
        <w:ind w:left="720" w:right="-428"/>
        <w:rPr>
          <w:rFonts w:asciiTheme="majorBidi" w:hAnsiTheme="majorBidi"/>
          <w:b/>
          <w:bCs/>
          <w:color w:val="auto"/>
          <w:sz w:val="28"/>
          <w:szCs w:val="28"/>
          <w:lang w:val="uk-UA"/>
        </w:rPr>
      </w:pPr>
      <w:bookmarkStart w:id="10" w:name="_Toc137766723"/>
      <w:r w:rsidRPr="001C4769">
        <w:rPr>
          <w:rFonts w:asciiTheme="majorBidi" w:hAnsiTheme="majorBidi"/>
          <w:b/>
          <w:bCs/>
          <w:color w:val="auto"/>
          <w:sz w:val="28"/>
          <w:szCs w:val="28"/>
          <w:lang w:val="uk-UA"/>
        </w:rPr>
        <w:t>1.3.5 Барабани</w:t>
      </w:r>
      <w:bookmarkEnd w:id="10"/>
    </w:p>
    <w:p w14:paraId="47403199" w14:textId="1582B023" w:rsidR="002C49C0" w:rsidRPr="004A4FA8" w:rsidRDefault="00AA1C3C" w:rsidP="0026429D">
      <w:pPr>
        <w:spacing w:line="360" w:lineRule="auto"/>
        <w:ind w:right="-428" w:firstLine="851"/>
        <w:jc w:val="both"/>
        <w:rPr>
          <w:rFonts w:asciiTheme="majorBidi" w:hAnsiTheme="majorBidi" w:cstheme="majorBidi"/>
          <w:sz w:val="28"/>
          <w:szCs w:val="28"/>
          <w:lang w:val="uk-UA"/>
        </w:rPr>
      </w:pPr>
      <w:r w:rsidRPr="00AA1C3C">
        <w:rPr>
          <w:rFonts w:asciiTheme="majorBidi" w:hAnsiTheme="majorBidi" w:cstheme="majorBidi"/>
          <w:sz w:val="28"/>
          <w:szCs w:val="28"/>
          <w:lang w:val="uk-UA"/>
        </w:rPr>
        <w:t xml:space="preserve">У стрічкових конвеєрах можна виділити кілька типів барабанів: приводні, кінцеві, оборотні та відхиляючі. Приводні барабани передають тягове зусилля від барабана до стрічки за допомогою фрикційного зчеплення. Кінцеві барабани, як правило, виконують також роль натяжних барабанів. Оборотні барабани мають кут обхвату стрічкою, зазвичай 90°, а відхиляючі барабани встановлюються в місцях зміни напрямку руху стрічки і допомагають утримувати нижню гілку стрічки </w:t>
      </w:r>
      <w:r w:rsidRPr="00AA1C3C">
        <w:rPr>
          <w:rFonts w:asciiTheme="majorBidi" w:hAnsiTheme="majorBidi" w:cstheme="majorBidi"/>
          <w:sz w:val="28"/>
          <w:szCs w:val="28"/>
          <w:lang w:val="uk-UA"/>
        </w:rPr>
        <w:lastRenderedPageBreak/>
        <w:t>прижатою до верхньої. Для центрування стрічки на приводному барабані, його діаметр може мати невелику стрілу опуклості (1,5-3,0 мм). Ширина барабана, зазвичай, більша за ширину стрічки на 150-200 мм і залежить від довжини конвеєра, кількості прокладок у стрічці та типу матеріалу, з якого вона виготовлена</w:t>
      </w:r>
      <w:r w:rsidR="002C49C0" w:rsidRPr="004A4FA8">
        <w:rPr>
          <w:rFonts w:asciiTheme="majorBidi" w:hAnsiTheme="majorBidi" w:cstheme="majorBidi"/>
          <w:sz w:val="28"/>
          <w:szCs w:val="28"/>
          <w:lang w:val="uk-UA"/>
        </w:rPr>
        <w:t>.</w:t>
      </w:r>
    </w:p>
    <w:p w14:paraId="04BB8B82" w14:textId="58A9525C" w:rsidR="002C49C0" w:rsidRPr="001C4769" w:rsidRDefault="002C49C0" w:rsidP="0026429D">
      <w:pPr>
        <w:pStyle w:val="3"/>
        <w:spacing w:line="360" w:lineRule="auto"/>
        <w:ind w:left="720" w:right="-428"/>
        <w:rPr>
          <w:rFonts w:asciiTheme="majorBidi" w:hAnsiTheme="majorBidi"/>
          <w:b/>
          <w:bCs/>
          <w:color w:val="auto"/>
          <w:sz w:val="28"/>
          <w:szCs w:val="28"/>
          <w:lang w:val="uk-UA"/>
        </w:rPr>
      </w:pPr>
      <w:bookmarkStart w:id="11" w:name="_Toc137766724"/>
      <w:r w:rsidRPr="001C4769">
        <w:rPr>
          <w:rFonts w:asciiTheme="majorBidi" w:hAnsiTheme="majorBidi"/>
          <w:b/>
          <w:bCs/>
          <w:color w:val="auto"/>
          <w:sz w:val="28"/>
          <w:szCs w:val="28"/>
          <w:lang w:val="uk-UA"/>
        </w:rPr>
        <w:t>1.3.6 Натяжний пристрій</w:t>
      </w:r>
      <w:bookmarkEnd w:id="11"/>
    </w:p>
    <w:p w14:paraId="097EA60B" w14:textId="710AD45D" w:rsidR="00AA1C3C" w:rsidRPr="00AA1C3C" w:rsidRDefault="00AA1C3C" w:rsidP="0026429D">
      <w:pPr>
        <w:spacing w:after="0" w:line="360" w:lineRule="auto"/>
        <w:ind w:right="-428" w:firstLine="851"/>
        <w:jc w:val="both"/>
        <w:rPr>
          <w:rFonts w:asciiTheme="majorBidi" w:hAnsiTheme="majorBidi" w:cstheme="majorBidi"/>
          <w:sz w:val="28"/>
          <w:szCs w:val="28"/>
          <w:lang w:val="uk-UA"/>
        </w:rPr>
      </w:pPr>
      <w:r w:rsidRPr="00AA1C3C">
        <w:rPr>
          <w:rFonts w:asciiTheme="majorBidi" w:hAnsiTheme="majorBidi" w:cstheme="majorBidi"/>
          <w:sz w:val="28"/>
          <w:szCs w:val="28"/>
          <w:lang w:val="uk-UA"/>
        </w:rPr>
        <w:t>Натяжні пристрої в конвеєрних стрічках виконують декілька функцій. Вони забезпечують достатнє натягання стрічки для передачі потрібної тягової сили при пуску конвеєра і в процесі руху, а також запобігають провисанню стрічки між роликовими опорами. Крім того, вони компенсують подовження стрічки під час її витягування під час роботи і забезпечують запас довжини стрічки для ремонту у разі пошкоджень.</w:t>
      </w:r>
    </w:p>
    <w:p w14:paraId="09A40686" w14:textId="77777777" w:rsidR="0026429D" w:rsidRDefault="00AA1C3C" w:rsidP="0026429D">
      <w:pPr>
        <w:spacing w:line="360" w:lineRule="auto"/>
        <w:ind w:right="-428" w:firstLine="851"/>
        <w:jc w:val="both"/>
        <w:rPr>
          <w:rFonts w:asciiTheme="majorBidi" w:hAnsiTheme="majorBidi" w:cstheme="majorBidi"/>
          <w:sz w:val="28"/>
          <w:szCs w:val="28"/>
          <w:lang w:val="uk-UA"/>
        </w:rPr>
      </w:pPr>
      <w:r w:rsidRPr="00AA1C3C">
        <w:rPr>
          <w:rFonts w:asciiTheme="majorBidi" w:hAnsiTheme="majorBidi" w:cstheme="majorBidi"/>
          <w:sz w:val="28"/>
          <w:szCs w:val="28"/>
          <w:lang w:val="uk-UA"/>
        </w:rPr>
        <w:t>Існує кілька типів натяжних пристроїв для стрічкових конвеєрів. Серед них - гвинтові, вантажні, гідравлічні, вантажно-лебідкові та вантажно-пружинні. Залежно від розташування на трасі конвеєра, натяжні пристрої можуть бути хвостовими (знаходяться на кінці конвеєра) або проміжними. Натяг стрічки здійснюється переміщенням натяжного барабана.</w:t>
      </w:r>
      <w:r w:rsidR="002C49C0" w:rsidRPr="004A4FA8">
        <w:rPr>
          <w:rFonts w:asciiTheme="majorBidi" w:hAnsiTheme="majorBidi" w:cstheme="majorBidi"/>
          <w:sz w:val="28"/>
          <w:szCs w:val="28"/>
          <w:lang w:val="uk-UA"/>
        </w:rPr>
        <w:t xml:space="preserve"> </w:t>
      </w:r>
    </w:p>
    <w:p w14:paraId="56563994" w14:textId="58B74377" w:rsidR="002C49C0" w:rsidRPr="004A4FA8" w:rsidRDefault="004A4FA8" w:rsidP="0026429D">
      <w:pPr>
        <w:spacing w:line="360" w:lineRule="auto"/>
        <w:ind w:right="-428" w:firstLine="851"/>
        <w:jc w:val="both"/>
        <w:rPr>
          <w:rFonts w:asciiTheme="majorBidi" w:hAnsiTheme="majorBidi" w:cstheme="majorBidi"/>
          <w:sz w:val="28"/>
          <w:szCs w:val="28"/>
          <w:lang w:val="uk-UA"/>
        </w:rPr>
      </w:pPr>
      <w:r w:rsidRPr="004A4FA8">
        <w:rPr>
          <w:rFonts w:asciiTheme="majorBidi" w:hAnsiTheme="majorBidi" w:cstheme="majorBidi"/>
          <w:noProof/>
          <w:sz w:val="28"/>
          <w:szCs w:val="28"/>
          <w:lang w:val="uk-UA"/>
        </w:rPr>
        <w:drawing>
          <wp:inline distT="0" distB="0" distL="0" distR="0" wp14:anchorId="1D0A680D" wp14:editId="0435F51A">
            <wp:extent cx="5577840" cy="1427402"/>
            <wp:effectExtent l="0" t="0" r="3810" b="1905"/>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583348" cy="1428812"/>
                    </a:xfrm>
                    <a:prstGeom prst="rect">
                      <a:avLst/>
                    </a:prstGeom>
                  </pic:spPr>
                </pic:pic>
              </a:graphicData>
            </a:graphic>
          </wp:inline>
        </w:drawing>
      </w:r>
    </w:p>
    <w:p w14:paraId="44EBD1F6" w14:textId="77777777" w:rsidR="002C49C0" w:rsidRPr="004A4FA8" w:rsidRDefault="002C49C0" w:rsidP="0026429D">
      <w:pPr>
        <w:spacing w:line="360" w:lineRule="auto"/>
        <w:ind w:left="720" w:right="-428"/>
        <w:jc w:val="center"/>
        <w:rPr>
          <w:rFonts w:asciiTheme="majorBidi" w:hAnsiTheme="majorBidi" w:cstheme="majorBidi"/>
          <w:sz w:val="28"/>
          <w:szCs w:val="28"/>
          <w:lang w:val="uk-UA"/>
        </w:rPr>
      </w:pPr>
      <w:r w:rsidRPr="004A4FA8">
        <w:rPr>
          <w:rFonts w:asciiTheme="majorBidi" w:hAnsiTheme="majorBidi" w:cstheme="majorBidi"/>
          <w:sz w:val="28"/>
          <w:szCs w:val="28"/>
          <w:lang w:val="uk-UA"/>
        </w:rPr>
        <w:t>Рис. 4. Натяжні пристрої стрічкового конвеєра</w:t>
      </w:r>
    </w:p>
    <w:p w14:paraId="25E29320" w14:textId="4A42B738" w:rsidR="002C49C0" w:rsidRPr="004A4FA8" w:rsidRDefault="002C49C0" w:rsidP="0026429D">
      <w:pPr>
        <w:spacing w:line="360" w:lineRule="auto"/>
        <w:ind w:right="-428" w:firstLine="851"/>
        <w:jc w:val="both"/>
        <w:rPr>
          <w:rFonts w:asciiTheme="majorBidi" w:hAnsiTheme="majorBidi" w:cstheme="majorBidi"/>
          <w:sz w:val="28"/>
          <w:szCs w:val="28"/>
          <w:lang w:val="uk-UA"/>
        </w:rPr>
      </w:pPr>
      <w:r w:rsidRPr="004A4FA8">
        <w:rPr>
          <w:rFonts w:asciiTheme="majorBidi" w:hAnsiTheme="majorBidi" w:cstheme="majorBidi"/>
          <w:sz w:val="28"/>
          <w:szCs w:val="28"/>
          <w:lang w:val="uk-UA"/>
        </w:rPr>
        <w:t xml:space="preserve">В конвеєрах невеликої довжини (до 80 м) натяжний барабан 1 (рис. 4, а,б) ковзає корпусами підшипників 2 свого вала по направляючим 3 за допомого лебідки 4 з ручним приводом або гвинта 5. На горизонтальних стаціонарних і </w:t>
      </w:r>
      <w:r w:rsidRPr="004A4FA8">
        <w:rPr>
          <w:rFonts w:asciiTheme="majorBidi" w:hAnsiTheme="majorBidi" w:cstheme="majorBidi"/>
          <w:sz w:val="28"/>
          <w:szCs w:val="28"/>
          <w:lang w:val="uk-UA"/>
        </w:rPr>
        <w:lastRenderedPageBreak/>
        <w:t>напівстаціонарних конвеєрах довжиною більше 100м натяжний барабан 1 (рис.4, в) жорстко встановлюється на візку 2, який переміщується по рейкам 3 за допомогою електричної лебідки 4. Управління лебідкою автоматизують встановленням датчику контролю навантаження стрічки.</w:t>
      </w:r>
    </w:p>
    <w:p w14:paraId="0032F46B" w14:textId="72C980BD" w:rsidR="002C49C0" w:rsidRPr="001C4769" w:rsidRDefault="002C49C0" w:rsidP="0026429D">
      <w:pPr>
        <w:pStyle w:val="3"/>
        <w:ind w:right="-428" w:firstLine="851"/>
        <w:rPr>
          <w:rFonts w:asciiTheme="majorBidi" w:hAnsiTheme="majorBidi"/>
          <w:b/>
          <w:bCs/>
          <w:color w:val="auto"/>
          <w:sz w:val="28"/>
          <w:szCs w:val="28"/>
          <w:lang w:val="uk-UA"/>
        </w:rPr>
      </w:pPr>
      <w:bookmarkStart w:id="12" w:name="_Toc137766725"/>
      <w:r w:rsidRPr="001C4769">
        <w:rPr>
          <w:rFonts w:asciiTheme="majorBidi" w:hAnsiTheme="majorBidi"/>
          <w:b/>
          <w:bCs/>
          <w:color w:val="auto"/>
          <w:sz w:val="28"/>
          <w:szCs w:val="28"/>
          <w:lang w:val="uk-UA"/>
        </w:rPr>
        <w:t>1.3.7 Завантажувальні пристрої</w:t>
      </w:r>
      <w:bookmarkEnd w:id="12"/>
    </w:p>
    <w:p w14:paraId="532534BF" w14:textId="77777777" w:rsidR="001C4769" w:rsidRDefault="001C4769" w:rsidP="0026429D">
      <w:pPr>
        <w:spacing w:after="0" w:line="360" w:lineRule="auto"/>
        <w:ind w:right="-428" w:firstLine="851"/>
        <w:jc w:val="both"/>
        <w:rPr>
          <w:rFonts w:asciiTheme="majorBidi" w:hAnsiTheme="majorBidi" w:cstheme="majorBidi"/>
          <w:sz w:val="28"/>
          <w:szCs w:val="28"/>
          <w:lang w:val="uk-UA"/>
        </w:rPr>
      </w:pPr>
    </w:p>
    <w:p w14:paraId="7E17EEA0" w14:textId="57D9A1E8" w:rsidR="006B6330" w:rsidRPr="006B6330" w:rsidRDefault="006B6330" w:rsidP="0026429D">
      <w:pPr>
        <w:spacing w:after="0" w:line="360" w:lineRule="auto"/>
        <w:ind w:right="-428" w:firstLine="851"/>
        <w:jc w:val="both"/>
        <w:rPr>
          <w:rFonts w:asciiTheme="majorBidi" w:hAnsiTheme="majorBidi" w:cstheme="majorBidi"/>
          <w:sz w:val="28"/>
          <w:szCs w:val="28"/>
          <w:lang w:val="uk-UA"/>
        </w:rPr>
      </w:pPr>
      <w:r w:rsidRPr="006B6330">
        <w:rPr>
          <w:rFonts w:asciiTheme="majorBidi" w:hAnsiTheme="majorBidi" w:cstheme="majorBidi"/>
          <w:sz w:val="28"/>
          <w:szCs w:val="28"/>
          <w:lang w:val="uk-UA"/>
        </w:rPr>
        <w:t>Завантажувальні пристрої на конвеєрі впливають на його продуктивність, термін служби стрічки і руховий опір. Конструкція завантажувальних пристроїв залежить від характеристик вантажу і способу його подачі на конвеєр.</w:t>
      </w:r>
    </w:p>
    <w:p w14:paraId="300A905F" w14:textId="2C4B9B4F" w:rsidR="006B6330" w:rsidRPr="006B6330" w:rsidRDefault="006B6330" w:rsidP="0026429D">
      <w:pPr>
        <w:spacing w:after="0" w:line="360" w:lineRule="auto"/>
        <w:ind w:right="-428" w:firstLine="851"/>
        <w:jc w:val="both"/>
        <w:rPr>
          <w:rFonts w:asciiTheme="majorBidi" w:hAnsiTheme="majorBidi" w:cstheme="majorBidi"/>
          <w:sz w:val="28"/>
          <w:szCs w:val="28"/>
          <w:lang w:val="uk-UA"/>
        </w:rPr>
      </w:pPr>
      <w:r w:rsidRPr="006B6330">
        <w:rPr>
          <w:rFonts w:asciiTheme="majorBidi" w:hAnsiTheme="majorBidi" w:cstheme="majorBidi"/>
          <w:sz w:val="28"/>
          <w:szCs w:val="28"/>
          <w:lang w:val="uk-UA"/>
        </w:rPr>
        <w:t>Існують три типи завантажувальних пристроїв: примусового руху, складного руху і самопливного руху насипного вантажу. У завантажувальних пристроях з примусовим рухом вантаж переміщується за допомогою приводних пристроїв, таких як живильники. Ці пристрої мають великі габарити і складну конструкцію. У завантажувальних пристроях зі складним рухом вантаж переміщується як самопливом, так і за допомогою приводу. У завантажувальних пристроях з самопливним рухом вантаж переміщується тільки під дією сили тяжіння. Це включає воронки з затворами і без затворів, направляючі лотки прямолінійного і криволінійного профілю. Пристрої з самопливним рухом вантажу, що складаються з завантажувальної воронки і направляючого лотка, не мають приводних механізмів, є простими за конструкцією і найчастіше застосовуються.</w:t>
      </w:r>
    </w:p>
    <w:p w14:paraId="6E435731" w14:textId="394EAC79" w:rsidR="006B6330" w:rsidRPr="006B6330" w:rsidRDefault="006B6330" w:rsidP="0026429D">
      <w:pPr>
        <w:spacing w:after="0" w:line="360" w:lineRule="auto"/>
        <w:ind w:right="-428" w:firstLine="851"/>
        <w:jc w:val="both"/>
        <w:rPr>
          <w:rFonts w:asciiTheme="majorBidi" w:hAnsiTheme="majorBidi" w:cstheme="majorBidi"/>
          <w:sz w:val="28"/>
          <w:szCs w:val="28"/>
          <w:lang w:val="uk-UA"/>
        </w:rPr>
      </w:pPr>
      <w:r w:rsidRPr="006B6330">
        <w:rPr>
          <w:rFonts w:asciiTheme="majorBidi" w:hAnsiTheme="majorBidi" w:cstheme="majorBidi"/>
          <w:sz w:val="28"/>
          <w:szCs w:val="28"/>
          <w:lang w:val="uk-UA"/>
        </w:rPr>
        <w:t>Зазвичай завантаження відбувається на задньому кінцевому барабані, але можливе завантаження і розвантаження в будь-якій точці траси конвеєра.</w:t>
      </w:r>
    </w:p>
    <w:p w14:paraId="78DF3692" w14:textId="1A3B7D6B" w:rsidR="002C49C0" w:rsidRDefault="006B6330" w:rsidP="0026429D">
      <w:pPr>
        <w:spacing w:after="0" w:line="360" w:lineRule="auto"/>
        <w:ind w:right="-428" w:firstLine="851"/>
        <w:jc w:val="both"/>
        <w:rPr>
          <w:rFonts w:asciiTheme="majorBidi" w:hAnsiTheme="majorBidi" w:cstheme="majorBidi"/>
          <w:sz w:val="28"/>
          <w:szCs w:val="28"/>
          <w:lang w:val="uk-UA"/>
        </w:rPr>
      </w:pPr>
      <w:r w:rsidRPr="006B6330">
        <w:rPr>
          <w:rFonts w:asciiTheme="majorBidi" w:hAnsiTheme="majorBidi" w:cstheme="majorBidi"/>
          <w:sz w:val="28"/>
          <w:szCs w:val="28"/>
          <w:lang w:val="uk-UA"/>
        </w:rPr>
        <w:t xml:space="preserve">Завантажувальний пристрій повинен забезпечувати центрування і рівномірне розташування вантажу по довжині стрічки; швидкість подачі вантажу на стрічку, яка відповідає швидкості руху стрічки; формування вантажного потоку в завантажувальному пристрої, а не на стрічці; мінімізацію впливу маси вантажу на </w:t>
      </w:r>
      <w:r w:rsidRPr="006B6330">
        <w:rPr>
          <w:rFonts w:asciiTheme="majorBidi" w:hAnsiTheme="majorBidi" w:cstheme="majorBidi"/>
          <w:sz w:val="28"/>
          <w:szCs w:val="28"/>
          <w:lang w:val="uk-UA"/>
        </w:rPr>
        <w:lastRenderedPageBreak/>
        <w:t>стрічку і роликові опори; відсутність завалів і розсипання вантажу з боків; можливість регулювання швидкості подачі вантажу</w:t>
      </w:r>
      <w:r w:rsidR="002C49C0" w:rsidRPr="004A4FA8">
        <w:rPr>
          <w:rFonts w:asciiTheme="majorBidi" w:hAnsiTheme="majorBidi" w:cstheme="majorBidi"/>
          <w:sz w:val="28"/>
          <w:szCs w:val="28"/>
          <w:lang w:val="uk-UA"/>
        </w:rPr>
        <w:t>.</w:t>
      </w:r>
    </w:p>
    <w:p w14:paraId="4B1598EB" w14:textId="77777777" w:rsidR="0026429D" w:rsidRPr="004A4FA8" w:rsidRDefault="0026429D" w:rsidP="0026429D">
      <w:pPr>
        <w:spacing w:after="0" w:line="360" w:lineRule="auto"/>
        <w:ind w:right="-428" w:firstLine="851"/>
        <w:jc w:val="both"/>
        <w:rPr>
          <w:rFonts w:asciiTheme="majorBidi" w:hAnsiTheme="majorBidi" w:cstheme="majorBidi"/>
          <w:sz w:val="28"/>
          <w:szCs w:val="28"/>
          <w:lang w:val="uk-UA"/>
        </w:rPr>
      </w:pPr>
    </w:p>
    <w:p w14:paraId="263D695D" w14:textId="04168438" w:rsidR="002C49C0" w:rsidRPr="0026429D" w:rsidRDefault="002C49C0" w:rsidP="0026429D">
      <w:pPr>
        <w:pStyle w:val="3"/>
        <w:ind w:right="-428" w:firstLine="851"/>
        <w:jc w:val="both"/>
        <w:rPr>
          <w:rFonts w:asciiTheme="majorBidi" w:hAnsiTheme="majorBidi"/>
          <w:b/>
          <w:bCs/>
          <w:color w:val="auto"/>
          <w:sz w:val="28"/>
          <w:szCs w:val="28"/>
          <w:lang w:val="uk-UA"/>
        </w:rPr>
      </w:pPr>
      <w:bookmarkStart w:id="13" w:name="_Toc137766726"/>
      <w:r w:rsidRPr="0026429D">
        <w:rPr>
          <w:rFonts w:asciiTheme="majorBidi" w:hAnsiTheme="majorBidi"/>
          <w:b/>
          <w:bCs/>
          <w:color w:val="auto"/>
          <w:sz w:val="28"/>
          <w:szCs w:val="28"/>
          <w:lang w:val="uk-UA"/>
        </w:rPr>
        <w:t>1.3.8 Очисні пристрої</w:t>
      </w:r>
      <w:bookmarkEnd w:id="13"/>
    </w:p>
    <w:p w14:paraId="67EAB887" w14:textId="77777777" w:rsidR="0026429D" w:rsidRPr="0026429D" w:rsidRDefault="0026429D" w:rsidP="0026429D">
      <w:pPr>
        <w:ind w:right="-428"/>
        <w:rPr>
          <w:lang w:val="uk-UA"/>
        </w:rPr>
      </w:pPr>
    </w:p>
    <w:p w14:paraId="4708085C" w14:textId="2973C425" w:rsidR="006B6330" w:rsidRPr="006B6330" w:rsidRDefault="006B6330" w:rsidP="0026429D">
      <w:pPr>
        <w:spacing w:after="0" w:line="360" w:lineRule="auto"/>
        <w:ind w:right="-428" w:firstLine="851"/>
        <w:jc w:val="both"/>
        <w:rPr>
          <w:rFonts w:asciiTheme="majorBidi" w:hAnsiTheme="majorBidi" w:cstheme="majorBidi"/>
          <w:sz w:val="28"/>
          <w:szCs w:val="28"/>
          <w:lang w:val="uk-UA"/>
        </w:rPr>
      </w:pPr>
      <w:r w:rsidRPr="006B6330">
        <w:rPr>
          <w:rFonts w:asciiTheme="majorBidi" w:hAnsiTheme="majorBidi" w:cstheme="majorBidi"/>
          <w:sz w:val="28"/>
          <w:szCs w:val="28"/>
          <w:lang w:val="uk-UA"/>
        </w:rPr>
        <w:t>Для ефективної роботи конвеєра і подовження терміну його служби важливо очищення поверхонь стрічки і барабанів від прилиплих частинок вантажу. На сьогоднішній день розроблено різноманітні очисні пристрої, проте не всі з них широко застосовуються.</w:t>
      </w:r>
    </w:p>
    <w:p w14:paraId="11C50B2E" w14:textId="43CE6AE0" w:rsidR="006B6330" w:rsidRPr="006B6330" w:rsidRDefault="006B6330" w:rsidP="0026429D">
      <w:pPr>
        <w:spacing w:after="0" w:line="360" w:lineRule="auto"/>
        <w:ind w:right="-428" w:firstLine="851"/>
        <w:jc w:val="both"/>
        <w:rPr>
          <w:rFonts w:asciiTheme="majorBidi" w:hAnsiTheme="majorBidi" w:cstheme="majorBidi"/>
          <w:sz w:val="28"/>
          <w:szCs w:val="28"/>
          <w:lang w:val="uk-UA"/>
        </w:rPr>
      </w:pPr>
      <w:r w:rsidRPr="006B6330">
        <w:rPr>
          <w:rFonts w:asciiTheme="majorBidi" w:hAnsiTheme="majorBidi" w:cstheme="majorBidi"/>
          <w:sz w:val="28"/>
          <w:szCs w:val="28"/>
          <w:lang w:val="uk-UA"/>
        </w:rPr>
        <w:t>Частинки вантажу, які прилипають до стрічки, утворюють збігання в сторону через стиснення на поверхні роликів зворотної гілки стрічки. Очисні пристрої повинні забезпечувати повне очищення, зберігаючи при цьому якнайбільше робочу поверхню. Вони повинні мати просту й надійну конструкцію, довговічність і ефективність без значного зносу і забруднення. Очищення сильно липких вологих вантажів (крейда, глина і т.д.) і вантажів, які замерзають на стрічку при низьких температурах, становить найбільшу складність.</w:t>
      </w:r>
    </w:p>
    <w:p w14:paraId="6151CAC5" w14:textId="375CD363" w:rsidR="002C49C0" w:rsidRDefault="006B6330" w:rsidP="0026429D">
      <w:pPr>
        <w:spacing w:after="0" w:line="360" w:lineRule="auto"/>
        <w:ind w:right="-428" w:firstLine="851"/>
        <w:jc w:val="both"/>
        <w:rPr>
          <w:rFonts w:asciiTheme="majorBidi" w:hAnsiTheme="majorBidi" w:cstheme="majorBidi"/>
          <w:sz w:val="28"/>
          <w:szCs w:val="28"/>
          <w:lang w:val="uk-UA"/>
        </w:rPr>
      </w:pPr>
      <w:r w:rsidRPr="006B6330">
        <w:rPr>
          <w:rFonts w:asciiTheme="majorBidi" w:hAnsiTheme="majorBidi" w:cstheme="majorBidi"/>
          <w:sz w:val="28"/>
          <w:szCs w:val="28"/>
          <w:lang w:val="uk-UA"/>
        </w:rPr>
        <w:t>Вибір типу і пристроїв для очищення залежить від характеру вантажу. Найпоширеніші очисні пристрої - це прості скребки зі зносостійкої гуми, м'якого металу, пластмаси або капронових ниток, які притискаються до стрічки. Зазвичай вони встановлюються під приводним барабаном і створюють тиск близько 10^4 Па. Ці очисні пристрої можуть задовольнити вимоги щодо очищення стрічки при транспортуванні сухих вантажів. Проте використання таких пристроїв може спричинити зношування конвеєрної стрічки та виникнення дефектів на її з'єднаннях</w:t>
      </w:r>
      <w:r w:rsidR="002C49C0" w:rsidRPr="004A4FA8">
        <w:rPr>
          <w:rFonts w:asciiTheme="majorBidi" w:hAnsiTheme="majorBidi" w:cstheme="majorBidi"/>
          <w:sz w:val="28"/>
          <w:szCs w:val="28"/>
          <w:lang w:val="uk-UA"/>
        </w:rPr>
        <w:t>.</w:t>
      </w:r>
    </w:p>
    <w:p w14:paraId="34A2D758" w14:textId="77777777" w:rsidR="0026429D" w:rsidRPr="004A4FA8" w:rsidRDefault="0026429D" w:rsidP="0026429D">
      <w:pPr>
        <w:spacing w:after="0" w:line="360" w:lineRule="auto"/>
        <w:ind w:right="-428" w:firstLine="851"/>
        <w:jc w:val="both"/>
        <w:rPr>
          <w:rFonts w:asciiTheme="majorBidi" w:hAnsiTheme="majorBidi" w:cstheme="majorBidi"/>
          <w:sz w:val="28"/>
          <w:szCs w:val="28"/>
          <w:lang w:val="uk-UA"/>
        </w:rPr>
      </w:pPr>
    </w:p>
    <w:p w14:paraId="19DCD018" w14:textId="35A8FDBE" w:rsidR="002C49C0" w:rsidRPr="0026429D" w:rsidRDefault="002C49C0" w:rsidP="0026429D">
      <w:pPr>
        <w:pStyle w:val="2"/>
        <w:spacing w:line="360" w:lineRule="auto"/>
        <w:ind w:right="-428" w:firstLine="851"/>
        <w:jc w:val="both"/>
        <w:rPr>
          <w:rFonts w:asciiTheme="majorBidi" w:hAnsiTheme="majorBidi"/>
          <w:b/>
          <w:bCs/>
          <w:color w:val="auto"/>
          <w:lang w:val="uk-UA"/>
        </w:rPr>
      </w:pPr>
      <w:bookmarkStart w:id="14" w:name="_Toc137766727"/>
      <w:r w:rsidRPr="0026429D">
        <w:rPr>
          <w:rFonts w:asciiTheme="majorBidi" w:hAnsiTheme="majorBidi"/>
          <w:b/>
          <w:bCs/>
          <w:color w:val="auto"/>
          <w:lang w:val="uk-UA"/>
        </w:rPr>
        <w:t>1.4 Функціональні вимоги до системи автоматизації конвеєрів</w:t>
      </w:r>
      <w:bookmarkEnd w:id="14"/>
    </w:p>
    <w:p w14:paraId="721966CE" w14:textId="272A112F" w:rsidR="006B6330" w:rsidRPr="006B6330" w:rsidRDefault="006B6330" w:rsidP="0026429D">
      <w:pPr>
        <w:spacing w:after="0" w:line="360" w:lineRule="auto"/>
        <w:ind w:right="-428" w:firstLine="851"/>
        <w:jc w:val="both"/>
        <w:rPr>
          <w:rFonts w:asciiTheme="majorBidi" w:hAnsiTheme="majorBidi" w:cstheme="majorBidi"/>
          <w:sz w:val="28"/>
          <w:szCs w:val="28"/>
          <w:lang w:val="uk-UA"/>
        </w:rPr>
      </w:pPr>
      <w:bookmarkStart w:id="15" w:name="_Toc67522597"/>
      <w:r w:rsidRPr="006B6330">
        <w:rPr>
          <w:rFonts w:asciiTheme="majorBidi" w:hAnsiTheme="majorBidi" w:cstheme="majorBidi"/>
          <w:sz w:val="28"/>
          <w:szCs w:val="28"/>
          <w:lang w:val="uk-UA"/>
        </w:rPr>
        <w:t xml:space="preserve">Автоматизація конвеєрного транспорту передбачає використання автоматичного контролю і захисту для кожного конвеєра окремо, а також </w:t>
      </w:r>
      <w:r w:rsidRPr="006B6330">
        <w:rPr>
          <w:rFonts w:asciiTheme="majorBidi" w:hAnsiTheme="majorBidi" w:cstheme="majorBidi"/>
          <w:sz w:val="28"/>
          <w:szCs w:val="28"/>
          <w:lang w:val="uk-UA"/>
        </w:rPr>
        <w:lastRenderedPageBreak/>
        <w:t>автоматизованого управління як окремими конвеєрами, так і всією лінією. Автоматизована конвеєрна лінія - це лінія, в якій конвеєри об'єднані спільною системою управління, яка забезпечує необхідні блокування, захисти і автоматичний контроль роботи.</w:t>
      </w:r>
    </w:p>
    <w:p w14:paraId="6A3B2E47" w14:textId="617939C4" w:rsidR="006B6330" w:rsidRPr="006B6330" w:rsidRDefault="006B6330" w:rsidP="0026429D">
      <w:pPr>
        <w:spacing w:after="0" w:line="360" w:lineRule="auto"/>
        <w:ind w:right="-428" w:firstLine="851"/>
        <w:jc w:val="both"/>
        <w:rPr>
          <w:rFonts w:asciiTheme="majorBidi" w:hAnsiTheme="majorBidi" w:cstheme="majorBidi"/>
          <w:sz w:val="28"/>
          <w:szCs w:val="28"/>
          <w:lang w:val="uk-UA"/>
        </w:rPr>
      </w:pPr>
      <w:r w:rsidRPr="006B6330">
        <w:rPr>
          <w:rFonts w:asciiTheme="majorBidi" w:hAnsiTheme="majorBidi" w:cstheme="majorBidi"/>
          <w:sz w:val="28"/>
          <w:szCs w:val="28"/>
          <w:lang w:val="uk-UA"/>
        </w:rPr>
        <w:t>Автоматизація конвеєрних ліній включає централізацію управління процесами пуску-зупинки конвеєрів і забезпечення автоматичного захисту у випадку аварійних ситуацій. Це означає, що конвеєри запускаються в напрямку, протилежному напрямку руху вантажу, і контролюється момент запуску кожного наступного конвеєра на основі швидкості попереднього. При необхідності всі або частина працюючих конвеєрів вимикаються одночасно для зупинки всієї конвеєрної лінії. Автоматичний захист включає контроль технологічних параметрів конвеєра і відключення приводу конвеєра, якщо значення параметрів відхиляються від заданих.</w:t>
      </w:r>
    </w:p>
    <w:p w14:paraId="5B46B869" w14:textId="02AA0BB8" w:rsidR="006B6330" w:rsidRPr="006B6330" w:rsidRDefault="006B6330" w:rsidP="0026429D">
      <w:pPr>
        <w:spacing w:after="0" w:line="360" w:lineRule="auto"/>
        <w:ind w:right="-428" w:firstLine="851"/>
        <w:jc w:val="both"/>
        <w:rPr>
          <w:rFonts w:asciiTheme="majorBidi" w:hAnsiTheme="majorBidi" w:cstheme="majorBidi"/>
          <w:sz w:val="28"/>
          <w:szCs w:val="28"/>
          <w:lang w:val="uk-UA"/>
        </w:rPr>
      </w:pPr>
      <w:r w:rsidRPr="006B6330">
        <w:rPr>
          <w:rFonts w:asciiTheme="majorBidi" w:hAnsiTheme="majorBidi" w:cstheme="majorBidi"/>
          <w:sz w:val="28"/>
          <w:szCs w:val="28"/>
          <w:lang w:val="uk-UA"/>
        </w:rPr>
        <w:t>Автоматизація конвеєрних ліній повинна мати такі функціональні можливості:</w:t>
      </w:r>
    </w:p>
    <w:p w14:paraId="431D7121" w14:textId="77777777" w:rsidR="006B6330" w:rsidRPr="006B6330" w:rsidRDefault="006B6330" w:rsidP="0026429D">
      <w:pPr>
        <w:pStyle w:val="aa"/>
        <w:numPr>
          <w:ilvl w:val="0"/>
          <w:numId w:val="15"/>
        </w:numPr>
        <w:spacing w:after="0" w:line="360" w:lineRule="auto"/>
        <w:ind w:left="0" w:right="-428" w:firstLine="851"/>
        <w:contextualSpacing w:val="0"/>
        <w:jc w:val="both"/>
        <w:rPr>
          <w:rFonts w:asciiTheme="majorBidi" w:hAnsiTheme="majorBidi" w:cstheme="majorBidi"/>
          <w:sz w:val="28"/>
          <w:szCs w:val="28"/>
          <w:lang w:val="uk-UA"/>
        </w:rPr>
      </w:pPr>
      <w:r w:rsidRPr="006B6330">
        <w:rPr>
          <w:rFonts w:asciiTheme="majorBidi" w:hAnsiTheme="majorBidi" w:cstheme="majorBidi"/>
          <w:sz w:val="28"/>
          <w:szCs w:val="28"/>
          <w:lang w:val="uk-UA"/>
        </w:rPr>
        <w:t>Управління конвеєрною лінією з центрального пункту або з місць завантаження (основний вид управління).</w:t>
      </w:r>
    </w:p>
    <w:p w14:paraId="5B89E8C9" w14:textId="77777777" w:rsidR="006B6330" w:rsidRPr="006B6330" w:rsidRDefault="006B6330" w:rsidP="0026429D">
      <w:pPr>
        <w:pStyle w:val="aa"/>
        <w:numPr>
          <w:ilvl w:val="0"/>
          <w:numId w:val="15"/>
        </w:numPr>
        <w:spacing w:after="0" w:line="360" w:lineRule="auto"/>
        <w:ind w:left="0" w:right="-428" w:firstLine="851"/>
        <w:contextualSpacing w:val="0"/>
        <w:jc w:val="both"/>
        <w:rPr>
          <w:rFonts w:asciiTheme="majorBidi" w:hAnsiTheme="majorBidi" w:cstheme="majorBidi"/>
          <w:sz w:val="28"/>
          <w:szCs w:val="28"/>
          <w:lang w:val="uk-UA"/>
        </w:rPr>
      </w:pPr>
      <w:r w:rsidRPr="006B6330">
        <w:rPr>
          <w:rFonts w:asciiTheme="majorBidi" w:hAnsiTheme="majorBidi" w:cstheme="majorBidi"/>
          <w:sz w:val="28"/>
          <w:szCs w:val="28"/>
          <w:lang w:val="uk-UA"/>
        </w:rPr>
        <w:t>Автоматичний послідовний запуск конвеєрів лінії в напрямку руху.</w:t>
      </w:r>
    </w:p>
    <w:p w14:paraId="54B45324" w14:textId="77777777" w:rsidR="006B6330" w:rsidRPr="006B6330" w:rsidRDefault="006B6330" w:rsidP="0026429D">
      <w:pPr>
        <w:pStyle w:val="aa"/>
        <w:numPr>
          <w:ilvl w:val="0"/>
          <w:numId w:val="15"/>
        </w:numPr>
        <w:spacing w:after="0" w:line="360" w:lineRule="auto"/>
        <w:ind w:left="0" w:right="-428" w:firstLine="851"/>
        <w:contextualSpacing w:val="0"/>
        <w:jc w:val="both"/>
        <w:rPr>
          <w:rFonts w:asciiTheme="majorBidi" w:hAnsiTheme="majorBidi" w:cstheme="majorBidi"/>
          <w:sz w:val="28"/>
          <w:szCs w:val="28"/>
          <w:lang w:val="uk-UA"/>
        </w:rPr>
      </w:pPr>
      <w:r w:rsidRPr="006B6330">
        <w:rPr>
          <w:rFonts w:asciiTheme="majorBidi" w:hAnsiTheme="majorBidi" w:cstheme="majorBidi"/>
          <w:sz w:val="28"/>
          <w:szCs w:val="28"/>
          <w:lang w:val="uk-UA"/>
        </w:rPr>
        <w:t>Подача попереджувального сигналу при запуску кожного маршруту для розгалуженої конвеєрної лінії.</w:t>
      </w:r>
    </w:p>
    <w:p w14:paraId="24E66A0A" w14:textId="77777777" w:rsidR="006B6330" w:rsidRPr="006B6330" w:rsidRDefault="006B6330" w:rsidP="0026429D">
      <w:pPr>
        <w:pStyle w:val="aa"/>
        <w:numPr>
          <w:ilvl w:val="0"/>
          <w:numId w:val="15"/>
        </w:numPr>
        <w:spacing w:after="0" w:line="360" w:lineRule="auto"/>
        <w:ind w:left="0" w:right="-428" w:firstLine="851"/>
        <w:contextualSpacing w:val="0"/>
        <w:jc w:val="both"/>
        <w:rPr>
          <w:rFonts w:asciiTheme="majorBidi" w:hAnsiTheme="majorBidi" w:cstheme="majorBidi"/>
          <w:sz w:val="28"/>
          <w:szCs w:val="28"/>
          <w:lang w:val="uk-UA"/>
        </w:rPr>
      </w:pPr>
      <w:r w:rsidRPr="006B6330">
        <w:rPr>
          <w:rFonts w:asciiTheme="majorBidi" w:hAnsiTheme="majorBidi" w:cstheme="majorBidi"/>
          <w:sz w:val="28"/>
          <w:szCs w:val="28"/>
          <w:lang w:val="uk-UA"/>
        </w:rPr>
        <w:t>Можливість запуску частини конвеєрної лінії без зупинки працюючої частини.</w:t>
      </w:r>
    </w:p>
    <w:p w14:paraId="367ED2EE" w14:textId="7F265933" w:rsidR="006B6330" w:rsidRPr="006B6330" w:rsidRDefault="006B6330" w:rsidP="0026429D">
      <w:pPr>
        <w:pStyle w:val="aa"/>
        <w:numPr>
          <w:ilvl w:val="0"/>
          <w:numId w:val="15"/>
        </w:numPr>
        <w:spacing w:after="0" w:line="360" w:lineRule="auto"/>
        <w:ind w:left="0" w:right="-428" w:firstLine="851"/>
        <w:contextualSpacing w:val="0"/>
        <w:jc w:val="both"/>
        <w:rPr>
          <w:rFonts w:asciiTheme="majorBidi" w:hAnsiTheme="majorBidi" w:cstheme="majorBidi"/>
          <w:sz w:val="28"/>
          <w:szCs w:val="28"/>
          <w:lang w:val="uk-UA"/>
        </w:rPr>
      </w:pPr>
      <w:r w:rsidRPr="006B6330">
        <w:rPr>
          <w:rFonts w:asciiTheme="majorBidi" w:hAnsiTheme="majorBidi" w:cstheme="majorBidi"/>
          <w:sz w:val="28"/>
          <w:szCs w:val="28"/>
          <w:lang w:val="uk-UA"/>
        </w:rPr>
        <w:t>Автоматичний контроль швидкості руху робочого або тягового органу конвеєра.</w:t>
      </w:r>
    </w:p>
    <w:p w14:paraId="3A6ED15F" w14:textId="77777777" w:rsidR="006B6330" w:rsidRPr="006B6330" w:rsidRDefault="006B6330" w:rsidP="0026429D">
      <w:pPr>
        <w:pStyle w:val="aa"/>
        <w:numPr>
          <w:ilvl w:val="0"/>
          <w:numId w:val="15"/>
        </w:numPr>
        <w:spacing w:after="0" w:line="360" w:lineRule="auto"/>
        <w:ind w:left="0" w:right="-428" w:firstLine="851"/>
        <w:contextualSpacing w:val="0"/>
        <w:jc w:val="both"/>
        <w:rPr>
          <w:rFonts w:asciiTheme="majorBidi" w:hAnsiTheme="majorBidi" w:cstheme="majorBidi"/>
          <w:sz w:val="28"/>
          <w:szCs w:val="28"/>
          <w:lang w:val="uk-UA"/>
        </w:rPr>
      </w:pPr>
      <w:r w:rsidRPr="006B6330">
        <w:rPr>
          <w:rFonts w:asciiTheme="majorBidi" w:hAnsiTheme="majorBidi" w:cstheme="majorBidi"/>
          <w:sz w:val="28"/>
          <w:szCs w:val="28"/>
          <w:lang w:val="uk-UA"/>
        </w:rPr>
        <w:t>Оперативне відключення всієї конвеєрної лінії або окремих маршрутів з пункту управління.</w:t>
      </w:r>
    </w:p>
    <w:p w14:paraId="48630C58" w14:textId="77777777" w:rsidR="006B6330" w:rsidRPr="006B6330" w:rsidRDefault="006B6330" w:rsidP="0026429D">
      <w:pPr>
        <w:pStyle w:val="aa"/>
        <w:numPr>
          <w:ilvl w:val="0"/>
          <w:numId w:val="15"/>
        </w:numPr>
        <w:spacing w:after="0" w:line="360" w:lineRule="auto"/>
        <w:ind w:left="0" w:right="-428" w:firstLine="851"/>
        <w:contextualSpacing w:val="0"/>
        <w:jc w:val="both"/>
        <w:rPr>
          <w:rFonts w:asciiTheme="majorBidi" w:hAnsiTheme="majorBidi" w:cstheme="majorBidi"/>
          <w:sz w:val="28"/>
          <w:szCs w:val="28"/>
          <w:lang w:val="uk-UA"/>
        </w:rPr>
      </w:pPr>
      <w:r w:rsidRPr="006B6330">
        <w:rPr>
          <w:rFonts w:asciiTheme="majorBidi" w:hAnsiTheme="majorBidi" w:cstheme="majorBidi"/>
          <w:sz w:val="28"/>
          <w:szCs w:val="28"/>
          <w:lang w:val="uk-UA"/>
        </w:rPr>
        <w:lastRenderedPageBreak/>
        <w:t>Автоматичне повернення системи в початковий стан після відключення і готовність до наступного запуску.</w:t>
      </w:r>
    </w:p>
    <w:p w14:paraId="1ADD55DA" w14:textId="77777777" w:rsidR="006B6330" w:rsidRPr="006B6330" w:rsidRDefault="006B6330" w:rsidP="0026429D">
      <w:pPr>
        <w:pStyle w:val="aa"/>
        <w:numPr>
          <w:ilvl w:val="0"/>
          <w:numId w:val="15"/>
        </w:numPr>
        <w:spacing w:after="0" w:line="360" w:lineRule="auto"/>
        <w:ind w:left="0" w:right="-428" w:firstLine="851"/>
        <w:contextualSpacing w:val="0"/>
        <w:jc w:val="both"/>
        <w:rPr>
          <w:rFonts w:asciiTheme="majorBidi" w:hAnsiTheme="majorBidi" w:cstheme="majorBidi"/>
          <w:sz w:val="28"/>
          <w:szCs w:val="28"/>
          <w:lang w:val="uk-UA"/>
        </w:rPr>
      </w:pPr>
      <w:r w:rsidRPr="006B6330">
        <w:rPr>
          <w:rFonts w:asciiTheme="majorBidi" w:hAnsiTheme="majorBidi" w:cstheme="majorBidi"/>
          <w:sz w:val="28"/>
          <w:szCs w:val="28"/>
          <w:lang w:val="uk-UA"/>
        </w:rPr>
        <w:t>Екстрене припинення запуску і зупинка будь-якого конвеєра з будь-якої точки по його довжині.</w:t>
      </w:r>
    </w:p>
    <w:p w14:paraId="3833436B" w14:textId="77777777" w:rsidR="006B6330" w:rsidRPr="006B6330" w:rsidRDefault="006B6330" w:rsidP="0026429D">
      <w:pPr>
        <w:pStyle w:val="aa"/>
        <w:numPr>
          <w:ilvl w:val="0"/>
          <w:numId w:val="15"/>
        </w:numPr>
        <w:spacing w:after="0" w:line="360" w:lineRule="auto"/>
        <w:ind w:left="0" w:right="-428" w:firstLine="851"/>
        <w:contextualSpacing w:val="0"/>
        <w:jc w:val="both"/>
        <w:rPr>
          <w:rFonts w:asciiTheme="majorBidi" w:hAnsiTheme="majorBidi" w:cstheme="majorBidi"/>
          <w:sz w:val="28"/>
          <w:szCs w:val="28"/>
          <w:lang w:val="uk-UA"/>
        </w:rPr>
      </w:pPr>
      <w:r w:rsidRPr="006B6330">
        <w:rPr>
          <w:rFonts w:asciiTheme="majorBidi" w:hAnsiTheme="majorBidi" w:cstheme="majorBidi"/>
          <w:sz w:val="28"/>
          <w:szCs w:val="28"/>
          <w:lang w:val="uk-UA"/>
        </w:rPr>
        <w:t>Застосування гальм при оперативному або аварійному відключенні стрічкових конвеєрів.</w:t>
      </w:r>
    </w:p>
    <w:p w14:paraId="21AE34B1" w14:textId="77777777" w:rsidR="006B6330" w:rsidRPr="006B6330" w:rsidRDefault="006B6330" w:rsidP="0026429D">
      <w:pPr>
        <w:pStyle w:val="aa"/>
        <w:numPr>
          <w:ilvl w:val="0"/>
          <w:numId w:val="15"/>
        </w:numPr>
        <w:spacing w:after="0" w:line="360" w:lineRule="auto"/>
        <w:ind w:left="0" w:right="-428" w:firstLine="851"/>
        <w:contextualSpacing w:val="0"/>
        <w:jc w:val="both"/>
        <w:rPr>
          <w:rFonts w:asciiTheme="majorBidi" w:hAnsiTheme="majorBidi" w:cstheme="majorBidi"/>
          <w:sz w:val="28"/>
          <w:szCs w:val="28"/>
          <w:lang w:val="uk-UA"/>
        </w:rPr>
      </w:pPr>
      <w:r w:rsidRPr="006B6330">
        <w:rPr>
          <w:rFonts w:asciiTheme="majorBidi" w:hAnsiTheme="majorBidi" w:cstheme="majorBidi"/>
          <w:sz w:val="28"/>
          <w:szCs w:val="28"/>
          <w:lang w:val="uk-UA"/>
        </w:rPr>
        <w:t>Автоматичне включення приводу автоматичного натягача для натягування стрічки при зниженні швидкості на 25% від номінальної.</w:t>
      </w:r>
    </w:p>
    <w:p w14:paraId="33283574" w14:textId="77777777" w:rsidR="006B6330" w:rsidRPr="006B6330" w:rsidRDefault="006B6330" w:rsidP="0026429D">
      <w:pPr>
        <w:pStyle w:val="aa"/>
        <w:numPr>
          <w:ilvl w:val="0"/>
          <w:numId w:val="15"/>
        </w:numPr>
        <w:spacing w:after="0" w:line="360" w:lineRule="auto"/>
        <w:ind w:left="0" w:right="-428" w:firstLine="851"/>
        <w:contextualSpacing w:val="0"/>
        <w:jc w:val="both"/>
        <w:rPr>
          <w:rFonts w:asciiTheme="majorBidi" w:hAnsiTheme="majorBidi" w:cstheme="majorBidi"/>
          <w:sz w:val="28"/>
          <w:szCs w:val="28"/>
          <w:lang w:val="uk-UA"/>
        </w:rPr>
      </w:pPr>
      <w:r w:rsidRPr="006B6330">
        <w:rPr>
          <w:rFonts w:asciiTheme="majorBidi" w:hAnsiTheme="majorBidi" w:cstheme="majorBidi"/>
          <w:sz w:val="28"/>
          <w:szCs w:val="28"/>
          <w:lang w:val="uk-UA"/>
        </w:rPr>
        <w:t>Екстрене відключення конвеєра з накладенням гальм при обриві робочого або тягового органу, екстреному припиненні запуску або зупинці конвеєра з будь-якої точки по його довжині, завалі перевантажувального пристрою або підвищенні швидкості стрічки на 8% від номінальної.</w:t>
      </w:r>
    </w:p>
    <w:p w14:paraId="574270FE" w14:textId="576797B3" w:rsidR="00D90F3A" w:rsidRPr="00D90F3A" w:rsidRDefault="006B6330" w:rsidP="00D90F3A">
      <w:pPr>
        <w:pStyle w:val="aa"/>
        <w:numPr>
          <w:ilvl w:val="0"/>
          <w:numId w:val="15"/>
        </w:numPr>
        <w:spacing w:after="0" w:line="360" w:lineRule="auto"/>
        <w:ind w:left="0" w:right="-428" w:firstLine="851"/>
        <w:contextualSpacing w:val="0"/>
        <w:jc w:val="both"/>
        <w:rPr>
          <w:rFonts w:asciiTheme="majorBidi" w:hAnsiTheme="majorBidi" w:cstheme="majorBidi"/>
          <w:sz w:val="28"/>
          <w:szCs w:val="28"/>
          <w:lang w:val="uk-UA"/>
        </w:rPr>
        <w:sectPr w:rsidR="00D90F3A" w:rsidRPr="00D90F3A" w:rsidSect="00F91953">
          <w:headerReference w:type="default" r:id="rId16"/>
          <w:pgSz w:w="11906" w:h="16838"/>
          <w:pgMar w:top="426" w:right="1133" w:bottom="2694" w:left="1134" w:header="709" w:footer="709" w:gutter="0"/>
          <w:cols w:space="708"/>
          <w:titlePg/>
          <w:docGrid w:linePitch="360"/>
        </w:sectPr>
      </w:pPr>
      <w:r w:rsidRPr="006B6330">
        <w:rPr>
          <w:rFonts w:asciiTheme="majorBidi" w:hAnsiTheme="majorBidi" w:cstheme="majorBidi"/>
          <w:sz w:val="28"/>
          <w:szCs w:val="28"/>
          <w:lang w:val="uk-UA"/>
        </w:rPr>
        <w:t>Подача звукового сигналу на пульт управління при аварійному відключенні будь-якого конвеєра лінії</w:t>
      </w:r>
      <w:r>
        <w:rPr>
          <w:rFonts w:asciiTheme="majorBidi" w:hAnsiTheme="majorBidi" w:cstheme="majorBidi"/>
          <w:sz w:val="28"/>
          <w:szCs w:val="28"/>
          <w:lang w:val="uk-UA"/>
        </w:rPr>
        <w:t>.</w:t>
      </w:r>
    </w:p>
    <w:p w14:paraId="55ABAA8E" w14:textId="77777777" w:rsidR="0026429D" w:rsidRDefault="0026429D">
      <w:pPr>
        <w:rPr>
          <w:rFonts w:asciiTheme="majorBidi" w:hAnsiTheme="majorBidi" w:cstheme="majorBidi"/>
          <w:sz w:val="28"/>
          <w:szCs w:val="28"/>
          <w:lang w:val="uk-UA"/>
        </w:rPr>
      </w:pPr>
    </w:p>
    <w:p w14:paraId="6CD4454B" w14:textId="4A8B0872" w:rsidR="0026429D" w:rsidRPr="00BB0593" w:rsidRDefault="00971706" w:rsidP="00BB0593">
      <w:pPr>
        <w:pStyle w:val="1"/>
        <w:ind w:left="720" w:right="-428"/>
        <w:jc w:val="center"/>
        <w:rPr>
          <w:rFonts w:ascii="Times New Roman" w:hAnsi="Times New Roman" w:cs="Times New Roman"/>
          <w:b/>
          <w:color w:val="auto"/>
          <w:sz w:val="28"/>
          <w:szCs w:val="28"/>
          <w:lang w:val="ru-RU"/>
        </w:rPr>
      </w:pPr>
      <w:bookmarkStart w:id="16" w:name="_Toc137766728"/>
      <w:r w:rsidRPr="0026429D">
        <w:rPr>
          <w:rFonts w:ascii="Times New Roman" w:hAnsi="Times New Roman" w:cs="Times New Roman"/>
          <w:b/>
          <w:color w:val="auto"/>
          <w:sz w:val="28"/>
          <w:szCs w:val="28"/>
          <w:lang w:val="ru-RU"/>
        </w:rPr>
        <w:t>2. ЕЛЕКТРОПОСТАЧАННЯ</w:t>
      </w:r>
      <w:bookmarkEnd w:id="16"/>
    </w:p>
    <w:bookmarkEnd w:id="15"/>
    <w:p w14:paraId="21C51D52" w14:textId="77777777" w:rsidR="00D14B44" w:rsidRPr="0026429D" w:rsidRDefault="00D14B44" w:rsidP="00BB0593">
      <w:pPr>
        <w:spacing w:after="0" w:line="360" w:lineRule="auto"/>
        <w:ind w:firstLine="851"/>
        <w:jc w:val="both"/>
        <w:rPr>
          <w:rFonts w:ascii="Times New Roman" w:eastAsiaTheme="majorEastAsia" w:hAnsi="Times New Roman" w:cs="Times New Roman"/>
          <w:b/>
          <w:sz w:val="28"/>
          <w:szCs w:val="28"/>
          <w:lang w:val="uk-UA"/>
        </w:rPr>
      </w:pPr>
      <w:r w:rsidRPr="0026429D">
        <w:rPr>
          <w:rFonts w:ascii="Times New Roman" w:eastAsiaTheme="majorEastAsia" w:hAnsi="Times New Roman" w:cs="Times New Roman"/>
          <w:b/>
          <w:sz w:val="28"/>
          <w:szCs w:val="28"/>
          <w:lang w:val="uk-UA"/>
        </w:rPr>
        <w:t>2.1 Загальні умови проектування</w:t>
      </w:r>
    </w:p>
    <w:p w14:paraId="2202A4B0" w14:textId="77777777" w:rsidR="00D14B44" w:rsidRPr="00D14B44" w:rsidRDefault="00D14B44" w:rsidP="00BB0593">
      <w:pPr>
        <w:spacing w:after="0" w:line="360" w:lineRule="auto"/>
        <w:ind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Об’єкт проектування – це система електропостачання підприємства з виготовлення напоїв. Підприємство розташоване в Черкаській  області.</w:t>
      </w:r>
    </w:p>
    <w:p w14:paraId="2EB5E314" w14:textId="79AFD1F0" w:rsidR="009C268F" w:rsidRPr="009C268F" w:rsidRDefault="009C268F" w:rsidP="009C268F">
      <w:pPr>
        <w:spacing w:after="0" w:line="360" w:lineRule="auto"/>
        <w:ind w:firstLine="851"/>
        <w:jc w:val="both"/>
        <w:rPr>
          <w:rFonts w:ascii="Times New Roman" w:eastAsiaTheme="majorEastAsia" w:hAnsi="Times New Roman" w:cs="Times New Roman"/>
          <w:bCs/>
          <w:sz w:val="28"/>
          <w:szCs w:val="28"/>
          <w:lang w:val="uk-UA"/>
        </w:rPr>
      </w:pPr>
      <w:r w:rsidRPr="009C268F">
        <w:rPr>
          <w:rFonts w:ascii="Times New Roman" w:eastAsiaTheme="majorEastAsia" w:hAnsi="Times New Roman" w:cs="Times New Roman"/>
          <w:bCs/>
          <w:sz w:val="28"/>
          <w:szCs w:val="28"/>
          <w:lang w:val="uk-UA"/>
        </w:rPr>
        <w:t>Район, де знаходиться підприємство, має такі характеристики:</w:t>
      </w:r>
    </w:p>
    <w:p w14:paraId="12D5502F" w14:textId="77777777" w:rsidR="009C268F" w:rsidRPr="009C268F" w:rsidRDefault="009C268F" w:rsidP="009C268F">
      <w:pPr>
        <w:pStyle w:val="aa"/>
        <w:numPr>
          <w:ilvl w:val="0"/>
          <w:numId w:val="21"/>
        </w:numPr>
        <w:spacing w:after="0" w:line="360" w:lineRule="auto"/>
        <w:jc w:val="both"/>
        <w:rPr>
          <w:rFonts w:ascii="Times New Roman" w:eastAsiaTheme="majorEastAsia" w:hAnsi="Times New Roman" w:cs="Times New Roman"/>
          <w:bCs/>
          <w:sz w:val="28"/>
          <w:szCs w:val="28"/>
          <w:lang w:val="uk-UA"/>
        </w:rPr>
      </w:pPr>
      <w:r w:rsidRPr="009C268F">
        <w:rPr>
          <w:rFonts w:ascii="Times New Roman" w:eastAsiaTheme="majorEastAsia" w:hAnsi="Times New Roman" w:cs="Times New Roman"/>
          <w:bCs/>
          <w:sz w:val="28"/>
          <w:szCs w:val="28"/>
          <w:lang w:val="uk-UA"/>
        </w:rPr>
        <w:t>Грозова активність: 40 днів на рік.</w:t>
      </w:r>
    </w:p>
    <w:p w14:paraId="1C71CD5B" w14:textId="77777777" w:rsidR="009C268F" w:rsidRPr="009C268F" w:rsidRDefault="009C268F" w:rsidP="009C268F">
      <w:pPr>
        <w:pStyle w:val="aa"/>
        <w:numPr>
          <w:ilvl w:val="0"/>
          <w:numId w:val="21"/>
        </w:numPr>
        <w:spacing w:after="0" w:line="360" w:lineRule="auto"/>
        <w:jc w:val="both"/>
        <w:rPr>
          <w:rFonts w:ascii="Times New Roman" w:eastAsiaTheme="majorEastAsia" w:hAnsi="Times New Roman" w:cs="Times New Roman"/>
          <w:bCs/>
          <w:sz w:val="28"/>
          <w:szCs w:val="28"/>
          <w:lang w:val="uk-UA"/>
        </w:rPr>
      </w:pPr>
      <w:r w:rsidRPr="009C268F">
        <w:rPr>
          <w:rFonts w:ascii="Times New Roman" w:eastAsiaTheme="majorEastAsia" w:hAnsi="Times New Roman" w:cs="Times New Roman"/>
          <w:bCs/>
          <w:sz w:val="28"/>
          <w:szCs w:val="28"/>
          <w:lang w:val="uk-UA"/>
        </w:rPr>
        <w:t>Тип грунту: чорнозем.</w:t>
      </w:r>
    </w:p>
    <w:p w14:paraId="287A3455" w14:textId="6915D34E" w:rsidR="009C268F" w:rsidRPr="009C268F" w:rsidRDefault="009C268F" w:rsidP="009C268F">
      <w:pPr>
        <w:spacing w:after="0" w:line="360" w:lineRule="auto"/>
        <w:ind w:firstLine="851"/>
        <w:jc w:val="both"/>
        <w:rPr>
          <w:rFonts w:ascii="Times New Roman" w:eastAsiaTheme="majorEastAsia" w:hAnsi="Times New Roman" w:cs="Times New Roman"/>
          <w:bCs/>
          <w:sz w:val="28"/>
          <w:szCs w:val="28"/>
          <w:lang w:val="uk-UA"/>
        </w:rPr>
      </w:pPr>
      <w:r w:rsidRPr="009C268F">
        <w:rPr>
          <w:rFonts w:ascii="Times New Roman" w:eastAsiaTheme="majorEastAsia" w:hAnsi="Times New Roman" w:cs="Times New Roman"/>
          <w:bCs/>
          <w:sz w:val="28"/>
          <w:szCs w:val="28"/>
          <w:lang w:val="uk-UA"/>
        </w:rPr>
        <w:t>На території заводу знаходяться наступні споруди:</w:t>
      </w:r>
    </w:p>
    <w:p w14:paraId="7336691B" w14:textId="77777777" w:rsidR="009C268F" w:rsidRPr="009C268F" w:rsidRDefault="009C268F" w:rsidP="009C268F">
      <w:pPr>
        <w:pStyle w:val="aa"/>
        <w:numPr>
          <w:ilvl w:val="0"/>
          <w:numId w:val="22"/>
        </w:numPr>
        <w:spacing w:after="0" w:line="360" w:lineRule="auto"/>
        <w:jc w:val="both"/>
        <w:rPr>
          <w:rFonts w:ascii="Times New Roman" w:eastAsiaTheme="majorEastAsia" w:hAnsi="Times New Roman" w:cs="Times New Roman"/>
          <w:bCs/>
          <w:sz w:val="28"/>
          <w:szCs w:val="28"/>
          <w:lang w:val="uk-UA"/>
        </w:rPr>
      </w:pPr>
      <w:r w:rsidRPr="009C268F">
        <w:rPr>
          <w:rFonts w:ascii="Times New Roman" w:eastAsiaTheme="majorEastAsia" w:hAnsi="Times New Roman" w:cs="Times New Roman"/>
          <w:bCs/>
          <w:sz w:val="28"/>
          <w:szCs w:val="28"/>
          <w:lang w:val="uk-UA"/>
        </w:rPr>
        <w:t>Адміністративний корпус.</w:t>
      </w:r>
    </w:p>
    <w:p w14:paraId="096B34E9" w14:textId="77777777" w:rsidR="009C268F" w:rsidRPr="009C268F" w:rsidRDefault="009C268F" w:rsidP="009C268F">
      <w:pPr>
        <w:pStyle w:val="aa"/>
        <w:numPr>
          <w:ilvl w:val="0"/>
          <w:numId w:val="22"/>
        </w:numPr>
        <w:spacing w:after="0" w:line="360" w:lineRule="auto"/>
        <w:jc w:val="both"/>
        <w:rPr>
          <w:rFonts w:ascii="Times New Roman" w:eastAsiaTheme="majorEastAsia" w:hAnsi="Times New Roman" w:cs="Times New Roman"/>
          <w:bCs/>
          <w:sz w:val="28"/>
          <w:szCs w:val="28"/>
          <w:lang w:val="uk-UA"/>
        </w:rPr>
      </w:pPr>
      <w:r w:rsidRPr="009C268F">
        <w:rPr>
          <w:rFonts w:ascii="Times New Roman" w:eastAsiaTheme="majorEastAsia" w:hAnsi="Times New Roman" w:cs="Times New Roman"/>
          <w:bCs/>
          <w:sz w:val="28"/>
          <w:szCs w:val="28"/>
          <w:lang w:val="uk-UA"/>
        </w:rPr>
        <w:t>Корпус основного виробництва.</w:t>
      </w:r>
    </w:p>
    <w:p w14:paraId="70D98B1C" w14:textId="77777777" w:rsidR="009C268F" w:rsidRPr="009C268F" w:rsidRDefault="009C268F" w:rsidP="009C268F">
      <w:pPr>
        <w:pStyle w:val="aa"/>
        <w:numPr>
          <w:ilvl w:val="0"/>
          <w:numId w:val="22"/>
        </w:numPr>
        <w:spacing w:after="0" w:line="360" w:lineRule="auto"/>
        <w:jc w:val="both"/>
        <w:rPr>
          <w:rFonts w:ascii="Times New Roman" w:eastAsiaTheme="majorEastAsia" w:hAnsi="Times New Roman" w:cs="Times New Roman"/>
          <w:bCs/>
          <w:sz w:val="28"/>
          <w:szCs w:val="28"/>
          <w:lang w:val="uk-UA"/>
        </w:rPr>
      </w:pPr>
      <w:r w:rsidRPr="009C268F">
        <w:rPr>
          <w:rFonts w:ascii="Times New Roman" w:eastAsiaTheme="majorEastAsia" w:hAnsi="Times New Roman" w:cs="Times New Roman"/>
          <w:bCs/>
          <w:sz w:val="28"/>
          <w:szCs w:val="28"/>
          <w:lang w:val="uk-UA"/>
        </w:rPr>
        <w:t>Механічний цех.</w:t>
      </w:r>
    </w:p>
    <w:p w14:paraId="64BAA16A" w14:textId="77777777" w:rsidR="009C268F" w:rsidRPr="009C268F" w:rsidRDefault="009C268F" w:rsidP="009C268F">
      <w:pPr>
        <w:pStyle w:val="aa"/>
        <w:numPr>
          <w:ilvl w:val="0"/>
          <w:numId w:val="22"/>
        </w:numPr>
        <w:spacing w:after="0" w:line="360" w:lineRule="auto"/>
        <w:jc w:val="both"/>
        <w:rPr>
          <w:rFonts w:ascii="Times New Roman" w:eastAsiaTheme="majorEastAsia" w:hAnsi="Times New Roman" w:cs="Times New Roman"/>
          <w:bCs/>
          <w:sz w:val="28"/>
          <w:szCs w:val="28"/>
          <w:lang w:val="uk-UA"/>
        </w:rPr>
      </w:pPr>
      <w:r w:rsidRPr="009C268F">
        <w:rPr>
          <w:rFonts w:ascii="Times New Roman" w:eastAsiaTheme="majorEastAsia" w:hAnsi="Times New Roman" w:cs="Times New Roman"/>
          <w:bCs/>
          <w:sz w:val="28"/>
          <w:szCs w:val="28"/>
          <w:lang w:val="uk-UA"/>
        </w:rPr>
        <w:t>Джерела питної води (2 джерела).</w:t>
      </w:r>
    </w:p>
    <w:p w14:paraId="66CF3D3E" w14:textId="77777777" w:rsidR="009C268F" w:rsidRPr="009C268F" w:rsidRDefault="009C268F" w:rsidP="009C268F">
      <w:pPr>
        <w:pStyle w:val="aa"/>
        <w:numPr>
          <w:ilvl w:val="0"/>
          <w:numId w:val="22"/>
        </w:numPr>
        <w:spacing w:after="0" w:line="360" w:lineRule="auto"/>
        <w:jc w:val="both"/>
        <w:rPr>
          <w:rFonts w:ascii="Times New Roman" w:eastAsiaTheme="majorEastAsia" w:hAnsi="Times New Roman" w:cs="Times New Roman"/>
          <w:bCs/>
          <w:sz w:val="28"/>
          <w:szCs w:val="28"/>
          <w:lang w:val="uk-UA"/>
        </w:rPr>
      </w:pPr>
      <w:r w:rsidRPr="009C268F">
        <w:rPr>
          <w:rFonts w:ascii="Times New Roman" w:eastAsiaTheme="majorEastAsia" w:hAnsi="Times New Roman" w:cs="Times New Roman"/>
          <w:bCs/>
          <w:sz w:val="28"/>
          <w:szCs w:val="28"/>
          <w:lang w:val="uk-UA"/>
        </w:rPr>
        <w:t>Станція зливу виробничих відходів.</w:t>
      </w:r>
    </w:p>
    <w:p w14:paraId="376D5648" w14:textId="77777777" w:rsidR="009C268F" w:rsidRPr="009C268F" w:rsidRDefault="009C268F" w:rsidP="009C268F">
      <w:pPr>
        <w:pStyle w:val="aa"/>
        <w:numPr>
          <w:ilvl w:val="0"/>
          <w:numId w:val="22"/>
        </w:numPr>
        <w:spacing w:after="0" w:line="360" w:lineRule="auto"/>
        <w:jc w:val="both"/>
        <w:rPr>
          <w:rFonts w:ascii="Times New Roman" w:eastAsiaTheme="majorEastAsia" w:hAnsi="Times New Roman" w:cs="Times New Roman"/>
          <w:bCs/>
          <w:sz w:val="28"/>
          <w:szCs w:val="28"/>
          <w:lang w:val="uk-UA"/>
        </w:rPr>
      </w:pPr>
      <w:r w:rsidRPr="009C268F">
        <w:rPr>
          <w:rFonts w:ascii="Times New Roman" w:eastAsiaTheme="majorEastAsia" w:hAnsi="Times New Roman" w:cs="Times New Roman"/>
          <w:bCs/>
          <w:sz w:val="28"/>
          <w:szCs w:val="28"/>
          <w:lang w:val="uk-UA"/>
        </w:rPr>
        <w:t>Склад.</w:t>
      </w:r>
    </w:p>
    <w:p w14:paraId="7893CB10" w14:textId="77777777" w:rsidR="009C268F" w:rsidRPr="009C268F" w:rsidRDefault="009C268F" w:rsidP="009C268F">
      <w:pPr>
        <w:pStyle w:val="aa"/>
        <w:numPr>
          <w:ilvl w:val="0"/>
          <w:numId w:val="22"/>
        </w:numPr>
        <w:spacing w:after="0" w:line="360" w:lineRule="auto"/>
        <w:jc w:val="both"/>
        <w:rPr>
          <w:rFonts w:ascii="Times New Roman" w:eastAsiaTheme="majorEastAsia" w:hAnsi="Times New Roman" w:cs="Times New Roman"/>
          <w:bCs/>
          <w:sz w:val="28"/>
          <w:szCs w:val="28"/>
          <w:lang w:val="uk-UA"/>
        </w:rPr>
      </w:pPr>
      <w:r w:rsidRPr="009C268F">
        <w:rPr>
          <w:rFonts w:ascii="Times New Roman" w:eastAsiaTheme="majorEastAsia" w:hAnsi="Times New Roman" w:cs="Times New Roman"/>
          <w:bCs/>
          <w:sz w:val="28"/>
          <w:szCs w:val="28"/>
          <w:lang w:val="uk-UA"/>
        </w:rPr>
        <w:t>Насосна станція загально-заводського призначення.</w:t>
      </w:r>
    </w:p>
    <w:p w14:paraId="77E0AE8B" w14:textId="56267242" w:rsidR="009C268F" w:rsidRPr="009C268F" w:rsidRDefault="009C268F" w:rsidP="009C268F">
      <w:pPr>
        <w:spacing w:after="0" w:line="360" w:lineRule="auto"/>
        <w:ind w:firstLine="851"/>
        <w:jc w:val="both"/>
        <w:rPr>
          <w:rFonts w:ascii="Times New Roman" w:eastAsiaTheme="majorEastAsia" w:hAnsi="Times New Roman" w:cs="Times New Roman"/>
          <w:bCs/>
          <w:sz w:val="28"/>
          <w:szCs w:val="28"/>
          <w:lang w:val="uk-UA"/>
        </w:rPr>
      </w:pPr>
      <w:r w:rsidRPr="009C268F">
        <w:rPr>
          <w:rFonts w:ascii="Times New Roman" w:eastAsiaTheme="majorEastAsia" w:hAnsi="Times New Roman" w:cs="Times New Roman"/>
          <w:bCs/>
          <w:sz w:val="28"/>
          <w:szCs w:val="28"/>
          <w:lang w:val="uk-UA"/>
        </w:rPr>
        <w:t>Підприємство відноситься до другої категорії електроспоживачів з дозволеною потужністю від 150 кВт до 1400 кВт. Основними споживачами електричної енергії на підприємстві є електродвигуни технологічних установок виробничих ліній, а також електродвигуни виробничих механізмів та санітарно-технологічних установок.</w:t>
      </w:r>
    </w:p>
    <w:p w14:paraId="0194FF8A" w14:textId="77777777" w:rsidR="009C268F" w:rsidRPr="009C268F" w:rsidRDefault="009C268F" w:rsidP="009C268F">
      <w:pPr>
        <w:spacing w:after="0" w:line="360" w:lineRule="auto"/>
        <w:ind w:firstLine="851"/>
        <w:jc w:val="both"/>
        <w:rPr>
          <w:rFonts w:ascii="Times New Roman" w:eastAsiaTheme="majorEastAsia" w:hAnsi="Times New Roman" w:cs="Times New Roman"/>
          <w:bCs/>
          <w:sz w:val="28"/>
          <w:szCs w:val="28"/>
          <w:lang w:val="uk-UA"/>
        </w:rPr>
      </w:pPr>
      <w:r w:rsidRPr="009C268F">
        <w:rPr>
          <w:rFonts w:ascii="Times New Roman" w:eastAsiaTheme="majorEastAsia" w:hAnsi="Times New Roman" w:cs="Times New Roman"/>
          <w:bCs/>
          <w:sz w:val="28"/>
          <w:szCs w:val="28"/>
          <w:lang w:val="uk-UA"/>
        </w:rPr>
        <w:t>Усі електроприймачі підприємства отримують живлення від мережі напругою 0,4 кВ. В корпусі основного виробництва є приміщення з категорією пожежонебезпеки П-І та категорією вибухонебезпеки 0. У зв'язку з цим на підприємстві побудована насосна станція з насосами для пожежогасіння.</w:t>
      </w:r>
    </w:p>
    <w:p w14:paraId="4C1BFA1E" w14:textId="77777777" w:rsidR="009C268F" w:rsidRPr="009C268F" w:rsidRDefault="009C268F" w:rsidP="009C268F">
      <w:pPr>
        <w:spacing w:after="0" w:line="360" w:lineRule="auto"/>
        <w:ind w:firstLine="851"/>
        <w:jc w:val="both"/>
        <w:rPr>
          <w:rFonts w:ascii="Times New Roman" w:eastAsiaTheme="majorEastAsia" w:hAnsi="Times New Roman" w:cs="Times New Roman"/>
          <w:bCs/>
          <w:sz w:val="28"/>
          <w:szCs w:val="28"/>
          <w:lang w:val="uk-UA"/>
        </w:rPr>
      </w:pPr>
    </w:p>
    <w:p w14:paraId="298FBBD3" w14:textId="77777777" w:rsidR="009C268F" w:rsidRDefault="009C268F" w:rsidP="009C268F">
      <w:pPr>
        <w:spacing w:after="0" w:line="360" w:lineRule="auto"/>
        <w:ind w:firstLine="851"/>
        <w:jc w:val="both"/>
        <w:rPr>
          <w:rFonts w:ascii="Times New Roman" w:eastAsiaTheme="majorEastAsia" w:hAnsi="Times New Roman" w:cs="Times New Roman"/>
          <w:bCs/>
          <w:sz w:val="28"/>
          <w:szCs w:val="28"/>
          <w:lang w:val="uk-UA"/>
        </w:rPr>
      </w:pPr>
      <w:r w:rsidRPr="009C268F">
        <w:rPr>
          <w:rFonts w:ascii="Times New Roman" w:eastAsiaTheme="majorEastAsia" w:hAnsi="Times New Roman" w:cs="Times New Roman"/>
          <w:bCs/>
          <w:sz w:val="28"/>
          <w:szCs w:val="28"/>
          <w:lang w:val="uk-UA"/>
        </w:rPr>
        <w:lastRenderedPageBreak/>
        <w:t>Цехи відносяться до першої категорії живлення, тому живлення цеху здійснюється від двох підстанцій.</w:t>
      </w:r>
    </w:p>
    <w:p w14:paraId="5CC22D45" w14:textId="08B52D19" w:rsidR="00D14B44" w:rsidRPr="00D14B44" w:rsidRDefault="00D14B44" w:rsidP="009C268F">
      <w:pPr>
        <w:spacing w:after="0" w:line="360" w:lineRule="auto"/>
        <w:ind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2.2 Розрахунок освітлення</w:t>
      </w:r>
    </w:p>
    <w:p w14:paraId="13F035BF" w14:textId="46135E61" w:rsidR="00EA2643" w:rsidRPr="00EA2643" w:rsidRDefault="00EA2643" w:rsidP="00EA2643">
      <w:pPr>
        <w:spacing w:after="0" w:line="360" w:lineRule="auto"/>
        <w:ind w:firstLine="851"/>
        <w:jc w:val="both"/>
        <w:rPr>
          <w:rFonts w:ascii="Times New Roman" w:eastAsiaTheme="majorEastAsia" w:hAnsi="Times New Roman" w:cs="Times New Roman"/>
          <w:bCs/>
          <w:sz w:val="28"/>
          <w:szCs w:val="28"/>
          <w:lang w:val="uk-UA"/>
        </w:rPr>
      </w:pPr>
      <w:r w:rsidRPr="00EA2643">
        <w:rPr>
          <w:rFonts w:ascii="Times New Roman" w:eastAsiaTheme="majorEastAsia" w:hAnsi="Times New Roman" w:cs="Times New Roman"/>
          <w:bCs/>
          <w:sz w:val="28"/>
          <w:szCs w:val="28"/>
          <w:lang w:val="uk-UA"/>
        </w:rPr>
        <w:t>Ефективне освітлення на підприємствах має безліч переваг, таких як поліпшення умов праці, підвищення продуктивності праці та зменшення ризику травм. Окрім економічної вигідності, розв'язання проблеми освітлення на підприємствах передбачає вирішення наступних ключових завдань:</w:t>
      </w:r>
    </w:p>
    <w:p w14:paraId="014A9D3C" w14:textId="77777777" w:rsidR="00EA2643" w:rsidRPr="00EA2643" w:rsidRDefault="00EA2643" w:rsidP="00EA2643">
      <w:pPr>
        <w:pStyle w:val="aa"/>
        <w:numPr>
          <w:ilvl w:val="0"/>
          <w:numId w:val="25"/>
        </w:numPr>
        <w:spacing w:after="0" w:line="360" w:lineRule="auto"/>
        <w:jc w:val="both"/>
        <w:rPr>
          <w:rFonts w:ascii="Times New Roman" w:eastAsiaTheme="majorEastAsia" w:hAnsi="Times New Roman" w:cs="Times New Roman"/>
          <w:bCs/>
          <w:sz w:val="28"/>
          <w:szCs w:val="28"/>
          <w:lang w:val="uk-UA"/>
        </w:rPr>
      </w:pPr>
      <w:r w:rsidRPr="00EA2643">
        <w:rPr>
          <w:rFonts w:ascii="Times New Roman" w:eastAsiaTheme="majorEastAsia" w:hAnsi="Times New Roman" w:cs="Times New Roman"/>
          <w:bCs/>
          <w:sz w:val="28"/>
          <w:szCs w:val="28"/>
          <w:lang w:val="uk-UA"/>
        </w:rPr>
        <w:t>Забезпечення необхідного рівня освітленості на робочих місцях відповідно до нормативних вимог, уникнення осліплюючого впливу джерел світла, коливань світлового потоку та різких тіней.</w:t>
      </w:r>
    </w:p>
    <w:p w14:paraId="267EA6CB" w14:textId="77777777" w:rsidR="00EA2643" w:rsidRPr="00EA2643" w:rsidRDefault="00EA2643" w:rsidP="00EA2643">
      <w:pPr>
        <w:pStyle w:val="aa"/>
        <w:numPr>
          <w:ilvl w:val="0"/>
          <w:numId w:val="25"/>
        </w:numPr>
        <w:spacing w:after="0" w:line="360" w:lineRule="auto"/>
        <w:jc w:val="both"/>
        <w:rPr>
          <w:rFonts w:ascii="Times New Roman" w:eastAsiaTheme="majorEastAsia" w:hAnsi="Times New Roman" w:cs="Times New Roman"/>
          <w:bCs/>
          <w:sz w:val="28"/>
          <w:szCs w:val="28"/>
          <w:lang w:val="uk-UA"/>
        </w:rPr>
      </w:pPr>
      <w:r w:rsidRPr="00EA2643">
        <w:rPr>
          <w:rFonts w:ascii="Times New Roman" w:eastAsiaTheme="majorEastAsia" w:hAnsi="Times New Roman" w:cs="Times New Roman"/>
          <w:bCs/>
          <w:sz w:val="28"/>
          <w:szCs w:val="28"/>
          <w:lang w:val="uk-UA"/>
        </w:rPr>
        <w:t>Забезпечення нормального відтворення кольору об'єктів.</w:t>
      </w:r>
    </w:p>
    <w:p w14:paraId="63D182BA" w14:textId="77777777" w:rsidR="00EA2643" w:rsidRPr="00EA2643" w:rsidRDefault="00EA2643" w:rsidP="00EA2643">
      <w:pPr>
        <w:pStyle w:val="aa"/>
        <w:numPr>
          <w:ilvl w:val="0"/>
          <w:numId w:val="25"/>
        </w:numPr>
        <w:spacing w:after="0" w:line="360" w:lineRule="auto"/>
        <w:jc w:val="both"/>
        <w:rPr>
          <w:rFonts w:ascii="Times New Roman" w:eastAsiaTheme="majorEastAsia" w:hAnsi="Times New Roman" w:cs="Times New Roman"/>
          <w:bCs/>
          <w:sz w:val="28"/>
          <w:szCs w:val="28"/>
          <w:lang w:val="uk-UA"/>
        </w:rPr>
      </w:pPr>
      <w:r w:rsidRPr="00EA2643">
        <w:rPr>
          <w:rFonts w:ascii="Times New Roman" w:eastAsiaTheme="majorEastAsia" w:hAnsi="Times New Roman" w:cs="Times New Roman"/>
          <w:bCs/>
          <w:sz w:val="28"/>
          <w:szCs w:val="28"/>
          <w:lang w:val="uk-UA"/>
        </w:rPr>
        <w:t>Мінімізація кількості освітлювальних пристроїв.</w:t>
      </w:r>
    </w:p>
    <w:p w14:paraId="7790FBC3" w14:textId="77777777" w:rsidR="00EA2643" w:rsidRPr="00EA2643" w:rsidRDefault="00EA2643" w:rsidP="00EA2643">
      <w:pPr>
        <w:pStyle w:val="aa"/>
        <w:numPr>
          <w:ilvl w:val="0"/>
          <w:numId w:val="25"/>
        </w:numPr>
        <w:spacing w:after="0" w:line="360" w:lineRule="auto"/>
        <w:jc w:val="both"/>
        <w:rPr>
          <w:rFonts w:ascii="Times New Roman" w:eastAsiaTheme="majorEastAsia" w:hAnsi="Times New Roman" w:cs="Times New Roman"/>
          <w:bCs/>
          <w:sz w:val="28"/>
          <w:szCs w:val="28"/>
          <w:lang w:val="uk-UA"/>
        </w:rPr>
      </w:pPr>
      <w:r w:rsidRPr="00EA2643">
        <w:rPr>
          <w:rFonts w:ascii="Times New Roman" w:eastAsiaTheme="majorEastAsia" w:hAnsi="Times New Roman" w:cs="Times New Roman"/>
          <w:bCs/>
          <w:sz w:val="28"/>
          <w:szCs w:val="28"/>
          <w:lang w:val="uk-UA"/>
        </w:rPr>
        <w:t>Простота, компактність, надійність і мобільність освітлювальних установок.</w:t>
      </w:r>
    </w:p>
    <w:p w14:paraId="6A5BBE0F" w14:textId="0009F02E" w:rsidR="00EA2643" w:rsidRPr="00EA2643" w:rsidRDefault="00EA2643" w:rsidP="00EA2643">
      <w:pPr>
        <w:spacing w:after="0" w:line="360" w:lineRule="auto"/>
        <w:ind w:firstLine="851"/>
        <w:jc w:val="both"/>
        <w:rPr>
          <w:rFonts w:ascii="Times New Roman" w:eastAsiaTheme="majorEastAsia" w:hAnsi="Times New Roman" w:cs="Times New Roman"/>
          <w:bCs/>
          <w:sz w:val="28"/>
          <w:szCs w:val="28"/>
          <w:lang w:val="uk-UA"/>
        </w:rPr>
      </w:pPr>
      <w:r w:rsidRPr="00EA2643">
        <w:rPr>
          <w:rFonts w:ascii="Times New Roman" w:eastAsiaTheme="majorEastAsia" w:hAnsi="Times New Roman" w:cs="Times New Roman"/>
          <w:bCs/>
          <w:sz w:val="28"/>
          <w:szCs w:val="28"/>
          <w:lang w:val="uk-UA"/>
        </w:rPr>
        <w:t>Для розрахунку освітлення приміщень можна використовувати два методи: метод питомої потужності і метод коефіцієнта використання світлового потоку. Освітлення промислових майданчиків зазвичай здійснюється за допомогою прожекторів, застосовуючи метод світлового потоку.</w:t>
      </w:r>
    </w:p>
    <w:p w14:paraId="2DEE3C2B" w14:textId="184FBD06" w:rsidR="00EA2643" w:rsidRPr="00EA2643" w:rsidRDefault="00EA2643" w:rsidP="00EA2643">
      <w:pPr>
        <w:spacing w:after="0" w:line="360" w:lineRule="auto"/>
        <w:ind w:firstLine="851"/>
        <w:jc w:val="both"/>
        <w:rPr>
          <w:rFonts w:ascii="Times New Roman" w:eastAsiaTheme="majorEastAsia" w:hAnsi="Times New Roman" w:cs="Times New Roman"/>
          <w:bCs/>
          <w:sz w:val="28"/>
          <w:szCs w:val="28"/>
          <w:lang w:val="uk-UA"/>
        </w:rPr>
      </w:pPr>
      <w:r w:rsidRPr="00EA2643">
        <w:rPr>
          <w:rFonts w:ascii="Times New Roman" w:eastAsiaTheme="majorEastAsia" w:hAnsi="Times New Roman" w:cs="Times New Roman"/>
          <w:bCs/>
          <w:sz w:val="28"/>
          <w:szCs w:val="28"/>
          <w:lang w:val="uk-UA"/>
        </w:rPr>
        <w:t>Розрахунок освітлення за методом коефіцієнта використання світлового потоку включає такі початкові дані: розміри приміщення - 8х6 м та висота підвісу світильника h = 2 м. Цей метод враховує не тільки світловий потік, що падає безпосередньо на робочу поверхню від світильника, але й враховує світловий потік, який відбивається від стін та стелі, шляхом використання коефіцієнта використання освітлювальної установки. Цей коефіцієнт залежить від кольору стін і стелі, а також розмірів приміщення.</w:t>
      </w:r>
    </w:p>
    <w:p w14:paraId="0D44C491" w14:textId="77777777" w:rsidR="00EA2643" w:rsidRDefault="00EA2643" w:rsidP="00EA2643">
      <w:pPr>
        <w:spacing w:after="0" w:line="360" w:lineRule="auto"/>
        <w:ind w:firstLine="851"/>
        <w:jc w:val="both"/>
        <w:rPr>
          <w:rFonts w:ascii="Times New Roman" w:eastAsiaTheme="majorEastAsia" w:hAnsi="Times New Roman" w:cs="Times New Roman"/>
          <w:bCs/>
          <w:sz w:val="28"/>
          <w:szCs w:val="28"/>
          <w:lang w:val="uk-UA"/>
        </w:rPr>
      </w:pPr>
      <w:r w:rsidRPr="00EA2643">
        <w:rPr>
          <w:rFonts w:ascii="Times New Roman" w:eastAsiaTheme="majorEastAsia" w:hAnsi="Times New Roman" w:cs="Times New Roman"/>
          <w:bCs/>
          <w:sz w:val="28"/>
          <w:szCs w:val="28"/>
          <w:lang w:val="uk-UA"/>
        </w:rPr>
        <w:t xml:space="preserve">Метод коефіцієнта використання світлового потоку застосовується для розрахунку освітлення приміщень, насосних, машинних камер, камер </w:t>
      </w:r>
      <w:r w:rsidRPr="00EA2643">
        <w:rPr>
          <w:rFonts w:ascii="Times New Roman" w:eastAsiaTheme="majorEastAsia" w:hAnsi="Times New Roman" w:cs="Times New Roman"/>
          <w:bCs/>
          <w:sz w:val="28"/>
          <w:szCs w:val="28"/>
          <w:lang w:val="uk-UA"/>
        </w:rPr>
        <w:lastRenderedPageBreak/>
        <w:t>централізованого приготування повітря та інших приміщень. При розрахунку використовується тип світильника "Астра-1", для якого знаходимо світловий потік лампи Fл.</w:t>
      </w:r>
    </w:p>
    <w:p w14:paraId="2F6AEB02" w14:textId="326FFCDF" w:rsidR="00D14B44" w:rsidRPr="00D14B44" w:rsidRDefault="00D14B44" w:rsidP="00EA2643">
      <w:pPr>
        <w:spacing w:after="0" w:line="360" w:lineRule="auto"/>
        <w:ind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Тип лампи – Б220-60 (розжарювання);</w:t>
      </w:r>
    </w:p>
    <w:p w14:paraId="33C6674C" w14:textId="77777777" w:rsidR="00D14B44" w:rsidRPr="00D14B44" w:rsidRDefault="00D14B44" w:rsidP="00BB0593">
      <w:pPr>
        <w:spacing w:after="0" w:line="360" w:lineRule="auto"/>
        <w:ind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P = 60 Вт;</w:t>
      </w:r>
    </w:p>
    <w:p w14:paraId="5D759198" w14:textId="77777777" w:rsidR="00D14B44" w:rsidRPr="00D14B44" w:rsidRDefault="00D14B44" w:rsidP="00BB0593">
      <w:pPr>
        <w:spacing w:after="0" w:line="360" w:lineRule="auto"/>
        <w:ind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U = 220 В;</w:t>
      </w:r>
    </w:p>
    <w:p w14:paraId="025F5CE6" w14:textId="77777777" w:rsidR="00D14B44" w:rsidRPr="00D14B44" w:rsidRDefault="00D14B44" w:rsidP="00BB0593">
      <w:pPr>
        <w:spacing w:after="0" w:line="360" w:lineRule="auto"/>
        <w:ind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ККД – 70%;</w:t>
      </w:r>
    </w:p>
    <w:p w14:paraId="1F7B8D84" w14:textId="16FF41A3" w:rsidR="00D14B44" w:rsidRPr="00D14B44" w:rsidRDefault="00000000" w:rsidP="00BB0593">
      <w:pPr>
        <w:spacing w:after="0" w:line="360" w:lineRule="auto"/>
        <w:ind w:firstLine="851"/>
        <w:jc w:val="both"/>
        <w:rPr>
          <w:rFonts w:ascii="Times New Roman" w:eastAsiaTheme="majorEastAsia" w:hAnsi="Times New Roman" w:cs="Times New Roman"/>
          <w:bCs/>
          <w:sz w:val="28"/>
          <w:szCs w:val="28"/>
          <w:lang w:val="uk-UA"/>
        </w:rPr>
      </w:pPr>
      <m:oMath>
        <m:func>
          <m:funcPr>
            <m:ctrlPr>
              <w:rPr>
                <w:rFonts w:ascii="Cambria Math" w:eastAsiaTheme="majorEastAsia" w:hAnsi="Cambria Math" w:cs="Times New Roman"/>
                <w:bCs/>
                <w:i/>
                <w:sz w:val="28"/>
                <w:szCs w:val="28"/>
                <w:lang w:val="uk-UA"/>
              </w:rPr>
            </m:ctrlPr>
          </m:funcPr>
          <m:fName>
            <m:r>
              <m:rPr>
                <m:sty m:val="p"/>
              </m:rPr>
              <w:rPr>
                <w:rFonts w:ascii="Cambria Math" w:eastAsiaTheme="majorEastAsia" w:hAnsi="Cambria Math" w:cs="Times New Roman"/>
                <w:sz w:val="28"/>
                <w:szCs w:val="28"/>
                <w:lang w:val="uk-UA"/>
              </w:rPr>
              <m:t>cos</m:t>
            </m:r>
          </m:fName>
          <m:e>
            <m:r>
              <w:rPr>
                <w:rFonts w:ascii="Cambria Math" w:eastAsiaTheme="majorEastAsia" w:hAnsi="Cambria Math" w:cs="Times New Roman"/>
                <w:sz w:val="28"/>
                <w:szCs w:val="28"/>
                <w:lang w:val="uk-UA"/>
              </w:rPr>
              <m:t>φ=1</m:t>
            </m:r>
          </m:e>
        </m:func>
      </m:oMath>
      <w:r w:rsidR="00D14B44" w:rsidRPr="00D14B44">
        <w:rPr>
          <w:rFonts w:ascii="Times New Roman" w:eastAsiaTheme="majorEastAsia" w:hAnsi="Times New Roman" w:cs="Times New Roman"/>
          <w:bCs/>
          <w:sz w:val="28"/>
          <w:szCs w:val="28"/>
          <w:lang w:val="uk-UA"/>
        </w:rPr>
        <w:t>;</w:t>
      </w:r>
    </w:p>
    <w:p w14:paraId="61F0D001" w14:textId="77777777" w:rsidR="00D14B44" w:rsidRPr="00D14B44" w:rsidRDefault="00D14B44" w:rsidP="00BB0593">
      <w:pPr>
        <w:spacing w:after="0" w:line="360" w:lineRule="auto"/>
        <w:ind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i/>
          <w:iCs/>
          <w:sz w:val="28"/>
          <w:szCs w:val="28"/>
          <w:lang w:val="uk-UA"/>
        </w:rPr>
        <w:t>F</w:t>
      </w:r>
      <w:r w:rsidRPr="00D14B44">
        <w:rPr>
          <w:rFonts w:ascii="Times New Roman" w:eastAsiaTheme="majorEastAsia" w:hAnsi="Times New Roman" w:cs="Times New Roman"/>
          <w:bCs/>
          <w:i/>
          <w:iCs/>
          <w:sz w:val="28"/>
          <w:szCs w:val="28"/>
          <w:vertAlign w:val="subscript"/>
          <w:lang w:val="uk-UA"/>
        </w:rPr>
        <w:t xml:space="preserve">л </w:t>
      </w:r>
      <w:r w:rsidRPr="00D14B44">
        <w:rPr>
          <w:rFonts w:ascii="Times New Roman" w:eastAsiaTheme="majorEastAsia" w:hAnsi="Times New Roman" w:cs="Times New Roman"/>
          <w:bCs/>
          <w:i/>
          <w:iCs/>
          <w:sz w:val="28"/>
          <w:szCs w:val="28"/>
          <w:lang w:val="uk-UA"/>
        </w:rPr>
        <w:t>=</w:t>
      </w:r>
      <w:r w:rsidRPr="00D14B44">
        <w:rPr>
          <w:rFonts w:ascii="Times New Roman" w:eastAsiaTheme="majorEastAsia" w:hAnsi="Times New Roman" w:cs="Times New Roman"/>
          <w:bCs/>
          <w:sz w:val="28"/>
          <w:szCs w:val="28"/>
          <w:lang w:val="uk-UA"/>
        </w:rPr>
        <w:t xml:space="preserve"> 715 лм.</w:t>
      </w:r>
    </w:p>
    <w:p w14:paraId="6E68990B" w14:textId="77777777" w:rsidR="00D14B44" w:rsidRPr="00D14B44" w:rsidRDefault="00D14B44" w:rsidP="00BB0593">
      <w:pPr>
        <w:spacing w:after="0" w:line="360" w:lineRule="auto"/>
        <w:ind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Розраховуємо показник приміщення:</w:t>
      </w:r>
    </w:p>
    <w:p w14:paraId="3DC41D4D" w14:textId="0B9EA962" w:rsidR="00D14B44" w:rsidRPr="00D14B44" w:rsidRDefault="00D14B44" w:rsidP="00BB0593">
      <w:pPr>
        <w:spacing w:after="0" w:line="360" w:lineRule="auto"/>
        <w:ind w:firstLine="851"/>
        <w:jc w:val="both"/>
        <w:rPr>
          <w:rFonts w:ascii="Times New Roman" w:eastAsiaTheme="majorEastAsia" w:hAnsi="Times New Roman" w:cs="Times New Roman"/>
          <w:bCs/>
          <w:sz w:val="28"/>
          <w:szCs w:val="28"/>
          <w:lang w:val="uk-UA"/>
        </w:rPr>
      </w:pPr>
      <m:oMathPara>
        <m:oMath>
          <m:r>
            <w:rPr>
              <w:rFonts w:ascii="Cambria Math" w:eastAsiaTheme="majorEastAsia" w:hAnsi="Cambria Math" w:cs="Times New Roman"/>
              <w:sz w:val="28"/>
              <w:szCs w:val="28"/>
              <w:lang w:val="uk-UA"/>
            </w:rPr>
            <m:t>i=</m:t>
          </m:r>
          <m:f>
            <m:fPr>
              <m:ctrlPr>
                <w:rPr>
                  <w:rFonts w:ascii="Cambria Math" w:eastAsiaTheme="majorEastAsia" w:hAnsi="Cambria Math" w:cs="Times New Roman"/>
                  <w:bCs/>
                  <w:i/>
                  <w:sz w:val="28"/>
                  <w:szCs w:val="28"/>
                  <w:lang w:val="uk-UA"/>
                </w:rPr>
              </m:ctrlPr>
            </m:fPr>
            <m:num>
              <m:r>
                <w:rPr>
                  <w:rFonts w:ascii="Cambria Math" w:eastAsiaTheme="majorEastAsia" w:hAnsi="Cambria Math" w:cs="Times New Roman"/>
                  <w:sz w:val="28"/>
                  <w:szCs w:val="28"/>
                  <w:lang w:val="uk-UA"/>
                </w:rPr>
                <m:t>A∙B</m:t>
              </m:r>
            </m:num>
            <m:den>
              <m:r>
                <w:rPr>
                  <w:rFonts w:ascii="Cambria Math" w:eastAsiaTheme="majorEastAsia" w:hAnsi="Cambria Math" w:cs="Times New Roman"/>
                  <w:sz w:val="28"/>
                  <w:szCs w:val="28"/>
                  <w:lang w:val="uk-UA"/>
                </w:rPr>
                <m:t>h∙</m:t>
              </m:r>
              <m:d>
                <m:dPr>
                  <m:ctrlPr>
                    <w:rPr>
                      <w:rFonts w:ascii="Cambria Math" w:eastAsiaTheme="majorEastAsia" w:hAnsi="Cambria Math" w:cs="Times New Roman"/>
                      <w:bCs/>
                      <w:i/>
                      <w:sz w:val="28"/>
                      <w:szCs w:val="28"/>
                      <w:lang w:val="uk-UA"/>
                    </w:rPr>
                  </m:ctrlPr>
                </m:dPr>
                <m:e>
                  <m:r>
                    <w:rPr>
                      <w:rFonts w:ascii="Cambria Math" w:eastAsiaTheme="majorEastAsia" w:hAnsi="Cambria Math" w:cs="Times New Roman"/>
                      <w:sz w:val="28"/>
                      <w:szCs w:val="28"/>
                      <w:lang w:val="uk-UA"/>
                    </w:rPr>
                    <m:t>A+B</m:t>
                  </m:r>
                </m:e>
              </m:d>
            </m:den>
          </m:f>
          <m:r>
            <w:rPr>
              <w:rFonts w:ascii="Cambria Math" w:eastAsiaTheme="majorEastAsia" w:hAnsi="Cambria Math" w:cs="Times New Roman"/>
              <w:sz w:val="28"/>
              <w:szCs w:val="28"/>
              <w:lang w:val="uk-UA"/>
            </w:rPr>
            <m:t>=</m:t>
          </m:r>
          <m:f>
            <m:fPr>
              <m:ctrlPr>
                <w:rPr>
                  <w:rFonts w:ascii="Cambria Math" w:eastAsiaTheme="majorEastAsia" w:hAnsi="Cambria Math" w:cs="Times New Roman"/>
                  <w:bCs/>
                  <w:i/>
                  <w:sz w:val="28"/>
                  <w:szCs w:val="28"/>
                  <w:lang w:val="uk-UA"/>
                </w:rPr>
              </m:ctrlPr>
            </m:fPr>
            <m:num>
              <m:r>
                <w:rPr>
                  <w:rFonts w:ascii="Cambria Math" w:eastAsiaTheme="majorEastAsia" w:hAnsi="Cambria Math" w:cs="Times New Roman"/>
                  <w:sz w:val="28"/>
                  <w:szCs w:val="28"/>
                  <w:lang w:val="uk-UA"/>
                </w:rPr>
                <m:t>8∙6</m:t>
              </m:r>
            </m:num>
            <m:den>
              <m:r>
                <w:rPr>
                  <w:rFonts w:ascii="Cambria Math" w:eastAsiaTheme="majorEastAsia" w:hAnsi="Cambria Math" w:cs="Times New Roman"/>
                  <w:sz w:val="28"/>
                  <w:szCs w:val="28"/>
                  <w:lang w:val="uk-UA"/>
                </w:rPr>
                <m:t>2∙</m:t>
              </m:r>
              <m:d>
                <m:dPr>
                  <m:ctrlPr>
                    <w:rPr>
                      <w:rFonts w:ascii="Cambria Math" w:eastAsiaTheme="majorEastAsia" w:hAnsi="Cambria Math" w:cs="Times New Roman"/>
                      <w:bCs/>
                      <w:i/>
                      <w:sz w:val="28"/>
                      <w:szCs w:val="28"/>
                      <w:lang w:val="uk-UA"/>
                    </w:rPr>
                  </m:ctrlPr>
                </m:dPr>
                <m:e>
                  <m:r>
                    <w:rPr>
                      <w:rFonts w:ascii="Cambria Math" w:eastAsiaTheme="majorEastAsia" w:hAnsi="Cambria Math" w:cs="Times New Roman"/>
                      <w:sz w:val="28"/>
                      <w:szCs w:val="28"/>
                      <w:lang w:val="uk-UA"/>
                    </w:rPr>
                    <m:t>8+6</m:t>
                  </m:r>
                </m:e>
              </m:d>
            </m:den>
          </m:f>
          <m:r>
            <w:rPr>
              <w:rFonts w:ascii="Cambria Math" w:eastAsiaTheme="majorEastAsia" w:hAnsi="Cambria Math" w:cs="Times New Roman"/>
              <w:sz w:val="28"/>
              <w:szCs w:val="28"/>
              <w:lang w:val="uk-UA"/>
            </w:rPr>
            <m:t>=1,714.;</m:t>
          </m:r>
        </m:oMath>
      </m:oMathPara>
    </w:p>
    <w:p w14:paraId="27A4F8CD" w14:textId="77777777" w:rsidR="00D14B44" w:rsidRPr="00D14B44" w:rsidRDefault="00D14B44" w:rsidP="00BB0593">
      <w:pPr>
        <w:spacing w:after="0" w:line="360" w:lineRule="auto"/>
        <w:ind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де: A і B - довжина та ширина освітлюваного приміщення, м;</w:t>
      </w:r>
    </w:p>
    <w:p w14:paraId="7EE9A48A" w14:textId="77777777" w:rsidR="00D14B44" w:rsidRPr="00D14B44" w:rsidRDefault="00D14B44" w:rsidP="00BB0593">
      <w:pPr>
        <w:spacing w:after="0" w:line="360" w:lineRule="auto"/>
        <w:ind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h - висота підвісу світильника над робочою поверхнею, м.</w:t>
      </w:r>
    </w:p>
    <w:p w14:paraId="645A3AB1" w14:textId="77777777" w:rsidR="00D14B44" w:rsidRPr="00D14B44" w:rsidRDefault="00D14B44" w:rsidP="00BB0593">
      <w:pPr>
        <w:spacing w:after="0" w:line="360" w:lineRule="auto"/>
        <w:ind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Розраховуємо площу приміщення, враховуючи його прямокутну форму:</w:t>
      </w:r>
    </w:p>
    <w:p w14:paraId="748A7C2D" w14:textId="1D466B39" w:rsidR="00D14B44" w:rsidRPr="00D14B44" w:rsidRDefault="00D14B44" w:rsidP="00BB0593">
      <w:pPr>
        <w:spacing w:after="0" w:line="360" w:lineRule="auto"/>
        <w:ind w:firstLine="851"/>
        <w:jc w:val="both"/>
        <w:rPr>
          <w:rFonts w:ascii="Times New Roman" w:eastAsiaTheme="majorEastAsia" w:hAnsi="Times New Roman" w:cs="Times New Roman"/>
          <w:bCs/>
          <w:i/>
          <w:sz w:val="28"/>
          <w:szCs w:val="28"/>
          <w:lang w:val="uk-UA"/>
        </w:rPr>
      </w:pPr>
      <m:oMathPara>
        <m:oMath>
          <m:r>
            <m:rPr>
              <m:sty m:val="p"/>
            </m:rPr>
            <w:rPr>
              <w:rFonts w:ascii="Cambria Math" w:eastAsiaTheme="majorEastAsia" w:hAnsi="Cambria Math" w:cs="Times New Roman"/>
              <w:sz w:val="28"/>
              <w:szCs w:val="28"/>
              <w:lang w:val="uk-UA"/>
            </w:rPr>
            <m:t>S=</m:t>
          </m:r>
          <m:r>
            <w:rPr>
              <w:rFonts w:ascii="Cambria Math" w:eastAsiaTheme="majorEastAsia" w:hAnsi="Cambria Math" w:cs="Times New Roman"/>
              <w:sz w:val="28"/>
              <w:szCs w:val="28"/>
              <w:lang w:val="uk-UA"/>
            </w:rPr>
            <m:t>A</m:t>
          </m:r>
          <m:r>
            <m:rPr>
              <m:sty m:val="p"/>
            </m:rPr>
            <w:rPr>
              <w:rFonts w:ascii="Cambria Math" w:eastAsiaTheme="majorEastAsia" w:hAnsi="Cambria Math" w:cs="Times New Roman"/>
              <w:sz w:val="28"/>
              <w:szCs w:val="28"/>
              <w:lang w:val="uk-UA"/>
            </w:rPr>
            <m:t xml:space="preserve">∙B=8∙6=48 </m:t>
          </m:r>
          <m:sSup>
            <m:sSupPr>
              <m:ctrlPr>
                <w:rPr>
                  <w:rFonts w:ascii="Cambria Math" w:eastAsiaTheme="majorEastAsia" w:hAnsi="Cambria Math" w:cs="Times New Roman"/>
                  <w:bCs/>
                  <w:sz w:val="28"/>
                  <w:szCs w:val="28"/>
                  <w:lang w:val="uk-UA"/>
                </w:rPr>
              </m:ctrlPr>
            </m:sSupPr>
            <m:e>
              <m:r>
                <w:rPr>
                  <w:rFonts w:ascii="Cambria Math" w:eastAsiaTheme="majorEastAsia" w:hAnsi="Cambria Math" w:cs="Times New Roman"/>
                  <w:sz w:val="28"/>
                  <w:szCs w:val="28"/>
                  <w:lang w:val="uk-UA"/>
                </w:rPr>
                <m:t>м</m:t>
              </m:r>
            </m:e>
            <m:sup>
              <m:r>
                <w:rPr>
                  <w:rFonts w:ascii="Cambria Math" w:eastAsiaTheme="majorEastAsia" w:hAnsi="Cambria Math" w:cs="Times New Roman"/>
                  <w:sz w:val="28"/>
                  <w:szCs w:val="28"/>
                  <w:lang w:val="uk-UA"/>
                </w:rPr>
                <m:t>2</m:t>
              </m:r>
            </m:sup>
          </m:sSup>
          <m:r>
            <w:rPr>
              <w:rFonts w:ascii="Cambria Math" w:eastAsiaTheme="majorEastAsia" w:hAnsi="Cambria Math" w:cs="Times New Roman"/>
              <w:sz w:val="28"/>
              <w:szCs w:val="28"/>
              <w:lang w:val="uk-UA"/>
            </w:rPr>
            <m:t>;</m:t>
          </m:r>
        </m:oMath>
      </m:oMathPara>
    </w:p>
    <w:p w14:paraId="7FCACF6B" w14:textId="7E6BD607" w:rsidR="00D14B44" w:rsidRPr="00D14B44" w:rsidRDefault="00D14B44" w:rsidP="00BB0593">
      <w:pPr>
        <w:spacing w:after="0" w:line="360" w:lineRule="auto"/>
        <w:ind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Мінімальна освітленість по нормах приймається в залежності від умов проектування. Для приміщення ремонтно-механічних майстерень:</w:t>
      </w:r>
    </w:p>
    <w:p w14:paraId="22842C7E" w14:textId="68F05475" w:rsidR="00D14B44" w:rsidRPr="00D14B44" w:rsidRDefault="00000000" w:rsidP="00BB0593">
      <w:pPr>
        <w:spacing w:after="0" w:line="360" w:lineRule="auto"/>
        <w:ind w:firstLine="851"/>
        <w:jc w:val="both"/>
        <w:rPr>
          <w:rFonts w:ascii="Times New Roman" w:eastAsiaTheme="majorEastAsia" w:hAnsi="Times New Roman" w:cs="Times New Roman"/>
          <w:bCs/>
          <w:sz w:val="28"/>
          <w:szCs w:val="28"/>
          <w:lang w:val="uk-UA"/>
        </w:rPr>
      </w:pPr>
      <m:oMathPara>
        <m:oMath>
          <m:sSub>
            <m:sSubPr>
              <m:ctrlPr>
                <w:rPr>
                  <w:rFonts w:ascii="Cambria Math" w:eastAsiaTheme="majorEastAsia" w:hAnsi="Cambria Math" w:cs="Times New Roman"/>
                  <w:bCs/>
                  <w:sz w:val="28"/>
                  <w:szCs w:val="28"/>
                  <w:lang w:val="uk-UA"/>
                </w:rPr>
              </m:ctrlPr>
            </m:sSubPr>
            <m:e>
              <m:r>
                <m:rPr>
                  <m:sty m:val="p"/>
                </m:rPr>
                <w:rPr>
                  <w:rFonts w:ascii="Cambria Math" w:eastAsiaTheme="majorEastAsia" w:hAnsi="Cambria Math" w:cs="Times New Roman"/>
                  <w:sz w:val="28"/>
                  <w:szCs w:val="28"/>
                  <w:lang w:val="uk-UA"/>
                </w:rPr>
                <m:t>Е</m:t>
              </m:r>
            </m:e>
            <m:sub>
              <m:r>
                <m:rPr>
                  <m:sty m:val="p"/>
                </m:rPr>
                <w:rPr>
                  <w:rFonts w:ascii="Cambria Math" w:eastAsiaTheme="majorEastAsia" w:hAnsi="Cambria Math" w:cs="Times New Roman"/>
                  <w:sz w:val="28"/>
                  <w:szCs w:val="28"/>
                  <w:lang w:val="uk-UA"/>
                </w:rPr>
                <m:t>min</m:t>
              </m:r>
            </m:sub>
          </m:sSub>
          <m:r>
            <w:rPr>
              <w:rFonts w:ascii="Cambria Math" w:eastAsiaTheme="majorEastAsia" w:hAnsi="Cambria Math" w:cs="Times New Roman"/>
              <w:sz w:val="28"/>
              <w:szCs w:val="28"/>
              <w:lang w:val="uk-UA"/>
            </w:rPr>
            <m:t>=35 лк;</m:t>
          </m:r>
        </m:oMath>
      </m:oMathPara>
    </w:p>
    <w:p w14:paraId="43AB918D" w14:textId="63F4EF1A" w:rsidR="00D14B44" w:rsidRPr="00D14B44" w:rsidRDefault="00D14B44" w:rsidP="00BB0593">
      <w:pPr>
        <w:spacing w:after="0" w:line="360" w:lineRule="auto"/>
        <w:ind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 xml:space="preserve">Коефіцієнт використання при індексі приміщення </w:t>
      </w:r>
      <m:oMath>
        <m:r>
          <w:rPr>
            <w:rFonts w:ascii="Cambria Math" w:eastAsiaTheme="majorEastAsia" w:hAnsi="Cambria Math" w:cs="Times New Roman"/>
            <w:sz w:val="28"/>
            <w:szCs w:val="28"/>
            <w:lang w:val="uk-UA"/>
          </w:rPr>
          <m:t>i=1,714</m:t>
        </m:r>
      </m:oMath>
      <w:r w:rsidRPr="00D14B44">
        <w:rPr>
          <w:rFonts w:ascii="Times New Roman" w:eastAsiaTheme="majorEastAsia" w:hAnsi="Times New Roman" w:cs="Times New Roman"/>
          <w:bCs/>
          <w:sz w:val="28"/>
          <w:szCs w:val="28"/>
          <w:lang w:val="uk-UA"/>
        </w:rPr>
        <w:t xml:space="preserve"> (округлюємо до меншого значення 1,5) для сірого кольору стелі та темного кольору стін визначаємо з довідкової літератури[</w:t>
      </w:r>
      <w:r w:rsidR="00377BF3" w:rsidRPr="00377BF3">
        <w:rPr>
          <w:rFonts w:ascii="Times New Roman" w:eastAsiaTheme="majorEastAsia" w:hAnsi="Times New Roman" w:cs="Times New Roman"/>
          <w:bCs/>
          <w:sz w:val="28"/>
          <w:szCs w:val="28"/>
          <w:lang w:val="uk-UA"/>
        </w:rPr>
        <w:t>7</w:t>
      </w:r>
      <w:r w:rsidRPr="00D14B44">
        <w:rPr>
          <w:rFonts w:ascii="Times New Roman" w:eastAsiaTheme="majorEastAsia" w:hAnsi="Times New Roman" w:cs="Times New Roman"/>
          <w:bCs/>
          <w:sz w:val="28"/>
          <w:szCs w:val="28"/>
          <w:lang w:val="uk-UA"/>
        </w:rPr>
        <w:t>]:</w:t>
      </w:r>
    </w:p>
    <w:p w14:paraId="27FB9568" w14:textId="1BE9646F" w:rsidR="00D14B44" w:rsidRPr="00D14B44" w:rsidRDefault="00000000" w:rsidP="00BB0593">
      <w:pPr>
        <w:spacing w:after="0" w:line="360" w:lineRule="auto"/>
        <w:ind w:firstLine="851"/>
        <w:jc w:val="both"/>
        <w:rPr>
          <w:rFonts w:ascii="Times New Roman" w:eastAsiaTheme="majorEastAsia" w:hAnsi="Times New Roman" w:cs="Times New Roman"/>
          <w:bCs/>
          <w:sz w:val="28"/>
          <w:szCs w:val="28"/>
          <w:lang w:val="uk-UA"/>
        </w:rPr>
      </w:pPr>
      <m:oMathPara>
        <m:oMath>
          <m:sSub>
            <m:sSubPr>
              <m:ctrlPr>
                <w:rPr>
                  <w:rFonts w:ascii="Cambria Math" w:eastAsiaTheme="majorEastAsia" w:hAnsi="Cambria Math" w:cs="Times New Roman"/>
                  <w:bCs/>
                  <w:sz w:val="28"/>
                  <w:szCs w:val="28"/>
                  <w:lang w:val="uk-UA"/>
                </w:rPr>
              </m:ctrlPr>
            </m:sSubPr>
            <m:e>
              <m:r>
                <m:rPr>
                  <m:sty m:val="p"/>
                </m:rPr>
                <w:rPr>
                  <w:rFonts w:ascii="Cambria Math" w:eastAsiaTheme="majorEastAsia" w:hAnsi="Cambria Math" w:cs="Times New Roman"/>
                  <w:sz w:val="28"/>
                  <w:szCs w:val="28"/>
                  <w:lang w:val="uk-UA"/>
                </w:rPr>
                <m:t>К</m:t>
              </m:r>
            </m:e>
            <m:sub>
              <m:r>
                <m:rPr>
                  <m:sty m:val="p"/>
                </m:rPr>
                <w:rPr>
                  <w:rFonts w:ascii="Cambria Math" w:eastAsiaTheme="majorEastAsia" w:hAnsi="Cambria Math" w:cs="Times New Roman"/>
                  <w:sz w:val="28"/>
                  <w:szCs w:val="28"/>
                  <w:lang w:val="uk-UA"/>
                </w:rPr>
                <m:t>в</m:t>
              </m:r>
            </m:sub>
          </m:sSub>
          <m:r>
            <w:rPr>
              <w:rFonts w:ascii="Cambria Math" w:eastAsiaTheme="majorEastAsia" w:hAnsi="Cambria Math" w:cs="Times New Roman"/>
              <w:sz w:val="28"/>
              <w:szCs w:val="28"/>
              <w:lang w:val="uk-UA"/>
            </w:rPr>
            <m:t>=0,36;</m:t>
          </m:r>
        </m:oMath>
      </m:oMathPara>
    </w:p>
    <w:p w14:paraId="799F7FAF" w14:textId="77777777" w:rsidR="00D14B44" w:rsidRPr="00D14B44" w:rsidRDefault="00D14B44" w:rsidP="00BB0593">
      <w:pPr>
        <w:spacing w:after="0" w:line="360" w:lineRule="auto"/>
        <w:ind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Розраховуємо загальний світловий потік, потрібний для забезпечення необхідної освітленості:</w:t>
      </w:r>
    </w:p>
    <w:p w14:paraId="76F252A8" w14:textId="38BA410D" w:rsidR="00D14B44" w:rsidRPr="00D14B44" w:rsidRDefault="00D14B44" w:rsidP="00BB0593">
      <w:pPr>
        <w:spacing w:after="0" w:line="360" w:lineRule="auto"/>
        <w:ind w:firstLine="851"/>
        <w:jc w:val="both"/>
        <w:rPr>
          <w:rFonts w:ascii="Times New Roman" w:eastAsiaTheme="majorEastAsia" w:hAnsi="Times New Roman" w:cs="Times New Roman"/>
          <w:bCs/>
          <w:sz w:val="28"/>
          <w:szCs w:val="28"/>
          <w:lang w:val="uk-UA"/>
        </w:rPr>
      </w:pPr>
      <m:oMathPara>
        <m:oMath>
          <m:r>
            <m:rPr>
              <m:sty m:val="p"/>
            </m:rPr>
            <w:rPr>
              <w:rFonts w:ascii="Cambria Math" w:eastAsiaTheme="majorEastAsia" w:hAnsi="Cambria Math" w:cs="Times New Roman"/>
              <w:sz w:val="28"/>
              <w:szCs w:val="28"/>
              <w:lang w:val="uk-UA"/>
            </w:rPr>
            <m:t>F=</m:t>
          </m:r>
          <m:f>
            <m:fPr>
              <m:ctrlPr>
                <w:rPr>
                  <w:rFonts w:ascii="Cambria Math" w:eastAsiaTheme="majorEastAsia" w:hAnsi="Cambria Math" w:cs="Times New Roman"/>
                  <w:bCs/>
                  <w:sz w:val="28"/>
                  <w:szCs w:val="28"/>
                  <w:lang w:val="uk-UA"/>
                </w:rPr>
              </m:ctrlPr>
            </m:fPr>
            <m:num>
              <m:sSub>
                <m:sSubPr>
                  <m:ctrlPr>
                    <w:rPr>
                      <w:rFonts w:ascii="Cambria Math" w:eastAsiaTheme="majorEastAsia" w:hAnsi="Cambria Math" w:cs="Times New Roman"/>
                      <w:bCs/>
                      <w:sz w:val="28"/>
                      <w:szCs w:val="28"/>
                      <w:lang w:val="uk-UA"/>
                    </w:rPr>
                  </m:ctrlPr>
                </m:sSubPr>
                <m:e>
                  <m:r>
                    <m:rPr>
                      <m:sty m:val="p"/>
                    </m:rPr>
                    <w:rPr>
                      <w:rFonts w:ascii="Cambria Math" w:eastAsiaTheme="majorEastAsia" w:hAnsi="Cambria Math" w:cs="Times New Roman"/>
                      <w:sz w:val="28"/>
                      <w:szCs w:val="28"/>
                      <w:lang w:val="uk-UA"/>
                    </w:rPr>
                    <m:t>К</m:t>
                  </m:r>
                </m:e>
                <m:sub>
                  <m:r>
                    <m:rPr>
                      <m:sty m:val="p"/>
                    </m:rPr>
                    <w:rPr>
                      <w:rFonts w:ascii="Cambria Math" w:eastAsiaTheme="majorEastAsia" w:hAnsi="Cambria Math" w:cs="Times New Roman"/>
                      <w:sz w:val="28"/>
                      <w:szCs w:val="28"/>
                      <w:lang w:val="uk-UA"/>
                    </w:rPr>
                    <m:t>з</m:t>
                  </m:r>
                </m:sub>
              </m:sSub>
              <m:r>
                <m:rPr>
                  <m:sty m:val="p"/>
                </m:rPr>
                <w:rPr>
                  <w:rFonts w:ascii="Cambria Math" w:eastAsiaTheme="majorEastAsia" w:hAnsi="Cambria Math" w:cs="Times New Roman"/>
                  <w:sz w:val="28"/>
                  <w:szCs w:val="28"/>
                  <w:lang w:val="uk-UA"/>
                </w:rPr>
                <m:t>∙</m:t>
              </m:r>
              <m:sSub>
                <m:sSubPr>
                  <m:ctrlPr>
                    <w:rPr>
                      <w:rFonts w:ascii="Cambria Math" w:eastAsiaTheme="majorEastAsia" w:hAnsi="Cambria Math" w:cs="Times New Roman"/>
                      <w:bCs/>
                      <w:sz w:val="28"/>
                      <w:szCs w:val="28"/>
                      <w:lang w:val="uk-UA"/>
                    </w:rPr>
                  </m:ctrlPr>
                </m:sSubPr>
                <m:e>
                  <m:r>
                    <m:rPr>
                      <m:sty m:val="p"/>
                    </m:rPr>
                    <w:rPr>
                      <w:rFonts w:ascii="Cambria Math" w:eastAsiaTheme="majorEastAsia" w:hAnsi="Cambria Math" w:cs="Times New Roman"/>
                      <w:sz w:val="28"/>
                      <w:szCs w:val="28"/>
                      <w:lang w:val="uk-UA"/>
                    </w:rPr>
                    <m:t>Е</m:t>
                  </m:r>
                </m:e>
                <m:sub>
                  <m:r>
                    <m:rPr>
                      <m:sty m:val="p"/>
                    </m:rPr>
                    <w:rPr>
                      <w:rFonts w:ascii="Cambria Math" w:eastAsiaTheme="majorEastAsia" w:hAnsi="Cambria Math" w:cs="Times New Roman"/>
                      <w:sz w:val="28"/>
                      <w:szCs w:val="28"/>
                      <w:lang w:val="uk-UA"/>
                    </w:rPr>
                    <m:t>min</m:t>
                  </m:r>
                </m:sub>
              </m:sSub>
              <m:r>
                <m:rPr>
                  <m:sty m:val="p"/>
                </m:rPr>
                <w:rPr>
                  <w:rFonts w:ascii="Cambria Math" w:eastAsiaTheme="majorEastAsia" w:hAnsi="Cambria Math" w:cs="Times New Roman"/>
                  <w:sz w:val="28"/>
                  <w:szCs w:val="28"/>
                  <w:lang w:val="uk-UA"/>
                </w:rPr>
                <m:t>∙S∙</m:t>
              </m:r>
              <m:r>
                <m:rPr>
                  <m:scr m:val="script"/>
                  <m:sty m:val="p"/>
                </m:rPr>
                <w:rPr>
                  <w:rFonts w:ascii="Cambria Math" w:eastAsiaTheme="majorEastAsia" w:hAnsi="Cambria Math" w:cs="Times New Roman"/>
                  <w:sz w:val="28"/>
                  <w:szCs w:val="28"/>
                  <w:lang w:val="uk-UA"/>
                </w:rPr>
                <m:t>z</m:t>
              </m:r>
            </m:num>
            <m:den>
              <m:sSub>
                <m:sSubPr>
                  <m:ctrlPr>
                    <w:rPr>
                      <w:rFonts w:ascii="Cambria Math" w:eastAsiaTheme="majorEastAsia" w:hAnsi="Cambria Math" w:cs="Times New Roman"/>
                      <w:bCs/>
                      <w:sz w:val="28"/>
                      <w:szCs w:val="28"/>
                      <w:lang w:val="uk-UA"/>
                    </w:rPr>
                  </m:ctrlPr>
                </m:sSubPr>
                <m:e>
                  <m:r>
                    <m:rPr>
                      <m:sty m:val="p"/>
                    </m:rPr>
                    <w:rPr>
                      <w:rFonts w:ascii="Cambria Math" w:eastAsiaTheme="majorEastAsia" w:hAnsi="Cambria Math" w:cs="Times New Roman"/>
                      <w:sz w:val="28"/>
                      <w:szCs w:val="28"/>
                      <w:lang w:val="uk-UA"/>
                    </w:rPr>
                    <m:t>К</m:t>
                  </m:r>
                </m:e>
                <m:sub>
                  <m:r>
                    <m:rPr>
                      <m:sty m:val="p"/>
                    </m:rPr>
                    <w:rPr>
                      <w:rFonts w:ascii="Cambria Math" w:eastAsiaTheme="majorEastAsia" w:hAnsi="Cambria Math" w:cs="Times New Roman"/>
                      <w:sz w:val="28"/>
                      <w:szCs w:val="28"/>
                      <w:lang w:val="uk-UA"/>
                    </w:rPr>
                    <m:t>в</m:t>
                  </m:r>
                </m:sub>
              </m:sSub>
            </m:den>
          </m:f>
          <m:r>
            <w:rPr>
              <w:rFonts w:ascii="Cambria Math" w:eastAsiaTheme="majorEastAsia" w:hAnsi="Cambria Math" w:cs="Times New Roman"/>
              <w:sz w:val="28"/>
              <w:szCs w:val="28"/>
              <w:lang w:val="uk-UA"/>
            </w:rPr>
            <m:t>=</m:t>
          </m:r>
          <m:f>
            <m:fPr>
              <m:ctrlPr>
                <w:rPr>
                  <w:rFonts w:ascii="Cambria Math" w:eastAsiaTheme="majorEastAsia" w:hAnsi="Cambria Math" w:cs="Times New Roman"/>
                  <w:bCs/>
                  <w:i/>
                  <w:sz w:val="28"/>
                  <w:szCs w:val="28"/>
                  <w:lang w:val="uk-UA"/>
                </w:rPr>
              </m:ctrlPr>
            </m:fPr>
            <m:num>
              <m:r>
                <w:rPr>
                  <w:rFonts w:ascii="Cambria Math" w:eastAsiaTheme="majorEastAsia" w:hAnsi="Cambria Math" w:cs="Times New Roman"/>
                  <w:sz w:val="28"/>
                  <w:szCs w:val="28"/>
                  <w:lang w:val="uk-UA"/>
                </w:rPr>
                <m:t>1,4∙35∙48∙1,3</m:t>
              </m:r>
            </m:num>
            <m:den>
              <m:r>
                <w:rPr>
                  <w:rFonts w:ascii="Cambria Math" w:eastAsiaTheme="majorEastAsia" w:hAnsi="Cambria Math" w:cs="Times New Roman"/>
                  <w:sz w:val="28"/>
                  <w:szCs w:val="28"/>
                  <w:lang w:val="uk-UA"/>
                </w:rPr>
                <m:t>0,36</m:t>
              </m:r>
            </m:den>
          </m:f>
          <m:r>
            <w:rPr>
              <w:rFonts w:ascii="Cambria Math" w:eastAsiaTheme="majorEastAsia" w:hAnsi="Cambria Math" w:cs="Times New Roman"/>
              <w:sz w:val="28"/>
              <w:szCs w:val="28"/>
              <w:lang w:val="uk-UA"/>
            </w:rPr>
            <m:t>=8493.3лм;</m:t>
          </m:r>
        </m:oMath>
      </m:oMathPara>
    </w:p>
    <w:p w14:paraId="495A016C" w14:textId="77777777" w:rsidR="00D14B44" w:rsidRPr="00D14B44" w:rsidRDefault="00D14B44" w:rsidP="00BB0593">
      <w:pPr>
        <w:spacing w:after="0" w:line="360" w:lineRule="auto"/>
        <w:ind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lastRenderedPageBreak/>
        <w:t>де K</w:t>
      </w:r>
      <w:r w:rsidRPr="00D14B44">
        <w:rPr>
          <w:rFonts w:ascii="Times New Roman" w:eastAsiaTheme="majorEastAsia" w:hAnsi="Times New Roman" w:cs="Times New Roman"/>
          <w:bCs/>
          <w:sz w:val="28"/>
          <w:szCs w:val="28"/>
          <w:vertAlign w:val="subscript"/>
          <w:lang w:val="uk-UA"/>
        </w:rPr>
        <w:t>З</w:t>
      </w:r>
      <w:r w:rsidRPr="00D14B44">
        <w:rPr>
          <w:rFonts w:ascii="Times New Roman" w:eastAsiaTheme="majorEastAsia" w:hAnsi="Times New Roman" w:cs="Times New Roman"/>
          <w:bCs/>
          <w:sz w:val="28"/>
          <w:szCs w:val="28"/>
          <w:lang w:val="uk-UA"/>
        </w:rPr>
        <w:t xml:space="preserve"> - коефіцієнт запасу, який враховує старіння ламп та запорошеність їхніх  ковпаків, K</w:t>
      </w:r>
      <w:r w:rsidRPr="00D14B44">
        <w:rPr>
          <w:rFonts w:ascii="Times New Roman" w:eastAsiaTheme="majorEastAsia" w:hAnsi="Times New Roman" w:cs="Times New Roman"/>
          <w:bCs/>
          <w:sz w:val="28"/>
          <w:szCs w:val="28"/>
          <w:vertAlign w:val="subscript"/>
          <w:lang w:val="uk-UA"/>
        </w:rPr>
        <w:t>З</w:t>
      </w:r>
      <w:r w:rsidRPr="00D14B44">
        <w:rPr>
          <w:rFonts w:ascii="Times New Roman" w:eastAsiaTheme="majorEastAsia" w:hAnsi="Times New Roman" w:cs="Times New Roman"/>
          <w:bCs/>
          <w:sz w:val="28"/>
          <w:szCs w:val="28"/>
          <w:lang w:val="uk-UA"/>
        </w:rPr>
        <w:t xml:space="preserve"> = 1,З...1,5 для ламп розжарювання, KЗ = 1,5...2,0 для люмінесцентних ламп; </w:t>
      </w:r>
      <w:r w:rsidRPr="00D14B44">
        <w:rPr>
          <w:rFonts w:ascii="Times New Roman" w:eastAsiaTheme="majorEastAsia" w:hAnsi="Times New Roman" w:cs="Times New Roman"/>
          <w:bCs/>
          <w:i/>
          <w:iCs/>
          <w:sz w:val="28"/>
          <w:szCs w:val="28"/>
          <w:lang w:val="uk-UA"/>
        </w:rPr>
        <w:t xml:space="preserve">z </w:t>
      </w:r>
      <w:r w:rsidRPr="00D14B44">
        <w:rPr>
          <w:rFonts w:ascii="Times New Roman" w:eastAsiaTheme="majorEastAsia" w:hAnsi="Times New Roman" w:cs="Times New Roman"/>
          <w:bCs/>
          <w:sz w:val="28"/>
          <w:szCs w:val="28"/>
          <w:lang w:val="uk-UA"/>
        </w:rPr>
        <w:t>- коефіцієнт нерівномірності освітлення (</w:t>
      </w:r>
      <w:r w:rsidRPr="00D14B44">
        <w:rPr>
          <w:rFonts w:ascii="Times New Roman" w:eastAsiaTheme="majorEastAsia" w:hAnsi="Times New Roman" w:cs="Times New Roman"/>
          <w:bCs/>
          <w:i/>
          <w:iCs/>
          <w:sz w:val="28"/>
          <w:szCs w:val="28"/>
          <w:lang w:val="uk-UA"/>
        </w:rPr>
        <w:t xml:space="preserve">z </w:t>
      </w:r>
      <w:r w:rsidRPr="00D14B44">
        <w:rPr>
          <w:rFonts w:ascii="Times New Roman" w:eastAsiaTheme="majorEastAsia" w:hAnsi="Times New Roman" w:cs="Times New Roman"/>
          <w:bCs/>
          <w:sz w:val="28"/>
          <w:szCs w:val="28"/>
          <w:lang w:val="uk-UA"/>
        </w:rPr>
        <w:t>= 1,З...1,4).</w:t>
      </w:r>
    </w:p>
    <w:p w14:paraId="1CF578F5" w14:textId="77777777" w:rsidR="00D14B44" w:rsidRPr="00D14B44" w:rsidRDefault="00D14B44" w:rsidP="00BB0593">
      <w:pPr>
        <w:spacing w:after="0" w:line="360" w:lineRule="auto"/>
        <w:ind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Обчислюємо потрібну кількість ламп:</w:t>
      </w:r>
    </w:p>
    <w:p w14:paraId="102E17FD" w14:textId="687B273E" w:rsidR="00D14B44" w:rsidRPr="00D14B44" w:rsidRDefault="00D14B44" w:rsidP="00BB0593">
      <w:pPr>
        <w:spacing w:after="0" w:line="360" w:lineRule="auto"/>
        <w:ind w:firstLine="851"/>
        <w:jc w:val="both"/>
        <w:rPr>
          <w:rFonts w:ascii="Times New Roman" w:eastAsiaTheme="majorEastAsia" w:hAnsi="Times New Roman" w:cs="Times New Roman"/>
          <w:bCs/>
          <w:i/>
          <w:sz w:val="28"/>
          <w:szCs w:val="28"/>
          <w:lang w:val="uk-UA"/>
        </w:rPr>
      </w:pPr>
      <m:oMathPara>
        <m:oMath>
          <m:r>
            <w:rPr>
              <w:rFonts w:ascii="Cambria Math" w:eastAsiaTheme="majorEastAsia" w:hAnsi="Cambria Math" w:cs="Times New Roman"/>
              <w:sz w:val="28"/>
              <w:szCs w:val="28"/>
              <w:lang w:val="uk-UA"/>
            </w:rPr>
            <m:t>N=</m:t>
          </m:r>
          <m:f>
            <m:fPr>
              <m:ctrlPr>
                <w:rPr>
                  <w:rFonts w:ascii="Cambria Math" w:eastAsiaTheme="majorEastAsia" w:hAnsi="Cambria Math" w:cs="Times New Roman"/>
                  <w:bCs/>
                  <w:i/>
                  <w:sz w:val="28"/>
                  <w:szCs w:val="28"/>
                  <w:lang w:val="uk-UA"/>
                </w:rPr>
              </m:ctrlPr>
            </m:fPr>
            <m:num>
              <m:r>
                <w:rPr>
                  <w:rFonts w:ascii="Cambria Math" w:eastAsiaTheme="majorEastAsia" w:hAnsi="Cambria Math" w:cs="Times New Roman"/>
                  <w:sz w:val="28"/>
                  <w:szCs w:val="28"/>
                  <w:lang w:val="uk-UA"/>
                </w:rPr>
                <m:t>F</m:t>
              </m:r>
            </m:num>
            <m:den>
              <m:sSub>
                <m:sSubPr>
                  <m:ctrlPr>
                    <w:rPr>
                      <w:rFonts w:ascii="Cambria Math" w:eastAsiaTheme="majorEastAsia" w:hAnsi="Cambria Math" w:cs="Times New Roman"/>
                      <w:bCs/>
                      <w:i/>
                      <w:sz w:val="28"/>
                      <w:szCs w:val="28"/>
                      <w:lang w:val="uk-UA"/>
                    </w:rPr>
                  </m:ctrlPr>
                </m:sSubPr>
                <m:e>
                  <m:r>
                    <w:rPr>
                      <w:rFonts w:ascii="Cambria Math" w:eastAsiaTheme="majorEastAsia" w:hAnsi="Cambria Math" w:cs="Times New Roman"/>
                      <w:sz w:val="28"/>
                      <w:szCs w:val="28"/>
                      <w:lang w:val="uk-UA"/>
                    </w:rPr>
                    <m:t>F</m:t>
                  </m:r>
                </m:e>
                <m:sub>
                  <m:r>
                    <w:rPr>
                      <w:rFonts w:ascii="Cambria Math" w:eastAsiaTheme="majorEastAsia" w:hAnsi="Cambria Math" w:cs="Times New Roman"/>
                      <w:sz w:val="28"/>
                      <w:szCs w:val="28"/>
                      <w:lang w:val="uk-UA"/>
                    </w:rPr>
                    <m:t>л</m:t>
                  </m:r>
                </m:sub>
              </m:sSub>
            </m:den>
          </m:f>
          <m:r>
            <w:rPr>
              <w:rFonts w:ascii="Cambria Math" w:eastAsiaTheme="majorEastAsia" w:hAnsi="Cambria Math" w:cs="Times New Roman"/>
              <w:sz w:val="28"/>
              <w:szCs w:val="28"/>
              <w:lang w:val="uk-UA"/>
            </w:rPr>
            <m:t>=</m:t>
          </m:r>
          <m:f>
            <m:fPr>
              <m:ctrlPr>
                <w:rPr>
                  <w:rFonts w:ascii="Cambria Math" w:eastAsiaTheme="majorEastAsia" w:hAnsi="Cambria Math" w:cs="Times New Roman"/>
                  <w:bCs/>
                  <w:i/>
                  <w:sz w:val="28"/>
                  <w:szCs w:val="28"/>
                  <w:lang w:val="uk-UA"/>
                </w:rPr>
              </m:ctrlPr>
            </m:fPr>
            <m:num>
              <m:r>
                <w:rPr>
                  <w:rFonts w:ascii="Cambria Math" w:eastAsiaTheme="majorEastAsia" w:hAnsi="Cambria Math" w:cs="Times New Roman"/>
                  <w:sz w:val="28"/>
                  <w:szCs w:val="28"/>
                  <w:lang w:val="uk-UA"/>
                </w:rPr>
                <m:t>8493.3</m:t>
              </m:r>
            </m:num>
            <m:den>
              <m:r>
                <w:rPr>
                  <w:rFonts w:ascii="Cambria Math" w:eastAsiaTheme="majorEastAsia" w:hAnsi="Cambria Math" w:cs="Times New Roman"/>
                  <w:sz w:val="28"/>
                  <w:szCs w:val="28"/>
                  <w:lang w:val="uk-UA"/>
                </w:rPr>
                <m:t>715</m:t>
              </m:r>
            </m:den>
          </m:f>
          <m:r>
            <w:rPr>
              <w:rFonts w:ascii="Cambria Math" w:eastAsiaTheme="majorEastAsia" w:hAnsi="Cambria Math" w:cs="Times New Roman"/>
              <w:sz w:val="28"/>
              <w:szCs w:val="28"/>
              <w:lang w:val="uk-UA"/>
            </w:rPr>
            <m:t>=11.8</m:t>
          </m:r>
        </m:oMath>
      </m:oMathPara>
    </w:p>
    <w:p w14:paraId="0C392BCF" w14:textId="6E4149EF" w:rsidR="00EC50DD" w:rsidRPr="00EC50DD" w:rsidRDefault="00D14B44" w:rsidP="00EC50DD">
      <w:pPr>
        <w:spacing w:after="0" w:line="360" w:lineRule="auto"/>
        <w:ind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Приймаємо N = 12 шт.</w:t>
      </w:r>
    </w:p>
    <w:p w14:paraId="5C4D5EBF" w14:textId="2F9782C3" w:rsidR="00EC50DD" w:rsidRPr="00EC50DD" w:rsidRDefault="00EC50DD" w:rsidP="00EC50DD">
      <w:pPr>
        <w:spacing w:after="0" w:line="360" w:lineRule="auto"/>
        <w:ind w:firstLine="851"/>
        <w:jc w:val="both"/>
        <w:rPr>
          <w:rFonts w:ascii="Times New Roman" w:eastAsiaTheme="majorEastAsia" w:hAnsi="Times New Roman" w:cs="Times New Roman"/>
          <w:bCs/>
          <w:sz w:val="28"/>
          <w:szCs w:val="28"/>
          <w:lang w:val="uk-UA"/>
        </w:rPr>
      </w:pPr>
      <w:r w:rsidRPr="00EC50DD">
        <w:rPr>
          <w:rFonts w:ascii="Times New Roman" w:eastAsiaTheme="majorEastAsia" w:hAnsi="Times New Roman" w:cs="Times New Roman"/>
          <w:bCs/>
          <w:sz w:val="28"/>
          <w:szCs w:val="28"/>
          <w:lang w:val="uk-UA"/>
        </w:rPr>
        <w:t>Для забезпечення однорідного освітлення приміщення, світильники розташовуються таким чином, щоб відстань між ними була рівною в ряду, а відстань між крайніми світильниками і стелею становила половину відстані між світильниками.</w:t>
      </w:r>
    </w:p>
    <w:p w14:paraId="5E93F3F3" w14:textId="33571A44" w:rsidR="00EC50DD" w:rsidRPr="00EC50DD" w:rsidRDefault="00EC50DD" w:rsidP="00EC50DD">
      <w:pPr>
        <w:spacing w:after="0" w:line="360" w:lineRule="auto"/>
        <w:ind w:firstLine="851"/>
        <w:jc w:val="both"/>
        <w:rPr>
          <w:rFonts w:ascii="Times New Roman" w:eastAsiaTheme="majorEastAsia" w:hAnsi="Times New Roman" w:cs="Times New Roman"/>
          <w:bCs/>
          <w:sz w:val="28"/>
          <w:szCs w:val="28"/>
          <w:lang w:val="uk-UA"/>
        </w:rPr>
      </w:pPr>
      <w:r w:rsidRPr="00EC50DD">
        <w:rPr>
          <w:rFonts w:ascii="Times New Roman" w:eastAsiaTheme="majorEastAsia" w:hAnsi="Times New Roman" w:cs="Times New Roman"/>
          <w:bCs/>
          <w:sz w:val="28"/>
          <w:szCs w:val="28"/>
          <w:lang w:val="uk-UA"/>
        </w:rPr>
        <w:t>У нашому випадку, ми розташовуємо 3 ряди світильників, кожен ряд містить 4 світильники. Відстань між світильниками складає 2 метри.</w:t>
      </w:r>
    </w:p>
    <w:p w14:paraId="194045CD" w14:textId="2EEF748D" w:rsidR="00EC50DD" w:rsidRPr="00EC50DD" w:rsidRDefault="00EC50DD" w:rsidP="00EC50DD">
      <w:pPr>
        <w:spacing w:after="0" w:line="360" w:lineRule="auto"/>
        <w:ind w:firstLine="851"/>
        <w:jc w:val="both"/>
        <w:rPr>
          <w:rFonts w:ascii="Times New Roman" w:eastAsiaTheme="majorEastAsia" w:hAnsi="Times New Roman" w:cs="Times New Roman"/>
          <w:bCs/>
          <w:sz w:val="28"/>
          <w:szCs w:val="28"/>
          <w:lang w:val="uk-UA"/>
        </w:rPr>
      </w:pPr>
      <w:r w:rsidRPr="00EC50DD">
        <w:rPr>
          <w:rFonts w:ascii="Times New Roman" w:eastAsiaTheme="majorEastAsia" w:hAnsi="Times New Roman" w:cs="Times New Roman"/>
          <w:bCs/>
          <w:sz w:val="28"/>
          <w:szCs w:val="28"/>
          <w:lang w:val="uk-UA"/>
        </w:rPr>
        <w:t>Для розрахунку освітлення коридору застосовується метод точкового освітлення. Цей метод використовується для розрахунку освітлення приміщень з багатьма пристроями та затемненням, а також для перевірки освітленості окремих важливих ділянок приміщень. Він також застосовується при розрахунку освітлення коридорів, тунелів, сходів, зовнішнього освітлення з мінімальною освітленістю. При розрахунку припускається, що відбите світло має незначний вплив.</w:t>
      </w:r>
    </w:p>
    <w:p w14:paraId="6C7FA296" w14:textId="51C28830" w:rsidR="00D14B44" w:rsidRPr="00D14B44" w:rsidRDefault="00EC50DD" w:rsidP="00EC50DD">
      <w:pPr>
        <w:spacing w:after="0" w:line="360" w:lineRule="auto"/>
        <w:ind w:firstLine="851"/>
        <w:jc w:val="both"/>
        <w:rPr>
          <w:rFonts w:ascii="Times New Roman" w:eastAsiaTheme="majorEastAsia" w:hAnsi="Times New Roman" w:cs="Times New Roman"/>
          <w:bCs/>
          <w:sz w:val="28"/>
          <w:szCs w:val="28"/>
          <w:lang w:val="uk-UA"/>
        </w:rPr>
      </w:pPr>
      <w:r w:rsidRPr="00EC50DD">
        <w:rPr>
          <w:rFonts w:ascii="Times New Roman" w:eastAsiaTheme="majorEastAsia" w:hAnsi="Times New Roman" w:cs="Times New Roman"/>
          <w:bCs/>
          <w:sz w:val="28"/>
          <w:szCs w:val="28"/>
          <w:lang w:val="uk-UA"/>
        </w:rPr>
        <w:t>Спочатку визначається розташування світильників, вибирається тип та потужність ламп. Для зовнішнього освітлення розташування світильників обирається з урахуванням обмеження осліплюючого ефекту і висоти опор від 6 до 10 метрів. Потім розраховується освітленість у контрольних точках, які характеризуються мінімальним значенням освітленості.</w:t>
      </w:r>
      <w:r w:rsidR="00D14B44" w:rsidRPr="00D14B44">
        <w:rPr>
          <w:rFonts w:ascii="Times New Roman" w:eastAsiaTheme="majorEastAsia" w:hAnsi="Times New Roman" w:cs="Times New Roman"/>
          <w:bCs/>
          <w:sz w:val="28"/>
          <w:szCs w:val="28"/>
          <w:lang w:val="uk-UA"/>
        </w:rPr>
        <w:t>Вхідні дані</w:t>
      </w:r>
      <w:r w:rsidR="009C268F">
        <w:rPr>
          <w:rFonts w:ascii="Times New Roman" w:eastAsiaTheme="majorEastAsia" w:hAnsi="Times New Roman" w:cs="Times New Roman"/>
          <w:bCs/>
          <w:sz w:val="28"/>
          <w:szCs w:val="28"/>
          <w:lang w:val="uk-UA"/>
        </w:rPr>
        <w:t>:</w:t>
      </w:r>
    </w:p>
    <w:p w14:paraId="778D336C" w14:textId="77777777" w:rsidR="00D14B44" w:rsidRPr="00D14B44" w:rsidRDefault="00D14B44" w:rsidP="00BB0593">
      <w:pPr>
        <w:spacing w:after="0" w:line="360" w:lineRule="auto"/>
        <w:ind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L = 28 м – довжина освітлюваного приміщення;</w:t>
      </w:r>
    </w:p>
    <w:p w14:paraId="7EFABBD4" w14:textId="77777777" w:rsidR="00D14B44" w:rsidRPr="00D14B44" w:rsidRDefault="00D14B44" w:rsidP="00BB0593">
      <w:pPr>
        <w:spacing w:after="0" w:line="360" w:lineRule="auto"/>
        <w:ind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h = 2 м – висота підвісу світильників;</w:t>
      </w:r>
    </w:p>
    <w:p w14:paraId="7404AF1F" w14:textId="77777777" w:rsidR="00D14B44" w:rsidRPr="00D14B44" w:rsidRDefault="00D14B44" w:rsidP="00BB0593">
      <w:pPr>
        <w:spacing w:after="0" w:line="360" w:lineRule="auto"/>
        <w:ind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 xml:space="preserve">l = 4 м – відстань між світильниками; </w:t>
      </w:r>
    </w:p>
    <w:p w14:paraId="72BF22E2" w14:textId="77777777" w:rsidR="00D14B44" w:rsidRPr="00D14B44" w:rsidRDefault="00D14B44" w:rsidP="00BB0593">
      <w:pPr>
        <w:spacing w:after="0" w:line="360" w:lineRule="auto"/>
        <w:ind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lastRenderedPageBreak/>
        <w:t>Eн = 20 лк – нормативна освітленість приміщення з періодичним перебуванням людей (згідно ДБН В.2.5-28-2006)</w:t>
      </w:r>
    </w:p>
    <w:p w14:paraId="29AA243A" w14:textId="77777777" w:rsidR="00D14B44" w:rsidRPr="00D14B44" w:rsidRDefault="00D14B44" w:rsidP="00BB0593">
      <w:pPr>
        <w:spacing w:after="0" w:line="360" w:lineRule="auto"/>
        <w:ind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Розрахунки</w:t>
      </w:r>
    </w:p>
    <w:p w14:paraId="7F3C7CBD" w14:textId="77777777" w:rsidR="00D14B44" w:rsidRPr="00D14B44" w:rsidRDefault="00D14B44" w:rsidP="00BB0593">
      <w:pPr>
        <w:spacing w:after="0" w:line="360" w:lineRule="auto"/>
        <w:ind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Тип світильника - «ППР-200»;</w:t>
      </w:r>
    </w:p>
    <w:p w14:paraId="4E8A5D4A" w14:textId="77777777" w:rsidR="00D14B44" w:rsidRPr="00D14B44" w:rsidRDefault="00D14B44" w:rsidP="00BB0593">
      <w:pPr>
        <w:spacing w:after="0" w:line="360" w:lineRule="auto"/>
        <w:ind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Тип лампи – Б220-200;</w:t>
      </w:r>
    </w:p>
    <w:p w14:paraId="2D29B8D3" w14:textId="77777777" w:rsidR="00D14B44" w:rsidRPr="00D14B44" w:rsidRDefault="00D14B44" w:rsidP="00BB0593">
      <w:pPr>
        <w:spacing w:after="0" w:line="360" w:lineRule="auto"/>
        <w:ind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P = 200 Вт;</w:t>
      </w:r>
    </w:p>
    <w:p w14:paraId="34A4416F" w14:textId="10936385" w:rsidR="00D14B44" w:rsidRPr="00D14B44" w:rsidRDefault="00D14B44" w:rsidP="00BB0593">
      <w:pPr>
        <w:spacing w:after="0" w:line="360" w:lineRule="auto"/>
        <w:ind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U = 220 В;</w:t>
      </w:r>
    </w:p>
    <w:p w14:paraId="1C6EFD71" w14:textId="7144E63E" w:rsidR="00D14B44" w:rsidRPr="00D14B44" w:rsidRDefault="00D14B44" w:rsidP="00BB0593">
      <w:pPr>
        <w:spacing w:after="0" w:line="360" w:lineRule="auto"/>
        <w:ind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Визначаємо розрахункову освітленість в розрахунковій точці:</w:t>
      </w:r>
    </w:p>
    <w:p w14:paraId="68FDA1C7" w14:textId="1A3AE21F" w:rsidR="00D14B44" w:rsidRPr="00D14B44" w:rsidRDefault="00000000" w:rsidP="00BB0593">
      <w:pPr>
        <w:spacing w:after="0" w:line="360" w:lineRule="auto"/>
        <w:ind w:firstLine="851"/>
        <w:jc w:val="both"/>
        <w:rPr>
          <w:rFonts w:ascii="Times New Roman" w:eastAsiaTheme="majorEastAsia" w:hAnsi="Times New Roman" w:cs="Times New Roman"/>
          <w:bCs/>
          <w:sz w:val="28"/>
          <w:szCs w:val="28"/>
          <w:lang w:val="uk-UA"/>
        </w:rPr>
      </w:pPr>
      <m:oMathPara>
        <m:oMath>
          <m:sSub>
            <m:sSubPr>
              <m:ctrlPr>
                <w:rPr>
                  <w:rFonts w:ascii="Cambria Math" w:eastAsiaTheme="majorEastAsia" w:hAnsi="Cambria Math" w:cs="Times New Roman"/>
                  <w:bCs/>
                  <w:i/>
                  <w:sz w:val="28"/>
                  <w:szCs w:val="28"/>
                  <w:lang w:val="uk-UA"/>
                </w:rPr>
              </m:ctrlPr>
            </m:sSubPr>
            <m:e>
              <m:r>
                <w:rPr>
                  <w:rFonts w:ascii="Cambria Math" w:eastAsiaTheme="majorEastAsia" w:hAnsi="Cambria Math" w:cs="Times New Roman"/>
                  <w:sz w:val="28"/>
                  <w:szCs w:val="28"/>
                  <w:lang w:val="uk-UA"/>
                </w:rPr>
                <m:t>Е</m:t>
              </m:r>
            </m:e>
            <m:sub>
              <m:r>
                <w:rPr>
                  <w:rFonts w:ascii="Cambria Math" w:eastAsiaTheme="majorEastAsia" w:hAnsi="Cambria Math" w:cs="Times New Roman"/>
                  <w:sz w:val="28"/>
                  <w:szCs w:val="28"/>
                  <w:lang w:val="uk-UA"/>
                </w:rPr>
                <m:t>г</m:t>
              </m:r>
            </m:sub>
          </m:sSub>
          <m:r>
            <w:rPr>
              <w:rFonts w:ascii="Cambria Math" w:eastAsiaTheme="majorEastAsia" w:hAnsi="Cambria Math" w:cs="Times New Roman"/>
              <w:sz w:val="28"/>
              <w:szCs w:val="28"/>
              <w:lang w:val="uk-UA"/>
            </w:rPr>
            <m:t>=</m:t>
          </m:r>
          <m:f>
            <m:fPr>
              <m:ctrlPr>
                <w:rPr>
                  <w:rFonts w:ascii="Cambria Math" w:eastAsiaTheme="majorEastAsia" w:hAnsi="Cambria Math" w:cs="Times New Roman"/>
                  <w:bCs/>
                  <w:i/>
                  <w:sz w:val="28"/>
                  <w:szCs w:val="28"/>
                  <w:lang w:val="uk-UA"/>
                </w:rPr>
              </m:ctrlPr>
            </m:fPr>
            <m:num>
              <m:r>
                <w:rPr>
                  <w:rFonts w:ascii="Cambria Math" w:eastAsiaTheme="majorEastAsia" w:hAnsi="Cambria Math" w:cs="Times New Roman"/>
                  <w:sz w:val="28"/>
                  <w:szCs w:val="28"/>
                  <w:lang w:val="uk-UA"/>
                </w:rPr>
                <m:t>n*c*</m:t>
              </m:r>
              <m:sSub>
                <m:sSubPr>
                  <m:ctrlPr>
                    <w:rPr>
                      <w:rFonts w:ascii="Cambria Math" w:eastAsiaTheme="majorEastAsia" w:hAnsi="Cambria Math" w:cs="Times New Roman"/>
                      <w:bCs/>
                      <w:i/>
                      <w:sz w:val="28"/>
                      <w:szCs w:val="28"/>
                      <w:lang w:val="uk-UA"/>
                    </w:rPr>
                  </m:ctrlPr>
                </m:sSubPr>
                <m:e>
                  <m:r>
                    <w:rPr>
                      <w:rFonts w:ascii="Cambria Math" w:eastAsiaTheme="majorEastAsia" w:hAnsi="Cambria Math" w:cs="Times New Roman"/>
                      <w:sz w:val="28"/>
                      <w:szCs w:val="28"/>
                      <w:lang w:val="uk-UA"/>
                    </w:rPr>
                    <m:t>I</m:t>
                  </m:r>
                </m:e>
                <m:sub>
                  <m:r>
                    <w:rPr>
                      <w:rFonts w:ascii="Cambria Math" w:eastAsiaTheme="majorEastAsia" w:hAnsi="Cambria Math" w:cs="Times New Roman"/>
                      <w:sz w:val="28"/>
                      <w:szCs w:val="28"/>
                      <w:lang w:val="uk-UA"/>
                    </w:rPr>
                    <m:t>a</m:t>
                  </m:r>
                </m:sub>
              </m:sSub>
              <m:r>
                <w:rPr>
                  <w:rFonts w:ascii="Cambria Math" w:eastAsiaTheme="majorEastAsia" w:hAnsi="Cambria Math" w:cs="Times New Roman"/>
                  <w:sz w:val="28"/>
                  <w:szCs w:val="28"/>
                  <w:lang w:val="uk-UA"/>
                </w:rPr>
                <m:t>*</m:t>
              </m:r>
              <m:func>
                <m:funcPr>
                  <m:ctrlPr>
                    <w:rPr>
                      <w:rFonts w:ascii="Cambria Math" w:eastAsiaTheme="majorEastAsia" w:hAnsi="Cambria Math" w:cs="Times New Roman"/>
                      <w:bCs/>
                      <w:i/>
                      <w:sz w:val="28"/>
                      <w:szCs w:val="28"/>
                      <w:lang w:val="uk-UA"/>
                    </w:rPr>
                  </m:ctrlPr>
                </m:funcPr>
                <m:fName>
                  <m:sSup>
                    <m:sSupPr>
                      <m:ctrlPr>
                        <w:rPr>
                          <w:rFonts w:ascii="Cambria Math" w:eastAsiaTheme="majorEastAsia" w:hAnsi="Cambria Math" w:cs="Times New Roman"/>
                          <w:bCs/>
                          <w:i/>
                          <w:sz w:val="28"/>
                          <w:szCs w:val="28"/>
                          <w:lang w:val="uk-UA"/>
                        </w:rPr>
                      </m:ctrlPr>
                    </m:sSupPr>
                    <m:e>
                      <m:r>
                        <m:rPr>
                          <m:sty m:val="p"/>
                        </m:rPr>
                        <w:rPr>
                          <w:rFonts w:ascii="Cambria Math" w:eastAsiaTheme="majorEastAsia" w:hAnsi="Cambria Math" w:cs="Times New Roman"/>
                          <w:sz w:val="28"/>
                          <w:szCs w:val="28"/>
                          <w:lang w:val="uk-UA"/>
                        </w:rPr>
                        <m:t>cos</m:t>
                      </m:r>
                    </m:e>
                    <m:sup>
                      <m:r>
                        <w:rPr>
                          <w:rFonts w:ascii="Cambria Math" w:eastAsiaTheme="majorEastAsia" w:hAnsi="Cambria Math" w:cs="Times New Roman"/>
                          <w:sz w:val="28"/>
                          <w:szCs w:val="28"/>
                          <w:lang w:val="uk-UA"/>
                        </w:rPr>
                        <m:t>2</m:t>
                      </m:r>
                    </m:sup>
                  </m:sSup>
                </m:fName>
                <m:e>
                  <m:r>
                    <w:rPr>
                      <w:rFonts w:ascii="Cambria Math" w:eastAsiaTheme="majorEastAsia" w:hAnsi="Cambria Math" w:cs="Times New Roman"/>
                      <w:sz w:val="28"/>
                      <w:szCs w:val="28"/>
                      <w:lang w:val="uk-UA"/>
                    </w:rPr>
                    <m:t>α</m:t>
                  </m:r>
                </m:e>
              </m:func>
            </m:num>
            <m:den>
              <m:sSub>
                <m:sSubPr>
                  <m:ctrlPr>
                    <w:rPr>
                      <w:rFonts w:ascii="Cambria Math" w:eastAsiaTheme="majorEastAsia" w:hAnsi="Cambria Math" w:cs="Times New Roman"/>
                      <w:bCs/>
                      <w:i/>
                      <w:sz w:val="28"/>
                      <w:szCs w:val="28"/>
                      <w:lang w:val="uk-UA"/>
                    </w:rPr>
                  </m:ctrlPr>
                </m:sSubPr>
                <m:e>
                  <m:r>
                    <w:rPr>
                      <w:rFonts w:ascii="Cambria Math" w:eastAsiaTheme="majorEastAsia" w:hAnsi="Cambria Math" w:cs="Times New Roman"/>
                      <w:sz w:val="28"/>
                      <w:szCs w:val="28"/>
                      <w:lang w:val="uk-UA"/>
                    </w:rPr>
                    <m:t>к</m:t>
                  </m:r>
                </m:e>
                <m:sub>
                  <m:r>
                    <w:rPr>
                      <w:rFonts w:ascii="Cambria Math" w:eastAsiaTheme="majorEastAsia" w:hAnsi="Cambria Math" w:cs="Times New Roman"/>
                      <w:sz w:val="28"/>
                      <w:szCs w:val="28"/>
                      <w:lang w:val="uk-UA"/>
                    </w:rPr>
                    <m:t>з</m:t>
                  </m:r>
                </m:sub>
              </m:sSub>
              <m:r>
                <w:rPr>
                  <w:rFonts w:ascii="Cambria Math" w:eastAsiaTheme="majorEastAsia" w:hAnsi="Cambria Math" w:cs="Times New Roman"/>
                  <w:sz w:val="28"/>
                  <w:szCs w:val="28"/>
                  <w:lang w:val="uk-UA"/>
                </w:rPr>
                <m:t>*</m:t>
              </m:r>
              <m:sSup>
                <m:sSupPr>
                  <m:ctrlPr>
                    <w:rPr>
                      <w:rFonts w:ascii="Cambria Math" w:eastAsiaTheme="majorEastAsia" w:hAnsi="Cambria Math" w:cs="Times New Roman"/>
                      <w:bCs/>
                      <w:i/>
                      <w:sz w:val="28"/>
                      <w:szCs w:val="28"/>
                      <w:lang w:val="uk-UA"/>
                    </w:rPr>
                  </m:ctrlPr>
                </m:sSupPr>
                <m:e>
                  <m:r>
                    <w:rPr>
                      <w:rFonts w:ascii="Cambria Math" w:eastAsiaTheme="majorEastAsia" w:hAnsi="Cambria Math" w:cs="Times New Roman"/>
                      <w:sz w:val="28"/>
                      <w:szCs w:val="28"/>
                      <w:lang w:val="uk-UA"/>
                    </w:rPr>
                    <m:t>h</m:t>
                  </m:r>
                </m:e>
                <m:sup>
                  <m:r>
                    <w:rPr>
                      <w:rFonts w:ascii="Cambria Math" w:eastAsiaTheme="majorEastAsia" w:hAnsi="Cambria Math" w:cs="Times New Roman"/>
                      <w:sz w:val="28"/>
                      <w:szCs w:val="28"/>
                      <w:lang w:val="uk-UA"/>
                    </w:rPr>
                    <m:t>2</m:t>
                  </m:r>
                </m:sup>
              </m:sSup>
            </m:den>
          </m:f>
        </m:oMath>
      </m:oMathPara>
    </w:p>
    <w:p w14:paraId="6534454E" w14:textId="77777777" w:rsidR="00D14B44" w:rsidRPr="00D14B44" w:rsidRDefault="00D14B44" w:rsidP="00BB0593">
      <w:pPr>
        <w:spacing w:after="0" w:line="360" w:lineRule="auto"/>
        <w:ind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Де n = 2 - кількість світильників, що освітлюють розрахункову точку;</w:t>
      </w:r>
    </w:p>
    <w:p w14:paraId="21539E66" w14:textId="0AE0AA5B" w:rsidR="00D14B44" w:rsidRPr="00D14B44" w:rsidRDefault="00D14B44" w:rsidP="00BB0593">
      <w:pPr>
        <w:spacing w:after="0" w:line="360" w:lineRule="auto"/>
        <w:ind w:firstLine="851"/>
        <w:jc w:val="both"/>
        <w:rPr>
          <w:rFonts w:ascii="Times New Roman" w:eastAsiaTheme="majorEastAsia" w:hAnsi="Times New Roman" w:cs="Times New Roman"/>
          <w:bCs/>
          <w:sz w:val="28"/>
          <w:szCs w:val="28"/>
          <w:lang w:val="uk-UA"/>
        </w:rPr>
      </w:pPr>
      <m:oMath>
        <m:r>
          <w:rPr>
            <w:rFonts w:ascii="Cambria Math" w:eastAsiaTheme="majorEastAsia" w:hAnsi="Cambria Math" w:cs="Times New Roman"/>
            <w:sz w:val="28"/>
            <w:szCs w:val="28"/>
            <w:lang w:val="uk-UA"/>
          </w:rPr>
          <m:t>c=</m:t>
        </m:r>
        <m:f>
          <m:fPr>
            <m:ctrlPr>
              <w:rPr>
                <w:rFonts w:ascii="Cambria Math" w:eastAsiaTheme="majorEastAsia" w:hAnsi="Cambria Math" w:cs="Times New Roman"/>
                <w:bCs/>
                <w:i/>
                <w:sz w:val="28"/>
                <w:szCs w:val="28"/>
                <w:lang w:val="uk-UA"/>
              </w:rPr>
            </m:ctrlPr>
          </m:fPr>
          <m:num>
            <m:sSub>
              <m:sSubPr>
                <m:ctrlPr>
                  <w:rPr>
                    <w:rFonts w:ascii="Cambria Math" w:eastAsiaTheme="majorEastAsia" w:hAnsi="Cambria Math" w:cs="Times New Roman"/>
                    <w:bCs/>
                    <w:i/>
                    <w:sz w:val="28"/>
                    <w:szCs w:val="28"/>
                    <w:lang w:val="uk-UA"/>
                  </w:rPr>
                </m:ctrlPr>
              </m:sSubPr>
              <m:e>
                <m:r>
                  <w:rPr>
                    <w:rFonts w:ascii="Cambria Math" w:eastAsiaTheme="majorEastAsia" w:hAnsi="Cambria Math" w:cs="Times New Roman"/>
                    <w:sz w:val="28"/>
                    <w:szCs w:val="28"/>
                    <w:lang w:val="uk-UA"/>
                  </w:rPr>
                  <m:t>F</m:t>
                </m:r>
              </m:e>
              <m:sub>
                <m:r>
                  <w:rPr>
                    <w:rFonts w:ascii="Cambria Math" w:eastAsiaTheme="majorEastAsia" w:hAnsi="Cambria Math" w:cs="Times New Roman"/>
                    <w:sz w:val="28"/>
                    <w:szCs w:val="28"/>
                    <w:lang w:val="uk-UA"/>
                  </w:rPr>
                  <m:t>л</m:t>
                </m:r>
              </m:sub>
            </m:sSub>
          </m:num>
          <m:den>
            <m:r>
              <w:rPr>
                <w:rFonts w:ascii="Cambria Math" w:eastAsiaTheme="majorEastAsia" w:hAnsi="Cambria Math" w:cs="Times New Roman"/>
                <w:sz w:val="28"/>
                <w:szCs w:val="28"/>
                <w:lang w:val="uk-UA"/>
              </w:rPr>
              <m:t>1000 лм</m:t>
            </m:r>
          </m:den>
        </m:f>
        <m:r>
          <w:rPr>
            <w:rFonts w:ascii="Cambria Math" w:eastAsiaTheme="majorEastAsia" w:hAnsi="Cambria Math" w:cs="Times New Roman"/>
            <w:sz w:val="28"/>
            <w:szCs w:val="28"/>
            <w:lang w:val="uk-UA"/>
          </w:rPr>
          <m:t>=</m:t>
        </m:r>
        <m:f>
          <m:fPr>
            <m:ctrlPr>
              <w:rPr>
                <w:rFonts w:ascii="Cambria Math" w:eastAsiaTheme="majorEastAsia" w:hAnsi="Cambria Math" w:cs="Times New Roman"/>
                <w:bCs/>
                <w:i/>
                <w:sz w:val="28"/>
                <w:szCs w:val="28"/>
                <w:lang w:val="uk-UA"/>
              </w:rPr>
            </m:ctrlPr>
          </m:fPr>
          <m:num>
            <m:r>
              <w:rPr>
                <w:rFonts w:ascii="Cambria Math" w:eastAsiaTheme="majorEastAsia" w:hAnsi="Cambria Math" w:cs="Times New Roman"/>
                <w:sz w:val="28"/>
                <w:szCs w:val="28"/>
                <w:lang w:val="uk-UA"/>
              </w:rPr>
              <m:t>2920</m:t>
            </m:r>
          </m:num>
          <m:den>
            <m:r>
              <w:rPr>
                <w:rFonts w:ascii="Cambria Math" w:eastAsiaTheme="majorEastAsia" w:hAnsi="Cambria Math" w:cs="Times New Roman"/>
                <w:sz w:val="28"/>
                <w:szCs w:val="28"/>
                <w:lang w:val="uk-UA"/>
              </w:rPr>
              <m:t>1000</m:t>
            </m:r>
          </m:den>
        </m:f>
        <m:r>
          <w:rPr>
            <w:rFonts w:ascii="Cambria Math" w:eastAsiaTheme="majorEastAsia" w:hAnsi="Cambria Math" w:cs="Times New Roman"/>
            <w:sz w:val="28"/>
            <w:szCs w:val="28"/>
            <w:lang w:val="uk-UA"/>
          </w:rPr>
          <m:t xml:space="preserve">=2,92 </m:t>
        </m:r>
      </m:oMath>
      <w:r w:rsidRPr="00D14B44">
        <w:rPr>
          <w:rFonts w:ascii="Times New Roman" w:eastAsiaTheme="majorEastAsia" w:hAnsi="Times New Roman" w:cs="Times New Roman"/>
          <w:bCs/>
          <w:sz w:val="28"/>
          <w:szCs w:val="28"/>
          <w:lang w:val="uk-UA"/>
        </w:rPr>
        <w:t xml:space="preserve"> - коефіцієнт, що враховує значення світлового потоку Fл прийнятої лампи;</w:t>
      </w:r>
    </w:p>
    <w:p w14:paraId="1FF07976" w14:textId="2BBB5F13" w:rsidR="00D14B44" w:rsidRPr="00D14B44" w:rsidRDefault="00D14B44" w:rsidP="00BB0593">
      <w:pPr>
        <w:spacing w:after="0" w:line="360" w:lineRule="auto"/>
        <w:ind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α = arctg</w:t>
      </w:r>
      <m:oMath>
        <m:d>
          <m:dPr>
            <m:ctrlPr>
              <w:rPr>
                <w:rFonts w:ascii="Cambria Math" w:eastAsiaTheme="majorEastAsia" w:hAnsi="Cambria Math" w:cs="Times New Roman"/>
                <w:bCs/>
                <w:i/>
                <w:sz w:val="28"/>
                <w:szCs w:val="28"/>
                <w:lang w:val="uk-UA"/>
              </w:rPr>
            </m:ctrlPr>
          </m:dPr>
          <m:e>
            <m:f>
              <m:fPr>
                <m:ctrlPr>
                  <w:rPr>
                    <w:rFonts w:ascii="Cambria Math" w:eastAsiaTheme="majorEastAsia" w:hAnsi="Cambria Math" w:cs="Times New Roman"/>
                    <w:bCs/>
                    <w:i/>
                    <w:sz w:val="28"/>
                    <w:szCs w:val="28"/>
                    <w:lang w:val="uk-UA"/>
                  </w:rPr>
                </m:ctrlPr>
              </m:fPr>
              <m:num>
                <m:r>
                  <w:rPr>
                    <w:rFonts w:ascii="Cambria Math" w:eastAsiaTheme="majorEastAsia" w:hAnsi="Cambria Math" w:cs="Times New Roman"/>
                    <w:sz w:val="28"/>
                    <w:szCs w:val="28"/>
                    <w:lang w:val="uk-UA"/>
                  </w:rPr>
                  <m:t>L</m:t>
                </m:r>
              </m:num>
              <m:den>
                <m:r>
                  <w:rPr>
                    <w:rFonts w:ascii="Cambria Math" w:eastAsiaTheme="majorEastAsia" w:hAnsi="Cambria Math" w:cs="Times New Roman"/>
                    <w:sz w:val="28"/>
                    <w:szCs w:val="28"/>
                    <w:lang w:val="uk-UA"/>
                  </w:rPr>
                  <m:t>2</m:t>
                </m:r>
                <m:r>
                  <w:rPr>
                    <w:rFonts w:ascii="Cambria Math" w:eastAsiaTheme="majorEastAsia" w:hAnsi="Cambria Math" w:cs="Times New Roman"/>
                    <w:sz w:val="28"/>
                    <w:szCs w:val="28"/>
                    <w:lang w:val="uk-UA"/>
                  </w:rPr>
                  <m:t>h</m:t>
                </m:r>
              </m:den>
            </m:f>
          </m:e>
        </m:d>
        <m:r>
          <w:rPr>
            <w:rFonts w:ascii="Cambria Math" w:eastAsiaTheme="majorEastAsia" w:hAnsi="Cambria Math" w:cs="Times New Roman"/>
            <w:sz w:val="28"/>
            <w:szCs w:val="28"/>
            <w:lang w:val="uk-UA"/>
          </w:rPr>
          <m:t>=</m:t>
        </m:r>
      </m:oMath>
      <w:r w:rsidRPr="00D14B44">
        <w:rPr>
          <w:rFonts w:ascii="Times New Roman" w:eastAsiaTheme="majorEastAsia" w:hAnsi="Times New Roman" w:cs="Times New Roman"/>
          <w:bCs/>
          <w:sz w:val="28"/>
          <w:szCs w:val="28"/>
          <w:lang w:val="uk-UA"/>
        </w:rPr>
        <w:t xml:space="preserve"> arctg</w:t>
      </w:r>
      <m:oMath>
        <m:d>
          <m:dPr>
            <m:ctrlPr>
              <w:rPr>
                <w:rFonts w:ascii="Cambria Math" w:eastAsiaTheme="majorEastAsia" w:hAnsi="Cambria Math" w:cs="Times New Roman"/>
                <w:bCs/>
                <w:i/>
                <w:sz w:val="28"/>
                <w:szCs w:val="28"/>
                <w:lang w:val="uk-UA"/>
              </w:rPr>
            </m:ctrlPr>
          </m:dPr>
          <m:e>
            <m:f>
              <m:fPr>
                <m:ctrlPr>
                  <w:rPr>
                    <w:rFonts w:ascii="Cambria Math" w:eastAsiaTheme="majorEastAsia" w:hAnsi="Cambria Math" w:cs="Times New Roman"/>
                    <w:bCs/>
                    <w:i/>
                    <w:sz w:val="28"/>
                    <w:szCs w:val="28"/>
                    <w:lang w:val="uk-UA"/>
                  </w:rPr>
                </m:ctrlPr>
              </m:fPr>
              <m:num>
                <m:r>
                  <w:rPr>
                    <w:rFonts w:ascii="Cambria Math" w:eastAsiaTheme="majorEastAsia" w:hAnsi="Cambria Math" w:cs="Times New Roman"/>
                    <w:sz w:val="28"/>
                    <w:szCs w:val="28"/>
                    <w:lang w:val="uk-UA"/>
                  </w:rPr>
                  <m:t>4</m:t>
                </m:r>
              </m:num>
              <m:den>
                <m:r>
                  <w:rPr>
                    <w:rFonts w:ascii="Cambria Math" w:eastAsiaTheme="majorEastAsia" w:hAnsi="Cambria Math" w:cs="Times New Roman"/>
                    <w:sz w:val="28"/>
                    <w:szCs w:val="28"/>
                    <w:lang w:val="uk-UA"/>
                  </w:rPr>
                  <m:t>4</m:t>
                </m:r>
              </m:den>
            </m:f>
          </m:e>
        </m:d>
        <m:r>
          <w:rPr>
            <w:rFonts w:ascii="Cambria Math" w:eastAsiaTheme="majorEastAsia" w:hAnsi="Cambria Math" w:cs="Times New Roman"/>
            <w:sz w:val="28"/>
            <w:szCs w:val="28"/>
            <w:lang w:val="uk-UA"/>
          </w:rPr>
          <m:t>=</m:t>
        </m:r>
      </m:oMath>
      <w:r w:rsidRPr="00D14B44">
        <w:rPr>
          <w:rFonts w:ascii="Times New Roman" w:eastAsiaTheme="majorEastAsia" w:hAnsi="Times New Roman" w:cs="Times New Roman"/>
          <w:bCs/>
          <w:sz w:val="28"/>
          <w:szCs w:val="28"/>
          <w:lang w:val="uk-UA"/>
        </w:rPr>
        <w:t>45° - кут, під яким світло падає на поверхню у найвіддаленішій точці;</w:t>
      </w:r>
    </w:p>
    <w:p w14:paraId="67706581" w14:textId="1276F093" w:rsidR="00D14B44" w:rsidRPr="00D14B44" w:rsidRDefault="00D14B44" w:rsidP="00BB0593">
      <w:pPr>
        <w:spacing w:after="0" w:line="360" w:lineRule="auto"/>
        <w:ind w:firstLine="851"/>
        <w:jc w:val="both"/>
        <w:rPr>
          <w:rFonts w:ascii="Times New Roman" w:eastAsiaTheme="majorEastAsia" w:hAnsi="Times New Roman" w:cs="Times New Roman"/>
          <w:bCs/>
          <w:sz w:val="28"/>
          <w:szCs w:val="28"/>
          <w:lang w:val="ru-RU"/>
        </w:rPr>
      </w:pPr>
      <w:r w:rsidRPr="00D14B44">
        <w:rPr>
          <w:rFonts w:ascii="Times New Roman" w:eastAsiaTheme="majorEastAsia" w:hAnsi="Times New Roman" w:cs="Times New Roman"/>
          <w:bCs/>
          <w:sz w:val="28"/>
          <w:szCs w:val="28"/>
          <w:lang w:val="uk-UA"/>
        </w:rPr>
        <w:t xml:space="preserve">Iα = 95 кд – сила світла, визначена по знайденому куту α </w:t>
      </w:r>
      <w:r w:rsidRPr="00D14B44">
        <w:rPr>
          <w:rFonts w:ascii="Times New Roman" w:eastAsiaTheme="majorEastAsia" w:hAnsi="Times New Roman" w:cs="Times New Roman"/>
          <w:bCs/>
          <w:sz w:val="28"/>
          <w:szCs w:val="28"/>
          <w:lang w:val="ru-RU"/>
        </w:rPr>
        <w:t>[</w:t>
      </w:r>
      <w:r w:rsidR="00377BF3" w:rsidRPr="00377BF3">
        <w:rPr>
          <w:rFonts w:ascii="Times New Roman" w:eastAsiaTheme="majorEastAsia" w:hAnsi="Times New Roman" w:cs="Times New Roman"/>
          <w:bCs/>
          <w:sz w:val="28"/>
          <w:szCs w:val="28"/>
          <w:lang w:val="ru-RU"/>
        </w:rPr>
        <w:t>7</w:t>
      </w:r>
      <w:r w:rsidRPr="00D14B44">
        <w:rPr>
          <w:rFonts w:ascii="Times New Roman" w:eastAsiaTheme="majorEastAsia" w:hAnsi="Times New Roman" w:cs="Times New Roman"/>
          <w:bCs/>
          <w:sz w:val="28"/>
          <w:szCs w:val="28"/>
          <w:lang w:val="ru-RU"/>
        </w:rPr>
        <w:t>]</w:t>
      </w:r>
    </w:p>
    <w:p w14:paraId="5DF2E432" w14:textId="77777777" w:rsidR="00D14B44" w:rsidRPr="00D14B44" w:rsidRDefault="00D14B44" w:rsidP="00BB0593">
      <w:pPr>
        <w:spacing w:after="0" w:line="360" w:lineRule="auto"/>
        <w:ind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kз = 1,5 – коефіцієнт запасу;</w:t>
      </w:r>
    </w:p>
    <w:p w14:paraId="4A29464D" w14:textId="6522858C" w:rsidR="00D14B44" w:rsidRPr="00D14B44" w:rsidRDefault="00000000" w:rsidP="00BB0593">
      <w:pPr>
        <w:spacing w:after="0" w:line="360" w:lineRule="auto"/>
        <w:ind w:firstLine="851"/>
        <w:jc w:val="both"/>
        <w:rPr>
          <w:rFonts w:ascii="Times New Roman" w:eastAsiaTheme="majorEastAsia" w:hAnsi="Times New Roman" w:cs="Times New Roman"/>
          <w:bCs/>
          <w:i/>
          <w:sz w:val="28"/>
          <w:szCs w:val="28"/>
          <w:lang w:val="uk-UA"/>
        </w:rPr>
      </w:pPr>
      <m:oMathPara>
        <m:oMath>
          <m:sSub>
            <m:sSubPr>
              <m:ctrlPr>
                <w:rPr>
                  <w:rFonts w:ascii="Cambria Math" w:eastAsiaTheme="majorEastAsia" w:hAnsi="Cambria Math" w:cs="Times New Roman"/>
                  <w:bCs/>
                  <w:i/>
                  <w:sz w:val="28"/>
                  <w:szCs w:val="28"/>
                  <w:lang w:val="uk-UA"/>
                </w:rPr>
              </m:ctrlPr>
            </m:sSubPr>
            <m:e>
              <m:r>
                <w:rPr>
                  <w:rFonts w:ascii="Cambria Math" w:eastAsiaTheme="majorEastAsia" w:hAnsi="Cambria Math" w:cs="Times New Roman"/>
                  <w:sz w:val="28"/>
                  <w:szCs w:val="28"/>
                  <w:lang w:val="uk-UA"/>
                </w:rPr>
                <m:t>E</m:t>
              </m:r>
            </m:e>
            <m:sub>
              <m:r>
                <w:rPr>
                  <w:rFonts w:ascii="Cambria Math" w:eastAsiaTheme="majorEastAsia" w:hAnsi="Cambria Math" w:cs="Times New Roman"/>
                  <w:sz w:val="28"/>
                  <w:szCs w:val="28"/>
                  <w:lang w:val="uk-UA"/>
                </w:rPr>
                <m:t>г</m:t>
              </m:r>
            </m:sub>
          </m:sSub>
          <m:r>
            <w:rPr>
              <w:rFonts w:ascii="Cambria Math" w:eastAsiaTheme="majorEastAsia" w:hAnsi="Cambria Math" w:cs="Times New Roman"/>
              <w:sz w:val="28"/>
              <w:szCs w:val="28"/>
              <w:lang w:val="uk-UA"/>
            </w:rPr>
            <m:t>=</m:t>
          </m:r>
          <m:f>
            <m:fPr>
              <m:ctrlPr>
                <w:rPr>
                  <w:rFonts w:ascii="Cambria Math" w:eastAsiaTheme="majorEastAsia" w:hAnsi="Cambria Math" w:cs="Times New Roman"/>
                  <w:bCs/>
                  <w:i/>
                  <w:sz w:val="28"/>
                  <w:szCs w:val="28"/>
                  <w:lang w:val="uk-UA"/>
                </w:rPr>
              </m:ctrlPr>
            </m:fPr>
            <m:num>
              <m:r>
                <w:rPr>
                  <w:rFonts w:ascii="Cambria Math" w:eastAsiaTheme="majorEastAsia" w:hAnsi="Cambria Math" w:cs="Times New Roman"/>
                  <w:sz w:val="28"/>
                  <w:szCs w:val="28"/>
                  <w:lang w:val="uk-UA"/>
                </w:rPr>
                <m:t>2*2,92*95*</m:t>
              </m:r>
              <m:sSup>
                <m:sSupPr>
                  <m:ctrlPr>
                    <w:rPr>
                      <w:rFonts w:ascii="Cambria Math" w:eastAsiaTheme="majorEastAsia" w:hAnsi="Cambria Math" w:cs="Times New Roman"/>
                      <w:bCs/>
                      <w:i/>
                      <w:sz w:val="28"/>
                      <w:szCs w:val="28"/>
                      <w:lang w:val="uk-UA"/>
                    </w:rPr>
                  </m:ctrlPr>
                </m:sSupPr>
                <m:e>
                  <m:r>
                    <w:rPr>
                      <w:rFonts w:ascii="Cambria Math" w:eastAsiaTheme="majorEastAsia" w:hAnsi="Cambria Math" w:cs="Times New Roman"/>
                      <w:sz w:val="28"/>
                      <w:szCs w:val="28"/>
                      <w:lang w:val="uk-UA"/>
                    </w:rPr>
                    <m:t>0.707</m:t>
                  </m:r>
                </m:e>
                <m:sup>
                  <m:r>
                    <w:rPr>
                      <w:rFonts w:ascii="Cambria Math" w:eastAsiaTheme="majorEastAsia" w:hAnsi="Cambria Math" w:cs="Times New Roman"/>
                      <w:sz w:val="28"/>
                      <w:szCs w:val="28"/>
                      <w:lang w:val="uk-UA"/>
                    </w:rPr>
                    <m:t>3</m:t>
                  </m:r>
                </m:sup>
              </m:sSup>
            </m:num>
            <m:den>
              <m:r>
                <w:rPr>
                  <w:rFonts w:ascii="Cambria Math" w:eastAsiaTheme="majorEastAsia" w:hAnsi="Cambria Math" w:cs="Times New Roman"/>
                  <w:sz w:val="28"/>
                  <w:szCs w:val="28"/>
                  <w:lang w:val="uk-UA"/>
                </w:rPr>
                <m:t>1.5*4</m:t>
              </m:r>
            </m:den>
          </m:f>
          <m:r>
            <w:rPr>
              <w:rFonts w:ascii="Cambria Math" w:eastAsiaTheme="majorEastAsia" w:hAnsi="Cambria Math" w:cs="Times New Roman"/>
              <w:sz w:val="28"/>
              <w:szCs w:val="28"/>
              <w:lang w:val="uk-UA"/>
            </w:rPr>
            <m:t>=32,6</m:t>
          </m:r>
        </m:oMath>
      </m:oMathPara>
    </w:p>
    <w:p w14:paraId="01EF0649" w14:textId="1975A097" w:rsidR="00D14B44" w:rsidRPr="00D14B44" w:rsidRDefault="00D14B44" w:rsidP="00BB0593">
      <w:pPr>
        <w:spacing w:after="0" w:line="360" w:lineRule="auto"/>
        <w:ind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 xml:space="preserve">Умова </w:t>
      </w:r>
      <m:oMath>
        <m:sSub>
          <m:sSubPr>
            <m:ctrlPr>
              <w:rPr>
                <w:rFonts w:ascii="Cambria Math" w:eastAsiaTheme="majorEastAsia" w:hAnsi="Cambria Math" w:cs="Times New Roman"/>
                <w:bCs/>
                <w:i/>
                <w:sz w:val="28"/>
                <w:szCs w:val="28"/>
                <w:lang w:val="uk-UA"/>
              </w:rPr>
            </m:ctrlPr>
          </m:sSubPr>
          <m:e>
            <m:r>
              <w:rPr>
                <w:rFonts w:ascii="Cambria Math" w:eastAsiaTheme="majorEastAsia" w:hAnsi="Cambria Math" w:cs="Times New Roman"/>
                <w:sz w:val="28"/>
                <w:szCs w:val="28"/>
                <w:lang w:val="uk-UA"/>
              </w:rPr>
              <m:t>Е</m:t>
            </m:r>
          </m:e>
          <m:sub>
            <m:r>
              <w:rPr>
                <w:rFonts w:ascii="Cambria Math" w:eastAsiaTheme="majorEastAsia" w:hAnsi="Cambria Math" w:cs="Times New Roman"/>
                <w:sz w:val="28"/>
                <w:szCs w:val="28"/>
                <w:lang w:val="uk-UA"/>
              </w:rPr>
              <m:t>г</m:t>
            </m:r>
          </m:sub>
        </m:sSub>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i/>
                <w:sz w:val="28"/>
                <w:szCs w:val="28"/>
                <w:lang w:val="uk-UA"/>
              </w:rPr>
            </m:ctrlPr>
          </m:sSubPr>
          <m:e>
            <m:r>
              <w:rPr>
                <w:rFonts w:ascii="Cambria Math" w:eastAsiaTheme="majorEastAsia" w:hAnsi="Cambria Math" w:cs="Times New Roman"/>
                <w:sz w:val="28"/>
                <w:szCs w:val="28"/>
                <w:lang w:val="uk-UA"/>
              </w:rPr>
              <m:t>Е</m:t>
            </m:r>
          </m:e>
          <m:sub>
            <m:r>
              <w:rPr>
                <w:rFonts w:ascii="Cambria Math" w:eastAsiaTheme="majorEastAsia" w:hAnsi="Cambria Math" w:cs="Times New Roman"/>
                <w:sz w:val="28"/>
                <w:szCs w:val="28"/>
                <w:lang w:val="uk-UA"/>
              </w:rPr>
              <m:t>н</m:t>
            </m:r>
          </m:sub>
        </m:sSub>
      </m:oMath>
      <w:r w:rsidRPr="00D14B44">
        <w:rPr>
          <w:rFonts w:ascii="Times New Roman" w:eastAsiaTheme="majorEastAsia" w:hAnsi="Times New Roman" w:cs="Times New Roman"/>
          <w:bCs/>
          <w:sz w:val="28"/>
          <w:szCs w:val="28"/>
          <w:lang w:val="uk-UA"/>
        </w:rPr>
        <w:t xml:space="preserve"> виконується - створювана світильниками освітленість у найвіддаленішій точці перевищує мінімальне необхідне значення;</w:t>
      </w:r>
    </w:p>
    <w:p w14:paraId="49D0D6CA" w14:textId="77777777" w:rsidR="00D14B44" w:rsidRPr="00D14B44" w:rsidRDefault="00D14B44" w:rsidP="00BB0593">
      <w:pPr>
        <w:spacing w:after="0" w:line="360" w:lineRule="auto"/>
        <w:ind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ab/>
        <w:t>Визначаємо кількість світильників:</w:t>
      </w:r>
    </w:p>
    <w:p w14:paraId="6BCCED08" w14:textId="27AB9221" w:rsidR="00D14B44" w:rsidRPr="00D14B44" w:rsidRDefault="00000000" w:rsidP="00BB0593">
      <w:pPr>
        <w:spacing w:after="0" w:line="360" w:lineRule="auto"/>
        <w:ind w:firstLine="851"/>
        <w:jc w:val="both"/>
        <w:rPr>
          <w:rFonts w:ascii="Times New Roman" w:eastAsiaTheme="majorEastAsia" w:hAnsi="Times New Roman" w:cs="Times New Roman"/>
          <w:bCs/>
          <w:sz w:val="28"/>
          <w:szCs w:val="28"/>
          <w:lang w:val="uk-UA"/>
        </w:rPr>
      </w:pPr>
      <m:oMathPara>
        <m:oMath>
          <m:sSub>
            <m:sSubPr>
              <m:ctrlPr>
                <w:rPr>
                  <w:rFonts w:ascii="Cambria Math" w:eastAsiaTheme="majorEastAsia" w:hAnsi="Cambria Math" w:cs="Times New Roman"/>
                  <w:bCs/>
                  <w:i/>
                  <w:sz w:val="28"/>
                  <w:szCs w:val="28"/>
                  <w:lang w:val="uk-UA"/>
                </w:rPr>
              </m:ctrlPr>
            </m:sSubPr>
            <m:e>
              <m:r>
                <w:rPr>
                  <w:rFonts w:ascii="Cambria Math" w:eastAsiaTheme="majorEastAsia" w:hAnsi="Cambria Math" w:cs="Times New Roman"/>
                  <w:sz w:val="28"/>
                  <w:szCs w:val="28"/>
                  <w:lang w:val="uk-UA"/>
                </w:rPr>
                <m:t>N</m:t>
              </m:r>
            </m:e>
            <m:sub>
              <m:r>
                <w:rPr>
                  <w:rFonts w:ascii="Cambria Math" w:eastAsiaTheme="majorEastAsia" w:hAnsi="Cambria Math" w:cs="Times New Roman"/>
                  <w:sz w:val="28"/>
                  <w:szCs w:val="28"/>
                  <w:lang w:val="uk-UA"/>
                </w:rPr>
                <m:t>св</m:t>
              </m:r>
            </m:sub>
          </m:sSub>
          <m:r>
            <w:rPr>
              <w:rFonts w:ascii="Cambria Math" w:eastAsiaTheme="majorEastAsia" w:hAnsi="Cambria Math" w:cs="Times New Roman"/>
              <w:sz w:val="28"/>
              <w:szCs w:val="28"/>
              <w:lang w:val="uk-UA"/>
            </w:rPr>
            <m:t>=(L-l)/l=(28-4)/4=6 шт;</m:t>
          </m:r>
        </m:oMath>
      </m:oMathPara>
    </w:p>
    <w:p w14:paraId="2FAE4118" w14:textId="77777777" w:rsidR="00D14B44" w:rsidRPr="00D14B44" w:rsidRDefault="00D14B44" w:rsidP="00BB0593">
      <w:pPr>
        <w:spacing w:after="0" w:line="360" w:lineRule="auto"/>
        <w:ind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ab/>
        <w:t>Потужність, необхідна для освітлення приміщення:</w:t>
      </w:r>
    </w:p>
    <w:p w14:paraId="4B0412DB" w14:textId="67D17426" w:rsidR="00D14B44" w:rsidRPr="00D14B44" w:rsidRDefault="00000000" w:rsidP="00BB0593">
      <w:pPr>
        <w:spacing w:after="0" w:line="360" w:lineRule="auto"/>
        <w:ind w:firstLine="851"/>
        <w:jc w:val="both"/>
        <w:rPr>
          <w:rFonts w:ascii="Times New Roman" w:eastAsiaTheme="majorEastAsia" w:hAnsi="Times New Roman" w:cs="Times New Roman"/>
          <w:bCs/>
          <w:sz w:val="28"/>
          <w:szCs w:val="28"/>
          <w:lang w:val="uk-UA"/>
        </w:rPr>
      </w:pPr>
      <m:oMathPara>
        <m:oMath>
          <m:sSub>
            <m:sSubPr>
              <m:ctrlPr>
                <w:rPr>
                  <w:rFonts w:ascii="Cambria Math" w:eastAsiaTheme="majorEastAsia" w:hAnsi="Cambria Math" w:cs="Times New Roman"/>
                  <w:bCs/>
                  <w:i/>
                  <w:sz w:val="28"/>
                  <w:szCs w:val="28"/>
                  <w:lang w:val="uk-UA"/>
                </w:rPr>
              </m:ctrlPr>
            </m:sSubPr>
            <m:e>
              <m:r>
                <w:rPr>
                  <w:rFonts w:ascii="Cambria Math" w:eastAsiaTheme="majorEastAsia" w:hAnsi="Cambria Math" w:cs="Times New Roman"/>
                  <w:sz w:val="28"/>
                  <w:szCs w:val="28"/>
                  <w:lang w:val="uk-UA"/>
                </w:rPr>
                <m:t>P</m:t>
              </m:r>
            </m:e>
            <m:sub>
              <m:r>
                <w:rPr>
                  <w:rFonts w:ascii="Cambria Math" w:eastAsiaTheme="majorEastAsia" w:hAnsi="Cambria Math" w:cs="Times New Roman"/>
                  <w:sz w:val="28"/>
                  <w:szCs w:val="28"/>
                  <w:lang w:val="uk-UA"/>
                </w:rPr>
                <m:t>po</m:t>
              </m:r>
            </m:sub>
          </m:sSub>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i/>
                  <w:sz w:val="28"/>
                  <w:szCs w:val="28"/>
                  <w:lang w:val="uk-UA"/>
                </w:rPr>
              </m:ctrlPr>
            </m:sSubPr>
            <m:e>
              <m:r>
                <w:rPr>
                  <w:rFonts w:ascii="Cambria Math" w:eastAsiaTheme="majorEastAsia" w:hAnsi="Cambria Math" w:cs="Times New Roman"/>
                  <w:sz w:val="28"/>
                  <w:szCs w:val="28"/>
                  <w:lang w:val="uk-UA"/>
                </w:rPr>
                <m:t>N</m:t>
              </m:r>
            </m:e>
            <m:sub>
              <m:r>
                <w:rPr>
                  <w:rFonts w:ascii="Cambria Math" w:eastAsiaTheme="majorEastAsia" w:hAnsi="Cambria Math" w:cs="Times New Roman"/>
                  <w:sz w:val="28"/>
                  <w:szCs w:val="28"/>
                  <w:lang w:val="uk-UA"/>
                </w:rPr>
                <m:t>св</m:t>
              </m:r>
            </m:sub>
          </m:sSub>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i/>
                  <w:sz w:val="28"/>
                  <w:szCs w:val="28"/>
                  <w:lang w:val="uk-UA"/>
                </w:rPr>
              </m:ctrlPr>
            </m:sSubPr>
            <m:e>
              <m:r>
                <w:rPr>
                  <w:rFonts w:ascii="Cambria Math" w:eastAsiaTheme="majorEastAsia" w:hAnsi="Cambria Math" w:cs="Times New Roman"/>
                  <w:sz w:val="28"/>
                  <w:szCs w:val="28"/>
                  <w:lang w:val="uk-UA"/>
                </w:rPr>
                <m:t>Р</m:t>
              </m:r>
            </m:e>
            <m:sub>
              <m:r>
                <w:rPr>
                  <w:rFonts w:ascii="Cambria Math" w:eastAsiaTheme="majorEastAsia" w:hAnsi="Cambria Math" w:cs="Times New Roman"/>
                  <w:sz w:val="28"/>
                  <w:szCs w:val="28"/>
                  <w:lang w:val="uk-UA"/>
                </w:rPr>
                <m:t>л</m:t>
              </m:r>
            </m:sub>
          </m:sSub>
          <m:r>
            <w:rPr>
              <w:rFonts w:ascii="Cambria Math" w:eastAsiaTheme="majorEastAsia" w:hAnsi="Cambria Math" w:cs="Times New Roman"/>
              <w:sz w:val="28"/>
              <w:szCs w:val="28"/>
              <w:lang w:val="uk-UA"/>
            </w:rPr>
            <m:t>=6∙200=1200 Вт;</m:t>
          </m:r>
        </m:oMath>
      </m:oMathPara>
    </w:p>
    <w:p w14:paraId="76542CED" w14:textId="366E3D44" w:rsidR="00D14B44" w:rsidRPr="00D14B44" w:rsidRDefault="00D14B44" w:rsidP="00BB0593">
      <w:pPr>
        <w:spacing w:after="0" w:line="360" w:lineRule="auto"/>
        <w:ind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ab/>
        <w:t>Повна розрахункова потужність освітлювального трансформатора:</w:t>
      </w:r>
    </w:p>
    <w:p w14:paraId="164C8A58" w14:textId="40D3408B" w:rsidR="00D14B44" w:rsidRPr="00D14B44" w:rsidRDefault="00000000" w:rsidP="00BB0593">
      <w:pPr>
        <w:spacing w:after="0" w:line="360" w:lineRule="auto"/>
        <w:ind w:firstLine="851"/>
        <w:jc w:val="both"/>
        <w:rPr>
          <w:rFonts w:ascii="Times New Roman" w:eastAsiaTheme="majorEastAsia" w:hAnsi="Times New Roman" w:cs="Times New Roman"/>
          <w:bCs/>
          <w:i/>
          <w:sz w:val="28"/>
          <w:szCs w:val="28"/>
          <w:lang w:val="uk-UA"/>
        </w:rPr>
      </w:pPr>
      <m:oMathPara>
        <m:oMath>
          <m:sSub>
            <m:sSubPr>
              <m:ctrlPr>
                <w:rPr>
                  <w:rFonts w:ascii="Cambria Math" w:eastAsiaTheme="majorEastAsia" w:hAnsi="Cambria Math" w:cs="Times New Roman"/>
                  <w:bCs/>
                  <w:i/>
                  <w:sz w:val="28"/>
                  <w:szCs w:val="28"/>
                  <w:lang w:val="uk-UA"/>
                </w:rPr>
              </m:ctrlPr>
            </m:sSubPr>
            <m:e>
              <m:r>
                <w:rPr>
                  <w:rFonts w:ascii="Cambria Math" w:eastAsiaTheme="majorEastAsia" w:hAnsi="Cambria Math" w:cs="Times New Roman"/>
                  <w:sz w:val="28"/>
                  <w:szCs w:val="28"/>
                  <w:lang w:val="uk-UA"/>
                </w:rPr>
                <m:t>S</m:t>
              </m:r>
            </m:e>
            <m:sub>
              <m:r>
                <w:rPr>
                  <w:rFonts w:ascii="Cambria Math" w:eastAsiaTheme="majorEastAsia" w:hAnsi="Cambria Math" w:cs="Times New Roman"/>
                  <w:sz w:val="28"/>
                  <w:szCs w:val="28"/>
                  <w:lang w:val="uk-UA"/>
                </w:rPr>
                <m:t>po</m:t>
              </m:r>
            </m:sub>
          </m:sSub>
          <m:r>
            <w:rPr>
              <w:rFonts w:ascii="Cambria Math" w:eastAsiaTheme="majorEastAsia" w:hAnsi="Cambria Math" w:cs="Times New Roman"/>
              <w:sz w:val="28"/>
              <w:szCs w:val="28"/>
              <w:lang w:val="uk-UA"/>
            </w:rPr>
            <m:t>=</m:t>
          </m:r>
          <m:f>
            <m:fPr>
              <m:ctrlPr>
                <w:rPr>
                  <w:rFonts w:ascii="Cambria Math" w:eastAsiaTheme="majorEastAsia" w:hAnsi="Cambria Math" w:cs="Times New Roman"/>
                  <w:bCs/>
                  <w:i/>
                  <w:sz w:val="28"/>
                  <w:szCs w:val="28"/>
                  <w:lang w:val="uk-UA"/>
                </w:rPr>
              </m:ctrlPr>
            </m:fPr>
            <m:num>
              <m:sSub>
                <m:sSubPr>
                  <m:ctrlPr>
                    <w:rPr>
                      <w:rFonts w:ascii="Cambria Math" w:eastAsiaTheme="majorEastAsia" w:hAnsi="Cambria Math" w:cs="Times New Roman"/>
                      <w:bCs/>
                      <w:i/>
                      <w:sz w:val="28"/>
                      <w:szCs w:val="28"/>
                      <w:lang w:val="uk-UA"/>
                    </w:rPr>
                  </m:ctrlPr>
                </m:sSubPr>
                <m:e>
                  <m:r>
                    <w:rPr>
                      <w:rFonts w:ascii="Cambria Math" w:eastAsiaTheme="majorEastAsia" w:hAnsi="Cambria Math" w:cs="Times New Roman"/>
                      <w:sz w:val="28"/>
                      <w:szCs w:val="28"/>
                      <w:lang w:val="uk-UA"/>
                    </w:rPr>
                    <m:t>P</m:t>
                  </m:r>
                </m:e>
                <m:sub>
                  <m:r>
                    <w:rPr>
                      <w:rFonts w:ascii="Cambria Math" w:eastAsiaTheme="majorEastAsia" w:hAnsi="Cambria Math" w:cs="Times New Roman"/>
                      <w:sz w:val="28"/>
                      <w:szCs w:val="28"/>
                      <w:lang w:val="uk-UA"/>
                    </w:rPr>
                    <m:t>po</m:t>
                  </m:r>
                </m:sub>
              </m:sSub>
            </m:num>
            <m:den>
              <m:sSub>
                <m:sSubPr>
                  <m:ctrlPr>
                    <w:rPr>
                      <w:rFonts w:ascii="Cambria Math" w:eastAsiaTheme="majorEastAsia" w:hAnsi="Cambria Math" w:cs="Times New Roman"/>
                      <w:bCs/>
                      <w:i/>
                      <w:sz w:val="28"/>
                      <w:szCs w:val="28"/>
                      <w:lang w:val="uk-UA"/>
                    </w:rPr>
                  </m:ctrlPr>
                </m:sSubPr>
                <m:e>
                  <m:r>
                    <w:rPr>
                      <w:rFonts w:ascii="Cambria Math" w:eastAsiaTheme="majorEastAsia" w:hAnsi="Cambria Math" w:cs="Times New Roman"/>
                      <w:sz w:val="28"/>
                      <w:szCs w:val="28"/>
                      <w:lang w:val="uk-UA"/>
                    </w:rPr>
                    <m:t>η</m:t>
                  </m:r>
                </m:e>
                <m:sub>
                  <m:r>
                    <w:rPr>
                      <w:rFonts w:ascii="Cambria Math" w:eastAsiaTheme="majorEastAsia" w:hAnsi="Cambria Math" w:cs="Times New Roman"/>
                      <w:sz w:val="28"/>
                      <w:szCs w:val="28"/>
                      <w:lang w:val="uk-UA"/>
                    </w:rPr>
                    <m:t>м</m:t>
                  </m:r>
                </m:sub>
              </m:sSub>
              <m:r>
                <w:rPr>
                  <w:rFonts w:ascii="Cambria Math" w:eastAsiaTheme="majorEastAsia" w:hAnsi="Cambria Math" w:cs="Times New Roman"/>
                  <w:sz w:val="28"/>
                  <w:szCs w:val="28"/>
                  <w:lang w:val="uk-UA"/>
                </w:rPr>
                <m:t xml:space="preserve">* </m:t>
              </m:r>
              <m:sSub>
                <m:sSubPr>
                  <m:ctrlPr>
                    <w:rPr>
                      <w:rFonts w:ascii="Cambria Math" w:eastAsiaTheme="majorEastAsia" w:hAnsi="Cambria Math" w:cs="Times New Roman"/>
                      <w:bCs/>
                      <w:i/>
                      <w:sz w:val="28"/>
                      <w:szCs w:val="28"/>
                      <w:lang w:val="uk-UA"/>
                    </w:rPr>
                  </m:ctrlPr>
                </m:sSubPr>
                <m:e>
                  <m:r>
                    <w:rPr>
                      <w:rFonts w:ascii="Cambria Math" w:eastAsiaTheme="majorEastAsia" w:hAnsi="Cambria Math" w:cs="Times New Roman"/>
                      <w:sz w:val="28"/>
                      <w:szCs w:val="28"/>
                      <w:lang w:val="uk-UA"/>
                    </w:rPr>
                    <m:t>η</m:t>
                  </m:r>
                </m:e>
                <m:sub>
                  <m:r>
                    <w:rPr>
                      <w:rFonts w:ascii="Cambria Math" w:eastAsiaTheme="majorEastAsia" w:hAnsi="Cambria Math" w:cs="Times New Roman"/>
                      <w:sz w:val="28"/>
                      <w:szCs w:val="28"/>
                      <w:lang w:val="uk-UA"/>
                    </w:rPr>
                    <m:t>ен</m:t>
                  </m:r>
                </m:sub>
              </m:sSub>
              <m:r>
                <w:rPr>
                  <w:rFonts w:ascii="Cambria Math" w:eastAsiaTheme="majorEastAsia" w:hAnsi="Cambria Math" w:cs="Times New Roman"/>
                  <w:sz w:val="28"/>
                  <w:szCs w:val="28"/>
                  <w:lang w:val="uk-UA"/>
                </w:rPr>
                <m:t>*</m:t>
              </m:r>
              <m:func>
                <m:funcPr>
                  <m:ctrlPr>
                    <w:rPr>
                      <w:rFonts w:ascii="Cambria Math" w:eastAsiaTheme="majorEastAsia" w:hAnsi="Cambria Math" w:cs="Times New Roman"/>
                      <w:bCs/>
                      <w:i/>
                      <w:sz w:val="28"/>
                      <w:szCs w:val="28"/>
                      <w:lang w:val="uk-UA"/>
                    </w:rPr>
                  </m:ctrlPr>
                </m:funcPr>
                <m:fName>
                  <m:r>
                    <m:rPr>
                      <m:sty m:val="p"/>
                    </m:rPr>
                    <w:rPr>
                      <w:rFonts w:ascii="Cambria Math" w:eastAsiaTheme="majorEastAsia" w:hAnsi="Cambria Math" w:cs="Times New Roman"/>
                      <w:sz w:val="28"/>
                      <w:szCs w:val="28"/>
                      <w:lang w:val="uk-UA"/>
                    </w:rPr>
                    <m:t>cos</m:t>
                  </m:r>
                </m:fName>
                <m:e>
                  <m:r>
                    <w:rPr>
                      <w:rFonts w:ascii="Cambria Math" w:eastAsiaTheme="majorEastAsia" w:hAnsi="Cambria Math" w:cs="Times New Roman"/>
                      <w:sz w:val="28"/>
                      <w:szCs w:val="28"/>
                      <w:lang w:val="uk-UA"/>
                    </w:rPr>
                    <m:t>φсв</m:t>
                  </m:r>
                </m:e>
              </m:func>
            </m:den>
          </m:f>
        </m:oMath>
      </m:oMathPara>
    </w:p>
    <w:p w14:paraId="11640A65" w14:textId="745DA51F" w:rsidR="00D14B44" w:rsidRPr="00D14B44" w:rsidRDefault="00D14B44" w:rsidP="00BB0593">
      <w:pPr>
        <w:spacing w:after="0" w:line="360" w:lineRule="auto"/>
        <w:ind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 xml:space="preserve">де </w:t>
      </w:r>
      <m:oMath>
        <m:sSub>
          <m:sSubPr>
            <m:ctrlPr>
              <w:rPr>
                <w:rFonts w:ascii="Cambria Math" w:eastAsiaTheme="majorEastAsia" w:hAnsi="Cambria Math" w:cs="Times New Roman"/>
                <w:bCs/>
                <w:i/>
                <w:sz w:val="28"/>
                <w:szCs w:val="28"/>
                <w:lang w:val="uk-UA"/>
              </w:rPr>
            </m:ctrlPr>
          </m:sSubPr>
          <m:e>
            <m:r>
              <w:rPr>
                <w:rFonts w:ascii="Cambria Math" w:eastAsiaTheme="majorEastAsia" w:hAnsi="Cambria Math" w:cs="Times New Roman"/>
                <w:sz w:val="28"/>
                <w:szCs w:val="28"/>
                <w:lang w:val="uk-UA"/>
              </w:rPr>
              <m:t>η</m:t>
            </m:r>
          </m:e>
          <m:sub>
            <m:r>
              <w:rPr>
                <w:rFonts w:ascii="Cambria Math" w:eastAsiaTheme="majorEastAsia" w:hAnsi="Cambria Math" w:cs="Times New Roman"/>
                <w:sz w:val="28"/>
                <w:szCs w:val="28"/>
                <w:lang w:val="uk-UA"/>
              </w:rPr>
              <m:t>м</m:t>
            </m:r>
          </m:sub>
        </m:sSub>
      </m:oMath>
      <w:r w:rsidRPr="00D14B44">
        <w:rPr>
          <w:rFonts w:ascii="Times New Roman" w:eastAsiaTheme="majorEastAsia" w:hAnsi="Times New Roman" w:cs="Times New Roman"/>
          <w:bCs/>
          <w:sz w:val="28"/>
          <w:szCs w:val="28"/>
          <w:lang w:val="uk-UA"/>
        </w:rPr>
        <w:t xml:space="preserve"> = 0,95 - ККД освітлювальної електричної мережі;</w:t>
      </w:r>
    </w:p>
    <w:p w14:paraId="45EF6F8D" w14:textId="47D9E5DF" w:rsidR="00D14B44" w:rsidRPr="00D14B44" w:rsidRDefault="00000000" w:rsidP="00BB0593">
      <w:pPr>
        <w:spacing w:after="0" w:line="360" w:lineRule="auto"/>
        <w:ind w:firstLine="851"/>
        <w:jc w:val="both"/>
        <w:rPr>
          <w:rFonts w:ascii="Times New Roman" w:eastAsiaTheme="majorEastAsia" w:hAnsi="Times New Roman" w:cs="Times New Roman"/>
          <w:bCs/>
          <w:sz w:val="28"/>
          <w:szCs w:val="28"/>
          <w:lang w:val="uk-UA"/>
        </w:rPr>
      </w:pPr>
      <m:oMath>
        <m:sSub>
          <m:sSubPr>
            <m:ctrlPr>
              <w:rPr>
                <w:rFonts w:ascii="Cambria Math" w:eastAsiaTheme="majorEastAsia" w:hAnsi="Cambria Math" w:cs="Times New Roman"/>
                <w:bCs/>
                <w:i/>
                <w:sz w:val="28"/>
                <w:szCs w:val="28"/>
                <w:lang w:val="uk-UA"/>
              </w:rPr>
            </m:ctrlPr>
          </m:sSubPr>
          <m:e>
            <m:r>
              <w:rPr>
                <w:rFonts w:ascii="Cambria Math" w:eastAsiaTheme="majorEastAsia" w:hAnsi="Cambria Math" w:cs="Times New Roman"/>
                <w:sz w:val="28"/>
                <w:szCs w:val="28"/>
                <w:lang w:val="uk-UA"/>
              </w:rPr>
              <m:t>η</m:t>
            </m:r>
          </m:e>
          <m:sub>
            <m:r>
              <w:rPr>
                <w:rFonts w:ascii="Cambria Math" w:eastAsiaTheme="majorEastAsia" w:hAnsi="Cambria Math" w:cs="Times New Roman"/>
                <w:sz w:val="28"/>
                <w:szCs w:val="28"/>
                <w:lang w:val="uk-UA"/>
              </w:rPr>
              <m:t>ен</m:t>
            </m:r>
          </m:sub>
        </m:sSub>
        <m:r>
          <w:rPr>
            <w:rFonts w:ascii="Cambria Math" w:eastAsiaTheme="majorEastAsia" w:hAnsi="Cambria Math" w:cs="Times New Roman"/>
            <w:sz w:val="28"/>
            <w:szCs w:val="28"/>
            <w:lang w:val="uk-UA"/>
          </w:rPr>
          <m:t xml:space="preserve"> </m:t>
        </m:r>
      </m:oMath>
      <w:r w:rsidR="00D14B44" w:rsidRPr="00D14B44">
        <w:rPr>
          <w:rFonts w:ascii="Times New Roman" w:eastAsiaTheme="majorEastAsia" w:hAnsi="Times New Roman" w:cs="Times New Roman"/>
          <w:bCs/>
          <w:sz w:val="28"/>
          <w:szCs w:val="28"/>
          <w:lang w:val="uk-UA"/>
        </w:rPr>
        <w:t>= 0,75 – енергетичний ККД світильника, який враховує втрати потужності в пусковому апараті;</w:t>
      </w:r>
    </w:p>
    <w:p w14:paraId="0D974A2B" w14:textId="7656C510" w:rsidR="00D14B44" w:rsidRPr="00D14B44" w:rsidRDefault="00000000" w:rsidP="00BB0593">
      <w:pPr>
        <w:spacing w:after="0" w:line="360" w:lineRule="auto"/>
        <w:ind w:firstLine="851"/>
        <w:jc w:val="both"/>
        <w:rPr>
          <w:rFonts w:ascii="Times New Roman" w:eastAsiaTheme="majorEastAsia" w:hAnsi="Times New Roman" w:cs="Times New Roman"/>
          <w:bCs/>
          <w:sz w:val="28"/>
          <w:szCs w:val="28"/>
          <w:lang w:val="uk-UA"/>
        </w:rPr>
      </w:pPr>
      <m:oMath>
        <m:func>
          <m:funcPr>
            <m:ctrlPr>
              <w:rPr>
                <w:rFonts w:ascii="Cambria Math" w:eastAsiaTheme="majorEastAsia" w:hAnsi="Cambria Math" w:cs="Times New Roman"/>
                <w:bCs/>
                <w:i/>
                <w:sz w:val="28"/>
                <w:szCs w:val="28"/>
                <w:lang w:val="uk-UA"/>
              </w:rPr>
            </m:ctrlPr>
          </m:funcPr>
          <m:fName>
            <m:r>
              <m:rPr>
                <m:sty m:val="p"/>
              </m:rPr>
              <w:rPr>
                <w:rFonts w:ascii="Cambria Math" w:eastAsiaTheme="majorEastAsia" w:hAnsi="Cambria Math" w:cs="Times New Roman"/>
                <w:sz w:val="28"/>
                <w:szCs w:val="28"/>
                <w:lang w:val="uk-UA"/>
              </w:rPr>
              <m:t>cos</m:t>
            </m:r>
          </m:fName>
          <m:e>
            <m:r>
              <w:rPr>
                <w:rFonts w:ascii="Cambria Math" w:eastAsiaTheme="majorEastAsia" w:hAnsi="Cambria Math" w:cs="Times New Roman"/>
                <w:sz w:val="28"/>
                <w:szCs w:val="28"/>
                <w:lang w:val="uk-UA"/>
              </w:rPr>
              <m:t>φсв</m:t>
            </m:r>
          </m:e>
        </m:func>
        <m:r>
          <w:rPr>
            <w:rFonts w:ascii="Cambria Math" w:eastAsiaTheme="majorEastAsia" w:hAnsi="Cambria Math" w:cs="Times New Roman"/>
            <w:sz w:val="28"/>
            <w:szCs w:val="28"/>
            <w:lang w:val="uk-UA"/>
          </w:rPr>
          <m:t xml:space="preserve"> </m:t>
        </m:r>
      </m:oMath>
      <w:r w:rsidR="00D14B44" w:rsidRPr="00D14B44">
        <w:rPr>
          <w:rFonts w:ascii="Times New Roman" w:eastAsiaTheme="majorEastAsia" w:hAnsi="Times New Roman" w:cs="Times New Roman"/>
          <w:bCs/>
          <w:sz w:val="28"/>
          <w:szCs w:val="28"/>
          <w:lang w:val="uk-UA"/>
        </w:rPr>
        <w:t>= 1 - коефіцієнт потужності світильника;</w:t>
      </w:r>
    </w:p>
    <w:p w14:paraId="00051437" w14:textId="1F3C68DB" w:rsidR="00D14B44" w:rsidRPr="00D14B44" w:rsidRDefault="00000000" w:rsidP="00BB0593">
      <w:pPr>
        <w:spacing w:after="0" w:line="360" w:lineRule="auto"/>
        <w:ind w:firstLine="851"/>
        <w:jc w:val="both"/>
        <w:rPr>
          <w:rFonts w:ascii="Times New Roman" w:eastAsiaTheme="majorEastAsia" w:hAnsi="Times New Roman" w:cs="Times New Roman"/>
          <w:bCs/>
          <w:sz w:val="28"/>
          <w:szCs w:val="28"/>
          <w:lang w:val="uk-UA"/>
        </w:rPr>
      </w:pPr>
      <m:oMath>
        <m:sSub>
          <m:sSubPr>
            <m:ctrlPr>
              <w:rPr>
                <w:rFonts w:ascii="Cambria Math" w:eastAsiaTheme="majorEastAsia" w:hAnsi="Cambria Math" w:cs="Times New Roman"/>
                <w:bCs/>
                <w:i/>
                <w:sz w:val="28"/>
                <w:szCs w:val="28"/>
                <w:lang w:val="uk-UA"/>
              </w:rPr>
            </m:ctrlPr>
          </m:sSubPr>
          <m:e>
            <m:r>
              <w:rPr>
                <w:rFonts w:ascii="Cambria Math" w:eastAsiaTheme="majorEastAsia" w:hAnsi="Cambria Math" w:cs="Times New Roman"/>
                <w:sz w:val="28"/>
                <w:szCs w:val="28"/>
                <w:lang w:val="uk-UA"/>
              </w:rPr>
              <m:t>S</m:t>
            </m:r>
          </m:e>
          <m:sub>
            <m:r>
              <w:rPr>
                <w:rFonts w:ascii="Cambria Math" w:eastAsiaTheme="majorEastAsia" w:hAnsi="Cambria Math" w:cs="Times New Roman"/>
                <w:sz w:val="28"/>
                <w:szCs w:val="28"/>
                <w:lang w:val="uk-UA"/>
              </w:rPr>
              <m:t>po</m:t>
            </m:r>
          </m:sub>
        </m:sSub>
        <m:r>
          <w:rPr>
            <w:rFonts w:ascii="Cambria Math" w:eastAsiaTheme="majorEastAsia" w:hAnsi="Cambria Math" w:cs="Times New Roman"/>
            <w:sz w:val="28"/>
            <w:szCs w:val="28"/>
            <w:lang w:val="uk-UA"/>
          </w:rPr>
          <m:t xml:space="preserve">= </m:t>
        </m:r>
        <m:f>
          <m:fPr>
            <m:ctrlPr>
              <w:rPr>
                <w:rFonts w:ascii="Cambria Math" w:eastAsiaTheme="majorEastAsia" w:hAnsi="Cambria Math" w:cs="Times New Roman"/>
                <w:bCs/>
                <w:i/>
                <w:sz w:val="28"/>
                <w:szCs w:val="28"/>
                <w:lang w:val="uk-UA"/>
              </w:rPr>
            </m:ctrlPr>
          </m:fPr>
          <m:num>
            <m:r>
              <w:rPr>
                <w:rFonts w:ascii="Cambria Math" w:eastAsiaTheme="majorEastAsia" w:hAnsi="Cambria Math" w:cs="Times New Roman"/>
                <w:sz w:val="28"/>
                <w:szCs w:val="28"/>
                <w:lang w:val="uk-UA"/>
              </w:rPr>
              <m:t>1200</m:t>
            </m:r>
          </m:num>
          <m:den>
            <m:r>
              <w:rPr>
                <w:rFonts w:ascii="Cambria Math" w:eastAsiaTheme="majorEastAsia" w:hAnsi="Cambria Math" w:cs="Times New Roman"/>
                <w:sz w:val="28"/>
                <w:szCs w:val="28"/>
                <w:lang w:val="uk-UA"/>
              </w:rPr>
              <m:t>0,95*0,75*1</m:t>
            </m:r>
          </m:den>
        </m:f>
      </m:oMath>
      <w:r w:rsidR="00D14B44" w:rsidRPr="00D14B44">
        <w:rPr>
          <w:rFonts w:ascii="Times New Roman" w:eastAsiaTheme="majorEastAsia" w:hAnsi="Times New Roman" w:cs="Times New Roman"/>
          <w:bCs/>
          <w:sz w:val="28"/>
          <w:szCs w:val="28"/>
          <w:lang w:val="uk-UA"/>
        </w:rPr>
        <w:t xml:space="preserve"> =1684,2 В</w:t>
      </w:r>
      <w:bookmarkStart w:id="17" w:name="_Toc67522600"/>
    </w:p>
    <w:p w14:paraId="5DE5251F" w14:textId="77777777" w:rsidR="00D14B44" w:rsidRPr="00D14B44" w:rsidRDefault="00D14B44" w:rsidP="00BB0593">
      <w:pPr>
        <w:spacing w:after="0" w:line="360" w:lineRule="auto"/>
        <w:ind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2.3 Розрахунок електричних навантажень</w:t>
      </w:r>
      <w:bookmarkEnd w:id="17"/>
    </w:p>
    <w:p w14:paraId="02A830E1" w14:textId="77777777" w:rsidR="009C268F" w:rsidRDefault="00D14B44" w:rsidP="00BB0593">
      <w:pPr>
        <w:spacing w:after="0" w:line="360" w:lineRule="auto"/>
        <w:ind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ab/>
      </w:r>
      <w:r w:rsidR="009C268F" w:rsidRPr="009C268F">
        <w:rPr>
          <w:rFonts w:ascii="Times New Roman" w:eastAsiaTheme="majorEastAsia" w:hAnsi="Times New Roman" w:cs="Times New Roman"/>
          <w:bCs/>
          <w:sz w:val="28"/>
          <w:szCs w:val="28"/>
          <w:lang w:val="uk-UA"/>
        </w:rPr>
        <w:t>Методом коефіцієнта попиту розрахунок навантажень проводиться від менших рівнів напруги до більших, шляхом групування електроприймачів у збірки або вузли.</w:t>
      </w:r>
    </w:p>
    <w:p w14:paraId="7D54F9EC" w14:textId="0167B570" w:rsidR="00486659" w:rsidRPr="00D14B44" w:rsidRDefault="00486659" w:rsidP="00BB0593">
      <w:pPr>
        <w:spacing w:after="0" w:line="360" w:lineRule="auto"/>
        <w:ind w:firstLine="851"/>
        <w:jc w:val="both"/>
        <w:rPr>
          <w:rFonts w:ascii="Times New Roman" w:eastAsiaTheme="majorEastAsia" w:hAnsi="Times New Roman" w:cs="Times New Roman"/>
          <w:bCs/>
          <w:sz w:val="28"/>
          <w:szCs w:val="28"/>
          <w:lang w:val="uk-UA"/>
        </w:rPr>
      </w:pPr>
      <w:r w:rsidRPr="00486659">
        <w:rPr>
          <w:rFonts w:ascii="Times New Roman" w:eastAsiaTheme="majorEastAsia" w:hAnsi="Times New Roman" w:cs="Times New Roman"/>
          <w:bCs/>
          <w:sz w:val="28"/>
          <w:szCs w:val="28"/>
          <w:lang w:val="uk-UA"/>
        </w:rPr>
        <w:t>Споживачі Майстерень 1-4 аналогічні.</w:t>
      </w:r>
    </w:p>
    <w:p w14:paraId="5543BCE1" w14:textId="09D7BBFC" w:rsidR="00D14B44" w:rsidRPr="00D14B44" w:rsidRDefault="00D14B44" w:rsidP="00486659">
      <w:pPr>
        <w:spacing w:after="0" w:line="360" w:lineRule="auto"/>
        <w:ind w:right="-428"/>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Таблиця 2.1 – Розрахункові параметри споживачів Майстерні 1</w:t>
      </w:r>
    </w:p>
    <w:tbl>
      <w:tblPr>
        <w:tblStyle w:val="TableNormal"/>
        <w:tblW w:w="4843"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191"/>
        <w:gridCol w:w="2740"/>
        <w:gridCol w:w="2302"/>
        <w:gridCol w:w="567"/>
        <w:gridCol w:w="416"/>
        <w:gridCol w:w="617"/>
        <w:gridCol w:w="731"/>
        <w:gridCol w:w="763"/>
      </w:tblGrid>
      <w:tr w:rsidR="00BF2841" w:rsidRPr="00D14B44" w14:paraId="1FEC06F7" w14:textId="77777777" w:rsidTr="00486659">
        <w:trPr>
          <w:trHeight w:val="614"/>
        </w:trPr>
        <w:tc>
          <w:tcPr>
            <w:tcW w:w="638" w:type="pct"/>
            <w:vAlign w:val="center"/>
          </w:tcPr>
          <w:p w14:paraId="22B1E945"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bidi="uk-UA"/>
              </w:rPr>
              <w:t>№</w:t>
            </w:r>
          </w:p>
        </w:tc>
        <w:tc>
          <w:tcPr>
            <w:tcW w:w="1469" w:type="pct"/>
            <w:vAlign w:val="center"/>
          </w:tcPr>
          <w:p w14:paraId="1E4EB444"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bidi="uk-UA"/>
              </w:rPr>
              <w:t xml:space="preserve">Споживач </w:t>
            </w:r>
          </w:p>
        </w:tc>
        <w:tc>
          <w:tcPr>
            <w:tcW w:w="1234" w:type="pct"/>
            <w:vAlign w:val="center"/>
          </w:tcPr>
          <w:p w14:paraId="4C665105"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bidi="uk-UA"/>
              </w:rPr>
              <w:t>Електродвигун</w:t>
            </w:r>
          </w:p>
        </w:tc>
        <w:tc>
          <w:tcPr>
            <w:tcW w:w="304" w:type="pct"/>
            <w:vAlign w:val="center"/>
          </w:tcPr>
          <w:p w14:paraId="0C3F0F20"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i/>
                <w:sz w:val="27"/>
                <w:szCs w:val="27"/>
                <w:lang w:val="uk-UA" w:bidi="uk-UA"/>
              </w:rPr>
              <w:t xml:space="preserve">Pн </w:t>
            </w:r>
            <w:r w:rsidRPr="009C268F">
              <w:rPr>
                <w:rFonts w:ascii="Times New Roman" w:eastAsiaTheme="majorEastAsia" w:hAnsi="Times New Roman" w:cs="Times New Roman"/>
                <w:bCs/>
                <w:sz w:val="27"/>
                <w:szCs w:val="27"/>
                <w:lang w:val="uk-UA" w:bidi="uk-UA"/>
              </w:rPr>
              <w:t>, кВт</w:t>
            </w:r>
          </w:p>
        </w:tc>
        <w:tc>
          <w:tcPr>
            <w:tcW w:w="223" w:type="pct"/>
            <w:vAlign w:val="center"/>
          </w:tcPr>
          <w:p w14:paraId="6A33FE16"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i/>
                <w:sz w:val="27"/>
                <w:szCs w:val="27"/>
                <w:lang w:val="uk-UA" w:bidi="uk-UA"/>
              </w:rPr>
            </w:pPr>
            <w:r w:rsidRPr="009C268F">
              <w:rPr>
                <w:rFonts w:ascii="Times New Roman" w:eastAsiaTheme="majorEastAsia" w:hAnsi="Times New Roman" w:cs="Times New Roman"/>
                <w:bCs/>
                <w:i/>
                <w:sz w:val="27"/>
                <w:szCs w:val="27"/>
                <w:lang w:val="uk-UA" w:bidi="uk-UA"/>
              </w:rPr>
              <w:t>n</w:t>
            </w:r>
          </w:p>
        </w:tc>
        <w:tc>
          <w:tcPr>
            <w:tcW w:w="331" w:type="pct"/>
            <w:vAlign w:val="center"/>
          </w:tcPr>
          <w:p w14:paraId="67A78C6C" w14:textId="64B90CC6" w:rsidR="00D14B44" w:rsidRPr="009C268F" w:rsidRDefault="00000000" w:rsidP="00BF2841">
            <w:pPr>
              <w:widowControl/>
              <w:autoSpaceDE/>
              <w:autoSpaceDN/>
              <w:spacing w:line="360" w:lineRule="auto"/>
              <w:jc w:val="both"/>
              <w:rPr>
                <w:rFonts w:ascii="Times New Roman" w:eastAsiaTheme="majorEastAsia" w:hAnsi="Times New Roman" w:cs="Times New Roman"/>
                <w:bCs/>
                <w:i/>
                <w:sz w:val="27"/>
                <w:szCs w:val="27"/>
                <w:lang w:val="uk-UA" w:bidi="uk-UA"/>
              </w:rPr>
            </w:pPr>
            <m:oMathPara>
              <m:oMath>
                <m:sSub>
                  <m:sSubPr>
                    <m:ctrlPr>
                      <w:rPr>
                        <w:rFonts w:ascii="Cambria Math" w:eastAsiaTheme="majorEastAsia" w:hAnsi="Cambria Math" w:cs="Times New Roman"/>
                        <w:bCs/>
                        <w:i/>
                        <w:sz w:val="27"/>
                        <w:szCs w:val="27"/>
                        <w:lang w:val="uk-UA"/>
                      </w:rPr>
                    </m:ctrlPr>
                  </m:sSubPr>
                  <m:e>
                    <m:r>
                      <w:rPr>
                        <w:rFonts w:ascii="Cambria Math" w:eastAsiaTheme="majorEastAsia" w:hAnsi="Cambria Math" w:cs="Times New Roman"/>
                        <w:sz w:val="27"/>
                        <w:szCs w:val="27"/>
                        <w:lang w:val="uk-UA"/>
                      </w:rPr>
                      <m:t>К</m:t>
                    </m:r>
                  </m:e>
                  <m:sub>
                    <m:r>
                      <w:rPr>
                        <w:rFonts w:ascii="Cambria Math" w:eastAsiaTheme="majorEastAsia" w:hAnsi="Cambria Math" w:cs="Times New Roman"/>
                        <w:sz w:val="27"/>
                        <w:szCs w:val="27"/>
                        <w:lang w:val="uk-UA"/>
                      </w:rPr>
                      <m:t>п</m:t>
                    </m:r>
                  </m:sub>
                </m:sSub>
              </m:oMath>
            </m:oMathPara>
          </w:p>
        </w:tc>
        <w:tc>
          <w:tcPr>
            <w:tcW w:w="392" w:type="pct"/>
            <w:vAlign w:val="center"/>
          </w:tcPr>
          <w:p w14:paraId="21C303CC"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i/>
                <w:sz w:val="27"/>
                <w:szCs w:val="27"/>
                <w:lang w:val="uk-UA" w:bidi="uk-UA"/>
              </w:rPr>
            </w:pPr>
            <w:r w:rsidRPr="009C268F">
              <w:rPr>
                <w:rFonts w:ascii="Times New Roman" w:eastAsiaTheme="majorEastAsia" w:hAnsi="Times New Roman" w:cs="Times New Roman"/>
                <w:bCs/>
                <w:i/>
                <w:sz w:val="27"/>
                <w:szCs w:val="27"/>
                <w:lang w:val="uk-UA" w:bidi="uk-UA"/>
              </w:rPr>
              <w:t>ηн</w:t>
            </w:r>
          </w:p>
        </w:tc>
        <w:tc>
          <w:tcPr>
            <w:tcW w:w="409" w:type="pct"/>
            <w:vAlign w:val="center"/>
          </w:tcPr>
          <w:p w14:paraId="5175668D"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i/>
                <w:sz w:val="27"/>
                <w:szCs w:val="27"/>
                <w:lang w:val="uk-UA" w:bidi="uk-UA"/>
              </w:rPr>
            </w:pPr>
            <w:r w:rsidRPr="009C268F">
              <w:rPr>
                <w:rFonts w:ascii="Times New Roman" w:eastAsiaTheme="majorEastAsia" w:hAnsi="Times New Roman" w:cs="Times New Roman"/>
                <w:bCs/>
                <w:sz w:val="27"/>
                <w:szCs w:val="27"/>
                <w:lang w:val="uk-UA" w:bidi="uk-UA"/>
              </w:rPr>
              <w:t>cos</w:t>
            </w:r>
            <w:r w:rsidRPr="009C268F">
              <w:rPr>
                <w:rFonts w:ascii="Times New Roman" w:eastAsiaTheme="majorEastAsia" w:hAnsi="Times New Roman" w:cs="Times New Roman"/>
                <w:bCs/>
                <w:i/>
                <w:sz w:val="27"/>
                <w:szCs w:val="27"/>
                <w:lang w:val="uk-UA" w:bidi="uk-UA"/>
              </w:rPr>
              <w:t>φ</w:t>
            </w:r>
          </w:p>
        </w:tc>
      </w:tr>
      <w:tr w:rsidR="00D14B44" w:rsidRPr="00D14B44" w14:paraId="2C14E580" w14:textId="77777777" w:rsidTr="00BF2841">
        <w:trPr>
          <w:trHeight w:val="716"/>
        </w:trPr>
        <w:tc>
          <w:tcPr>
            <w:tcW w:w="5000" w:type="pct"/>
            <w:gridSpan w:val="8"/>
            <w:vAlign w:val="center"/>
          </w:tcPr>
          <w:p w14:paraId="3CD4001B"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bidi="uk-UA"/>
              </w:rPr>
              <w:t>Секція (Майстерня) №1 (U</w:t>
            </w:r>
            <w:r w:rsidRPr="009C268F">
              <w:rPr>
                <w:rFonts w:ascii="Times New Roman" w:eastAsiaTheme="majorEastAsia" w:hAnsi="Times New Roman" w:cs="Times New Roman"/>
                <w:bCs/>
                <w:sz w:val="27"/>
                <w:szCs w:val="27"/>
                <w:vertAlign w:val="subscript"/>
                <w:lang w:val="uk-UA" w:bidi="uk-UA"/>
              </w:rPr>
              <w:t>Н</w:t>
            </w:r>
            <w:r w:rsidRPr="009C268F">
              <w:rPr>
                <w:rFonts w:ascii="Times New Roman" w:eastAsiaTheme="majorEastAsia" w:hAnsi="Times New Roman" w:cs="Times New Roman"/>
                <w:bCs/>
                <w:sz w:val="27"/>
                <w:szCs w:val="27"/>
                <w:lang w:val="uk-UA" w:bidi="uk-UA"/>
              </w:rPr>
              <w:t xml:space="preserve"> = 0,4 кВ)</w:t>
            </w:r>
          </w:p>
        </w:tc>
      </w:tr>
      <w:tr w:rsidR="00BF2841" w:rsidRPr="00D14B44" w14:paraId="65976DC7" w14:textId="77777777" w:rsidTr="00486659">
        <w:trPr>
          <w:trHeight w:val="393"/>
        </w:trPr>
        <w:tc>
          <w:tcPr>
            <w:tcW w:w="638" w:type="pct"/>
            <w:vAlign w:val="center"/>
          </w:tcPr>
          <w:p w14:paraId="38B5233C"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bidi="uk-UA"/>
              </w:rPr>
              <w:t>1</w:t>
            </w:r>
          </w:p>
        </w:tc>
        <w:tc>
          <w:tcPr>
            <w:tcW w:w="1469" w:type="pct"/>
            <w:vAlign w:val="center"/>
          </w:tcPr>
          <w:p w14:paraId="1815966E"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rPr>
              <w:t>Насос високого тиску</w:t>
            </w:r>
          </w:p>
        </w:tc>
        <w:tc>
          <w:tcPr>
            <w:tcW w:w="1234" w:type="pct"/>
            <w:vAlign w:val="center"/>
          </w:tcPr>
          <w:p w14:paraId="0F38C771"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bidi="uk-UA"/>
              </w:rPr>
              <w:t>MG180MB</w:t>
            </w:r>
          </w:p>
        </w:tc>
        <w:tc>
          <w:tcPr>
            <w:tcW w:w="304" w:type="pct"/>
            <w:vAlign w:val="center"/>
          </w:tcPr>
          <w:p w14:paraId="1047E67D"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rPr>
              <w:t>26</w:t>
            </w:r>
          </w:p>
        </w:tc>
        <w:tc>
          <w:tcPr>
            <w:tcW w:w="223" w:type="pct"/>
            <w:vAlign w:val="center"/>
          </w:tcPr>
          <w:p w14:paraId="3161F1DF"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rPr>
              <w:t>2</w:t>
            </w:r>
          </w:p>
        </w:tc>
        <w:tc>
          <w:tcPr>
            <w:tcW w:w="331" w:type="pct"/>
            <w:vAlign w:val="center"/>
          </w:tcPr>
          <w:p w14:paraId="1588D527"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rPr>
              <w:t>0,8</w:t>
            </w:r>
          </w:p>
        </w:tc>
        <w:tc>
          <w:tcPr>
            <w:tcW w:w="392" w:type="pct"/>
            <w:vAlign w:val="center"/>
          </w:tcPr>
          <w:p w14:paraId="3D65E42D"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rPr>
              <w:t>0,93</w:t>
            </w:r>
          </w:p>
        </w:tc>
        <w:tc>
          <w:tcPr>
            <w:tcW w:w="409" w:type="pct"/>
            <w:vAlign w:val="center"/>
          </w:tcPr>
          <w:p w14:paraId="08EF763B"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rPr>
              <w:t>0,8</w:t>
            </w:r>
          </w:p>
        </w:tc>
      </w:tr>
      <w:tr w:rsidR="00BF2841" w:rsidRPr="00D14B44" w14:paraId="521251A8" w14:textId="77777777" w:rsidTr="00486659">
        <w:trPr>
          <w:trHeight w:val="393"/>
        </w:trPr>
        <w:tc>
          <w:tcPr>
            <w:tcW w:w="638" w:type="pct"/>
            <w:vAlign w:val="center"/>
          </w:tcPr>
          <w:p w14:paraId="7D5B5BE8"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bidi="uk-UA"/>
              </w:rPr>
              <w:t>2</w:t>
            </w:r>
          </w:p>
        </w:tc>
        <w:tc>
          <w:tcPr>
            <w:tcW w:w="1469" w:type="pct"/>
            <w:vAlign w:val="center"/>
          </w:tcPr>
          <w:p w14:paraId="34E1D3B6"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rPr>
              <w:t>Насос технічної води</w:t>
            </w:r>
          </w:p>
        </w:tc>
        <w:tc>
          <w:tcPr>
            <w:tcW w:w="1234" w:type="pct"/>
            <w:vAlign w:val="center"/>
          </w:tcPr>
          <w:p w14:paraId="5683AD7B"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bidi="uk-UA"/>
              </w:rPr>
              <w:t>АИР180S4</w:t>
            </w:r>
          </w:p>
        </w:tc>
        <w:tc>
          <w:tcPr>
            <w:tcW w:w="304" w:type="pct"/>
            <w:vAlign w:val="center"/>
          </w:tcPr>
          <w:p w14:paraId="14A322A6"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rPr>
              <w:t>22</w:t>
            </w:r>
          </w:p>
        </w:tc>
        <w:tc>
          <w:tcPr>
            <w:tcW w:w="223" w:type="pct"/>
            <w:vAlign w:val="center"/>
          </w:tcPr>
          <w:p w14:paraId="51750169"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rPr>
              <w:t>2</w:t>
            </w:r>
          </w:p>
        </w:tc>
        <w:tc>
          <w:tcPr>
            <w:tcW w:w="331" w:type="pct"/>
            <w:vAlign w:val="center"/>
          </w:tcPr>
          <w:p w14:paraId="10C40173"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rPr>
              <w:t>0,85</w:t>
            </w:r>
          </w:p>
        </w:tc>
        <w:tc>
          <w:tcPr>
            <w:tcW w:w="392" w:type="pct"/>
            <w:vAlign w:val="center"/>
          </w:tcPr>
          <w:p w14:paraId="4A784642"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rPr>
              <w:t>0,69</w:t>
            </w:r>
          </w:p>
        </w:tc>
        <w:tc>
          <w:tcPr>
            <w:tcW w:w="409" w:type="pct"/>
            <w:vAlign w:val="center"/>
          </w:tcPr>
          <w:p w14:paraId="032C35A3"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rPr>
              <w:t>0,9</w:t>
            </w:r>
          </w:p>
        </w:tc>
      </w:tr>
      <w:tr w:rsidR="00BF2841" w:rsidRPr="00D14B44" w14:paraId="0BAA0908" w14:textId="77777777" w:rsidTr="00486659">
        <w:trPr>
          <w:trHeight w:val="393"/>
        </w:trPr>
        <w:tc>
          <w:tcPr>
            <w:tcW w:w="638" w:type="pct"/>
            <w:vAlign w:val="center"/>
          </w:tcPr>
          <w:p w14:paraId="23D370A7"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bidi="uk-UA"/>
              </w:rPr>
              <w:t>3</w:t>
            </w:r>
          </w:p>
        </w:tc>
        <w:tc>
          <w:tcPr>
            <w:tcW w:w="1469" w:type="pct"/>
            <w:vAlign w:val="center"/>
          </w:tcPr>
          <w:p w14:paraId="01958040"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rPr>
              <w:t>Насос розчинів</w:t>
            </w:r>
          </w:p>
        </w:tc>
        <w:tc>
          <w:tcPr>
            <w:tcW w:w="1234" w:type="pct"/>
            <w:vAlign w:val="center"/>
          </w:tcPr>
          <w:p w14:paraId="5F65D8F6"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bidi="uk-UA"/>
              </w:rPr>
              <w:t>АИР100L4</w:t>
            </w:r>
          </w:p>
        </w:tc>
        <w:tc>
          <w:tcPr>
            <w:tcW w:w="304" w:type="pct"/>
            <w:vAlign w:val="center"/>
          </w:tcPr>
          <w:p w14:paraId="61413AAB"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rPr>
              <w:t>4,2</w:t>
            </w:r>
          </w:p>
        </w:tc>
        <w:tc>
          <w:tcPr>
            <w:tcW w:w="223" w:type="pct"/>
            <w:vAlign w:val="center"/>
          </w:tcPr>
          <w:p w14:paraId="1E74AD9B"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rPr>
              <w:t>2</w:t>
            </w:r>
          </w:p>
        </w:tc>
        <w:tc>
          <w:tcPr>
            <w:tcW w:w="331" w:type="pct"/>
            <w:vAlign w:val="center"/>
          </w:tcPr>
          <w:p w14:paraId="7D34D3F8"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rPr>
              <w:t>0,8</w:t>
            </w:r>
          </w:p>
        </w:tc>
        <w:tc>
          <w:tcPr>
            <w:tcW w:w="392" w:type="pct"/>
            <w:vAlign w:val="center"/>
          </w:tcPr>
          <w:p w14:paraId="6EB4C7ED"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rPr>
              <w:t>0,953</w:t>
            </w:r>
          </w:p>
        </w:tc>
        <w:tc>
          <w:tcPr>
            <w:tcW w:w="409" w:type="pct"/>
            <w:vAlign w:val="center"/>
          </w:tcPr>
          <w:p w14:paraId="2866D299"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rPr>
              <w:t>0,8</w:t>
            </w:r>
          </w:p>
        </w:tc>
      </w:tr>
      <w:tr w:rsidR="00BF2841" w:rsidRPr="00D14B44" w14:paraId="06FB813E" w14:textId="77777777" w:rsidTr="00486659">
        <w:trPr>
          <w:trHeight w:val="393"/>
        </w:trPr>
        <w:tc>
          <w:tcPr>
            <w:tcW w:w="638" w:type="pct"/>
            <w:vAlign w:val="center"/>
          </w:tcPr>
          <w:p w14:paraId="15293C65"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bidi="uk-UA"/>
              </w:rPr>
              <w:t>4</w:t>
            </w:r>
          </w:p>
        </w:tc>
        <w:tc>
          <w:tcPr>
            <w:tcW w:w="1469" w:type="pct"/>
            <w:vAlign w:val="center"/>
          </w:tcPr>
          <w:p w14:paraId="69FEA2EA"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rPr>
              <w:t>Вентилятор</w:t>
            </w:r>
          </w:p>
        </w:tc>
        <w:tc>
          <w:tcPr>
            <w:tcW w:w="1234" w:type="pct"/>
            <w:vAlign w:val="center"/>
          </w:tcPr>
          <w:p w14:paraId="68BCDBFF"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bidi="uk-UA"/>
              </w:rPr>
              <w:t>TN112A/2</w:t>
            </w:r>
          </w:p>
        </w:tc>
        <w:tc>
          <w:tcPr>
            <w:tcW w:w="304" w:type="pct"/>
            <w:vAlign w:val="center"/>
          </w:tcPr>
          <w:p w14:paraId="3050C28B"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rPr>
              <w:t>4</w:t>
            </w:r>
          </w:p>
        </w:tc>
        <w:tc>
          <w:tcPr>
            <w:tcW w:w="223" w:type="pct"/>
            <w:vAlign w:val="center"/>
          </w:tcPr>
          <w:p w14:paraId="25442078"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rPr>
              <w:t>3</w:t>
            </w:r>
          </w:p>
        </w:tc>
        <w:tc>
          <w:tcPr>
            <w:tcW w:w="331" w:type="pct"/>
            <w:vAlign w:val="center"/>
          </w:tcPr>
          <w:p w14:paraId="419E6A7E"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rPr>
              <w:t>0,6</w:t>
            </w:r>
          </w:p>
        </w:tc>
        <w:tc>
          <w:tcPr>
            <w:tcW w:w="392" w:type="pct"/>
            <w:vAlign w:val="center"/>
          </w:tcPr>
          <w:p w14:paraId="756847E0"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rPr>
              <w:t>0,8</w:t>
            </w:r>
          </w:p>
        </w:tc>
        <w:tc>
          <w:tcPr>
            <w:tcW w:w="409" w:type="pct"/>
            <w:vAlign w:val="center"/>
          </w:tcPr>
          <w:p w14:paraId="3C9A4FFD"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rPr>
              <w:t>0,85</w:t>
            </w:r>
          </w:p>
        </w:tc>
      </w:tr>
      <w:tr w:rsidR="00BF2841" w:rsidRPr="00D14B44" w14:paraId="437EB6EB" w14:textId="77777777" w:rsidTr="00486659">
        <w:trPr>
          <w:trHeight w:val="393"/>
        </w:trPr>
        <w:tc>
          <w:tcPr>
            <w:tcW w:w="638" w:type="pct"/>
            <w:vAlign w:val="center"/>
          </w:tcPr>
          <w:p w14:paraId="7999E350"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bidi="uk-UA"/>
              </w:rPr>
              <w:t>5</w:t>
            </w:r>
          </w:p>
        </w:tc>
        <w:tc>
          <w:tcPr>
            <w:tcW w:w="1469" w:type="pct"/>
            <w:vAlign w:val="center"/>
          </w:tcPr>
          <w:p w14:paraId="1FB27252"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bidi="uk-UA"/>
              </w:rPr>
              <w:t xml:space="preserve">Митний контроль </w:t>
            </w:r>
          </w:p>
        </w:tc>
        <w:tc>
          <w:tcPr>
            <w:tcW w:w="1234" w:type="pct"/>
            <w:vAlign w:val="center"/>
          </w:tcPr>
          <w:p w14:paraId="1BD869D1"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bidi="uk-UA"/>
              </w:rPr>
              <w:t>-</w:t>
            </w:r>
          </w:p>
        </w:tc>
        <w:tc>
          <w:tcPr>
            <w:tcW w:w="304" w:type="pct"/>
            <w:vAlign w:val="center"/>
          </w:tcPr>
          <w:p w14:paraId="586028FA"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rPr>
              <w:t>0,2</w:t>
            </w:r>
          </w:p>
        </w:tc>
        <w:tc>
          <w:tcPr>
            <w:tcW w:w="223" w:type="pct"/>
            <w:vAlign w:val="center"/>
          </w:tcPr>
          <w:p w14:paraId="7C10E58B"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rPr>
              <w:t>6</w:t>
            </w:r>
          </w:p>
        </w:tc>
        <w:tc>
          <w:tcPr>
            <w:tcW w:w="331" w:type="pct"/>
            <w:vAlign w:val="center"/>
          </w:tcPr>
          <w:p w14:paraId="2F4306D3"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rPr>
              <w:t>0,9</w:t>
            </w:r>
          </w:p>
        </w:tc>
        <w:tc>
          <w:tcPr>
            <w:tcW w:w="392" w:type="pct"/>
            <w:vAlign w:val="center"/>
          </w:tcPr>
          <w:p w14:paraId="396993E9"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rPr>
              <w:t>0,75</w:t>
            </w:r>
          </w:p>
        </w:tc>
        <w:tc>
          <w:tcPr>
            <w:tcW w:w="409" w:type="pct"/>
            <w:vAlign w:val="center"/>
          </w:tcPr>
          <w:p w14:paraId="225C2185"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rPr>
              <w:t>1</w:t>
            </w:r>
          </w:p>
        </w:tc>
      </w:tr>
      <w:tr w:rsidR="00BF2841" w:rsidRPr="00D14B44" w14:paraId="4D2599F1" w14:textId="77777777" w:rsidTr="00486659">
        <w:trPr>
          <w:trHeight w:val="393"/>
        </w:trPr>
        <w:tc>
          <w:tcPr>
            <w:tcW w:w="638" w:type="pct"/>
            <w:vAlign w:val="center"/>
          </w:tcPr>
          <w:p w14:paraId="6F3C39C6"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bidi="uk-UA"/>
              </w:rPr>
              <w:t>6</w:t>
            </w:r>
          </w:p>
        </w:tc>
        <w:tc>
          <w:tcPr>
            <w:tcW w:w="1469" w:type="pct"/>
            <w:vAlign w:val="center"/>
          </w:tcPr>
          <w:p w14:paraId="74814A0D"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bidi="uk-UA"/>
              </w:rPr>
              <w:t>Майстерня</w:t>
            </w:r>
          </w:p>
        </w:tc>
        <w:tc>
          <w:tcPr>
            <w:tcW w:w="1234" w:type="pct"/>
            <w:vAlign w:val="center"/>
          </w:tcPr>
          <w:p w14:paraId="1F02CEEF"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bidi="uk-UA"/>
              </w:rPr>
              <w:t>-</w:t>
            </w:r>
          </w:p>
        </w:tc>
        <w:tc>
          <w:tcPr>
            <w:tcW w:w="304" w:type="pct"/>
            <w:vAlign w:val="center"/>
          </w:tcPr>
          <w:p w14:paraId="49C96431"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rPr>
              <w:t>0,06</w:t>
            </w:r>
          </w:p>
        </w:tc>
        <w:tc>
          <w:tcPr>
            <w:tcW w:w="223" w:type="pct"/>
            <w:vAlign w:val="center"/>
          </w:tcPr>
          <w:p w14:paraId="4E157C93"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rPr>
              <w:t>12</w:t>
            </w:r>
          </w:p>
        </w:tc>
        <w:tc>
          <w:tcPr>
            <w:tcW w:w="331" w:type="pct"/>
            <w:vAlign w:val="center"/>
          </w:tcPr>
          <w:p w14:paraId="2958E5E6"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rPr>
              <w:t>0,9</w:t>
            </w:r>
          </w:p>
        </w:tc>
        <w:tc>
          <w:tcPr>
            <w:tcW w:w="392" w:type="pct"/>
            <w:vAlign w:val="center"/>
          </w:tcPr>
          <w:p w14:paraId="527881DE"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rPr>
              <w:t>0,7</w:t>
            </w:r>
          </w:p>
        </w:tc>
        <w:tc>
          <w:tcPr>
            <w:tcW w:w="409" w:type="pct"/>
            <w:vAlign w:val="center"/>
          </w:tcPr>
          <w:p w14:paraId="741B0F44"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rPr>
              <w:t>1</w:t>
            </w:r>
          </w:p>
        </w:tc>
      </w:tr>
      <w:tr w:rsidR="00BF2841" w:rsidRPr="00D14B44" w14:paraId="63548D31" w14:textId="77777777" w:rsidTr="00486659">
        <w:trPr>
          <w:trHeight w:val="595"/>
        </w:trPr>
        <w:tc>
          <w:tcPr>
            <w:tcW w:w="638" w:type="pct"/>
            <w:vAlign w:val="center"/>
          </w:tcPr>
          <w:p w14:paraId="368F7E4E"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bidi="uk-UA"/>
              </w:rPr>
              <w:t>7</w:t>
            </w:r>
          </w:p>
        </w:tc>
        <w:tc>
          <w:tcPr>
            <w:tcW w:w="1469" w:type="pct"/>
            <w:vAlign w:val="center"/>
          </w:tcPr>
          <w:p w14:paraId="39ED4250" w14:textId="7C62D975"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rPr>
              <w:t>Насоси</w:t>
            </w:r>
            <w:r w:rsidR="000176C3" w:rsidRPr="009C268F">
              <w:rPr>
                <w:rFonts w:ascii="Times New Roman" w:eastAsiaTheme="majorEastAsia" w:hAnsi="Times New Roman" w:cs="Times New Roman"/>
                <w:bCs/>
                <w:sz w:val="27"/>
                <w:szCs w:val="27"/>
                <w:lang w:val="uk-UA"/>
              </w:rPr>
              <w:t xml:space="preserve"> </w:t>
            </w:r>
            <w:r w:rsidRPr="009C268F">
              <w:rPr>
                <w:rFonts w:ascii="Times New Roman" w:eastAsiaTheme="majorEastAsia" w:hAnsi="Times New Roman" w:cs="Times New Roman"/>
                <w:bCs/>
                <w:sz w:val="27"/>
                <w:szCs w:val="27"/>
                <w:lang w:val="uk-UA"/>
              </w:rPr>
              <w:t>депалітизатора №1</w:t>
            </w:r>
          </w:p>
        </w:tc>
        <w:tc>
          <w:tcPr>
            <w:tcW w:w="1234" w:type="pct"/>
            <w:vAlign w:val="center"/>
          </w:tcPr>
          <w:p w14:paraId="5E15D7F1"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bidi="uk-UA"/>
              </w:rPr>
              <w:t>АИР160S4</w:t>
            </w:r>
          </w:p>
        </w:tc>
        <w:tc>
          <w:tcPr>
            <w:tcW w:w="304" w:type="pct"/>
            <w:vAlign w:val="center"/>
          </w:tcPr>
          <w:p w14:paraId="070A3370"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rPr>
              <w:t>14</w:t>
            </w:r>
          </w:p>
        </w:tc>
        <w:tc>
          <w:tcPr>
            <w:tcW w:w="223" w:type="pct"/>
            <w:vAlign w:val="center"/>
          </w:tcPr>
          <w:p w14:paraId="2D63FEF8"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rPr>
              <w:t>2</w:t>
            </w:r>
          </w:p>
        </w:tc>
        <w:tc>
          <w:tcPr>
            <w:tcW w:w="331" w:type="pct"/>
            <w:vAlign w:val="center"/>
          </w:tcPr>
          <w:p w14:paraId="70393B2B"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rPr>
              <w:t>0,9</w:t>
            </w:r>
          </w:p>
        </w:tc>
        <w:tc>
          <w:tcPr>
            <w:tcW w:w="392" w:type="pct"/>
            <w:vAlign w:val="center"/>
          </w:tcPr>
          <w:p w14:paraId="5E9FE0F9"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rPr>
              <w:t>0,8</w:t>
            </w:r>
          </w:p>
        </w:tc>
        <w:tc>
          <w:tcPr>
            <w:tcW w:w="409" w:type="pct"/>
            <w:vAlign w:val="center"/>
          </w:tcPr>
          <w:p w14:paraId="36869024"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rPr>
              <w:t>0,9</w:t>
            </w:r>
          </w:p>
        </w:tc>
      </w:tr>
      <w:tr w:rsidR="00BF2841" w:rsidRPr="00D14B44" w14:paraId="06ACB180" w14:textId="77777777" w:rsidTr="00486659">
        <w:trPr>
          <w:trHeight w:val="393"/>
        </w:trPr>
        <w:tc>
          <w:tcPr>
            <w:tcW w:w="638" w:type="pct"/>
            <w:vAlign w:val="center"/>
          </w:tcPr>
          <w:p w14:paraId="3DB98205"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bidi="uk-UA"/>
              </w:rPr>
              <w:t>8</w:t>
            </w:r>
          </w:p>
        </w:tc>
        <w:tc>
          <w:tcPr>
            <w:tcW w:w="1469" w:type="pct"/>
            <w:vAlign w:val="center"/>
          </w:tcPr>
          <w:p w14:paraId="10BDBEE7"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rPr>
              <w:t>Вентилятор первинного повітря</w:t>
            </w:r>
          </w:p>
        </w:tc>
        <w:tc>
          <w:tcPr>
            <w:tcW w:w="1234" w:type="pct"/>
            <w:vAlign w:val="center"/>
          </w:tcPr>
          <w:p w14:paraId="5A516986"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bidi="uk-UA"/>
              </w:rPr>
              <w:t>M3HP180MLB4B5</w:t>
            </w:r>
          </w:p>
        </w:tc>
        <w:tc>
          <w:tcPr>
            <w:tcW w:w="304" w:type="pct"/>
            <w:vAlign w:val="center"/>
          </w:tcPr>
          <w:p w14:paraId="004A3012"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rPr>
              <w:t>17</w:t>
            </w:r>
          </w:p>
        </w:tc>
        <w:tc>
          <w:tcPr>
            <w:tcW w:w="223" w:type="pct"/>
            <w:vAlign w:val="center"/>
          </w:tcPr>
          <w:p w14:paraId="3922D5B7"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rPr>
              <w:t>1</w:t>
            </w:r>
          </w:p>
        </w:tc>
        <w:tc>
          <w:tcPr>
            <w:tcW w:w="331" w:type="pct"/>
            <w:vAlign w:val="center"/>
          </w:tcPr>
          <w:p w14:paraId="086DA9A6"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rPr>
              <w:t>0,6</w:t>
            </w:r>
          </w:p>
        </w:tc>
        <w:tc>
          <w:tcPr>
            <w:tcW w:w="392" w:type="pct"/>
            <w:vAlign w:val="center"/>
          </w:tcPr>
          <w:p w14:paraId="7211F0D6"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rPr>
              <w:t>0,8</w:t>
            </w:r>
          </w:p>
        </w:tc>
        <w:tc>
          <w:tcPr>
            <w:tcW w:w="409" w:type="pct"/>
            <w:vAlign w:val="center"/>
          </w:tcPr>
          <w:p w14:paraId="3551300A"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rPr>
              <w:t>0,83</w:t>
            </w:r>
          </w:p>
        </w:tc>
      </w:tr>
      <w:tr w:rsidR="00BF2841" w:rsidRPr="00D14B44" w14:paraId="694FF4A0" w14:textId="77777777" w:rsidTr="00486659">
        <w:trPr>
          <w:trHeight w:val="393"/>
        </w:trPr>
        <w:tc>
          <w:tcPr>
            <w:tcW w:w="638" w:type="pct"/>
            <w:vAlign w:val="center"/>
          </w:tcPr>
          <w:p w14:paraId="2A222204"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bidi="uk-UA"/>
              </w:rPr>
              <w:t>9</w:t>
            </w:r>
          </w:p>
        </w:tc>
        <w:tc>
          <w:tcPr>
            <w:tcW w:w="1469" w:type="pct"/>
            <w:vAlign w:val="center"/>
          </w:tcPr>
          <w:p w14:paraId="7A7FB4DD"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rPr>
              <w:t>Привід кокону</w:t>
            </w:r>
          </w:p>
        </w:tc>
        <w:tc>
          <w:tcPr>
            <w:tcW w:w="1234" w:type="pct"/>
            <w:vAlign w:val="center"/>
          </w:tcPr>
          <w:p w14:paraId="104A7215"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bidi="uk-UA"/>
              </w:rPr>
              <w:t>-</w:t>
            </w:r>
          </w:p>
        </w:tc>
        <w:tc>
          <w:tcPr>
            <w:tcW w:w="304" w:type="pct"/>
            <w:vAlign w:val="center"/>
          </w:tcPr>
          <w:p w14:paraId="13074368"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rPr>
              <w:t>13</w:t>
            </w:r>
          </w:p>
        </w:tc>
        <w:tc>
          <w:tcPr>
            <w:tcW w:w="223" w:type="pct"/>
            <w:vAlign w:val="center"/>
          </w:tcPr>
          <w:p w14:paraId="18B1B3F7"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rPr>
              <w:t>2</w:t>
            </w:r>
          </w:p>
        </w:tc>
        <w:tc>
          <w:tcPr>
            <w:tcW w:w="331" w:type="pct"/>
            <w:vAlign w:val="center"/>
          </w:tcPr>
          <w:p w14:paraId="7451D3A2"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rPr>
              <w:t>0,6</w:t>
            </w:r>
          </w:p>
        </w:tc>
        <w:tc>
          <w:tcPr>
            <w:tcW w:w="392" w:type="pct"/>
            <w:vAlign w:val="center"/>
          </w:tcPr>
          <w:p w14:paraId="0230E3F1"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rPr>
              <w:t>0,953</w:t>
            </w:r>
          </w:p>
        </w:tc>
        <w:tc>
          <w:tcPr>
            <w:tcW w:w="409" w:type="pct"/>
            <w:vAlign w:val="center"/>
          </w:tcPr>
          <w:p w14:paraId="28A55238" w14:textId="77777777" w:rsidR="00D14B44" w:rsidRPr="009C268F" w:rsidRDefault="00D14B44" w:rsidP="00BF2841">
            <w:pPr>
              <w:widowControl/>
              <w:autoSpaceDE/>
              <w:autoSpaceDN/>
              <w:spacing w:line="360" w:lineRule="auto"/>
              <w:jc w:val="both"/>
              <w:rPr>
                <w:rFonts w:ascii="Times New Roman" w:eastAsiaTheme="majorEastAsia" w:hAnsi="Times New Roman" w:cs="Times New Roman"/>
                <w:bCs/>
                <w:sz w:val="27"/>
                <w:szCs w:val="27"/>
                <w:lang w:val="uk-UA" w:bidi="uk-UA"/>
              </w:rPr>
            </w:pPr>
            <w:r w:rsidRPr="009C268F">
              <w:rPr>
                <w:rFonts w:ascii="Times New Roman" w:eastAsiaTheme="majorEastAsia" w:hAnsi="Times New Roman" w:cs="Times New Roman"/>
                <w:bCs/>
                <w:sz w:val="27"/>
                <w:szCs w:val="27"/>
                <w:lang w:val="uk-UA"/>
              </w:rPr>
              <w:t>0,89</w:t>
            </w:r>
          </w:p>
        </w:tc>
      </w:tr>
    </w:tbl>
    <w:p w14:paraId="0D2C50A5" w14:textId="77777777" w:rsidR="00BB0593" w:rsidRDefault="00BB0593">
      <w:pPr>
        <w:rPr>
          <w:rFonts w:ascii="Times New Roman" w:hAnsi="Times New Roman" w:cs="Times New Roman"/>
          <w:sz w:val="28"/>
          <w:szCs w:val="28"/>
          <w:lang w:val="uk-UA"/>
        </w:rPr>
      </w:pPr>
    </w:p>
    <w:p w14:paraId="6E6539DC" w14:textId="5D833244" w:rsidR="00D90F3A" w:rsidRPr="00D90F3A" w:rsidRDefault="00D90F3A">
      <w:pPr>
        <w:rPr>
          <w:rFonts w:ascii="Times New Roman" w:hAnsi="Times New Roman" w:cs="Times New Roman"/>
          <w:sz w:val="28"/>
          <w:szCs w:val="28"/>
          <w:lang w:val="uk-UA"/>
        </w:rPr>
      </w:pPr>
      <w:r w:rsidRPr="00D90F3A">
        <w:rPr>
          <w:rFonts w:ascii="Times New Roman" w:hAnsi="Times New Roman" w:cs="Times New Roman"/>
          <w:sz w:val="28"/>
          <w:szCs w:val="28"/>
          <w:lang w:val="uk-UA"/>
        </w:rPr>
        <w:t>Продовження таблиці</w:t>
      </w:r>
      <w:r>
        <w:rPr>
          <w:rFonts w:ascii="Times New Roman" w:hAnsi="Times New Roman" w:cs="Times New Roman"/>
          <w:sz w:val="28"/>
          <w:szCs w:val="28"/>
          <w:lang w:val="uk-UA"/>
        </w:rPr>
        <w:t xml:space="preserve"> 2.1</w:t>
      </w:r>
    </w:p>
    <w:tbl>
      <w:tblPr>
        <w:tblStyle w:val="TableNormal"/>
        <w:tblW w:w="4843"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191"/>
        <w:gridCol w:w="2740"/>
        <w:gridCol w:w="2302"/>
        <w:gridCol w:w="567"/>
        <w:gridCol w:w="416"/>
        <w:gridCol w:w="617"/>
        <w:gridCol w:w="731"/>
        <w:gridCol w:w="763"/>
      </w:tblGrid>
      <w:tr w:rsidR="00BF2841" w:rsidRPr="00D14B44" w14:paraId="3BA3577A" w14:textId="77777777" w:rsidTr="00486659">
        <w:trPr>
          <w:trHeight w:val="393"/>
        </w:trPr>
        <w:tc>
          <w:tcPr>
            <w:tcW w:w="638" w:type="pct"/>
            <w:vAlign w:val="center"/>
          </w:tcPr>
          <w:p w14:paraId="3B689D81" w14:textId="77777777" w:rsidR="00D14B44" w:rsidRPr="00D14B44" w:rsidRDefault="00D14B44" w:rsidP="00BF2841">
            <w:pPr>
              <w:widowControl/>
              <w:autoSpaceDE/>
              <w:autoSpaceDN/>
              <w:spacing w:line="360" w:lineRule="auto"/>
              <w:jc w:val="both"/>
              <w:rPr>
                <w:rFonts w:ascii="Times New Roman" w:eastAsiaTheme="majorEastAsia" w:hAnsi="Times New Roman" w:cs="Times New Roman"/>
                <w:bCs/>
                <w:sz w:val="28"/>
                <w:szCs w:val="28"/>
                <w:lang w:val="uk-UA" w:bidi="uk-UA"/>
              </w:rPr>
            </w:pPr>
            <w:r w:rsidRPr="00D14B44">
              <w:rPr>
                <w:rFonts w:ascii="Times New Roman" w:eastAsiaTheme="majorEastAsia" w:hAnsi="Times New Roman" w:cs="Times New Roman"/>
                <w:bCs/>
                <w:sz w:val="28"/>
                <w:szCs w:val="28"/>
                <w:lang w:val="uk-UA" w:bidi="uk-UA"/>
              </w:rPr>
              <w:t>10</w:t>
            </w:r>
          </w:p>
        </w:tc>
        <w:tc>
          <w:tcPr>
            <w:tcW w:w="1469" w:type="pct"/>
            <w:vAlign w:val="center"/>
          </w:tcPr>
          <w:p w14:paraId="376F2F9C" w14:textId="77777777" w:rsidR="00D14B44" w:rsidRPr="00D14B44" w:rsidRDefault="00D14B44" w:rsidP="00BF2841">
            <w:pPr>
              <w:widowControl/>
              <w:autoSpaceDE/>
              <w:autoSpaceDN/>
              <w:spacing w:line="360" w:lineRule="auto"/>
              <w:jc w:val="both"/>
              <w:rPr>
                <w:rFonts w:ascii="Times New Roman" w:eastAsiaTheme="majorEastAsia" w:hAnsi="Times New Roman" w:cs="Times New Roman"/>
                <w:bCs/>
                <w:sz w:val="28"/>
                <w:szCs w:val="28"/>
                <w:lang w:val="uk-UA" w:bidi="uk-UA"/>
              </w:rPr>
            </w:pPr>
            <w:r w:rsidRPr="00D14B44">
              <w:rPr>
                <w:rFonts w:ascii="Times New Roman" w:eastAsiaTheme="majorEastAsia" w:hAnsi="Times New Roman" w:cs="Times New Roman"/>
                <w:bCs/>
                <w:sz w:val="28"/>
                <w:szCs w:val="28"/>
                <w:lang w:val="uk-UA"/>
              </w:rPr>
              <w:t>Тельфер КНС</w:t>
            </w:r>
          </w:p>
        </w:tc>
        <w:tc>
          <w:tcPr>
            <w:tcW w:w="1234" w:type="pct"/>
            <w:vAlign w:val="center"/>
          </w:tcPr>
          <w:p w14:paraId="3F825408" w14:textId="77777777" w:rsidR="00D14B44" w:rsidRPr="00D14B44" w:rsidRDefault="00D14B44" w:rsidP="00BF2841">
            <w:pPr>
              <w:widowControl/>
              <w:autoSpaceDE/>
              <w:autoSpaceDN/>
              <w:spacing w:line="360" w:lineRule="auto"/>
              <w:jc w:val="both"/>
              <w:rPr>
                <w:rFonts w:ascii="Times New Roman" w:eastAsiaTheme="majorEastAsia" w:hAnsi="Times New Roman" w:cs="Times New Roman"/>
                <w:bCs/>
                <w:sz w:val="28"/>
                <w:szCs w:val="28"/>
                <w:lang w:val="uk-UA" w:bidi="uk-UA"/>
              </w:rPr>
            </w:pPr>
            <w:r w:rsidRPr="00D14B44">
              <w:rPr>
                <w:rFonts w:ascii="Times New Roman" w:eastAsiaTheme="majorEastAsia" w:hAnsi="Times New Roman" w:cs="Times New Roman"/>
                <w:bCs/>
                <w:sz w:val="28"/>
                <w:szCs w:val="28"/>
                <w:lang w:val="uk-UA" w:bidi="uk-UA"/>
              </w:rPr>
              <w:t>-</w:t>
            </w:r>
          </w:p>
        </w:tc>
        <w:tc>
          <w:tcPr>
            <w:tcW w:w="304" w:type="pct"/>
            <w:vAlign w:val="center"/>
          </w:tcPr>
          <w:p w14:paraId="05DE8104" w14:textId="77777777" w:rsidR="00D14B44" w:rsidRPr="00D14B44" w:rsidRDefault="00D14B44" w:rsidP="00BF2841">
            <w:pPr>
              <w:widowControl/>
              <w:autoSpaceDE/>
              <w:autoSpaceDN/>
              <w:spacing w:line="360" w:lineRule="auto"/>
              <w:jc w:val="both"/>
              <w:rPr>
                <w:rFonts w:ascii="Times New Roman" w:eastAsiaTheme="majorEastAsia" w:hAnsi="Times New Roman" w:cs="Times New Roman"/>
                <w:bCs/>
                <w:sz w:val="28"/>
                <w:szCs w:val="28"/>
                <w:lang w:val="uk-UA" w:bidi="uk-UA"/>
              </w:rPr>
            </w:pPr>
            <w:r w:rsidRPr="00D14B44">
              <w:rPr>
                <w:rFonts w:ascii="Times New Roman" w:eastAsiaTheme="majorEastAsia" w:hAnsi="Times New Roman" w:cs="Times New Roman"/>
                <w:bCs/>
                <w:sz w:val="28"/>
                <w:szCs w:val="28"/>
                <w:lang w:val="uk-UA"/>
              </w:rPr>
              <w:t>18</w:t>
            </w:r>
          </w:p>
        </w:tc>
        <w:tc>
          <w:tcPr>
            <w:tcW w:w="223" w:type="pct"/>
            <w:vAlign w:val="center"/>
          </w:tcPr>
          <w:p w14:paraId="44081C38" w14:textId="77777777" w:rsidR="00D14B44" w:rsidRPr="00D14B44" w:rsidRDefault="00D14B44" w:rsidP="00BF2841">
            <w:pPr>
              <w:widowControl/>
              <w:autoSpaceDE/>
              <w:autoSpaceDN/>
              <w:spacing w:line="360" w:lineRule="auto"/>
              <w:jc w:val="both"/>
              <w:rPr>
                <w:rFonts w:ascii="Times New Roman" w:eastAsiaTheme="majorEastAsia" w:hAnsi="Times New Roman" w:cs="Times New Roman"/>
                <w:bCs/>
                <w:sz w:val="28"/>
                <w:szCs w:val="28"/>
                <w:lang w:val="uk-UA" w:bidi="uk-UA"/>
              </w:rPr>
            </w:pPr>
            <w:r w:rsidRPr="00D14B44">
              <w:rPr>
                <w:rFonts w:ascii="Times New Roman" w:eastAsiaTheme="majorEastAsia" w:hAnsi="Times New Roman" w:cs="Times New Roman"/>
                <w:bCs/>
                <w:sz w:val="28"/>
                <w:szCs w:val="28"/>
                <w:lang w:val="uk-UA"/>
              </w:rPr>
              <w:t>2</w:t>
            </w:r>
          </w:p>
        </w:tc>
        <w:tc>
          <w:tcPr>
            <w:tcW w:w="331" w:type="pct"/>
            <w:vAlign w:val="center"/>
          </w:tcPr>
          <w:p w14:paraId="062F58CE" w14:textId="77777777" w:rsidR="00D14B44" w:rsidRPr="00D14B44" w:rsidRDefault="00D14B44" w:rsidP="00BF2841">
            <w:pPr>
              <w:widowControl/>
              <w:autoSpaceDE/>
              <w:autoSpaceDN/>
              <w:spacing w:line="360" w:lineRule="auto"/>
              <w:jc w:val="both"/>
              <w:rPr>
                <w:rFonts w:ascii="Times New Roman" w:eastAsiaTheme="majorEastAsia" w:hAnsi="Times New Roman" w:cs="Times New Roman"/>
                <w:bCs/>
                <w:sz w:val="28"/>
                <w:szCs w:val="28"/>
                <w:lang w:val="uk-UA" w:bidi="uk-UA"/>
              </w:rPr>
            </w:pPr>
            <w:r w:rsidRPr="00D14B44">
              <w:rPr>
                <w:rFonts w:ascii="Times New Roman" w:eastAsiaTheme="majorEastAsia" w:hAnsi="Times New Roman" w:cs="Times New Roman"/>
                <w:bCs/>
                <w:sz w:val="28"/>
                <w:szCs w:val="28"/>
                <w:lang w:val="uk-UA"/>
              </w:rPr>
              <w:t>0,75</w:t>
            </w:r>
          </w:p>
        </w:tc>
        <w:tc>
          <w:tcPr>
            <w:tcW w:w="392" w:type="pct"/>
            <w:vAlign w:val="center"/>
          </w:tcPr>
          <w:p w14:paraId="616E7CBF" w14:textId="77777777" w:rsidR="00D14B44" w:rsidRPr="00D14B44" w:rsidRDefault="00D14B44" w:rsidP="00BF2841">
            <w:pPr>
              <w:widowControl/>
              <w:autoSpaceDE/>
              <w:autoSpaceDN/>
              <w:spacing w:line="360" w:lineRule="auto"/>
              <w:jc w:val="both"/>
              <w:rPr>
                <w:rFonts w:ascii="Times New Roman" w:eastAsiaTheme="majorEastAsia" w:hAnsi="Times New Roman" w:cs="Times New Roman"/>
                <w:bCs/>
                <w:sz w:val="28"/>
                <w:szCs w:val="28"/>
                <w:lang w:val="uk-UA" w:bidi="uk-UA"/>
              </w:rPr>
            </w:pPr>
            <w:r w:rsidRPr="00D14B44">
              <w:rPr>
                <w:rFonts w:ascii="Times New Roman" w:eastAsiaTheme="majorEastAsia" w:hAnsi="Times New Roman" w:cs="Times New Roman"/>
                <w:bCs/>
                <w:sz w:val="28"/>
                <w:szCs w:val="28"/>
                <w:lang w:val="uk-UA"/>
              </w:rPr>
              <w:t>0,801</w:t>
            </w:r>
          </w:p>
        </w:tc>
        <w:tc>
          <w:tcPr>
            <w:tcW w:w="409" w:type="pct"/>
            <w:vAlign w:val="center"/>
          </w:tcPr>
          <w:p w14:paraId="66B4A824" w14:textId="77777777" w:rsidR="00D14B44" w:rsidRPr="00D14B44" w:rsidRDefault="00D14B44" w:rsidP="00BF2841">
            <w:pPr>
              <w:widowControl/>
              <w:autoSpaceDE/>
              <w:autoSpaceDN/>
              <w:spacing w:line="360" w:lineRule="auto"/>
              <w:jc w:val="both"/>
              <w:rPr>
                <w:rFonts w:ascii="Times New Roman" w:eastAsiaTheme="majorEastAsia" w:hAnsi="Times New Roman" w:cs="Times New Roman"/>
                <w:bCs/>
                <w:sz w:val="28"/>
                <w:szCs w:val="28"/>
                <w:lang w:val="uk-UA" w:bidi="uk-UA"/>
              </w:rPr>
            </w:pPr>
            <w:r w:rsidRPr="00D14B44">
              <w:rPr>
                <w:rFonts w:ascii="Times New Roman" w:eastAsiaTheme="majorEastAsia" w:hAnsi="Times New Roman" w:cs="Times New Roman"/>
                <w:bCs/>
                <w:sz w:val="28"/>
                <w:szCs w:val="28"/>
                <w:lang w:val="uk-UA"/>
              </w:rPr>
              <w:t>0,8</w:t>
            </w:r>
          </w:p>
        </w:tc>
      </w:tr>
      <w:tr w:rsidR="00BF2841" w:rsidRPr="00D14B44" w14:paraId="430C027D" w14:textId="77777777" w:rsidTr="00486659">
        <w:trPr>
          <w:trHeight w:val="590"/>
        </w:trPr>
        <w:tc>
          <w:tcPr>
            <w:tcW w:w="638" w:type="pct"/>
            <w:vAlign w:val="center"/>
          </w:tcPr>
          <w:p w14:paraId="045FBA77" w14:textId="77777777" w:rsidR="00D14B44" w:rsidRPr="00D14B44" w:rsidRDefault="00D14B44" w:rsidP="00BF2841">
            <w:pPr>
              <w:widowControl/>
              <w:autoSpaceDE/>
              <w:autoSpaceDN/>
              <w:spacing w:line="360" w:lineRule="auto"/>
              <w:jc w:val="both"/>
              <w:rPr>
                <w:rFonts w:ascii="Times New Roman" w:eastAsiaTheme="majorEastAsia" w:hAnsi="Times New Roman" w:cs="Times New Roman"/>
                <w:bCs/>
                <w:sz w:val="28"/>
                <w:szCs w:val="28"/>
                <w:lang w:val="uk-UA" w:bidi="uk-UA"/>
              </w:rPr>
            </w:pPr>
            <w:r w:rsidRPr="00D14B44">
              <w:rPr>
                <w:rFonts w:ascii="Times New Roman" w:eastAsiaTheme="majorEastAsia" w:hAnsi="Times New Roman" w:cs="Times New Roman"/>
                <w:bCs/>
                <w:sz w:val="28"/>
                <w:szCs w:val="28"/>
                <w:lang w:val="uk-UA" w:bidi="uk-UA"/>
              </w:rPr>
              <w:t>11</w:t>
            </w:r>
          </w:p>
        </w:tc>
        <w:tc>
          <w:tcPr>
            <w:tcW w:w="1469" w:type="pct"/>
            <w:vAlign w:val="center"/>
          </w:tcPr>
          <w:p w14:paraId="67812438" w14:textId="77777777" w:rsidR="00D14B44" w:rsidRPr="00D14B44" w:rsidRDefault="00D14B44" w:rsidP="00BF2841">
            <w:pPr>
              <w:widowControl/>
              <w:autoSpaceDE/>
              <w:autoSpaceDN/>
              <w:spacing w:line="360" w:lineRule="auto"/>
              <w:jc w:val="both"/>
              <w:rPr>
                <w:rFonts w:ascii="Times New Roman" w:eastAsiaTheme="majorEastAsia" w:hAnsi="Times New Roman" w:cs="Times New Roman"/>
                <w:bCs/>
                <w:sz w:val="28"/>
                <w:szCs w:val="28"/>
                <w:lang w:val="uk-UA" w:bidi="uk-UA"/>
              </w:rPr>
            </w:pPr>
            <w:r w:rsidRPr="00D14B44">
              <w:rPr>
                <w:rFonts w:ascii="Times New Roman" w:eastAsiaTheme="majorEastAsia" w:hAnsi="Times New Roman" w:cs="Times New Roman"/>
                <w:bCs/>
                <w:sz w:val="28"/>
                <w:szCs w:val="28"/>
                <w:lang w:val="uk-UA"/>
              </w:rPr>
              <w:t>Конвеєр ТБ-140</w:t>
            </w:r>
          </w:p>
        </w:tc>
        <w:tc>
          <w:tcPr>
            <w:tcW w:w="1234" w:type="pct"/>
            <w:vAlign w:val="center"/>
          </w:tcPr>
          <w:p w14:paraId="60577300" w14:textId="77777777" w:rsidR="00D14B44" w:rsidRPr="00D14B44" w:rsidRDefault="00D14B44" w:rsidP="00BF2841">
            <w:pPr>
              <w:widowControl/>
              <w:autoSpaceDE/>
              <w:autoSpaceDN/>
              <w:spacing w:line="360" w:lineRule="auto"/>
              <w:jc w:val="both"/>
              <w:rPr>
                <w:rFonts w:ascii="Times New Roman" w:eastAsiaTheme="majorEastAsia" w:hAnsi="Times New Roman" w:cs="Times New Roman"/>
                <w:bCs/>
                <w:sz w:val="28"/>
                <w:szCs w:val="28"/>
                <w:lang w:val="uk-UA" w:bidi="uk-UA"/>
              </w:rPr>
            </w:pPr>
            <w:r w:rsidRPr="00D14B44">
              <w:rPr>
                <w:rFonts w:ascii="Times New Roman" w:eastAsiaTheme="majorEastAsia" w:hAnsi="Times New Roman" w:cs="Times New Roman"/>
                <w:bCs/>
                <w:sz w:val="28"/>
                <w:szCs w:val="28"/>
                <w:lang w:val="uk-UA"/>
              </w:rPr>
              <w:t>13ВA-225М-2-В3</w:t>
            </w:r>
          </w:p>
        </w:tc>
        <w:tc>
          <w:tcPr>
            <w:tcW w:w="304" w:type="pct"/>
            <w:vAlign w:val="center"/>
          </w:tcPr>
          <w:p w14:paraId="15E3AE1B" w14:textId="77777777" w:rsidR="00D14B44" w:rsidRPr="00D14B44" w:rsidRDefault="00D14B44" w:rsidP="00BF2841">
            <w:pPr>
              <w:widowControl/>
              <w:autoSpaceDE/>
              <w:autoSpaceDN/>
              <w:spacing w:line="360" w:lineRule="auto"/>
              <w:jc w:val="both"/>
              <w:rPr>
                <w:rFonts w:ascii="Times New Roman" w:eastAsiaTheme="majorEastAsia" w:hAnsi="Times New Roman" w:cs="Times New Roman"/>
                <w:bCs/>
                <w:sz w:val="28"/>
                <w:szCs w:val="28"/>
                <w:lang w:val="uk-UA" w:bidi="uk-UA"/>
              </w:rPr>
            </w:pPr>
            <w:r w:rsidRPr="00D14B44">
              <w:rPr>
                <w:rFonts w:ascii="Times New Roman" w:eastAsiaTheme="majorEastAsia" w:hAnsi="Times New Roman" w:cs="Times New Roman"/>
                <w:bCs/>
                <w:sz w:val="28"/>
                <w:szCs w:val="28"/>
                <w:lang w:val="uk-UA"/>
              </w:rPr>
              <w:t>75</w:t>
            </w:r>
          </w:p>
        </w:tc>
        <w:tc>
          <w:tcPr>
            <w:tcW w:w="223" w:type="pct"/>
            <w:vAlign w:val="center"/>
          </w:tcPr>
          <w:p w14:paraId="5A9AF2E3" w14:textId="77777777" w:rsidR="00D14B44" w:rsidRPr="00D14B44" w:rsidRDefault="00D14B44" w:rsidP="00BF2841">
            <w:pPr>
              <w:widowControl/>
              <w:autoSpaceDE/>
              <w:autoSpaceDN/>
              <w:spacing w:line="360" w:lineRule="auto"/>
              <w:jc w:val="both"/>
              <w:rPr>
                <w:rFonts w:ascii="Times New Roman" w:eastAsiaTheme="majorEastAsia" w:hAnsi="Times New Roman" w:cs="Times New Roman"/>
                <w:bCs/>
                <w:sz w:val="28"/>
                <w:szCs w:val="28"/>
                <w:lang w:val="uk-UA" w:bidi="uk-UA"/>
              </w:rPr>
            </w:pPr>
            <w:r w:rsidRPr="00D14B44">
              <w:rPr>
                <w:rFonts w:ascii="Times New Roman" w:eastAsiaTheme="majorEastAsia" w:hAnsi="Times New Roman" w:cs="Times New Roman"/>
                <w:bCs/>
                <w:sz w:val="28"/>
                <w:szCs w:val="28"/>
                <w:lang w:val="uk-UA"/>
              </w:rPr>
              <w:t>2</w:t>
            </w:r>
          </w:p>
        </w:tc>
        <w:tc>
          <w:tcPr>
            <w:tcW w:w="331" w:type="pct"/>
            <w:vAlign w:val="center"/>
          </w:tcPr>
          <w:p w14:paraId="0564C755" w14:textId="77777777" w:rsidR="00D14B44" w:rsidRPr="00D14B44" w:rsidRDefault="00D14B44" w:rsidP="00BF2841">
            <w:pPr>
              <w:widowControl/>
              <w:autoSpaceDE/>
              <w:autoSpaceDN/>
              <w:spacing w:line="360" w:lineRule="auto"/>
              <w:jc w:val="both"/>
              <w:rPr>
                <w:rFonts w:ascii="Times New Roman" w:eastAsiaTheme="majorEastAsia" w:hAnsi="Times New Roman" w:cs="Times New Roman"/>
                <w:bCs/>
                <w:sz w:val="28"/>
                <w:szCs w:val="28"/>
                <w:lang w:val="uk-UA" w:bidi="uk-UA"/>
              </w:rPr>
            </w:pPr>
            <w:r w:rsidRPr="00D14B44">
              <w:rPr>
                <w:rFonts w:ascii="Times New Roman" w:eastAsiaTheme="majorEastAsia" w:hAnsi="Times New Roman" w:cs="Times New Roman"/>
                <w:bCs/>
                <w:sz w:val="28"/>
                <w:szCs w:val="28"/>
                <w:lang w:val="uk-UA"/>
              </w:rPr>
              <w:t>0,75</w:t>
            </w:r>
          </w:p>
        </w:tc>
        <w:tc>
          <w:tcPr>
            <w:tcW w:w="392" w:type="pct"/>
            <w:vAlign w:val="center"/>
          </w:tcPr>
          <w:p w14:paraId="063FCBB1" w14:textId="77777777" w:rsidR="00D14B44" w:rsidRPr="00D14B44" w:rsidRDefault="00D14B44" w:rsidP="00BF2841">
            <w:pPr>
              <w:widowControl/>
              <w:autoSpaceDE/>
              <w:autoSpaceDN/>
              <w:spacing w:line="360" w:lineRule="auto"/>
              <w:jc w:val="both"/>
              <w:rPr>
                <w:rFonts w:ascii="Times New Roman" w:eastAsiaTheme="majorEastAsia" w:hAnsi="Times New Roman" w:cs="Times New Roman"/>
                <w:bCs/>
                <w:sz w:val="28"/>
                <w:szCs w:val="28"/>
                <w:lang w:val="uk-UA" w:bidi="uk-UA"/>
              </w:rPr>
            </w:pPr>
            <w:r w:rsidRPr="00D14B44">
              <w:rPr>
                <w:rFonts w:ascii="Times New Roman" w:eastAsiaTheme="majorEastAsia" w:hAnsi="Times New Roman" w:cs="Times New Roman"/>
                <w:bCs/>
                <w:sz w:val="28"/>
                <w:szCs w:val="28"/>
                <w:lang w:val="uk-UA"/>
              </w:rPr>
              <w:t>0,8</w:t>
            </w:r>
          </w:p>
        </w:tc>
        <w:tc>
          <w:tcPr>
            <w:tcW w:w="409" w:type="pct"/>
            <w:vAlign w:val="center"/>
          </w:tcPr>
          <w:p w14:paraId="58760789" w14:textId="77777777" w:rsidR="00D14B44" w:rsidRPr="00D14B44" w:rsidRDefault="00D14B44" w:rsidP="00BF2841">
            <w:pPr>
              <w:widowControl/>
              <w:autoSpaceDE/>
              <w:autoSpaceDN/>
              <w:spacing w:line="360" w:lineRule="auto"/>
              <w:jc w:val="both"/>
              <w:rPr>
                <w:rFonts w:ascii="Times New Roman" w:eastAsiaTheme="majorEastAsia" w:hAnsi="Times New Roman" w:cs="Times New Roman"/>
                <w:bCs/>
                <w:sz w:val="28"/>
                <w:szCs w:val="28"/>
                <w:lang w:val="uk-UA" w:bidi="uk-UA"/>
              </w:rPr>
            </w:pPr>
            <w:r w:rsidRPr="00D14B44">
              <w:rPr>
                <w:rFonts w:ascii="Times New Roman" w:eastAsiaTheme="majorEastAsia" w:hAnsi="Times New Roman" w:cs="Times New Roman"/>
                <w:bCs/>
                <w:sz w:val="28"/>
                <w:szCs w:val="28"/>
                <w:lang w:val="uk-UA"/>
              </w:rPr>
              <w:t>0,75</w:t>
            </w:r>
          </w:p>
        </w:tc>
      </w:tr>
      <w:tr w:rsidR="00BF2841" w:rsidRPr="00D14B44" w14:paraId="41D6B7BE" w14:textId="77777777" w:rsidTr="00486659">
        <w:trPr>
          <w:trHeight w:val="639"/>
        </w:trPr>
        <w:tc>
          <w:tcPr>
            <w:tcW w:w="638" w:type="pct"/>
            <w:vAlign w:val="center"/>
          </w:tcPr>
          <w:p w14:paraId="3EC84895" w14:textId="77777777" w:rsidR="00D14B44" w:rsidRPr="00D14B44" w:rsidRDefault="00D14B44" w:rsidP="00BF2841">
            <w:pPr>
              <w:widowControl/>
              <w:autoSpaceDE/>
              <w:autoSpaceDN/>
              <w:spacing w:line="360" w:lineRule="auto"/>
              <w:jc w:val="both"/>
              <w:rPr>
                <w:rFonts w:ascii="Times New Roman" w:eastAsiaTheme="majorEastAsia" w:hAnsi="Times New Roman" w:cs="Times New Roman"/>
                <w:bCs/>
                <w:sz w:val="28"/>
                <w:szCs w:val="28"/>
                <w:lang w:val="uk-UA" w:bidi="uk-UA"/>
              </w:rPr>
            </w:pPr>
            <w:r w:rsidRPr="00D14B44">
              <w:rPr>
                <w:rFonts w:ascii="Times New Roman" w:eastAsiaTheme="majorEastAsia" w:hAnsi="Times New Roman" w:cs="Times New Roman"/>
                <w:bCs/>
                <w:sz w:val="28"/>
                <w:szCs w:val="28"/>
                <w:lang w:val="uk-UA" w:bidi="uk-UA"/>
              </w:rPr>
              <w:t>12</w:t>
            </w:r>
          </w:p>
        </w:tc>
        <w:tc>
          <w:tcPr>
            <w:tcW w:w="1469" w:type="pct"/>
            <w:vAlign w:val="center"/>
          </w:tcPr>
          <w:p w14:paraId="2495476F" w14:textId="77777777" w:rsidR="00D14B44" w:rsidRPr="00D14B44" w:rsidRDefault="00D14B44" w:rsidP="00BF2841">
            <w:pPr>
              <w:widowControl/>
              <w:autoSpaceDE/>
              <w:autoSpaceDN/>
              <w:spacing w:line="360" w:lineRule="auto"/>
              <w:jc w:val="both"/>
              <w:rPr>
                <w:rFonts w:ascii="Times New Roman" w:eastAsiaTheme="majorEastAsia" w:hAnsi="Times New Roman" w:cs="Times New Roman"/>
                <w:bCs/>
                <w:sz w:val="28"/>
                <w:szCs w:val="28"/>
                <w:lang w:val="uk-UA" w:bidi="uk-UA"/>
              </w:rPr>
            </w:pPr>
            <w:r w:rsidRPr="00D14B44">
              <w:rPr>
                <w:rFonts w:ascii="Times New Roman" w:eastAsiaTheme="majorEastAsia" w:hAnsi="Times New Roman" w:cs="Times New Roman"/>
                <w:bCs/>
                <w:sz w:val="28"/>
                <w:szCs w:val="28"/>
                <w:lang w:val="uk-UA"/>
              </w:rPr>
              <w:t>Кран-балка, КНС</w:t>
            </w:r>
          </w:p>
        </w:tc>
        <w:tc>
          <w:tcPr>
            <w:tcW w:w="1234" w:type="pct"/>
            <w:vAlign w:val="center"/>
          </w:tcPr>
          <w:p w14:paraId="0DE235DC" w14:textId="77777777" w:rsidR="00D14B44" w:rsidRPr="00D14B44" w:rsidRDefault="00D14B44" w:rsidP="00BF2841">
            <w:pPr>
              <w:widowControl/>
              <w:autoSpaceDE/>
              <w:autoSpaceDN/>
              <w:spacing w:line="360" w:lineRule="auto"/>
              <w:jc w:val="both"/>
              <w:rPr>
                <w:rFonts w:ascii="Times New Roman" w:eastAsiaTheme="majorEastAsia" w:hAnsi="Times New Roman" w:cs="Times New Roman"/>
                <w:bCs/>
                <w:sz w:val="28"/>
                <w:szCs w:val="28"/>
                <w:lang w:val="uk-UA" w:bidi="uk-UA"/>
              </w:rPr>
            </w:pPr>
            <w:r w:rsidRPr="00D14B44">
              <w:rPr>
                <w:rFonts w:ascii="Times New Roman" w:eastAsiaTheme="majorEastAsia" w:hAnsi="Times New Roman" w:cs="Times New Roman"/>
                <w:bCs/>
                <w:sz w:val="28"/>
                <w:szCs w:val="28"/>
                <w:lang w:val="uk-UA" w:bidi="uk-UA"/>
              </w:rPr>
              <w:t>-</w:t>
            </w:r>
          </w:p>
        </w:tc>
        <w:tc>
          <w:tcPr>
            <w:tcW w:w="304" w:type="pct"/>
            <w:vAlign w:val="center"/>
          </w:tcPr>
          <w:p w14:paraId="3A38E5CE" w14:textId="03367ED4" w:rsidR="00BF2841" w:rsidRPr="00BF2841" w:rsidRDefault="00D14B44" w:rsidP="00BF2841">
            <w:pPr>
              <w:widowControl/>
              <w:autoSpaceDE/>
              <w:autoSpaceDN/>
              <w:spacing w:line="360" w:lineRule="auto"/>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18</w:t>
            </w:r>
          </w:p>
        </w:tc>
        <w:tc>
          <w:tcPr>
            <w:tcW w:w="223" w:type="pct"/>
            <w:vAlign w:val="center"/>
          </w:tcPr>
          <w:p w14:paraId="33D4E21C" w14:textId="77777777" w:rsidR="00D14B44" w:rsidRPr="00D14B44" w:rsidRDefault="00D14B44" w:rsidP="00BF2841">
            <w:pPr>
              <w:widowControl/>
              <w:autoSpaceDE/>
              <w:autoSpaceDN/>
              <w:spacing w:line="360" w:lineRule="auto"/>
              <w:jc w:val="both"/>
              <w:rPr>
                <w:rFonts w:ascii="Times New Roman" w:eastAsiaTheme="majorEastAsia" w:hAnsi="Times New Roman" w:cs="Times New Roman"/>
                <w:bCs/>
                <w:sz w:val="28"/>
                <w:szCs w:val="28"/>
                <w:lang w:val="uk-UA" w:bidi="uk-UA"/>
              </w:rPr>
            </w:pPr>
            <w:r w:rsidRPr="00D14B44">
              <w:rPr>
                <w:rFonts w:ascii="Times New Roman" w:eastAsiaTheme="majorEastAsia" w:hAnsi="Times New Roman" w:cs="Times New Roman"/>
                <w:bCs/>
                <w:sz w:val="28"/>
                <w:szCs w:val="28"/>
                <w:lang w:val="uk-UA"/>
              </w:rPr>
              <w:t>1</w:t>
            </w:r>
          </w:p>
        </w:tc>
        <w:tc>
          <w:tcPr>
            <w:tcW w:w="331" w:type="pct"/>
            <w:vAlign w:val="center"/>
          </w:tcPr>
          <w:p w14:paraId="08F31096" w14:textId="77777777" w:rsidR="00D14B44" w:rsidRPr="00D14B44" w:rsidRDefault="00D14B44" w:rsidP="00BF2841">
            <w:pPr>
              <w:widowControl/>
              <w:autoSpaceDE/>
              <w:autoSpaceDN/>
              <w:spacing w:line="360" w:lineRule="auto"/>
              <w:jc w:val="both"/>
              <w:rPr>
                <w:rFonts w:ascii="Times New Roman" w:eastAsiaTheme="majorEastAsia" w:hAnsi="Times New Roman" w:cs="Times New Roman"/>
                <w:bCs/>
                <w:sz w:val="28"/>
                <w:szCs w:val="28"/>
                <w:lang w:val="uk-UA" w:bidi="uk-UA"/>
              </w:rPr>
            </w:pPr>
            <w:r w:rsidRPr="00D14B44">
              <w:rPr>
                <w:rFonts w:ascii="Times New Roman" w:eastAsiaTheme="majorEastAsia" w:hAnsi="Times New Roman" w:cs="Times New Roman"/>
                <w:bCs/>
                <w:sz w:val="28"/>
                <w:szCs w:val="28"/>
                <w:lang w:val="uk-UA"/>
              </w:rPr>
              <w:t>0,75</w:t>
            </w:r>
          </w:p>
        </w:tc>
        <w:tc>
          <w:tcPr>
            <w:tcW w:w="392" w:type="pct"/>
            <w:vAlign w:val="center"/>
          </w:tcPr>
          <w:p w14:paraId="6FCFF7BF" w14:textId="77777777" w:rsidR="00D14B44" w:rsidRPr="00D14B44" w:rsidRDefault="00D14B44" w:rsidP="00BF2841">
            <w:pPr>
              <w:widowControl/>
              <w:autoSpaceDE/>
              <w:autoSpaceDN/>
              <w:spacing w:line="360" w:lineRule="auto"/>
              <w:jc w:val="both"/>
              <w:rPr>
                <w:rFonts w:ascii="Times New Roman" w:eastAsiaTheme="majorEastAsia" w:hAnsi="Times New Roman" w:cs="Times New Roman"/>
                <w:bCs/>
                <w:sz w:val="28"/>
                <w:szCs w:val="28"/>
                <w:lang w:val="uk-UA" w:bidi="uk-UA"/>
              </w:rPr>
            </w:pPr>
            <w:r w:rsidRPr="00D14B44">
              <w:rPr>
                <w:rFonts w:ascii="Times New Roman" w:eastAsiaTheme="majorEastAsia" w:hAnsi="Times New Roman" w:cs="Times New Roman"/>
                <w:bCs/>
                <w:sz w:val="28"/>
                <w:szCs w:val="28"/>
                <w:lang w:val="uk-UA"/>
              </w:rPr>
              <w:t>0,81</w:t>
            </w:r>
          </w:p>
        </w:tc>
        <w:tc>
          <w:tcPr>
            <w:tcW w:w="409" w:type="pct"/>
            <w:vAlign w:val="center"/>
          </w:tcPr>
          <w:p w14:paraId="18604F81" w14:textId="77777777" w:rsidR="00D14B44" w:rsidRPr="00D14B44" w:rsidRDefault="00D14B44" w:rsidP="00BF2841">
            <w:pPr>
              <w:widowControl/>
              <w:autoSpaceDE/>
              <w:autoSpaceDN/>
              <w:spacing w:line="360" w:lineRule="auto"/>
              <w:jc w:val="both"/>
              <w:rPr>
                <w:rFonts w:ascii="Times New Roman" w:eastAsiaTheme="majorEastAsia" w:hAnsi="Times New Roman" w:cs="Times New Roman"/>
                <w:bCs/>
                <w:sz w:val="28"/>
                <w:szCs w:val="28"/>
                <w:lang w:val="uk-UA" w:bidi="uk-UA"/>
              </w:rPr>
            </w:pPr>
            <w:r w:rsidRPr="00D14B44">
              <w:rPr>
                <w:rFonts w:ascii="Times New Roman" w:eastAsiaTheme="majorEastAsia" w:hAnsi="Times New Roman" w:cs="Times New Roman"/>
                <w:bCs/>
                <w:sz w:val="28"/>
                <w:szCs w:val="28"/>
                <w:lang w:val="uk-UA"/>
              </w:rPr>
              <w:t>0,8</w:t>
            </w:r>
          </w:p>
        </w:tc>
      </w:tr>
    </w:tbl>
    <w:p w14:paraId="49B3499E" w14:textId="628FC31F" w:rsidR="00486659" w:rsidRDefault="00486659" w:rsidP="00486659">
      <w:pPr>
        <w:spacing w:after="0" w:line="360" w:lineRule="auto"/>
        <w:ind w:right="-425" w:firstLine="851"/>
        <w:jc w:val="both"/>
        <w:rPr>
          <w:rFonts w:ascii="Times New Roman" w:eastAsiaTheme="majorEastAsia" w:hAnsi="Times New Roman" w:cs="Times New Roman"/>
          <w:bCs/>
          <w:sz w:val="28"/>
          <w:szCs w:val="28"/>
          <w:lang w:val="uk-UA"/>
        </w:rPr>
      </w:pPr>
      <w:r w:rsidRPr="00486659">
        <w:rPr>
          <w:rFonts w:ascii="Times New Roman" w:eastAsiaTheme="majorEastAsia" w:hAnsi="Times New Roman" w:cs="Times New Roman"/>
          <w:bCs/>
          <w:sz w:val="28"/>
          <w:szCs w:val="28"/>
          <w:lang w:val="uk-UA"/>
        </w:rPr>
        <w:t>Споживачі Майстерень 1-4 аналогічні.</w:t>
      </w:r>
    </w:p>
    <w:p w14:paraId="5B72046E" w14:textId="4C03D29A" w:rsidR="00D14B44" w:rsidRPr="00D14B44" w:rsidRDefault="00D14B44" w:rsidP="00486659">
      <w:pPr>
        <w:spacing w:after="0" w:line="360" w:lineRule="auto"/>
        <w:ind w:right="-425"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За формулою (2.1) визначити розрахункове активне навантаження Р</w:t>
      </w:r>
      <w:r w:rsidRPr="00D14B44">
        <w:rPr>
          <w:rFonts w:ascii="Times New Roman" w:eastAsiaTheme="majorEastAsia" w:hAnsi="Times New Roman" w:cs="Times New Roman"/>
          <w:bCs/>
          <w:sz w:val="28"/>
          <w:szCs w:val="28"/>
          <w:vertAlign w:val="subscript"/>
          <w:lang w:val="uk-UA"/>
        </w:rPr>
        <w:t>р</w:t>
      </w:r>
      <w:r w:rsidRPr="00D14B44">
        <w:rPr>
          <w:rFonts w:ascii="Times New Roman" w:eastAsiaTheme="majorEastAsia" w:hAnsi="Times New Roman" w:cs="Times New Roman"/>
          <w:bCs/>
          <w:sz w:val="28"/>
          <w:szCs w:val="28"/>
          <w:lang w:val="uk-UA"/>
        </w:rPr>
        <w:t xml:space="preserve"> для електроприймачів  та сумарне активне навантаження на вузол Майстерні 1.</w:t>
      </w:r>
    </w:p>
    <w:p w14:paraId="4020D291" w14:textId="5E7B6597" w:rsidR="00D14B44" w:rsidRPr="00D14B44" w:rsidRDefault="00000000" w:rsidP="00486659">
      <w:pPr>
        <w:spacing w:after="0" w:line="360" w:lineRule="auto"/>
        <w:ind w:right="-425" w:firstLine="851"/>
        <w:jc w:val="both"/>
        <w:rPr>
          <w:rFonts w:ascii="Times New Roman" w:eastAsiaTheme="majorEastAsia" w:hAnsi="Times New Roman" w:cs="Times New Roman"/>
          <w:bCs/>
          <w:sz w:val="28"/>
          <w:szCs w:val="28"/>
          <w:lang w:val="uk-UA"/>
        </w:rPr>
      </w:pPr>
      <m:oMath>
        <m:sSub>
          <m:sSubPr>
            <m:ctrlPr>
              <w:rPr>
                <w:rFonts w:ascii="Cambria Math" w:eastAsiaTheme="majorEastAsia" w:hAnsi="Cambria Math" w:cs="Times New Roman"/>
                <w:bCs/>
                <w:i/>
                <w:sz w:val="28"/>
                <w:szCs w:val="28"/>
                <w:lang w:val="uk-UA"/>
              </w:rPr>
            </m:ctrlPr>
          </m:sSubPr>
          <m:e>
            <m:r>
              <w:rPr>
                <w:rFonts w:ascii="Cambria Math" w:eastAsiaTheme="majorEastAsia" w:hAnsi="Cambria Math" w:cs="Times New Roman"/>
                <w:sz w:val="28"/>
                <w:szCs w:val="28"/>
                <w:lang w:val="uk-UA"/>
              </w:rPr>
              <m:t>P</m:t>
            </m:r>
          </m:e>
          <m:sub>
            <m:r>
              <w:rPr>
                <w:rFonts w:ascii="Cambria Math" w:eastAsiaTheme="majorEastAsia" w:hAnsi="Cambria Math" w:cs="Times New Roman"/>
                <w:sz w:val="28"/>
                <w:szCs w:val="28"/>
                <w:lang w:val="uk-UA"/>
              </w:rPr>
              <m:t>p</m:t>
            </m:r>
          </m:sub>
        </m:sSub>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i/>
                <w:sz w:val="28"/>
                <w:szCs w:val="28"/>
                <w:lang w:val="uk-UA"/>
              </w:rPr>
            </m:ctrlPr>
          </m:sSubPr>
          <m:e>
            <m:r>
              <w:rPr>
                <w:rFonts w:ascii="Cambria Math" w:eastAsiaTheme="majorEastAsia" w:hAnsi="Cambria Math" w:cs="Times New Roman"/>
                <w:sz w:val="28"/>
                <w:szCs w:val="28"/>
                <w:lang w:val="uk-UA"/>
              </w:rPr>
              <m:t>K</m:t>
            </m:r>
          </m:e>
          <m:sub>
            <m:r>
              <w:rPr>
                <w:rFonts w:ascii="Cambria Math" w:eastAsiaTheme="majorEastAsia" w:hAnsi="Cambria Math" w:cs="Times New Roman"/>
                <w:sz w:val="28"/>
                <w:szCs w:val="28"/>
                <w:lang w:val="uk-UA"/>
              </w:rPr>
              <m:t xml:space="preserve">п </m:t>
            </m:r>
          </m:sub>
        </m:sSub>
        <m:r>
          <w:rPr>
            <w:rFonts w:ascii="Cambria Math" w:eastAsiaTheme="majorEastAsia" w:hAnsi="Cambria Math" w:cs="Times New Roman"/>
            <w:sz w:val="28"/>
            <w:szCs w:val="28"/>
            <w:lang w:val="uk-UA"/>
          </w:rPr>
          <m:t>∙</m:t>
        </m:r>
        <m:nary>
          <m:naryPr>
            <m:chr m:val="∑"/>
            <m:limLoc m:val="undOvr"/>
            <m:ctrlPr>
              <w:rPr>
                <w:rFonts w:ascii="Cambria Math" w:eastAsiaTheme="majorEastAsia" w:hAnsi="Cambria Math" w:cs="Times New Roman"/>
                <w:bCs/>
                <w:i/>
                <w:sz w:val="28"/>
                <w:szCs w:val="28"/>
                <w:lang w:val="uk-UA"/>
              </w:rPr>
            </m:ctrlPr>
          </m:naryPr>
          <m:sub>
            <m:r>
              <w:rPr>
                <w:rFonts w:ascii="Cambria Math" w:eastAsiaTheme="majorEastAsia" w:hAnsi="Cambria Math" w:cs="Times New Roman"/>
                <w:sz w:val="28"/>
                <w:szCs w:val="28"/>
                <w:lang w:val="uk-UA"/>
              </w:rPr>
              <m:t>i=1</m:t>
            </m:r>
          </m:sub>
          <m:sup>
            <m:r>
              <w:rPr>
                <w:rFonts w:ascii="Cambria Math" w:eastAsiaTheme="majorEastAsia" w:hAnsi="Cambria Math" w:cs="Times New Roman"/>
                <w:sz w:val="28"/>
                <w:szCs w:val="28"/>
                <w:lang w:val="uk-UA"/>
              </w:rPr>
              <m:t>n</m:t>
            </m:r>
          </m:sup>
          <m:e>
            <m:sSub>
              <m:sSubPr>
                <m:ctrlPr>
                  <w:rPr>
                    <w:rFonts w:ascii="Cambria Math" w:eastAsiaTheme="majorEastAsia" w:hAnsi="Cambria Math" w:cs="Times New Roman"/>
                    <w:bCs/>
                    <w:i/>
                    <w:sz w:val="28"/>
                    <w:szCs w:val="28"/>
                    <w:lang w:val="uk-UA"/>
                  </w:rPr>
                </m:ctrlPr>
              </m:sSubPr>
              <m:e>
                <m:r>
                  <w:rPr>
                    <w:rFonts w:ascii="Cambria Math" w:eastAsiaTheme="majorEastAsia" w:hAnsi="Cambria Math" w:cs="Times New Roman"/>
                    <w:sz w:val="28"/>
                    <w:szCs w:val="28"/>
                    <w:lang w:val="uk-UA"/>
                  </w:rPr>
                  <m:t>P</m:t>
                </m:r>
              </m:e>
              <m:sub>
                <m:r>
                  <w:rPr>
                    <w:rFonts w:ascii="Cambria Math" w:eastAsiaTheme="majorEastAsia" w:hAnsi="Cambria Math" w:cs="Times New Roman"/>
                    <w:sz w:val="28"/>
                    <w:szCs w:val="28"/>
                    <w:lang w:val="uk-UA"/>
                  </w:rPr>
                  <m:t>н.і.</m:t>
                </m:r>
              </m:sub>
            </m:sSub>
          </m:e>
        </m:nary>
      </m:oMath>
      <w:r w:rsidR="00D14B44" w:rsidRPr="00D14B44">
        <w:rPr>
          <w:rFonts w:ascii="Times New Roman" w:eastAsiaTheme="majorEastAsia" w:hAnsi="Times New Roman" w:cs="Times New Roman"/>
          <w:bCs/>
          <w:sz w:val="28"/>
          <w:szCs w:val="28"/>
          <w:lang w:val="uk-UA"/>
        </w:rPr>
        <w:t xml:space="preserve">  </w:t>
      </w:r>
      <w:r w:rsidR="00D14B44" w:rsidRPr="00D14B44">
        <w:rPr>
          <w:rFonts w:ascii="Times New Roman" w:eastAsiaTheme="majorEastAsia" w:hAnsi="Times New Roman" w:cs="Times New Roman"/>
          <w:bCs/>
          <w:sz w:val="28"/>
          <w:szCs w:val="28"/>
          <w:lang w:val="uk-UA"/>
        </w:rPr>
        <w:tab/>
      </w:r>
      <w:r w:rsidR="00D14B44" w:rsidRPr="00D14B44">
        <w:rPr>
          <w:rFonts w:ascii="Times New Roman" w:eastAsiaTheme="majorEastAsia" w:hAnsi="Times New Roman" w:cs="Times New Roman"/>
          <w:bCs/>
          <w:sz w:val="28"/>
          <w:szCs w:val="28"/>
          <w:lang w:val="uk-UA"/>
        </w:rPr>
        <w:tab/>
      </w:r>
      <w:r w:rsidR="00D14B44" w:rsidRPr="00D14B44">
        <w:rPr>
          <w:rFonts w:ascii="Times New Roman" w:eastAsiaTheme="majorEastAsia" w:hAnsi="Times New Roman" w:cs="Times New Roman"/>
          <w:bCs/>
          <w:sz w:val="28"/>
          <w:szCs w:val="28"/>
          <w:lang w:val="uk-UA"/>
        </w:rPr>
        <w:tab/>
        <w:t xml:space="preserve">   </w:t>
      </w:r>
      <w:r w:rsidR="00D14B44" w:rsidRPr="00D14B44">
        <w:rPr>
          <w:rFonts w:ascii="Times New Roman" w:eastAsiaTheme="majorEastAsia" w:hAnsi="Times New Roman" w:cs="Times New Roman"/>
          <w:bCs/>
          <w:sz w:val="28"/>
          <w:szCs w:val="28"/>
          <w:lang w:val="uk-UA"/>
        </w:rPr>
        <w:tab/>
        <w:t xml:space="preserve"> (2.1)</w:t>
      </w:r>
    </w:p>
    <w:p w14:paraId="463AE003" w14:textId="2A13DBDA" w:rsidR="00D14B44" w:rsidRPr="00D14B44" w:rsidRDefault="00000000" w:rsidP="00486659">
      <w:pPr>
        <w:spacing w:after="0" w:line="360" w:lineRule="auto"/>
        <w:ind w:right="-425" w:firstLine="851"/>
        <w:jc w:val="both"/>
        <w:rPr>
          <w:rFonts w:ascii="Times New Roman" w:eastAsiaTheme="majorEastAsia" w:hAnsi="Times New Roman" w:cs="Times New Roman"/>
          <w:bCs/>
          <w:sz w:val="28"/>
          <w:szCs w:val="28"/>
          <w:lang w:val="uk-UA"/>
        </w:rPr>
      </w:pPr>
      <m:oMathPara>
        <m:oMathParaPr>
          <m:jc m:val="center"/>
        </m:oMathParaPr>
        <m:oMath>
          <m:sSub>
            <m:sSubPr>
              <m:ctrlPr>
                <w:rPr>
                  <w:rFonts w:ascii="Cambria Math" w:eastAsiaTheme="majorEastAsia" w:hAnsi="Cambria Math" w:cs="Times New Roman"/>
                  <w:bCs/>
                  <w:i/>
                  <w:sz w:val="28"/>
                  <w:szCs w:val="28"/>
                  <w:lang w:val="uk-UA"/>
                </w:rPr>
              </m:ctrlPr>
            </m:sSubPr>
            <m:e>
              <m:r>
                <w:rPr>
                  <w:rFonts w:ascii="Cambria Math" w:eastAsiaTheme="majorEastAsia" w:hAnsi="Cambria Math" w:cs="Times New Roman"/>
                  <w:sz w:val="28"/>
                  <w:szCs w:val="28"/>
                  <w:lang w:val="uk-UA"/>
                </w:rPr>
                <m:t>P</m:t>
              </m:r>
            </m:e>
            <m:sub>
              <m:r>
                <w:rPr>
                  <w:rFonts w:ascii="Cambria Math" w:eastAsiaTheme="majorEastAsia" w:hAnsi="Cambria Math" w:cs="Times New Roman"/>
                  <w:sz w:val="28"/>
                  <w:szCs w:val="28"/>
                  <w:lang w:val="uk-UA"/>
                </w:rPr>
                <m:t>p1</m:t>
              </m:r>
            </m:sub>
          </m:sSub>
          <m:r>
            <w:rPr>
              <w:rFonts w:ascii="Cambria Math" w:eastAsiaTheme="majorEastAsia" w:hAnsi="Cambria Math" w:cs="Times New Roman"/>
              <w:sz w:val="28"/>
              <w:szCs w:val="28"/>
              <w:lang w:val="uk-UA"/>
            </w:rPr>
            <m:t>=2∙</m:t>
          </m:r>
          <m:sSub>
            <m:sSubPr>
              <m:ctrlPr>
                <w:rPr>
                  <w:rFonts w:ascii="Cambria Math" w:eastAsiaTheme="majorEastAsia" w:hAnsi="Cambria Math" w:cs="Times New Roman"/>
                  <w:bCs/>
                  <w:i/>
                  <w:sz w:val="28"/>
                  <w:szCs w:val="28"/>
                  <w:lang w:val="uk-UA"/>
                </w:rPr>
              </m:ctrlPr>
            </m:sSubPr>
            <m:e>
              <m:r>
                <w:rPr>
                  <w:rFonts w:ascii="Cambria Math" w:eastAsiaTheme="majorEastAsia" w:hAnsi="Cambria Math" w:cs="Times New Roman"/>
                  <w:sz w:val="28"/>
                  <w:szCs w:val="28"/>
                  <w:lang w:val="uk-UA"/>
                </w:rPr>
                <m:t>К</m:t>
              </m:r>
            </m:e>
            <m:sub>
              <m:r>
                <w:rPr>
                  <w:rFonts w:ascii="Cambria Math" w:eastAsiaTheme="majorEastAsia" w:hAnsi="Cambria Math" w:cs="Times New Roman"/>
                  <w:sz w:val="28"/>
                  <w:szCs w:val="28"/>
                  <w:lang w:val="uk-UA"/>
                </w:rPr>
                <m:t>п1</m:t>
              </m:r>
            </m:sub>
          </m:sSub>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i/>
                  <w:sz w:val="28"/>
                  <w:szCs w:val="28"/>
                  <w:lang w:val="uk-UA"/>
                </w:rPr>
              </m:ctrlPr>
            </m:sSubPr>
            <m:e>
              <m:r>
                <w:rPr>
                  <w:rFonts w:ascii="Cambria Math" w:eastAsiaTheme="majorEastAsia" w:hAnsi="Cambria Math" w:cs="Times New Roman"/>
                  <w:sz w:val="28"/>
                  <w:szCs w:val="28"/>
                  <w:lang w:val="uk-UA"/>
                </w:rPr>
                <m:t>Р</m:t>
              </m:r>
            </m:e>
            <m:sub>
              <m:r>
                <w:rPr>
                  <w:rFonts w:ascii="Cambria Math" w:eastAsiaTheme="majorEastAsia" w:hAnsi="Cambria Math" w:cs="Times New Roman"/>
                  <w:sz w:val="28"/>
                  <w:szCs w:val="28"/>
                  <w:lang w:val="uk-UA"/>
                </w:rPr>
                <m:t>н1</m:t>
              </m:r>
            </m:sub>
          </m:sSub>
          <m:r>
            <w:rPr>
              <w:rFonts w:ascii="Cambria Math" w:eastAsiaTheme="majorEastAsia" w:hAnsi="Cambria Math" w:cs="Times New Roman"/>
              <w:sz w:val="28"/>
              <w:szCs w:val="28"/>
              <w:lang w:val="uk-UA"/>
            </w:rPr>
            <m:t>=2∙0,8∙26=41,6 кВт;</m:t>
          </m:r>
        </m:oMath>
      </m:oMathPara>
    </w:p>
    <w:p w14:paraId="5BB0BD09" w14:textId="7AE078E4" w:rsidR="00D14B44" w:rsidRPr="00D14B44" w:rsidRDefault="00D14B44" w:rsidP="00486659">
      <w:pPr>
        <w:spacing w:after="0" w:line="360" w:lineRule="auto"/>
        <w:ind w:right="-425"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Аналогічно розраховуємо решту електроприймачів та заносимо дані в Табл.2.2</w:t>
      </w:r>
    </w:p>
    <w:p w14:paraId="2650FC54" w14:textId="5BE9E339" w:rsidR="00D14B44" w:rsidRPr="00D14B44" w:rsidRDefault="00D14B44" w:rsidP="00486659">
      <w:pPr>
        <w:spacing w:after="0" w:line="360" w:lineRule="auto"/>
        <w:ind w:right="-425" w:firstLine="851"/>
        <w:jc w:val="both"/>
        <w:rPr>
          <w:rFonts w:ascii="Times New Roman" w:eastAsiaTheme="majorEastAsia" w:hAnsi="Times New Roman" w:cs="Times New Roman"/>
          <w:bCs/>
          <w:sz w:val="28"/>
          <w:szCs w:val="28"/>
          <w:lang w:val="uk-UA"/>
        </w:rPr>
      </w:pPr>
      <m:oMath>
        <m:r>
          <w:rPr>
            <w:rFonts w:ascii="Cambria Math" w:eastAsiaTheme="majorEastAsia" w:hAnsi="Cambria Math" w:cs="Times New Roman"/>
            <w:sz w:val="28"/>
            <w:szCs w:val="28"/>
            <w:lang w:val="uk-UA"/>
          </w:rPr>
          <m:t>Р=</m:t>
        </m:r>
        <m:nary>
          <m:naryPr>
            <m:chr m:val="∑"/>
            <m:limLoc m:val="undOvr"/>
            <m:ctrlPr>
              <w:rPr>
                <w:rFonts w:ascii="Cambria Math" w:eastAsiaTheme="majorEastAsia" w:hAnsi="Cambria Math" w:cs="Times New Roman"/>
                <w:bCs/>
                <w:i/>
                <w:sz w:val="28"/>
                <w:szCs w:val="28"/>
                <w:lang w:val="uk-UA"/>
              </w:rPr>
            </m:ctrlPr>
          </m:naryPr>
          <m:sub>
            <m:r>
              <w:rPr>
                <w:rFonts w:ascii="Cambria Math" w:eastAsiaTheme="majorEastAsia" w:hAnsi="Cambria Math" w:cs="Times New Roman"/>
                <w:sz w:val="28"/>
                <w:szCs w:val="28"/>
                <w:lang w:val="uk-UA"/>
              </w:rPr>
              <m:t>i=1</m:t>
            </m:r>
          </m:sub>
          <m:sup>
            <m:r>
              <w:rPr>
                <w:rFonts w:ascii="Cambria Math" w:eastAsiaTheme="majorEastAsia" w:hAnsi="Cambria Math" w:cs="Times New Roman"/>
                <w:sz w:val="28"/>
                <w:szCs w:val="28"/>
                <w:lang w:val="uk-UA"/>
              </w:rPr>
              <m:t>n</m:t>
            </m:r>
          </m:sup>
          <m:e>
            <m:sSub>
              <m:sSubPr>
                <m:ctrlPr>
                  <w:rPr>
                    <w:rFonts w:ascii="Cambria Math" w:eastAsiaTheme="majorEastAsia" w:hAnsi="Cambria Math" w:cs="Times New Roman"/>
                    <w:bCs/>
                    <w:i/>
                    <w:sz w:val="28"/>
                    <w:szCs w:val="28"/>
                    <w:lang w:val="uk-UA"/>
                  </w:rPr>
                </m:ctrlPr>
              </m:sSubPr>
              <m:e>
                <m:r>
                  <w:rPr>
                    <w:rFonts w:ascii="Cambria Math" w:eastAsiaTheme="majorEastAsia" w:hAnsi="Cambria Math" w:cs="Times New Roman"/>
                    <w:sz w:val="28"/>
                    <w:szCs w:val="28"/>
                    <w:lang w:val="uk-UA"/>
                  </w:rPr>
                  <m:t>P</m:t>
                </m:r>
              </m:e>
              <m:sub>
                <m:r>
                  <w:rPr>
                    <w:rFonts w:ascii="Cambria Math" w:eastAsiaTheme="majorEastAsia" w:hAnsi="Cambria Math" w:cs="Times New Roman"/>
                    <w:sz w:val="28"/>
                    <w:szCs w:val="28"/>
                    <w:lang w:val="uk-UA"/>
                  </w:rPr>
                  <m:t>н.і.</m:t>
                </m:r>
              </m:sub>
            </m:sSub>
            <m:r>
              <w:rPr>
                <w:rFonts w:ascii="Cambria Math" w:eastAsiaTheme="majorEastAsia" w:hAnsi="Cambria Math" w:cs="Times New Roman"/>
                <w:sz w:val="28"/>
                <w:szCs w:val="28"/>
                <w:lang w:val="uk-UA"/>
              </w:rPr>
              <m:t>=41,6+37,4+6,72+7,2+1,08+0,648+25,2+10,2+15,6+3,3+112,5+10,8=272,248</m:t>
            </m:r>
            <m:r>
              <m:rPr>
                <m:sty m:val="p"/>
              </m:rPr>
              <w:rPr>
                <w:rFonts w:ascii="Cambria Math" w:eastAsiaTheme="majorEastAsia" w:hAnsi="Cambria Math" w:cs="Times New Roman"/>
                <w:sz w:val="28"/>
                <w:szCs w:val="28"/>
                <w:lang w:val="uk-UA"/>
              </w:rPr>
              <m:t xml:space="preserve"> кВт</m:t>
            </m:r>
          </m:e>
        </m:nary>
      </m:oMath>
      <w:r w:rsidRPr="00D14B44">
        <w:rPr>
          <w:rFonts w:ascii="Times New Roman" w:eastAsiaTheme="majorEastAsia" w:hAnsi="Times New Roman" w:cs="Times New Roman"/>
          <w:bCs/>
          <w:sz w:val="28"/>
          <w:szCs w:val="28"/>
          <w:lang w:val="uk-UA"/>
        </w:rPr>
        <w:t>;</w:t>
      </w:r>
    </w:p>
    <w:p w14:paraId="0BECF83D" w14:textId="77777777" w:rsidR="00D14B44" w:rsidRPr="00D14B44" w:rsidRDefault="00D14B44" w:rsidP="00486659">
      <w:pPr>
        <w:spacing w:after="0" w:line="360" w:lineRule="auto"/>
        <w:ind w:right="-425"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За формулою (2.2) обрахуємо коефіцієнт реактивної потужності кожного споживача:</w:t>
      </w:r>
    </w:p>
    <w:p w14:paraId="616E5763" w14:textId="77777777" w:rsidR="000176C3" w:rsidRPr="000176C3" w:rsidRDefault="00000000" w:rsidP="00486659">
      <w:pPr>
        <w:spacing w:after="0" w:line="360" w:lineRule="auto"/>
        <w:ind w:right="-425" w:firstLine="851"/>
        <w:jc w:val="both"/>
        <w:rPr>
          <w:rFonts w:ascii="Times New Roman" w:eastAsiaTheme="majorEastAsia" w:hAnsi="Times New Roman" w:cs="Times New Roman"/>
          <w:sz w:val="28"/>
          <w:szCs w:val="28"/>
          <w:lang w:val="uk-UA" w:bidi="uk-UA"/>
        </w:rPr>
      </w:pPr>
      <m:oMathPara>
        <m:oMath>
          <m:sSub>
            <m:sSubPr>
              <m:ctrlPr>
                <w:rPr>
                  <w:rFonts w:ascii="Cambria Math" w:eastAsiaTheme="majorEastAsia" w:hAnsi="Cambria Math" w:cs="Times New Roman"/>
                  <w:bCs/>
                  <w:sz w:val="28"/>
                  <w:szCs w:val="28"/>
                  <w:lang w:val="uk-UA" w:bidi="uk-UA"/>
                </w:rPr>
              </m:ctrlPr>
            </m:sSubPr>
            <m:e>
              <m:r>
                <m:rPr>
                  <m:sty m:val="p"/>
                </m:rPr>
                <w:rPr>
                  <w:rFonts w:ascii="Cambria Math" w:eastAsiaTheme="majorEastAsia" w:hAnsi="Cambria Math" w:cs="Times New Roman"/>
                  <w:sz w:val="28"/>
                  <w:szCs w:val="28"/>
                  <w:lang w:val="uk-UA" w:bidi="uk-UA"/>
                </w:rPr>
                <m:t>tgφ</m:t>
              </m:r>
            </m:e>
            <m:sub>
              <m:r>
                <m:rPr>
                  <m:sty m:val="p"/>
                </m:rPr>
                <w:rPr>
                  <w:rFonts w:ascii="Cambria Math" w:eastAsiaTheme="majorEastAsia" w:hAnsi="Cambria Math" w:cs="Times New Roman"/>
                  <w:sz w:val="28"/>
                  <w:szCs w:val="28"/>
                  <w:vertAlign w:val="subscript"/>
                  <w:lang w:val="uk-UA" w:bidi="uk-UA"/>
                </w:rPr>
                <m:t>н</m:t>
              </m:r>
            </m:sub>
          </m:sSub>
          <m:r>
            <m:rPr>
              <m:sty m:val="p"/>
            </m:rPr>
            <w:rPr>
              <w:rFonts w:ascii="Cambria Math" w:eastAsiaTheme="majorEastAsia" w:hAnsi="Cambria Math" w:cs="Times New Roman"/>
              <w:sz w:val="28"/>
              <w:szCs w:val="28"/>
              <w:lang w:val="uk-UA" w:bidi="uk-UA"/>
            </w:rPr>
            <m:t>=tg</m:t>
          </m:r>
          <m:d>
            <m:dPr>
              <m:ctrlPr>
                <w:rPr>
                  <w:rFonts w:ascii="Cambria Math" w:eastAsiaTheme="majorEastAsia" w:hAnsi="Cambria Math" w:cs="Times New Roman"/>
                  <w:bCs/>
                  <w:sz w:val="28"/>
                  <w:szCs w:val="28"/>
                  <w:lang w:val="uk-UA" w:bidi="uk-UA"/>
                </w:rPr>
              </m:ctrlPr>
            </m:dPr>
            <m:e>
              <m:func>
                <m:funcPr>
                  <m:ctrlPr>
                    <w:rPr>
                      <w:rFonts w:ascii="Cambria Math" w:eastAsiaTheme="majorEastAsia" w:hAnsi="Cambria Math" w:cs="Times New Roman"/>
                      <w:bCs/>
                      <w:sz w:val="28"/>
                      <w:szCs w:val="28"/>
                      <w:lang w:val="uk-UA" w:bidi="uk-UA"/>
                    </w:rPr>
                  </m:ctrlPr>
                </m:funcPr>
                <m:fName>
                  <m:r>
                    <m:rPr>
                      <m:sty m:val="p"/>
                    </m:rPr>
                    <w:rPr>
                      <w:rFonts w:ascii="Cambria Math" w:eastAsiaTheme="majorEastAsia" w:hAnsi="Cambria Math" w:cs="Times New Roman"/>
                      <w:sz w:val="28"/>
                      <w:szCs w:val="28"/>
                      <w:lang w:val="uk-UA" w:bidi="uk-UA"/>
                    </w:rPr>
                    <m:t>arccos</m:t>
                  </m:r>
                </m:fName>
                <m:e>
                  <m:d>
                    <m:dPr>
                      <m:ctrlPr>
                        <w:rPr>
                          <w:rFonts w:ascii="Cambria Math" w:eastAsiaTheme="majorEastAsia" w:hAnsi="Cambria Math" w:cs="Times New Roman"/>
                          <w:bCs/>
                          <w:sz w:val="28"/>
                          <w:szCs w:val="28"/>
                          <w:lang w:val="uk-UA" w:bidi="uk-UA"/>
                        </w:rPr>
                      </m:ctrlPr>
                    </m:dPr>
                    <m:e>
                      <m:r>
                        <m:rPr>
                          <m:sty m:val="p"/>
                        </m:rPr>
                        <w:rPr>
                          <w:rFonts w:ascii="Cambria Math" w:eastAsiaTheme="majorEastAsia" w:hAnsi="Cambria Math" w:cs="Times New Roman"/>
                          <w:sz w:val="28"/>
                          <w:szCs w:val="28"/>
                          <w:lang w:val="uk-UA" w:bidi="uk-UA"/>
                        </w:rPr>
                        <m:t>cos</m:t>
                      </m:r>
                      <m:sSub>
                        <m:sSubPr>
                          <m:ctrlPr>
                            <w:rPr>
                              <w:rFonts w:ascii="Cambria Math" w:eastAsiaTheme="majorEastAsia" w:hAnsi="Cambria Math" w:cs="Times New Roman"/>
                              <w:bCs/>
                              <w:sz w:val="28"/>
                              <w:szCs w:val="28"/>
                              <w:lang w:val="uk-UA" w:bidi="uk-UA"/>
                            </w:rPr>
                          </m:ctrlPr>
                        </m:sSubPr>
                        <m:e>
                          <m:r>
                            <m:rPr>
                              <m:sty m:val="p"/>
                            </m:rPr>
                            <w:rPr>
                              <w:rFonts w:ascii="Cambria Math" w:eastAsiaTheme="majorEastAsia" w:hAnsi="Cambria Math" w:cs="Times New Roman"/>
                              <w:sz w:val="28"/>
                              <w:szCs w:val="28"/>
                              <w:lang w:val="uk-UA" w:bidi="uk-UA"/>
                            </w:rPr>
                            <m:t>φ</m:t>
                          </m:r>
                        </m:e>
                        <m:sub>
                          <m:r>
                            <m:rPr>
                              <m:sty m:val="p"/>
                            </m:rPr>
                            <w:rPr>
                              <w:rFonts w:ascii="Cambria Math" w:eastAsiaTheme="majorEastAsia" w:hAnsi="Cambria Math" w:cs="Times New Roman"/>
                              <w:sz w:val="28"/>
                              <w:szCs w:val="28"/>
                              <w:vertAlign w:val="subscript"/>
                              <w:lang w:val="uk-UA" w:bidi="uk-UA"/>
                            </w:rPr>
                            <m:t>н</m:t>
                          </m:r>
                        </m:sub>
                      </m:sSub>
                      <m:ctrlPr>
                        <w:rPr>
                          <w:rFonts w:ascii="Cambria Math" w:eastAsiaTheme="majorEastAsia" w:hAnsi="Cambria Math" w:cs="Times New Roman"/>
                          <w:bCs/>
                          <w:i/>
                          <w:sz w:val="28"/>
                          <w:szCs w:val="28"/>
                          <w:lang w:val="uk-UA" w:bidi="uk-UA"/>
                        </w:rPr>
                      </m:ctrlPr>
                    </m:e>
                  </m:d>
                </m:e>
              </m:func>
              <m:ctrlPr>
                <w:rPr>
                  <w:rFonts w:ascii="Cambria Math" w:eastAsiaTheme="majorEastAsia" w:hAnsi="Cambria Math" w:cs="Times New Roman"/>
                  <w:bCs/>
                  <w:i/>
                  <w:sz w:val="28"/>
                  <w:szCs w:val="28"/>
                  <w:lang w:val="uk-UA" w:bidi="uk-UA"/>
                </w:rPr>
              </m:ctrlPr>
            </m:e>
          </m:d>
          <m:r>
            <w:rPr>
              <w:rFonts w:ascii="Cambria Math" w:eastAsiaTheme="majorEastAsia" w:hAnsi="Cambria Math" w:cs="Times New Roman"/>
              <w:sz w:val="28"/>
              <w:szCs w:val="28"/>
              <w:lang w:val="uk-UA" w:bidi="uk-UA"/>
            </w:rPr>
            <m:t xml:space="preserve">                                     </m:t>
          </m:r>
          <m:d>
            <m:dPr>
              <m:ctrlPr>
                <w:rPr>
                  <w:rFonts w:ascii="Cambria Math" w:eastAsiaTheme="majorEastAsia" w:hAnsi="Cambria Math" w:cs="Times New Roman"/>
                  <w:i/>
                  <w:sz w:val="28"/>
                  <w:szCs w:val="28"/>
                  <w:lang w:val="uk-UA" w:bidi="uk-UA"/>
                </w:rPr>
              </m:ctrlPr>
            </m:dPr>
            <m:e>
              <m:r>
                <w:rPr>
                  <w:rFonts w:ascii="Cambria Math" w:eastAsiaTheme="majorEastAsia" w:hAnsi="Cambria Math" w:cs="Times New Roman"/>
                  <w:sz w:val="28"/>
                  <w:szCs w:val="28"/>
                  <w:lang w:val="uk-UA" w:bidi="uk-UA"/>
                </w:rPr>
                <m:t>2.2</m:t>
              </m:r>
            </m:e>
          </m:d>
        </m:oMath>
      </m:oMathPara>
    </w:p>
    <w:p w14:paraId="48A95BF1" w14:textId="77777777" w:rsidR="000708B6" w:rsidRDefault="00000000" w:rsidP="00486659">
      <w:pPr>
        <w:spacing w:after="0" w:line="360" w:lineRule="auto"/>
        <w:ind w:right="-425" w:firstLine="851"/>
        <w:jc w:val="both"/>
        <w:rPr>
          <w:rFonts w:ascii="Times New Roman" w:eastAsiaTheme="majorEastAsia" w:hAnsi="Times New Roman" w:cs="Times New Roman"/>
          <w:bCs/>
          <w:sz w:val="28"/>
          <w:szCs w:val="28"/>
          <w:lang w:val="uk-UA" w:bidi="uk-UA"/>
        </w:rPr>
      </w:pPr>
      <m:oMathPara>
        <m:oMath>
          <m:sSub>
            <m:sSubPr>
              <m:ctrlPr>
                <w:rPr>
                  <w:rFonts w:ascii="Cambria Math" w:eastAsiaTheme="majorEastAsia" w:hAnsi="Cambria Math" w:cs="Times New Roman"/>
                  <w:bCs/>
                  <w:sz w:val="28"/>
                  <w:szCs w:val="28"/>
                  <w:lang w:val="uk-UA" w:bidi="uk-UA"/>
                </w:rPr>
              </m:ctrlPr>
            </m:sSubPr>
            <m:e>
              <m:r>
                <m:rPr>
                  <m:sty m:val="p"/>
                </m:rPr>
                <w:rPr>
                  <w:rFonts w:ascii="Cambria Math" w:eastAsiaTheme="majorEastAsia" w:hAnsi="Cambria Math" w:cs="Times New Roman"/>
                  <w:sz w:val="28"/>
                  <w:szCs w:val="28"/>
                  <w:lang w:val="uk-UA" w:bidi="uk-UA"/>
                </w:rPr>
                <m:t>tgφ</m:t>
              </m:r>
            </m:e>
            <m:sub>
              <m:r>
                <m:rPr>
                  <m:sty m:val="p"/>
                </m:rPr>
                <w:rPr>
                  <w:rFonts w:ascii="Cambria Math" w:eastAsiaTheme="majorEastAsia" w:hAnsi="Cambria Math" w:cs="Times New Roman"/>
                  <w:sz w:val="28"/>
                  <w:szCs w:val="28"/>
                  <w:vertAlign w:val="subscript"/>
                  <w:lang w:val="uk-UA" w:bidi="uk-UA"/>
                </w:rPr>
                <m:t>н1</m:t>
              </m:r>
            </m:sub>
          </m:sSub>
          <m:r>
            <m:rPr>
              <m:sty m:val="p"/>
            </m:rPr>
            <w:rPr>
              <w:rFonts w:ascii="Cambria Math" w:eastAsiaTheme="majorEastAsia" w:hAnsi="Cambria Math" w:cs="Times New Roman"/>
              <w:sz w:val="28"/>
              <w:szCs w:val="28"/>
              <w:lang w:val="uk-UA" w:bidi="uk-UA"/>
            </w:rPr>
            <m:t>=tg</m:t>
          </m:r>
          <m:d>
            <m:dPr>
              <m:ctrlPr>
                <w:rPr>
                  <w:rFonts w:ascii="Cambria Math" w:eastAsiaTheme="majorEastAsia" w:hAnsi="Cambria Math" w:cs="Times New Roman"/>
                  <w:bCs/>
                  <w:sz w:val="28"/>
                  <w:szCs w:val="28"/>
                  <w:lang w:val="uk-UA" w:bidi="uk-UA"/>
                </w:rPr>
              </m:ctrlPr>
            </m:dPr>
            <m:e>
              <m:func>
                <m:funcPr>
                  <m:ctrlPr>
                    <w:rPr>
                      <w:rFonts w:ascii="Cambria Math" w:eastAsiaTheme="majorEastAsia" w:hAnsi="Cambria Math" w:cs="Times New Roman"/>
                      <w:bCs/>
                      <w:sz w:val="28"/>
                      <w:szCs w:val="28"/>
                      <w:lang w:val="uk-UA" w:bidi="uk-UA"/>
                    </w:rPr>
                  </m:ctrlPr>
                </m:funcPr>
                <m:fName>
                  <m:r>
                    <m:rPr>
                      <m:sty m:val="p"/>
                    </m:rPr>
                    <w:rPr>
                      <w:rFonts w:ascii="Cambria Math" w:eastAsiaTheme="majorEastAsia" w:hAnsi="Cambria Math" w:cs="Times New Roman"/>
                      <w:sz w:val="28"/>
                      <w:szCs w:val="28"/>
                      <w:lang w:val="uk-UA" w:bidi="uk-UA"/>
                    </w:rPr>
                    <m:t>arccos</m:t>
                  </m:r>
                </m:fName>
                <m:e>
                  <m:d>
                    <m:dPr>
                      <m:ctrlPr>
                        <w:rPr>
                          <w:rFonts w:ascii="Cambria Math" w:eastAsiaTheme="majorEastAsia" w:hAnsi="Cambria Math" w:cs="Times New Roman"/>
                          <w:bCs/>
                          <w:sz w:val="28"/>
                          <w:szCs w:val="28"/>
                          <w:lang w:val="uk-UA" w:bidi="uk-UA"/>
                        </w:rPr>
                      </m:ctrlPr>
                    </m:dPr>
                    <m:e>
                      <m:r>
                        <m:rPr>
                          <m:sty m:val="p"/>
                        </m:rPr>
                        <w:rPr>
                          <w:rFonts w:ascii="Cambria Math" w:eastAsiaTheme="majorEastAsia" w:hAnsi="Cambria Math" w:cs="Times New Roman"/>
                          <w:sz w:val="28"/>
                          <w:szCs w:val="28"/>
                          <w:lang w:val="uk-UA" w:bidi="uk-UA"/>
                        </w:rPr>
                        <m:t>0,8</m:t>
                      </m:r>
                      <m:ctrlPr>
                        <w:rPr>
                          <w:rFonts w:ascii="Cambria Math" w:eastAsiaTheme="majorEastAsia" w:hAnsi="Cambria Math" w:cs="Times New Roman"/>
                          <w:bCs/>
                          <w:i/>
                          <w:sz w:val="28"/>
                          <w:szCs w:val="28"/>
                          <w:lang w:val="uk-UA" w:bidi="uk-UA"/>
                        </w:rPr>
                      </m:ctrlPr>
                    </m:e>
                  </m:d>
                </m:e>
              </m:func>
              <m:ctrlPr>
                <w:rPr>
                  <w:rFonts w:ascii="Cambria Math" w:eastAsiaTheme="majorEastAsia" w:hAnsi="Cambria Math" w:cs="Times New Roman"/>
                  <w:bCs/>
                  <w:i/>
                  <w:sz w:val="28"/>
                  <w:szCs w:val="28"/>
                  <w:lang w:val="uk-UA" w:bidi="uk-UA"/>
                </w:rPr>
              </m:ctrlPr>
            </m:e>
          </m:d>
          <m:r>
            <w:rPr>
              <w:rFonts w:ascii="Cambria Math" w:eastAsiaTheme="majorEastAsia" w:hAnsi="Cambria Math" w:cs="Times New Roman"/>
              <w:sz w:val="28"/>
              <w:szCs w:val="28"/>
              <w:lang w:val="uk-UA" w:bidi="uk-UA"/>
            </w:rPr>
            <m:t>=0,75;</m:t>
          </m:r>
        </m:oMath>
      </m:oMathPara>
    </w:p>
    <w:p w14:paraId="4491063A" w14:textId="282FA8CD" w:rsidR="00D14B44" w:rsidRPr="000176C3" w:rsidRDefault="00D14B44" w:rsidP="00486659">
      <w:pPr>
        <w:spacing w:after="0" w:line="360" w:lineRule="auto"/>
        <w:ind w:right="-425" w:firstLine="851"/>
        <w:jc w:val="both"/>
        <w:rPr>
          <w:rFonts w:ascii="Times New Roman" w:eastAsiaTheme="majorEastAsia" w:hAnsi="Times New Roman" w:cs="Times New Roman"/>
          <w:bCs/>
          <w:sz w:val="28"/>
          <w:szCs w:val="28"/>
          <w:lang w:val="uk-UA" w:bidi="uk-UA"/>
        </w:rPr>
      </w:pPr>
      <w:r w:rsidRPr="00D14B44">
        <w:rPr>
          <w:rFonts w:ascii="Times New Roman" w:eastAsiaTheme="majorEastAsia" w:hAnsi="Times New Roman" w:cs="Times New Roman"/>
          <w:bCs/>
          <w:sz w:val="28"/>
          <w:szCs w:val="28"/>
          <w:lang w:val="uk-UA"/>
        </w:rPr>
        <w:t>Аналогічно розраховуємо решту електроприймачів та заносимо дані в Табл.2.2</w:t>
      </w:r>
    </w:p>
    <w:p w14:paraId="0AA8ACB3" w14:textId="77777777" w:rsidR="00D14B44" w:rsidRPr="00D14B44" w:rsidRDefault="00D14B44" w:rsidP="00486659">
      <w:pPr>
        <w:spacing w:after="0" w:line="360" w:lineRule="auto"/>
        <w:ind w:right="-425"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За формулами (2.3) (для електродвигунів) та (2.4) визначаємо розрахункове реактивне навантаження Q</w:t>
      </w:r>
      <w:r w:rsidRPr="00D14B44">
        <w:rPr>
          <w:rFonts w:ascii="Times New Roman" w:eastAsiaTheme="majorEastAsia" w:hAnsi="Times New Roman" w:cs="Times New Roman"/>
          <w:bCs/>
          <w:sz w:val="28"/>
          <w:szCs w:val="28"/>
          <w:vertAlign w:val="subscript"/>
          <w:lang w:val="uk-UA"/>
        </w:rPr>
        <w:t>р</w:t>
      </w:r>
      <w:r w:rsidRPr="00D14B44">
        <w:rPr>
          <w:rFonts w:ascii="Times New Roman" w:eastAsiaTheme="majorEastAsia" w:hAnsi="Times New Roman" w:cs="Times New Roman"/>
          <w:bCs/>
          <w:sz w:val="28"/>
          <w:szCs w:val="28"/>
          <w:lang w:val="uk-UA"/>
        </w:rPr>
        <w:t xml:space="preserve"> для кожного електроприймача та сумарне реактивне навантаження на вузол Майстерня 1:</w:t>
      </w:r>
    </w:p>
    <w:p w14:paraId="03F60967" w14:textId="005F1471" w:rsidR="00D14B44" w:rsidRPr="00D14B44" w:rsidRDefault="00000000" w:rsidP="00486659">
      <w:pPr>
        <w:spacing w:after="0" w:line="360" w:lineRule="auto"/>
        <w:ind w:right="-425" w:firstLine="851"/>
        <w:jc w:val="both"/>
        <w:rPr>
          <w:rFonts w:ascii="Times New Roman" w:eastAsiaTheme="majorEastAsia" w:hAnsi="Times New Roman" w:cs="Times New Roman"/>
          <w:bCs/>
          <w:sz w:val="28"/>
          <w:szCs w:val="28"/>
          <w:lang w:val="uk-UA"/>
        </w:rPr>
      </w:pPr>
      <m:oMathPara>
        <m:oMathParaPr>
          <m:jc m:val="right"/>
        </m:oMathParaPr>
        <m:oMath>
          <m:sSub>
            <m:sSubPr>
              <m:ctrlPr>
                <w:rPr>
                  <w:rFonts w:ascii="Cambria Math" w:eastAsiaTheme="majorEastAsia" w:hAnsi="Cambria Math" w:cs="Times New Roman"/>
                  <w:bCs/>
                  <w:sz w:val="28"/>
                  <w:szCs w:val="28"/>
                  <w:lang w:val="uk-UA" w:bidi="uk-UA"/>
                </w:rPr>
              </m:ctrlPr>
            </m:sSubPr>
            <m:e>
              <m:r>
                <m:rPr>
                  <m:sty m:val="p"/>
                </m:rPr>
                <w:rPr>
                  <w:rFonts w:ascii="Cambria Math" w:eastAsiaTheme="majorEastAsia" w:hAnsi="Cambria Math" w:cs="Times New Roman"/>
                  <w:sz w:val="28"/>
                  <w:szCs w:val="28"/>
                  <w:lang w:val="uk-UA" w:bidi="uk-UA"/>
                </w:rPr>
                <m:t>Q</m:t>
              </m:r>
            </m:e>
            <m:sub>
              <m:r>
                <w:rPr>
                  <w:rFonts w:ascii="Cambria Math" w:eastAsiaTheme="majorEastAsia" w:hAnsi="Cambria Math" w:cs="Times New Roman"/>
                  <w:sz w:val="28"/>
                  <w:szCs w:val="28"/>
                  <w:lang w:val="uk-UA" w:bidi="uk-UA"/>
                </w:rPr>
                <m:t>р</m:t>
              </m:r>
            </m:sub>
          </m:sSub>
          <m:r>
            <w:rPr>
              <w:rFonts w:ascii="Cambria Math" w:eastAsiaTheme="majorEastAsia" w:hAnsi="Cambria Math" w:cs="Times New Roman"/>
              <w:sz w:val="28"/>
              <w:szCs w:val="28"/>
              <w:lang w:val="uk-UA" w:bidi="uk-UA"/>
            </w:rPr>
            <m:t xml:space="preserve">= </m:t>
          </m:r>
          <m:nary>
            <m:naryPr>
              <m:chr m:val="∑"/>
              <m:limLoc m:val="undOvr"/>
              <m:ctrlPr>
                <w:rPr>
                  <w:rFonts w:ascii="Cambria Math" w:eastAsiaTheme="majorEastAsia" w:hAnsi="Cambria Math" w:cs="Times New Roman"/>
                  <w:bCs/>
                  <w:i/>
                  <w:sz w:val="28"/>
                  <w:szCs w:val="28"/>
                  <w:lang w:val="uk-UA" w:bidi="uk-UA"/>
                </w:rPr>
              </m:ctrlPr>
            </m:naryPr>
            <m:sub>
              <m:r>
                <w:rPr>
                  <w:rFonts w:ascii="Cambria Math" w:eastAsiaTheme="majorEastAsia" w:hAnsi="Cambria Math" w:cs="Times New Roman"/>
                  <w:sz w:val="28"/>
                  <w:szCs w:val="28"/>
                  <w:lang w:val="uk-UA" w:bidi="uk-UA"/>
                </w:rPr>
                <m:t>і=1</m:t>
              </m:r>
            </m:sub>
            <m:sup>
              <m:r>
                <w:rPr>
                  <w:rFonts w:ascii="Cambria Math" w:eastAsiaTheme="majorEastAsia" w:hAnsi="Cambria Math" w:cs="Times New Roman"/>
                  <w:sz w:val="28"/>
                  <w:szCs w:val="28"/>
                  <w:lang w:val="uk-UA" w:bidi="uk-UA"/>
                </w:rPr>
                <m:t>n</m:t>
              </m:r>
            </m:sup>
            <m:e>
              <m:f>
                <m:fPr>
                  <m:ctrlPr>
                    <w:rPr>
                      <w:rFonts w:ascii="Cambria Math" w:eastAsiaTheme="majorEastAsia" w:hAnsi="Cambria Math" w:cs="Times New Roman"/>
                      <w:bCs/>
                      <w:i/>
                      <w:sz w:val="28"/>
                      <w:szCs w:val="28"/>
                      <w:lang w:val="uk-UA" w:bidi="uk-UA"/>
                    </w:rPr>
                  </m:ctrlPr>
                </m:fPr>
                <m:num>
                  <m:sSub>
                    <m:sSubPr>
                      <m:ctrlPr>
                        <w:rPr>
                          <w:rFonts w:ascii="Cambria Math" w:eastAsiaTheme="majorEastAsia" w:hAnsi="Cambria Math" w:cs="Times New Roman"/>
                          <w:bCs/>
                          <w:i/>
                          <w:sz w:val="28"/>
                          <w:szCs w:val="28"/>
                          <w:lang w:val="uk-UA" w:bidi="uk-UA"/>
                        </w:rPr>
                      </m:ctrlPr>
                    </m:sSubPr>
                    <m:e>
                      <m:r>
                        <w:rPr>
                          <w:rFonts w:ascii="Cambria Math" w:eastAsiaTheme="majorEastAsia" w:hAnsi="Cambria Math" w:cs="Times New Roman"/>
                          <w:sz w:val="28"/>
                          <w:szCs w:val="28"/>
                          <w:lang w:val="uk-UA" w:bidi="uk-UA"/>
                        </w:rPr>
                        <m:t>Р</m:t>
                      </m:r>
                    </m:e>
                    <m:sub>
                      <m:r>
                        <w:rPr>
                          <w:rFonts w:ascii="Cambria Math" w:eastAsiaTheme="majorEastAsia" w:hAnsi="Cambria Math" w:cs="Times New Roman"/>
                          <w:sz w:val="28"/>
                          <w:szCs w:val="28"/>
                          <w:lang w:val="uk-UA" w:bidi="uk-UA"/>
                        </w:rPr>
                        <m:t>ні</m:t>
                      </m:r>
                    </m:sub>
                  </m:sSub>
                </m:num>
                <m:den>
                  <m:sSub>
                    <m:sSubPr>
                      <m:ctrlPr>
                        <w:rPr>
                          <w:rFonts w:ascii="Cambria Math" w:eastAsiaTheme="majorEastAsia" w:hAnsi="Cambria Math" w:cs="Times New Roman"/>
                          <w:bCs/>
                          <w:i/>
                          <w:sz w:val="28"/>
                          <w:szCs w:val="28"/>
                          <w:lang w:val="uk-UA" w:bidi="uk-UA"/>
                        </w:rPr>
                      </m:ctrlPr>
                    </m:sSubPr>
                    <m:e>
                      <m:r>
                        <w:rPr>
                          <w:rFonts w:ascii="Cambria Math" w:eastAsiaTheme="majorEastAsia" w:hAnsi="Cambria Math" w:cs="Times New Roman"/>
                          <w:sz w:val="28"/>
                          <w:szCs w:val="28"/>
                          <w:lang w:val="uk-UA" w:bidi="uk-UA"/>
                        </w:rPr>
                        <m:t>η</m:t>
                      </m:r>
                    </m:e>
                    <m:sub>
                      <m:r>
                        <w:rPr>
                          <w:rFonts w:ascii="Cambria Math" w:eastAsiaTheme="majorEastAsia" w:hAnsi="Cambria Math" w:cs="Times New Roman"/>
                          <w:sz w:val="28"/>
                          <w:szCs w:val="28"/>
                          <w:lang w:val="uk-UA" w:bidi="uk-UA"/>
                        </w:rPr>
                        <m:t>ні</m:t>
                      </m:r>
                    </m:sub>
                  </m:sSub>
                </m:den>
              </m:f>
              <m:r>
                <w:rPr>
                  <w:rFonts w:ascii="Cambria Math" w:eastAsiaTheme="majorEastAsia" w:hAnsi="Cambria Math" w:cs="Times New Roman"/>
                  <w:sz w:val="28"/>
                  <w:szCs w:val="28"/>
                  <w:lang w:val="uk-UA" w:bidi="uk-UA"/>
                </w:rPr>
                <m:t>tg</m:t>
              </m:r>
              <m:sSub>
                <m:sSubPr>
                  <m:ctrlPr>
                    <w:rPr>
                      <w:rFonts w:ascii="Cambria Math" w:eastAsiaTheme="majorEastAsia" w:hAnsi="Cambria Math" w:cs="Times New Roman"/>
                      <w:bCs/>
                      <w:i/>
                      <w:sz w:val="28"/>
                      <w:szCs w:val="28"/>
                      <w:lang w:val="uk-UA" w:bidi="uk-UA"/>
                    </w:rPr>
                  </m:ctrlPr>
                </m:sSubPr>
                <m:e>
                  <m:r>
                    <w:rPr>
                      <w:rFonts w:ascii="Cambria Math" w:eastAsiaTheme="majorEastAsia" w:hAnsi="Cambria Math" w:cs="Times New Roman"/>
                      <w:sz w:val="28"/>
                      <w:szCs w:val="28"/>
                      <w:lang w:val="uk-UA" w:bidi="uk-UA"/>
                    </w:rPr>
                    <m:t>φ</m:t>
                  </m:r>
                </m:e>
                <m:sub>
                  <m:r>
                    <w:rPr>
                      <w:rFonts w:ascii="Cambria Math" w:eastAsiaTheme="majorEastAsia" w:hAnsi="Cambria Math" w:cs="Times New Roman"/>
                      <w:sz w:val="28"/>
                      <w:szCs w:val="28"/>
                      <w:lang w:val="uk-UA" w:bidi="uk-UA"/>
                    </w:rPr>
                    <m:t>н</m:t>
                  </m:r>
                </m:sub>
              </m:sSub>
            </m:e>
          </m:nary>
          <m:r>
            <w:rPr>
              <w:rFonts w:ascii="Cambria Math" w:eastAsiaTheme="majorEastAsia" w:hAnsi="Cambria Math" w:cs="Times New Roman"/>
              <w:sz w:val="28"/>
              <w:szCs w:val="28"/>
              <w:lang w:val="uk-UA" w:bidi="uk-UA"/>
            </w:rPr>
            <m:t xml:space="preserve">                                         (2.3)</m:t>
          </m:r>
        </m:oMath>
      </m:oMathPara>
    </w:p>
    <w:p w14:paraId="10D354A4" w14:textId="43B6EF68" w:rsidR="00D14B44" w:rsidRPr="00D14B44" w:rsidRDefault="00D14B44" w:rsidP="00486659">
      <w:pPr>
        <w:spacing w:after="0" w:line="360" w:lineRule="auto"/>
        <w:ind w:right="-425"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 xml:space="preserve"> </w:t>
      </w:r>
      <m:oMath>
        <m:sSub>
          <m:sSubPr>
            <m:ctrlPr>
              <w:rPr>
                <w:rFonts w:ascii="Cambria Math" w:eastAsiaTheme="majorEastAsia" w:hAnsi="Cambria Math" w:cs="Times New Roman"/>
                <w:bCs/>
                <w:i/>
                <w:sz w:val="28"/>
                <w:szCs w:val="28"/>
                <w:lang w:val="uk-UA"/>
              </w:rPr>
            </m:ctrlPr>
          </m:sSubPr>
          <m:e>
            <m:r>
              <w:rPr>
                <w:rFonts w:ascii="Cambria Math" w:eastAsiaTheme="majorEastAsia" w:hAnsi="Cambria Math" w:cs="Times New Roman"/>
                <w:sz w:val="28"/>
                <w:szCs w:val="28"/>
                <w:lang w:val="uk-UA"/>
              </w:rPr>
              <m:t>Q</m:t>
            </m:r>
          </m:e>
          <m:sub>
            <m:r>
              <w:rPr>
                <w:rFonts w:ascii="Cambria Math" w:eastAsiaTheme="majorEastAsia" w:hAnsi="Cambria Math" w:cs="Times New Roman"/>
                <w:sz w:val="28"/>
                <w:szCs w:val="28"/>
                <w:lang w:val="uk-UA"/>
              </w:rPr>
              <m:t>p</m:t>
            </m:r>
          </m:sub>
        </m:sSub>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i/>
                <w:sz w:val="28"/>
                <w:szCs w:val="28"/>
                <w:lang w:val="uk-UA"/>
              </w:rPr>
            </m:ctrlPr>
          </m:sSubPr>
          <m:e>
            <m:r>
              <w:rPr>
                <w:rFonts w:ascii="Cambria Math" w:eastAsiaTheme="majorEastAsia" w:hAnsi="Cambria Math" w:cs="Times New Roman"/>
                <w:sz w:val="28"/>
                <w:szCs w:val="28"/>
                <w:lang w:val="uk-UA"/>
              </w:rPr>
              <m:t>P</m:t>
            </m:r>
          </m:e>
          <m:sub>
            <m:r>
              <w:rPr>
                <w:rFonts w:ascii="Cambria Math" w:eastAsiaTheme="majorEastAsia" w:hAnsi="Cambria Math" w:cs="Times New Roman"/>
                <w:sz w:val="28"/>
                <w:szCs w:val="28"/>
                <w:lang w:val="uk-UA"/>
              </w:rPr>
              <m:t>p</m:t>
            </m:r>
          </m:sub>
        </m:sSub>
        <m:r>
          <w:rPr>
            <w:rFonts w:ascii="Cambria Math" w:eastAsiaTheme="majorEastAsia" w:hAnsi="Cambria Math" w:cs="Times New Roman"/>
            <w:sz w:val="28"/>
            <w:szCs w:val="28"/>
            <w:lang w:val="uk-UA"/>
          </w:rPr>
          <m:t>∙</m:t>
        </m:r>
        <m:func>
          <m:funcPr>
            <m:ctrlPr>
              <w:rPr>
                <w:rFonts w:ascii="Cambria Math" w:eastAsiaTheme="majorEastAsia" w:hAnsi="Cambria Math" w:cs="Times New Roman"/>
                <w:bCs/>
                <w:i/>
                <w:sz w:val="28"/>
                <w:szCs w:val="28"/>
                <w:lang w:val="uk-UA"/>
              </w:rPr>
            </m:ctrlPr>
          </m:funcPr>
          <m:fName>
            <m:r>
              <m:rPr>
                <m:sty m:val="p"/>
              </m:rPr>
              <w:rPr>
                <w:rFonts w:ascii="Cambria Math" w:eastAsiaTheme="majorEastAsia" w:hAnsi="Cambria Math" w:cs="Times New Roman"/>
                <w:sz w:val="28"/>
                <w:szCs w:val="28"/>
                <w:lang w:val="uk-UA"/>
              </w:rPr>
              <m:t>tan</m:t>
            </m:r>
          </m:fName>
          <m:e>
            <m:sSub>
              <m:sSubPr>
                <m:ctrlPr>
                  <w:rPr>
                    <w:rFonts w:ascii="Cambria Math" w:eastAsiaTheme="majorEastAsia" w:hAnsi="Cambria Math" w:cs="Times New Roman"/>
                    <w:bCs/>
                    <w:i/>
                    <w:sz w:val="28"/>
                    <w:szCs w:val="28"/>
                    <w:lang w:val="uk-UA"/>
                  </w:rPr>
                </m:ctrlPr>
              </m:sSubPr>
              <m:e>
                <m:r>
                  <w:rPr>
                    <w:rFonts w:ascii="Cambria Math" w:eastAsiaTheme="majorEastAsia" w:hAnsi="Cambria Math" w:cs="Times New Roman"/>
                    <w:sz w:val="28"/>
                    <w:szCs w:val="28"/>
                    <w:lang w:val="uk-UA"/>
                  </w:rPr>
                  <m:t>φ</m:t>
                </m:r>
              </m:e>
              <m:sub>
                <m:r>
                  <w:rPr>
                    <w:rFonts w:ascii="Cambria Math" w:eastAsiaTheme="majorEastAsia" w:hAnsi="Cambria Math" w:cs="Times New Roman"/>
                    <w:sz w:val="28"/>
                    <w:szCs w:val="28"/>
                    <w:lang w:val="uk-UA"/>
                  </w:rPr>
                  <m:t>p</m:t>
                </m:r>
              </m:sub>
            </m:sSub>
          </m:e>
        </m:func>
      </m:oMath>
      <w:r w:rsidRPr="00D14B44">
        <w:rPr>
          <w:rFonts w:ascii="Times New Roman" w:eastAsiaTheme="majorEastAsia" w:hAnsi="Times New Roman" w:cs="Times New Roman"/>
          <w:bCs/>
          <w:sz w:val="28"/>
          <w:szCs w:val="28"/>
          <w:lang w:val="uk-UA"/>
        </w:rPr>
        <w:t xml:space="preserve">                                            (2.4)</w:t>
      </w:r>
    </w:p>
    <w:p w14:paraId="1662CF1A" w14:textId="0E41F59D" w:rsidR="00D14B44" w:rsidRPr="00D14B44" w:rsidRDefault="00D14B44" w:rsidP="00486659">
      <w:pPr>
        <w:spacing w:after="0" w:line="360" w:lineRule="auto"/>
        <w:ind w:right="-425" w:firstLine="851"/>
        <w:jc w:val="both"/>
        <w:rPr>
          <w:rFonts w:ascii="Times New Roman" w:eastAsiaTheme="majorEastAsia" w:hAnsi="Times New Roman" w:cs="Times New Roman"/>
          <w:bCs/>
          <w:sz w:val="28"/>
          <w:szCs w:val="28"/>
          <w:lang w:val="uk-UA"/>
        </w:rPr>
      </w:pPr>
      <m:oMathPara>
        <m:oMath>
          <m:r>
            <w:rPr>
              <w:rFonts w:ascii="Cambria Math" w:eastAsiaTheme="majorEastAsia" w:hAnsi="Cambria Math" w:cs="Times New Roman"/>
              <w:sz w:val="28"/>
              <w:szCs w:val="28"/>
              <w:lang w:val="uk-UA"/>
            </w:rPr>
            <w:lastRenderedPageBreak/>
            <m:t xml:space="preserve"> </m:t>
          </m:r>
          <m:sSub>
            <m:sSubPr>
              <m:ctrlPr>
                <w:rPr>
                  <w:rFonts w:ascii="Cambria Math" w:eastAsiaTheme="majorEastAsia" w:hAnsi="Cambria Math" w:cs="Times New Roman"/>
                  <w:bCs/>
                  <w:i/>
                  <w:sz w:val="28"/>
                  <w:szCs w:val="28"/>
                  <w:lang w:val="uk-UA"/>
                </w:rPr>
              </m:ctrlPr>
            </m:sSubPr>
            <m:e>
              <m:r>
                <w:rPr>
                  <w:rFonts w:ascii="Cambria Math" w:eastAsiaTheme="majorEastAsia" w:hAnsi="Cambria Math" w:cs="Times New Roman"/>
                  <w:sz w:val="28"/>
                  <w:szCs w:val="28"/>
                  <w:lang w:val="uk-UA"/>
                </w:rPr>
                <m:t>Q</m:t>
              </m:r>
            </m:e>
            <m:sub>
              <m:r>
                <w:rPr>
                  <w:rFonts w:ascii="Cambria Math" w:eastAsiaTheme="majorEastAsia" w:hAnsi="Cambria Math" w:cs="Times New Roman"/>
                  <w:sz w:val="28"/>
                  <w:szCs w:val="28"/>
                  <w:lang w:val="uk-UA"/>
                </w:rPr>
                <m:t>p1</m:t>
              </m:r>
            </m:sub>
          </m:sSub>
          <m:r>
            <w:rPr>
              <w:rFonts w:ascii="Cambria Math" w:eastAsiaTheme="majorEastAsia" w:hAnsi="Cambria Math" w:cs="Times New Roman"/>
              <w:sz w:val="28"/>
              <w:szCs w:val="28"/>
              <w:lang w:val="uk-UA"/>
            </w:rPr>
            <m:t>=</m:t>
          </m:r>
          <m:nary>
            <m:naryPr>
              <m:chr m:val="∑"/>
              <m:limLoc m:val="undOvr"/>
              <m:ctrlPr>
                <w:rPr>
                  <w:rFonts w:ascii="Cambria Math" w:eastAsiaTheme="majorEastAsia" w:hAnsi="Cambria Math" w:cs="Times New Roman"/>
                  <w:bCs/>
                  <w:i/>
                  <w:sz w:val="28"/>
                  <w:szCs w:val="28"/>
                  <w:lang w:val="uk-UA" w:bidi="uk-UA"/>
                </w:rPr>
              </m:ctrlPr>
            </m:naryPr>
            <m:sub>
              <m:r>
                <w:rPr>
                  <w:rFonts w:ascii="Cambria Math" w:eastAsiaTheme="majorEastAsia" w:hAnsi="Cambria Math" w:cs="Times New Roman"/>
                  <w:sz w:val="28"/>
                  <w:szCs w:val="28"/>
                  <w:lang w:val="uk-UA" w:bidi="uk-UA"/>
                </w:rPr>
                <m:t>і=1</m:t>
              </m:r>
            </m:sub>
            <m:sup>
              <m:r>
                <w:rPr>
                  <w:rFonts w:ascii="Cambria Math" w:eastAsiaTheme="majorEastAsia" w:hAnsi="Cambria Math" w:cs="Times New Roman"/>
                  <w:sz w:val="28"/>
                  <w:szCs w:val="28"/>
                  <w:lang w:val="uk-UA" w:bidi="uk-UA"/>
                </w:rPr>
                <m:t>n=3</m:t>
              </m:r>
            </m:sup>
            <m:e>
              <m:f>
                <m:fPr>
                  <m:ctrlPr>
                    <w:rPr>
                      <w:rFonts w:ascii="Cambria Math" w:eastAsiaTheme="majorEastAsia" w:hAnsi="Cambria Math" w:cs="Times New Roman"/>
                      <w:bCs/>
                      <w:i/>
                      <w:sz w:val="28"/>
                      <w:szCs w:val="28"/>
                      <w:lang w:val="uk-UA" w:bidi="uk-UA"/>
                    </w:rPr>
                  </m:ctrlPr>
                </m:fPr>
                <m:num>
                  <m:sSub>
                    <m:sSubPr>
                      <m:ctrlPr>
                        <w:rPr>
                          <w:rFonts w:ascii="Cambria Math" w:eastAsiaTheme="majorEastAsia" w:hAnsi="Cambria Math" w:cs="Times New Roman"/>
                          <w:bCs/>
                          <w:i/>
                          <w:sz w:val="28"/>
                          <w:szCs w:val="28"/>
                          <w:lang w:val="uk-UA" w:bidi="uk-UA"/>
                        </w:rPr>
                      </m:ctrlPr>
                    </m:sSubPr>
                    <m:e>
                      <m:r>
                        <w:rPr>
                          <w:rFonts w:ascii="Cambria Math" w:eastAsiaTheme="majorEastAsia" w:hAnsi="Cambria Math" w:cs="Times New Roman"/>
                          <w:sz w:val="28"/>
                          <w:szCs w:val="28"/>
                          <w:lang w:val="uk-UA" w:bidi="uk-UA"/>
                        </w:rPr>
                        <m:t>Р</m:t>
                      </m:r>
                    </m:e>
                    <m:sub>
                      <m:r>
                        <w:rPr>
                          <w:rFonts w:ascii="Cambria Math" w:eastAsiaTheme="majorEastAsia" w:hAnsi="Cambria Math" w:cs="Times New Roman"/>
                          <w:sz w:val="28"/>
                          <w:szCs w:val="28"/>
                          <w:lang w:val="uk-UA" w:bidi="uk-UA"/>
                        </w:rPr>
                        <m:t>н1</m:t>
                      </m:r>
                    </m:sub>
                  </m:sSub>
                </m:num>
                <m:den>
                  <m:sSub>
                    <m:sSubPr>
                      <m:ctrlPr>
                        <w:rPr>
                          <w:rFonts w:ascii="Cambria Math" w:eastAsiaTheme="majorEastAsia" w:hAnsi="Cambria Math" w:cs="Times New Roman"/>
                          <w:bCs/>
                          <w:i/>
                          <w:sz w:val="28"/>
                          <w:szCs w:val="28"/>
                          <w:lang w:val="uk-UA" w:bidi="uk-UA"/>
                        </w:rPr>
                      </m:ctrlPr>
                    </m:sSubPr>
                    <m:e>
                      <m:r>
                        <w:rPr>
                          <w:rFonts w:ascii="Cambria Math" w:eastAsiaTheme="majorEastAsia" w:hAnsi="Cambria Math" w:cs="Times New Roman"/>
                          <w:sz w:val="28"/>
                          <w:szCs w:val="28"/>
                          <w:lang w:val="uk-UA" w:bidi="uk-UA"/>
                        </w:rPr>
                        <m:t>η</m:t>
                      </m:r>
                    </m:e>
                    <m:sub>
                      <m:r>
                        <w:rPr>
                          <w:rFonts w:ascii="Cambria Math" w:eastAsiaTheme="majorEastAsia" w:hAnsi="Cambria Math" w:cs="Times New Roman"/>
                          <w:sz w:val="28"/>
                          <w:szCs w:val="28"/>
                          <w:lang w:val="uk-UA" w:bidi="uk-UA"/>
                        </w:rPr>
                        <m:t>н1</m:t>
                      </m:r>
                    </m:sub>
                  </m:sSub>
                </m:den>
              </m:f>
              <m:r>
                <w:rPr>
                  <w:rFonts w:ascii="Cambria Math" w:eastAsiaTheme="majorEastAsia" w:hAnsi="Cambria Math" w:cs="Times New Roman"/>
                  <w:sz w:val="28"/>
                  <w:szCs w:val="28"/>
                  <w:lang w:val="uk-UA" w:bidi="uk-UA"/>
                </w:rPr>
                <m:t>tg</m:t>
              </m:r>
              <m:sSub>
                <m:sSubPr>
                  <m:ctrlPr>
                    <w:rPr>
                      <w:rFonts w:ascii="Cambria Math" w:eastAsiaTheme="majorEastAsia" w:hAnsi="Cambria Math" w:cs="Times New Roman"/>
                      <w:bCs/>
                      <w:i/>
                      <w:sz w:val="28"/>
                      <w:szCs w:val="28"/>
                      <w:lang w:val="uk-UA" w:bidi="uk-UA"/>
                    </w:rPr>
                  </m:ctrlPr>
                </m:sSubPr>
                <m:e>
                  <m:r>
                    <w:rPr>
                      <w:rFonts w:ascii="Cambria Math" w:eastAsiaTheme="majorEastAsia" w:hAnsi="Cambria Math" w:cs="Times New Roman"/>
                      <w:sz w:val="28"/>
                      <w:szCs w:val="28"/>
                      <w:lang w:val="uk-UA" w:bidi="uk-UA"/>
                    </w:rPr>
                    <m:t>φ</m:t>
                  </m:r>
                </m:e>
                <m:sub>
                  <m:r>
                    <w:rPr>
                      <w:rFonts w:ascii="Cambria Math" w:eastAsiaTheme="majorEastAsia" w:hAnsi="Cambria Math" w:cs="Times New Roman"/>
                      <w:sz w:val="28"/>
                      <w:szCs w:val="28"/>
                      <w:lang w:val="uk-UA" w:bidi="uk-UA"/>
                    </w:rPr>
                    <m:t>н1</m:t>
                  </m:r>
                </m:sub>
              </m:sSub>
            </m:e>
          </m:nary>
          <m:r>
            <w:rPr>
              <w:rFonts w:ascii="Cambria Math" w:eastAsiaTheme="majorEastAsia" w:hAnsi="Cambria Math" w:cs="Times New Roman"/>
              <w:sz w:val="28"/>
              <w:szCs w:val="28"/>
              <w:lang w:val="uk-UA"/>
            </w:rPr>
            <m:t>=</m:t>
          </m:r>
          <m:f>
            <m:fPr>
              <m:ctrlPr>
                <w:rPr>
                  <w:rFonts w:ascii="Cambria Math" w:eastAsiaTheme="majorEastAsia" w:hAnsi="Cambria Math" w:cs="Times New Roman"/>
                  <w:bCs/>
                  <w:i/>
                  <w:sz w:val="28"/>
                  <w:szCs w:val="28"/>
                  <w:lang w:val="uk-UA" w:bidi="uk-UA"/>
                </w:rPr>
              </m:ctrlPr>
            </m:fPr>
            <m:num>
              <m:r>
                <w:rPr>
                  <w:rFonts w:ascii="Cambria Math" w:eastAsiaTheme="majorEastAsia" w:hAnsi="Cambria Math" w:cs="Times New Roman"/>
                  <w:sz w:val="28"/>
                  <w:szCs w:val="28"/>
                  <w:lang w:val="uk-UA"/>
                </w:rPr>
                <m:t>2∙</m:t>
              </m:r>
              <m:r>
                <w:rPr>
                  <w:rFonts w:ascii="Cambria Math" w:eastAsiaTheme="majorEastAsia" w:hAnsi="Cambria Math" w:cs="Times New Roman"/>
                  <w:sz w:val="28"/>
                  <w:szCs w:val="28"/>
                  <w:lang w:val="uk-UA" w:bidi="uk-UA"/>
                </w:rPr>
                <m:t>26</m:t>
              </m:r>
            </m:num>
            <m:den>
              <m:r>
                <w:rPr>
                  <w:rFonts w:ascii="Cambria Math" w:eastAsiaTheme="majorEastAsia" w:hAnsi="Cambria Math" w:cs="Times New Roman"/>
                  <w:sz w:val="28"/>
                  <w:szCs w:val="28"/>
                  <w:lang w:val="uk-UA" w:bidi="uk-UA"/>
                </w:rPr>
                <m:t>0,927</m:t>
              </m:r>
            </m:den>
          </m:f>
          <m:r>
            <w:rPr>
              <w:rFonts w:ascii="Cambria Math" w:eastAsiaTheme="majorEastAsia" w:hAnsi="Cambria Math" w:cs="Times New Roman"/>
              <w:sz w:val="28"/>
              <w:szCs w:val="28"/>
              <w:lang w:val="uk-UA"/>
            </w:rPr>
            <m:t>∙</m:t>
          </m:r>
          <m:r>
            <w:rPr>
              <w:rFonts w:ascii="Cambria Math" w:eastAsiaTheme="majorEastAsia" w:hAnsi="Cambria Math" w:cs="Times New Roman"/>
              <w:sz w:val="28"/>
              <w:szCs w:val="28"/>
              <w:lang w:val="uk-UA" w:bidi="uk-UA"/>
            </w:rPr>
            <m:t>0,75</m:t>
          </m:r>
          <m:r>
            <w:rPr>
              <w:rFonts w:ascii="Cambria Math" w:eastAsiaTheme="majorEastAsia" w:hAnsi="Cambria Math" w:cs="Times New Roman"/>
              <w:sz w:val="28"/>
              <w:szCs w:val="28"/>
              <w:lang w:val="uk-UA"/>
            </w:rPr>
            <m:t>=41,935 кВАр;</m:t>
          </m:r>
        </m:oMath>
      </m:oMathPara>
    </w:p>
    <w:p w14:paraId="67AFE2C6" w14:textId="77777777" w:rsidR="00D14B44" w:rsidRPr="00D14B44" w:rsidRDefault="00D14B44" w:rsidP="00486659">
      <w:pPr>
        <w:spacing w:after="0" w:line="360" w:lineRule="auto"/>
        <w:ind w:right="-425"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Аналогічно розраховуємо решту електроприймачів та заносимо дані в Табл.2.2</w:t>
      </w:r>
    </w:p>
    <w:p w14:paraId="619BA6F6" w14:textId="3EDC3CA6" w:rsidR="00D14B44" w:rsidRPr="00D14B44" w:rsidRDefault="00000000" w:rsidP="00486659">
      <w:pPr>
        <w:spacing w:after="0" w:line="360" w:lineRule="auto"/>
        <w:ind w:right="-425" w:firstLine="851"/>
        <w:jc w:val="both"/>
        <w:rPr>
          <w:rFonts w:ascii="Times New Roman" w:eastAsiaTheme="majorEastAsia" w:hAnsi="Times New Roman" w:cs="Times New Roman"/>
          <w:bCs/>
          <w:sz w:val="28"/>
          <w:szCs w:val="28"/>
          <w:lang w:val="uk-UA"/>
        </w:rPr>
      </w:pPr>
      <m:oMathPara>
        <m:oMath>
          <m:sSub>
            <m:sSubPr>
              <m:ctrlPr>
                <w:rPr>
                  <w:rFonts w:ascii="Cambria Math" w:eastAsiaTheme="majorEastAsia" w:hAnsi="Cambria Math" w:cs="Times New Roman"/>
                  <w:bCs/>
                  <w:i/>
                  <w:sz w:val="28"/>
                  <w:szCs w:val="28"/>
                  <w:lang w:val="uk-UA"/>
                </w:rPr>
              </m:ctrlPr>
            </m:sSubPr>
            <m:e>
              <m:r>
                <w:rPr>
                  <w:rFonts w:ascii="Cambria Math" w:eastAsiaTheme="majorEastAsia" w:hAnsi="Cambria Math" w:cs="Times New Roman"/>
                  <w:sz w:val="28"/>
                  <w:szCs w:val="28"/>
                  <w:lang w:val="uk-UA"/>
                </w:rPr>
                <m:t>Q</m:t>
              </m:r>
            </m:e>
            <m:sub>
              <m:r>
                <w:rPr>
                  <w:rFonts w:ascii="Cambria Math" w:eastAsiaTheme="majorEastAsia" w:hAnsi="Cambria Math" w:cs="Times New Roman"/>
                  <w:sz w:val="28"/>
                  <w:szCs w:val="28"/>
                  <w:lang w:val="uk-UA"/>
                </w:rPr>
                <m:t>p5</m:t>
              </m:r>
            </m:sub>
          </m:sSub>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i/>
                  <w:sz w:val="28"/>
                  <w:szCs w:val="28"/>
                  <w:lang w:val="uk-UA"/>
                </w:rPr>
              </m:ctrlPr>
            </m:sSubPr>
            <m:e>
              <m:r>
                <w:rPr>
                  <w:rFonts w:ascii="Cambria Math" w:eastAsiaTheme="majorEastAsia" w:hAnsi="Cambria Math" w:cs="Times New Roman"/>
                  <w:sz w:val="28"/>
                  <w:szCs w:val="28"/>
                  <w:lang w:val="uk-UA"/>
                </w:rPr>
                <m:t>Q</m:t>
              </m:r>
            </m:e>
            <m:sub>
              <m:r>
                <w:rPr>
                  <w:rFonts w:ascii="Cambria Math" w:eastAsiaTheme="majorEastAsia" w:hAnsi="Cambria Math" w:cs="Times New Roman"/>
                  <w:sz w:val="28"/>
                  <w:szCs w:val="28"/>
                  <w:lang w:val="uk-UA"/>
                </w:rPr>
                <m:t>p6</m:t>
              </m:r>
            </m:sub>
          </m:sSub>
          <m:r>
            <w:rPr>
              <w:rFonts w:ascii="Cambria Math" w:eastAsiaTheme="majorEastAsia" w:hAnsi="Cambria Math" w:cs="Times New Roman"/>
              <w:sz w:val="28"/>
              <w:szCs w:val="28"/>
              <w:lang w:val="uk-UA"/>
            </w:rPr>
            <m:t>=0 кВАр;</m:t>
          </m:r>
        </m:oMath>
      </m:oMathPara>
    </w:p>
    <w:p w14:paraId="2B610DD3" w14:textId="01AB2681" w:rsidR="00D14B44" w:rsidRPr="00D14B44" w:rsidRDefault="00000000" w:rsidP="00486659">
      <w:pPr>
        <w:spacing w:after="0" w:line="360" w:lineRule="auto"/>
        <w:ind w:right="-425" w:firstLine="851"/>
        <w:jc w:val="both"/>
        <w:rPr>
          <w:rFonts w:ascii="Times New Roman" w:eastAsiaTheme="majorEastAsia" w:hAnsi="Times New Roman" w:cs="Times New Roman"/>
          <w:bCs/>
          <w:sz w:val="28"/>
          <w:szCs w:val="28"/>
          <w:lang w:val="uk-UA"/>
        </w:rPr>
      </w:pPr>
      <m:oMath>
        <m:sSub>
          <m:sSubPr>
            <m:ctrlPr>
              <w:rPr>
                <w:rFonts w:ascii="Cambria Math" w:eastAsiaTheme="majorEastAsia" w:hAnsi="Cambria Math" w:cs="Times New Roman"/>
                <w:bCs/>
                <w:i/>
                <w:sz w:val="28"/>
                <w:szCs w:val="28"/>
                <w:lang w:val="uk-UA"/>
              </w:rPr>
            </m:ctrlPr>
          </m:sSubPr>
          <m:e>
            <m:r>
              <w:rPr>
                <w:rFonts w:ascii="Cambria Math" w:eastAsiaTheme="majorEastAsia" w:hAnsi="Cambria Math" w:cs="Times New Roman"/>
                <w:sz w:val="28"/>
                <w:szCs w:val="28"/>
                <w:lang w:val="uk-UA"/>
              </w:rPr>
              <m:t>Q</m:t>
            </m:r>
          </m:e>
          <m:sub>
            <m:r>
              <w:rPr>
                <w:rFonts w:ascii="Cambria Math" w:eastAsiaTheme="majorEastAsia" w:hAnsi="Cambria Math" w:cs="Times New Roman"/>
                <w:sz w:val="28"/>
                <w:szCs w:val="28"/>
                <w:lang w:val="uk-UA"/>
              </w:rPr>
              <m:t>Ррп-1</m:t>
            </m:r>
          </m:sub>
        </m:sSub>
        <m:r>
          <w:rPr>
            <w:rFonts w:ascii="Cambria Math" w:eastAsiaTheme="majorEastAsia" w:hAnsi="Cambria Math" w:cs="Times New Roman"/>
            <w:sz w:val="28"/>
            <w:szCs w:val="28"/>
            <w:lang w:val="uk-UA"/>
          </w:rPr>
          <m:t>=</m:t>
        </m:r>
        <m:nary>
          <m:naryPr>
            <m:chr m:val="∑"/>
            <m:limLoc m:val="undOvr"/>
            <m:ctrlPr>
              <w:rPr>
                <w:rFonts w:ascii="Cambria Math" w:eastAsiaTheme="majorEastAsia" w:hAnsi="Cambria Math" w:cs="Times New Roman"/>
                <w:bCs/>
                <w:i/>
                <w:sz w:val="28"/>
                <w:szCs w:val="28"/>
                <w:lang w:val="uk-UA"/>
              </w:rPr>
            </m:ctrlPr>
          </m:naryPr>
          <m:sub>
            <m:r>
              <w:rPr>
                <w:rFonts w:ascii="Cambria Math" w:eastAsiaTheme="majorEastAsia" w:hAnsi="Cambria Math" w:cs="Times New Roman"/>
                <w:sz w:val="28"/>
                <w:szCs w:val="28"/>
                <w:lang w:val="uk-UA"/>
              </w:rPr>
              <m:t>i=1</m:t>
            </m:r>
          </m:sub>
          <m:sup>
            <m:r>
              <w:rPr>
                <w:rFonts w:ascii="Cambria Math" w:eastAsiaTheme="majorEastAsia" w:hAnsi="Cambria Math" w:cs="Times New Roman"/>
                <w:sz w:val="28"/>
                <w:szCs w:val="28"/>
                <w:lang w:val="uk-UA"/>
              </w:rPr>
              <m:t>n</m:t>
            </m:r>
          </m:sup>
          <m:e>
            <m:sSub>
              <m:sSubPr>
                <m:ctrlPr>
                  <w:rPr>
                    <w:rFonts w:ascii="Cambria Math" w:eastAsiaTheme="majorEastAsia" w:hAnsi="Cambria Math" w:cs="Times New Roman"/>
                    <w:bCs/>
                    <w:i/>
                    <w:sz w:val="28"/>
                    <w:szCs w:val="28"/>
                    <w:lang w:val="uk-UA"/>
                  </w:rPr>
                </m:ctrlPr>
              </m:sSubPr>
              <m:e>
                <m:r>
                  <w:rPr>
                    <w:rFonts w:ascii="Cambria Math" w:eastAsiaTheme="majorEastAsia" w:hAnsi="Cambria Math" w:cs="Times New Roman"/>
                    <w:sz w:val="28"/>
                    <w:szCs w:val="28"/>
                    <w:lang w:val="uk-UA"/>
                  </w:rPr>
                  <m:t>Q</m:t>
                </m:r>
              </m:e>
              <m:sub>
                <m:r>
                  <w:rPr>
                    <w:rFonts w:ascii="Cambria Math" w:eastAsiaTheme="majorEastAsia" w:hAnsi="Cambria Math" w:cs="Times New Roman"/>
                    <w:sz w:val="28"/>
                    <w:szCs w:val="28"/>
                    <w:lang w:val="uk-UA"/>
                  </w:rPr>
                  <m:t>н.і.</m:t>
                </m:r>
              </m:sub>
            </m:sSub>
            <m:r>
              <w:rPr>
                <w:rFonts w:ascii="Cambria Math" w:eastAsiaTheme="majorEastAsia" w:hAnsi="Cambria Math" w:cs="Times New Roman"/>
                <w:sz w:val="28"/>
                <w:szCs w:val="28"/>
                <w:lang w:val="uk-UA"/>
              </w:rPr>
              <m:t>=41,935+30,884+6,611+9,296+16,951+14,28+13,977+4,12+165,359+20,769</m:t>
            </m:r>
            <m:r>
              <m:rPr>
                <m:sty m:val="p"/>
              </m:rPr>
              <w:rPr>
                <w:rFonts w:ascii="Cambria Math" w:eastAsiaTheme="majorEastAsia" w:hAnsi="Cambria Math" w:cs="Times New Roman"/>
                <w:sz w:val="28"/>
                <w:szCs w:val="28"/>
                <w:lang w:val="uk-UA"/>
              </w:rPr>
              <m:t>=324,18 кВ</m:t>
            </m:r>
            <m:r>
              <w:rPr>
                <w:rFonts w:ascii="Cambria Math" w:eastAsiaTheme="majorEastAsia" w:hAnsi="Cambria Math" w:cs="Times New Roman"/>
                <w:sz w:val="28"/>
                <w:szCs w:val="28"/>
                <w:lang w:val="uk-UA"/>
              </w:rPr>
              <m:t>Ар</m:t>
            </m:r>
          </m:e>
        </m:nary>
      </m:oMath>
      <w:r w:rsidR="00D14B44" w:rsidRPr="00D14B44">
        <w:rPr>
          <w:rFonts w:ascii="Times New Roman" w:eastAsiaTheme="majorEastAsia" w:hAnsi="Times New Roman" w:cs="Times New Roman"/>
          <w:bCs/>
          <w:sz w:val="28"/>
          <w:szCs w:val="28"/>
          <w:lang w:val="uk-UA"/>
        </w:rPr>
        <w:t>;</w:t>
      </w:r>
    </w:p>
    <w:p w14:paraId="455C250E" w14:textId="77777777" w:rsidR="00D14B44" w:rsidRPr="00D14B44" w:rsidRDefault="00D14B44" w:rsidP="00486659">
      <w:pPr>
        <w:spacing w:after="0" w:line="360" w:lineRule="auto"/>
        <w:ind w:right="-425"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Визначаємо повне розрахункове навантаження S</w:t>
      </w:r>
      <w:r w:rsidRPr="00D14B44">
        <w:rPr>
          <w:rFonts w:ascii="Times New Roman" w:eastAsiaTheme="majorEastAsia" w:hAnsi="Times New Roman" w:cs="Times New Roman"/>
          <w:bCs/>
          <w:sz w:val="28"/>
          <w:szCs w:val="28"/>
          <w:vertAlign w:val="subscript"/>
          <w:lang w:val="uk-UA"/>
        </w:rPr>
        <w:t>Р</w:t>
      </w:r>
      <w:r w:rsidRPr="00D14B44">
        <w:rPr>
          <w:rFonts w:ascii="Times New Roman" w:eastAsiaTheme="majorEastAsia" w:hAnsi="Times New Roman" w:cs="Times New Roman"/>
          <w:bCs/>
          <w:sz w:val="28"/>
          <w:szCs w:val="28"/>
          <w:lang w:val="uk-UA"/>
        </w:rPr>
        <w:t xml:space="preserve"> збірки РП-1: </w:t>
      </w:r>
    </w:p>
    <w:p w14:paraId="7B0655E9" w14:textId="0265D674" w:rsidR="00D14B44" w:rsidRPr="00D14B44" w:rsidRDefault="00000000" w:rsidP="00486659">
      <w:pPr>
        <w:spacing w:after="0" w:line="360" w:lineRule="auto"/>
        <w:ind w:right="-425" w:firstLine="851"/>
        <w:jc w:val="both"/>
        <w:rPr>
          <w:rFonts w:ascii="Times New Roman" w:eastAsiaTheme="majorEastAsia" w:hAnsi="Times New Roman" w:cs="Times New Roman"/>
          <w:bCs/>
          <w:sz w:val="28"/>
          <w:szCs w:val="28"/>
          <w:lang w:val="uk-UA"/>
        </w:rPr>
      </w:pPr>
      <m:oMath>
        <m:sSub>
          <m:sSubPr>
            <m:ctrlPr>
              <w:rPr>
                <w:rFonts w:ascii="Cambria Math" w:eastAsiaTheme="majorEastAsia" w:hAnsi="Cambria Math" w:cs="Times New Roman"/>
                <w:bCs/>
                <w:i/>
                <w:sz w:val="28"/>
                <w:szCs w:val="28"/>
                <w:lang w:val="uk-UA"/>
              </w:rPr>
            </m:ctrlPr>
          </m:sSubPr>
          <m:e>
            <m:r>
              <w:rPr>
                <w:rFonts w:ascii="Cambria Math" w:eastAsiaTheme="majorEastAsia" w:hAnsi="Cambria Math" w:cs="Times New Roman"/>
                <w:sz w:val="28"/>
                <w:szCs w:val="28"/>
                <w:lang w:val="uk-UA"/>
              </w:rPr>
              <m:t>S</m:t>
            </m:r>
          </m:e>
          <m:sub>
            <m:r>
              <w:rPr>
                <w:rFonts w:ascii="Cambria Math" w:eastAsiaTheme="majorEastAsia" w:hAnsi="Cambria Math" w:cs="Times New Roman"/>
                <w:sz w:val="28"/>
                <w:szCs w:val="28"/>
                <w:lang w:val="uk-UA"/>
              </w:rPr>
              <m:t>p</m:t>
            </m:r>
          </m:sub>
        </m:sSub>
        <m:r>
          <w:rPr>
            <w:rFonts w:ascii="Cambria Math" w:eastAsiaTheme="majorEastAsia" w:hAnsi="Cambria Math" w:cs="Times New Roman"/>
            <w:sz w:val="28"/>
            <w:szCs w:val="28"/>
            <w:lang w:val="uk-UA"/>
          </w:rPr>
          <m:t>=</m:t>
        </m:r>
        <m:rad>
          <m:radPr>
            <m:degHide m:val="1"/>
            <m:ctrlPr>
              <w:rPr>
                <w:rFonts w:ascii="Cambria Math" w:eastAsiaTheme="majorEastAsia" w:hAnsi="Cambria Math" w:cs="Times New Roman"/>
                <w:bCs/>
                <w:i/>
                <w:sz w:val="28"/>
                <w:szCs w:val="28"/>
                <w:lang w:val="uk-UA"/>
              </w:rPr>
            </m:ctrlPr>
          </m:radPr>
          <m:deg/>
          <m:e>
            <m:sSup>
              <m:sSupPr>
                <m:ctrlPr>
                  <w:rPr>
                    <w:rFonts w:ascii="Cambria Math" w:eastAsiaTheme="majorEastAsia" w:hAnsi="Cambria Math" w:cs="Times New Roman"/>
                    <w:bCs/>
                    <w:i/>
                    <w:sz w:val="28"/>
                    <w:szCs w:val="28"/>
                    <w:lang w:val="uk-UA"/>
                  </w:rPr>
                </m:ctrlPr>
              </m:sSupPr>
              <m:e>
                <m:r>
                  <w:rPr>
                    <w:rFonts w:ascii="Cambria Math" w:eastAsiaTheme="majorEastAsia" w:hAnsi="Cambria Math" w:cs="Times New Roman"/>
                    <w:sz w:val="28"/>
                    <w:szCs w:val="28"/>
                    <w:lang w:val="uk-UA"/>
                  </w:rPr>
                  <m:t>P</m:t>
                </m:r>
              </m:e>
              <m:sup>
                <m:r>
                  <w:rPr>
                    <w:rFonts w:ascii="Cambria Math" w:eastAsiaTheme="majorEastAsia" w:hAnsi="Cambria Math" w:cs="Times New Roman"/>
                    <w:sz w:val="28"/>
                    <w:szCs w:val="28"/>
                    <w:lang w:val="uk-UA"/>
                  </w:rPr>
                  <m:t>2</m:t>
                </m:r>
              </m:sup>
            </m:sSup>
            <m:r>
              <w:rPr>
                <w:rFonts w:ascii="Cambria Math" w:eastAsiaTheme="majorEastAsia" w:hAnsi="Cambria Math" w:cs="Times New Roman"/>
                <w:sz w:val="28"/>
                <w:szCs w:val="28"/>
                <w:lang w:val="uk-UA"/>
              </w:rPr>
              <m:t>+</m:t>
            </m:r>
            <m:sSup>
              <m:sSupPr>
                <m:ctrlPr>
                  <w:rPr>
                    <w:rFonts w:ascii="Cambria Math" w:eastAsiaTheme="majorEastAsia" w:hAnsi="Cambria Math" w:cs="Times New Roman"/>
                    <w:bCs/>
                    <w:i/>
                    <w:sz w:val="28"/>
                    <w:szCs w:val="28"/>
                    <w:lang w:val="uk-UA"/>
                  </w:rPr>
                </m:ctrlPr>
              </m:sSupPr>
              <m:e>
                <m:r>
                  <w:rPr>
                    <w:rFonts w:ascii="Cambria Math" w:eastAsiaTheme="majorEastAsia" w:hAnsi="Cambria Math" w:cs="Times New Roman"/>
                    <w:sz w:val="28"/>
                    <w:szCs w:val="28"/>
                    <w:lang w:val="uk-UA"/>
                  </w:rPr>
                  <m:t>Q</m:t>
                </m:r>
              </m:e>
              <m:sup>
                <m:r>
                  <w:rPr>
                    <w:rFonts w:ascii="Cambria Math" w:eastAsiaTheme="majorEastAsia" w:hAnsi="Cambria Math" w:cs="Times New Roman"/>
                    <w:sz w:val="28"/>
                    <w:szCs w:val="28"/>
                    <w:lang w:val="uk-UA"/>
                  </w:rPr>
                  <m:t>2</m:t>
                </m:r>
              </m:sup>
            </m:sSup>
          </m:e>
        </m:rad>
      </m:oMath>
      <w:r w:rsidR="00D14B44" w:rsidRPr="00D14B44">
        <w:rPr>
          <w:rFonts w:ascii="Times New Roman" w:eastAsiaTheme="majorEastAsia" w:hAnsi="Times New Roman" w:cs="Times New Roman"/>
          <w:bCs/>
          <w:sz w:val="28"/>
          <w:szCs w:val="28"/>
          <w:lang w:val="uk-UA"/>
        </w:rPr>
        <w:t xml:space="preserve">                                            </w:t>
      </w:r>
    </w:p>
    <w:p w14:paraId="3D1AC4F4" w14:textId="4FC02123" w:rsidR="00D14B44" w:rsidRPr="00D14B44" w:rsidRDefault="00000000" w:rsidP="00486659">
      <w:pPr>
        <w:spacing w:after="0" w:line="360" w:lineRule="auto"/>
        <w:ind w:right="-425" w:firstLine="851"/>
        <w:jc w:val="both"/>
        <w:rPr>
          <w:rFonts w:ascii="Times New Roman" w:eastAsiaTheme="majorEastAsia" w:hAnsi="Times New Roman" w:cs="Times New Roman"/>
          <w:bCs/>
          <w:sz w:val="28"/>
          <w:szCs w:val="28"/>
          <w:lang w:val="uk-UA"/>
        </w:rPr>
      </w:pPr>
      <m:oMathPara>
        <m:oMathParaPr>
          <m:jc m:val="center"/>
        </m:oMathParaPr>
        <m:oMath>
          <m:sSub>
            <m:sSubPr>
              <m:ctrlPr>
                <w:rPr>
                  <w:rFonts w:ascii="Cambria Math" w:eastAsiaTheme="majorEastAsia" w:hAnsi="Cambria Math" w:cs="Times New Roman"/>
                  <w:bCs/>
                  <w:i/>
                  <w:sz w:val="28"/>
                  <w:szCs w:val="28"/>
                  <w:lang w:val="uk-UA"/>
                </w:rPr>
              </m:ctrlPr>
            </m:sSubPr>
            <m:e>
              <m:r>
                <w:rPr>
                  <w:rFonts w:ascii="Cambria Math" w:eastAsiaTheme="majorEastAsia" w:hAnsi="Cambria Math" w:cs="Times New Roman"/>
                  <w:sz w:val="28"/>
                  <w:szCs w:val="28"/>
                  <w:lang w:val="uk-UA"/>
                </w:rPr>
                <m:t>S</m:t>
              </m:r>
            </m:e>
            <m:sub>
              <m:r>
                <w:rPr>
                  <w:rFonts w:ascii="Cambria Math" w:eastAsiaTheme="majorEastAsia" w:hAnsi="Cambria Math" w:cs="Times New Roman"/>
                  <w:sz w:val="28"/>
                  <w:szCs w:val="28"/>
                  <w:lang w:val="uk-UA"/>
                </w:rPr>
                <m:t>p1</m:t>
              </m:r>
            </m:sub>
          </m:sSub>
          <m:r>
            <w:rPr>
              <w:rFonts w:ascii="Cambria Math" w:eastAsiaTheme="majorEastAsia" w:hAnsi="Cambria Math" w:cs="Times New Roman"/>
              <w:sz w:val="28"/>
              <w:szCs w:val="28"/>
              <w:lang w:val="uk-UA"/>
            </w:rPr>
            <m:t>=</m:t>
          </m:r>
          <m:rad>
            <m:radPr>
              <m:degHide m:val="1"/>
              <m:ctrlPr>
                <w:rPr>
                  <w:rFonts w:ascii="Cambria Math" w:eastAsiaTheme="majorEastAsia" w:hAnsi="Cambria Math" w:cs="Times New Roman"/>
                  <w:bCs/>
                  <w:i/>
                  <w:sz w:val="28"/>
                  <w:szCs w:val="28"/>
                  <w:lang w:val="uk-UA"/>
                </w:rPr>
              </m:ctrlPr>
            </m:radPr>
            <m:deg/>
            <m:e>
              <m:sSubSup>
                <m:sSubSupPr>
                  <m:ctrlPr>
                    <w:rPr>
                      <w:rFonts w:ascii="Cambria Math" w:eastAsiaTheme="majorEastAsia" w:hAnsi="Cambria Math" w:cs="Times New Roman"/>
                      <w:bCs/>
                      <w:i/>
                      <w:sz w:val="28"/>
                      <w:szCs w:val="28"/>
                      <w:lang w:val="uk-UA"/>
                    </w:rPr>
                  </m:ctrlPr>
                </m:sSubSupPr>
                <m:e>
                  <m:r>
                    <w:rPr>
                      <w:rFonts w:ascii="Cambria Math" w:eastAsiaTheme="majorEastAsia" w:hAnsi="Cambria Math" w:cs="Times New Roman"/>
                      <w:sz w:val="28"/>
                      <w:szCs w:val="28"/>
                      <w:lang w:val="uk-UA"/>
                    </w:rPr>
                    <m:t>P</m:t>
                  </m:r>
                </m:e>
                <m:sub>
                  <m:r>
                    <w:rPr>
                      <w:rFonts w:ascii="Cambria Math" w:eastAsiaTheme="majorEastAsia" w:hAnsi="Cambria Math" w:cs="Times New Roman"/>
                      <w:sz w:val="28"/>
                      <w:szCs w:val="28"/>
                      <w:lang w:val="uk-UA"/>
                    </w:rPr>
                    <m:t>p1</m:t>
                  </m:r>
                </m:sub>
                <m:sup>
                  <m:r>
                    <w:rPr>
                      <w:rFonts w:ascii="Cambria Math" w:eastAsiaTheme="majorEastAsia" w:hAnsi="Cambria Math" w:cs="Times New Roman"/>
                      <w:sz w:val="28"/>
                      <w:szCs w:val="28"/>
                      <w:lang w:val="uk-UA"/>
                    </w:rPr>
                    <m:t>2</m:t>
                  </m:r>
                </m:sup>
              </m:sSubSup>
              <m:r>
                <w:rPr>
                  <w:rFonts w:ascii="Cambria Math" w:eastAsiaTheme="majorEastAsia" w:hAnsi="Cambria Math" w:cs="Times New Roman"/>
                  <w:sz w:val="28"/>
                  <w:szCs w:val="28"/>
                  <w:lang w:val="uk-UA"/>
                </w:rPr>
                <m:t>+</m:t>
              </m:r>
              <m:sSubSup>
                <m:sSubSupPr>
                  <m:ctrlPr>
                    <w:rPr>
                      <w:rFonts w:ascii="Cambria Math" w:eastAsiaTheme="majorEastAsia" w:hAnsi="Cambria Math" w:cs="Times New Roman"/>
                      <w:bCs/>
                      <w:i/>
                      <w:sz w:val="28"/>
                      <w:szCs w:val="28"/>
                      <w:lang w:val="uk-UA"/>
                    </w:rPr>
                  </m:ctrlPr>
                </m:sSubSupPr>
                <m:e>
                  <m:r>
                    <w:rPr>
                      <w:rFonts w:ascii="Cambria Math" w:eastAsiaTheme="majorEastAsia" w:hAnsi="Cambria Math" w:cs="Times New Roman"/>
                      <w:sz w:val="28"/>
                      <w:szCs w:val="28"/>
                      <w:lang w:val="uk-UA"/>
                    </w:rPr>
                    <m:t>Q</m:t>
                  </m:r>
                </m:e>
                <m:sub>
                  <m:r>
                    <w:rPr>
                      <w:rFonts w:ascii="Cambria Math" w:eastAsiaTheme="majorEastAsia" w:hAnsi="Cambria Math" w:cs="Times New Roman"/>
                      <w:sz w:val="28"/>
                      <w:szCs w:val="28"/>
                      <w:lang w:val="uk-UA"/>
                    </w:rPr>
                    <m:t>p1</m:t>
                  </m:r>
                </m:sub>
                <m:sup>
                  <m:r>
                    <w:rPr>
                      <w:rFonts w:ascii="Cambria Math" w:eastAsiaTheme="majorEastAsia" w:hAnsi="Cambria Math" w:cs="Times New Roman"/>
                      <w:sz w:val="28"/>
                      <w:szCs w:val="28"/>
                      <w:lang w:val="uk-UA"/>
                    </w:rPr>
                    <m:t>2</m:t>
                  </m:r>
                </m:sup>
              </m:sSubSup>
            </m:e>
          </m:rad>
          <m:r>
            <w:rPr>
              <w:rFonts w:ascii="Cambria Math" w:eastAsiaTheme="majorEastAsia" w:hAnsi="Cambria Math" w:cs="Times New Roman"/>
              <w:sz w:val="28"/>
              <w:szCs w:val="28"/>
              <w:lang w:val="uk-UA"/>
            </w:rPr>
            <m:t xml:space="preserve">= </m:t>
          </m:r>
          <m:rad>
            <m:radPr>
              <m:degHide m:val="1"/>
              <m:ctrlPr>
                <w:rPr>
                  <w:rFonts w:ascii="Cambria Math" w:eastAsiaTheme="majorEastAsia" w:hAnsi="Cambria Math" w:cs="Times New Roman"/>
                  <w:bCs/>
                  <w:i/>
                  <w:sz w:val="28"/>
                  <w:szCs w:val="28"/>
                  <w:lang w:val="uk-UA"/>
                </w:rPr>
              </m:ctrlPr>
            </m:radPr>
            <m:deg/>
            <m:e>
              <m:sSup>
                <m:sSupPr>
                  <m:ctrlPr>
                    <w:rPr>
                      <w:rFonts w:ascii="Cambria Math" w:eastAsiaTheme="majorEastAsia" w:hAnsi="Cambria Math" w:cs="Times New Roman"/>
                      <w:bCs/>
                      <w:i/>
                      <w:sz w:val="28"/>
                      <w:szCs w:val="28"/>
                      <w:lang w:val="uk-UA"/>
                    </w:rPr>
                  </m:ctrlPr>
                </m:sSupPr>
                <m:e>
                  <m:r>
                    <w:rPr>
                      <w:rFonts w:ascii="Cambria Math" w:eastAsiaTheme="majorEastAsia" w:hAnsi="Cambria Math" w:cs="Times New Roman"/>
                      <w:sz w:val="28"/>
                      <w:szCs w:val="28"/>
                      <w:lang w:val="uk-UA"/>
                    </w:rPr>
                    <m:t>41,6</m:t>
                  </m:r>
                </m:e>
                <m:sup>
                  <m:r>
                    <w:rPr>
                      <w:rFonts w:ascii="Cambria Math" w:eastAsiaTheme="majorEastAsia" w:hAnsi="Cambria Math" w:cs="Times New Roman"/>
                      <w:sz w:val="28"/>
                      <w:szCs w:val="28"/>
                      <w:lang w:val="uk-UA"/>
                    </w:rPr>
                    <m:t>2</m:t>
                  </m:r>
                </m:sup>
              </m:sSup>
              <m:r>
                <w:rPr>
                  <w:rFonts w:ascii="Cambria Math" w:eastAsiaTheme="majorEastAsia" w:hAnsi="Cambria Math" w:cs="Times New Roman"/>
                  <w:sz w:val="28"/>
                  <w:szCs w:val="28"/>
                  <w:lang w:val="uk-UA"/>
                </w:rPr>
                <m:t>+</m:t>
              </m:r>
              <m:sSup>
                <m:sSupPr>
                  <m:ctrlPr>
                    <w:rPr>
                      <w:rFonts w:ascii="Cambria Math" w:eastAsiaTheme="majorEastAsia" w:hAnsi="Cambria Math" w:cs="Times New Roman"/>
                      <w:bCs/>
                      <w:i/>
                      <w:sz w:val="28"/>
                      <w:szCs w:val="28"/>
                      <w:lang w:val="uk-UA"/>
                    </w:rPr>
                  </m:ctrlPr>
                </m:sSupPr>
                <m:e>
                  <m:r>
                    <w:rPr>
                      <w:rFonts w:ascii="Cambria Math" w:eastAsiaTheme="majorEastAsia" w:hAnsi="Cambria Math" w:cs="Times New Roman"/>
                      <w:sz w:val="28"/>
                      <w:szCs w:val="28"/>
                      <w:lang w:val="uk-UA"/>
                    </w:rPr>
                    <m:t xml:space="preserve">41,935 </m:t>
                  </m:r>
                </m:e>
                <m:sup>
                  <m:r>
                    <w:rPr>
                      <w:rFonts w:ascii="Cambria Math" w:eastAsiaTheme="majorEastAsia" w:hAnsi="Cambria Math" w:cs="Times New Roman"/>
                      <w:sz w:val="28"/>
                      <w:szCs w:val="28"/>
                      <w:lang w:val="uk-UA"/>
                    </w:rPr>
                    <m:t>2</m:t>
                  </m:r>
                </m:sup>
              </m:sSup>
            </m:e>
          </m:rad>
          <m:r>
            <w:rPr>
              <w:rFonts w:ascii="Cambria Math" w:eastAsiaTheme="majorEastAsia" w:hAnsi="Cambria Math" w:cs="Times New Roman"/>
              <w:sz w:val="28"/>
              <w:szCs w:val="28"/>
              <w:lang w:val="uk-UA"/>
            </w:rPr>
            <m:t>=68,683 кВА;</m:t>
          </m:r>
        </m:oMath>
      </m:oMathPara>
    </w:p>
    <w:p w14:paraId="4702A17A" w14:textId="43055C70" w:rsidR="00D14B44" w:rsidRPr="00D14B44" w:rsidRDefault="00D14B44" w:rsidP="00486659">
      <w:pPr>
        <w:spacing w:after="0" w:line="360" w:lineRule="auto"/>
        <w:ind w:right="-425"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Аналогічно розраховуємо решту електроприймачів та заносимо дані в Табл.2.2</w:t>
      </w:r>
    </w:p>
    <w:p w14:paraId="4AF9A12F" w14:textId="77777777" w:rsidR="00D14B44" w:rsidRPr="00D14B44" w:rsidRDefault="00D14B44" w:rsidP="0026429D">
      <w:pPr>
        <w:spacing w:after="0" w:line="360" w:lineRule="auto"/>
        <w:ind w:right="-428" w:firstLine="709"/>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Таблиця 2.2 – Розрахунок електричних навантажень</w:t>
      </w:r>
    </w:p>
    <w:tbl>
      <w:tblPr>
        <w:tblStyle w:val="TableNormal1"/>
        <w:tblW w:w="5357" w:type="pct"/>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02"/>
        <w:gridCol w:w="1343"/>
        <w:gridCol w:w="1137"/>
        <w:gridCol w:w="809"/>
        <w:gridCol w:w="526"/>
        <w:gridCol w:w="584"/>
        <w:gridCol w:w="528"/>
        <w:gridCol w:w="741"/>
        <w:gridCol w:w="644"/>
        <w:gridCol w:w="720"/>
        <w:gridCol w:w="937"/>
        <w:gridCol w:w="937"/>
        <w:gridCol w:w="809"/>
      </w:tblGrid>
      <w:tr w:rsidR="00262184" w:rsidRPr="00262184" w14:paraId="453CD4E0" w14:textId="77777777" w:rsidTr="00262184">
        <w:trPr>
          <w:trHeight w:val="674"/>
        </w:trPr>
        <w:tc>
          <w:tcPr>
            <w:tcW w:w="3351" w:type="pct"/>
            <w:gridSpan w:val="9"/>
            <w:vAlign w:val="center"/>
          </w:tcPr>
          <w:p w14:paraId="65A95613"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Вхідні данні</w:t>
            </w:r>
          </w:p>
        </w:tc>
        <w:tc>
          <w:tcPr>
            <w:tcW w:w="1649" w:type="pct"/>
            <w:gridSpan w:val="4"/>
            <w:vAlign w:val="center"/>
          </w:tcPr>
          <w:p w14:paraId="2C57F41D"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Розрахунок</w:t>
            </w:r>
          </w:p>
        </w:tc>
      </w:tr>
      <w:tr w:rsidR="00262184" w:rsidRPr="00262184" w14:paraId="18B85E4E" w14:textId="77777777" w:rsidTr="00EB19FB">
        <w:trPr>
          <w:trHeight w:val="674"/>
        </w:trPr>
        <w:tc>
          <w:tcPr>
            <w:tcW w:w="292" w:type="pct"/>
            <w:vAlign w:val="center"/>
          </w:tcPr>
          <w:p w14:paraId="49BF7522"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w:t>
            </w:r>
          </w:p>
        </w:tc>
        <w:tc>
          <w:tcPr>
            <w:tcW w:w="651" w:type="pct"/>
            <w:vAlign w:val="center"/>
          </w:tcPr>
          <w:p w14:paraId="50FD786F"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Електро-</w:t>
            </w:r>
          </w:p>
          <w:p w14:paraId="2702276C"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приймачі</w:t>
            </w:r>
          </w:p>
        </w:tc>
        <w:tc>
          <w:tcPr>
            <w:tcW w:w="551" w:type="pct"/>
            <w:vAlign w:val="center"/>
          </w:tcPr>
          <w:p w14:paraId="18AF1FB2"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Тип</w:t>
            </w:r>
          </w:p>
          <w:p w14:paraId="115FB1C1"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машин</w:t>
            </w:r>
          </w:p>
        </w:tc>
        <w:tc>
          <w:tcPr>
            <w:tcW w:w="392" w:type="pct"/>
            <w:vAlign w:val="center"/>
          </w:tcPr>
          <w:p w14:paraId="1F32F489"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i/>
                <w:lang w:val="uk-UA" w:bidi="uk-UA"/>
              </w:rPr>
              <w:t xml:space="preserve">Pн </w:t>
            </w:r>
            <w:r w:rsidRPr="00D14B44">
              <w:rPr>
                <w:rFonts w:ascii="Times New Roman" w:eastAsiaTheme="majorEastAsia" w:hAnsi="Times New Roman" w:cs="Times New Roman"/>
                <w:bCs/>
                <w:lang w:val="uk-UA" w:bidi="uk-UA"/>
              </w:rPr>
              <w:t>, кВт</w:t>
            </w:r>
          </w:p>
        </w:tc>
        <w:tc>
          <w:tcPr>
            <w:tcW w:w="255" w:type="pct"/>
            <w:vAlign w:val="center"/>
          </w:tcPr>
          <w:p w14:paraId="00DBE0D3"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i/>
                <w:lang w:val="uk-UA" w:bidi="uk-UA"/>
              </w:rPr>
              <w:t>n</w:t>
            </w:r>
          </w:p>
        </w:tc>
        <w:tc>
          <w:tcPr>
            <w:tcW w:w="283" w:type="pct"/>
            <w:vAlign w:val="center"/>
          </w:tcPr>
          <w:p w14:paraId="0E4CA2D9"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∑P</w:t>
            </w:r>
            <w:r w:rsidRPr="00D14B44">
              <w:rPr>
                <w:rFonts w:ascii="Times New Roman" w:eastAsiaTheme="majorEastAsia" w:hAnsi="Times New Roman" w:cs="Times New Roman"/>
                <w:bCs/>
                <w:vertAlign w:val="subscript"/>
                <w:lang w:val="uk-UA" w:bidi="uk-UA"/>
              </w:rPr>
              <w:t>Н,</w:t>
            </w:r>
          </w:p>
          <w:p w14:paraId="2D10080C"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кВт</w:t>
            </w:r>
          </w:p>
        </w:tc>
        <w:tc>
          <w:tcPr>
            <w:tcW w:w="256" w:type="pct"/>
            <w:vAlign w:val="center"/>
          </w:tcPr>
          <w:p w14:paraId="5B116F97"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К</w:t>
            </w:r>
            <w:r w:rsidRPr="00D14B44">
              <w:rPr>
                <w:rFonts w:ascii="Times New Roman" w:eastAsiaTheme="majorEastAsia" w:hAnsi="Times New Roman" w:cs="Times New Roman"/>
                <w:bCs/>
                <w:vertAlign w:val="subscript"/>
                <w:lang w:val="uk-UA" w:bidi="uk-UA"/>
              </w:rPr>
              <w:t>П</w:t>
            </w:r>
          </w:p>
        </w:tc>
        <w:tc>
          <w:tcPr>
            <w:tcW w:w="359" w:type="pct"/>
            <w:vAlign w:val="center"/>
          </w:tcPr>
          <w:p w14:paraId="46F2D107"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ККД,</w:t>
            </w:r>
          </w:p>
          <w:p w14:paraId="6C49E18B"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ηн</w:t>
            </w:r>
          </w:p>
        </w:tc>
        <w:tc>
          <w:tcPr>
            <w:tcW w:w="312" w:type="pct"/>
            <w:vAlign w:val="center"/>
          </w:tcPr>
          <w:p w14:paraId="695E6FD4"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сosφ</w:t>
            </w:r>
            <w:r w:rsidRPr="00D14B44">
              <w:rPr>
                <w:rFonts w:ascii="Times New Roman" w:eastAsiaTheme="majorEastAsia" w:hAnsi="Times New Roman" w:cs="Times New Roman"/>
                <w:bCs/>
                <w:vertAlign w:val="subscript"/>
                <w:lang w:val="uk-UA" w:bidi="uk-UA"/>
              </w:rPr>
              <w:t>н</w:t>
            </w:r>
          </w:p>
        </w:tc>
        <w:tc>
          <w:tcPr>
            <w:tcW w:w="349" w:type="pct"/>
          </w:tcPr>
          <w:p w14:paraId="66F50C3A"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Pр,</w:t>
            </w:r>
          </w:p>
          <w:p w14:paraId="61E302B5"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кВт</w:t>
            </w:r>
          </w:p>
        </w:tc>
        <w:tc>
          <w:tcPr>
            <w:tcW w:w="454" w:type="pct"/>
            <w:vAlign w:val="center"/>
          </w:tcPr>
          <w:p w14:paraId="5CEBBA56"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tgφ</w:t>
            </w:r>
            <w:r w:rsidRPr="00D14B44">
              <w:rPr>
                <w:rFonts w:ascii="Times New Roman" w:eastAsiaTheme="majorEastAsia" w:hAnsi="Times New Roman" w:cs="Times New Roman"/>
                <w:bCs/>
                <w:vertAlign w:val="subscript"/>
                <w:lang w:val="uk-UA" w:bidi="uk-UA"/>
              </w:rPr>
              <w:t>н</w:t>
            </w:r>
          </w:p>
        </w:tc>
        <w:tc>
          <w:tcPr>
            <w:tcW w:w="454" w:type="pct"/>
            <w:vAlign w:val="center"/>
          </w:tcPr>
          <w:p w14:paraId="5A585440"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vertAlign w:val="subscript"/>
                <w:lang w:val="uk-UA" w:bidi="uk-UA"/>
              </w:rPr>
            </w:pPr>
            <w:r w:rsidRPr="00D14B44">
              <w:rPr>
                <w:rFonts w:ascii="Times New Roman" w:eastAsiaTheme="majorEastAsia" w:hAnsi="Times New Roman" w:cs="Times New Roman"/>
                <w:bCs/>
                <w:lang w:val="uk-UA" w:bidi="uk-UA"/>
              </w:rPr>
              <w:t>Q</w:t>
            </w:r>
            <w:r w:rsidRPr="00D14B44">
              <w:rPr>
                <w:rFonts w:ascii="Times New Roman" w:eastAsiaTheme="majorEastAsia" w:hAnsi="Times New Roman" w:cs="Times New Roman"/>
                <w:bCs/>
                <w:vertAlign w:val="subscript"/>
                <w:lang w:val="uk-UA" w:bidi="uk-UA"/>
              </w:rPr>
              <w:t>p,</w:t>
            </w:r>
          </w:p>
          <w:p w14:paraId="09A50162"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кВАр</w:t>
            </w:r>
          </w:p>
        </w:tc>
        <w:tc>
          <w:tcPr>
            <w:tcW w:w="392" w:type="pct"/>
            <w:vAlign w:val="center"/>
          </w:tcPr>
          <w:p w14:paraId="1A32AFD2"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vertAlign w:val="subscript"/>
                <w:lang w:val="uk-UA" w:bidi="uk-UA"/>
              </w:rPr>
            </w:pPr>
            <w:r w:rsidRPr="00D14B44">
              <w:rPr>
                <w:rFonts w:ascii="Times New Roman" w:eastAsiaTheme="majorEastAsia" w:hAnsi="Times New Roman" w:cs="Times New Roman"/>
                <w:bCs/>
                <w:lang w:val="uk-UA" w:bidi="uk-UA"/>
              </w:rPr>
              <w:t>S</w:t>
            </w:r>
            <w:r w:rsidRPr="00D14B44">
              <w:rPr>
                <w:rFonts w:ascii="Times New Roman" w:eastAsiaTheme="majorEastAsia" w:hAnsi="Times New Roman" w:cs="Times New Roman"/>
                <w:bCs/>
                <w:vertAlign w:val="subscript"/>
                <w:lang w:val="uk-UA" w:bidi="uk-UA"/>
              </w:rPr>
              <w:t>p,</w:t>
            </w:r>
          </w:p>
          <w:p w14:paraId="258FCD01"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кВА</w:t>
            </w:r>
          </w:p>
        </w:tc>
      </w:tr>
      <w:tr w:rsidR="00262184" w:rsidRPr="00262184" w14:paraId="3EE0AE39" w14:textId="77777777" w:rsidTr="00EB19FB">
        <w:trPr>
          <w:trHeight w:val="287"/>
        </w:trPr>
        <w:tc>
          <w:tcPr>
            <w:tcW w:w="292" w:type="pct"/>
            <w:vAlign w:val="center"/>
          </w:tcPr>
          <w:p w14:paraId="74069FFD"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1</w:t>
            </w:r>
          </w:p>
        </w:tc>
        <w:tc>
          <w:tcPr>
            <w:tcW w:w="651" w:type="pct"/>
            <w:vAlign w:val="center"/>
          </w:tcPr>
          <w:p w14:paraId="3D349BF4"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2</w:t>
            </w:r>
          </w:p>
        </w:tc>
        <w:tc>
          <w:tcPr>
            <w:tcW w:w="551" w:type="pct"/>
            <w:vAlign w:val="center"/>
          </w:tcPr>
          <w:p w14:paraId="264FC0F9"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3</w:t>
            </w:r>
          </w:p>
        </w:tc>
        <w:tc>
          <w:tcPr>
            <w:tcW w:w="392" w:type="pct"/>
            <w:vAlign w:val="center"/>
          </w:tcPr>
          <w:p w14:paraId="5CAAE86C"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4</w:t>
            </w:r>
          </w:p>
        </w:tc>
        <w:tc>
          <w:tcPr>
            <w:tcW w:w="255" w:type="pct"/>
            <w:vAlign w:val="center"/>
          </w:tcPr>
          <w:p w14:paraId="23A35A84"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5</w:t>
            </w:r>
          </w:p>
        </w:tc>
        <w:tc>
          <w:tcPr>
            <w:tcW w:w="283" w:type="pct"/>
            <w:vAlign w:val="center"/>
          </w:tcPr>
          <w:p w14:paraId="4CD44747"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6</w:t>
            </w:r>
          </w:p>
        </w:tc>
        <w:tc>
          <w:tcPr>
            <w:tcW w:w="256" w:type="pct"/>
            <w:vAlign w:val="center"/>
          </w:tcPr>
          <w:p w14:paraId="06BF5A05"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7</w:t>
            </w:r>
          </w:p>
        </w:tc>
        <w:tc>
          <w:tcPr>
            <w:tcW w:w="359" w:type="pct"/>
            <w:vAlign w:val="center"/>
          </w:tcPr>
          <w:p w14:paraId="75ED2284"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8</w:t>
            </w:r>
          </w:p>
        </w:tc>
        <w:tc>
          <w:tcPr>
            <w:tcW w:w="312" w:type="pct"/>
            <w:vAlign w:val="center"/>
          </w:tcPr>
          <w:p w14:paraId="255224B4"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9</w:t>
            </w:r>
          </w:p>
        </w:tc>
        <w:tc>
          <w:tcPr>
            <w:tcW w:w="349" w:type="pct"/>
            <w:vAlign w:val="center"/>
          </w:tcPr>
          <w:p w14:paraId="5B56E5E1"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10</w:t>
            </w:r>
          </w:p>
        </w:tc>
        <w:tc>
          <w:tcPr>
            <w:tcW w:w="454" w:type="pct"/>
            <w:vAlign w:val="center"/>
          </w:tcPr>
          <w:p w14:paraId="2FBDD66F"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11</w:t>
            </w:r>
          </w:p>
        </w:tc>
        <w:tc>
          <w:tcPr>
            <w:tcW w:w="454" w:type="pct"/>
            <w:vAlign w:val="center"/>
          </w:tcPr>
          <w:p w14:paraId="20D8372B"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12</w:t>
            </w:r>
          </w:p>
        </w:tc>
        <w:tc>
          <w:tcPr>
            <w:tcW w:w="392" w:type="pct"/>
            <w:vAlign w:val="center"/>
          </w:tcPr>
          <w:p w14:paraId="21C9341B"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13</w:t>
            </w:r>
          </w:p>
        </w:tc>
      </w:tr>
      <w:tr w:rsidR="00D14B44" w:rsidRPr="00262184" w14:paraId="31610A3A" w14:textId="77777777" w:rsidTr="00EB19FB">
        <w:trPr>
          <w:trHeight w:val="369"/>
        </w:trPr>
        <w:tc>
          <w:tcPr>
            <w:tcW w:w="5000" w:type="pct"/>
            <w:gridSpan w:val="13"/>
            <w:vAlign w:val="center"/>
          </w:tcPr>
          <w:p w14:paraId="4C88A64F"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Підстанція №1 Трансформатор ТМ-1600/6/0,4</w:t>
            </w:r>
          </w:p>
        </w:tc>
      </w:tr>
      <w:tr w:rsidR="00D14B44" w:rsidRPr="00262184" w14:paraId="04C6D02C" w14:textId="77777777" w:rsidTr="00EB19FB">
        <w:trPr>
          <w:trHeight w:val="226"/>
        </w:trPr>
        <w:tc>
          <w:tcPr>
            <w:tcW w:w="5000" w:type="pct"/>
            <w:gridSpan w:val="13"/>
            <w:vAlign w:val="center"/>
          </w:tcPr>
          <w:p w14:paraId="72D231A1"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Секція (Майстерня 1) №1</w:t>
            </w:r>
          </w:p>
        </w:tc>
      </w:tr>
      <w:tr w:rsidR="00262184" w:rsidRPr="00262184" w14:paraId="5B141897" w14:textId="77777777" w:rsidTr="00EB19FB">
        <w:trPr>
          <w:trHeight w:val="263"/>
        </w:trPr>
        <w:tc>
          <w:tcPr>
            <w:tcW w:w="292" w:type="pct"/>
            <w:vAlign w:val="center"/>
          </w:tcPr>
          <w:p w14:paraId="5A2CE400"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1</w:t>
            </w:r>
          </w:p>
        </w:tc>
        <w:tc>
          <w:tcPr>
            <w:tcW w:w="651" w:type="pct"/>
            <w:vAlign w:val="center"/>
          </w:tcPr>
          <w:p w14:paraId="0733C0CD"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Насос високого тиску</w:t>
            </w:r>
          </w:p>
        </w:tc>
        <w:tc>
          <w:tcPr>
            <w:tcW w:w="551" w:type="pct"/>
            <w:vAlign w:val="center"/>
          </w:tcPr>
          <w:p w14:paraId="6778220E"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MG180MB</w:t>
            </w:r>
          </w:p>
        </w:tc>
        <w:tc>
          <w:tcPr>
            <w:tcW w:w="392" w:type="pct"/>
            <w:vAlign w:val="center"/>
          </w:tcPr>
          <w:p w14:paraId="06BF6C06"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26</w:t>
            </w:r>
          </w:p>
        </w:tc>
        <w:tc>
          <w:tcPr>
            <w:tcW w:w="255" w:type="pct"/>
            <w:vAlign w:val="center"/>
          </w:tcPr>
          <w:p w14:paraId="789FDC19"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2</w:t>
            </w:r>
          </w:p>
        </w:tc>
        <w:tc>
          <w:tcPr>
            <w:tcW w:w="283" w:type="pct"/>
            <w:vAlign w:val="center"/>
          </w:tcPr>
          <w:p w14:paraId="27CB9495"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52</w:t>
            </w:r>
          </w:p>
        </w:tc>
        <w:tc>
          <w:tcPr>
            <w:tcW w:w="256" w:type="pct"/>
            <w:vAlign w:val="center"/>
          </w:tcPr>
          <w:p w14:paraId="480FE860"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0,8</w:t>
            </w:r>
          </w:p>
        </w:tc>
        <w:tc>
          <w:tcPr>
            <w:tcW w:w="359" w:type="pct"/>
            <w:vAlign w:val="center"/>
          </w:tcPr>
          <w:p w14:paraId="25529952"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0,93</w:t>
            </w:r>
          </w:p>
        </w:tc>
        <w:tc>
          <w:tcPr>
            <w:tcW w:w="312" w:type="pct"/>
            <w:vAlign w:val="center"/>
          </w:tcPr>
          <w:p w14:paraId="6CD0AE96"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0,8</w:t>
            </w:r>
          </w:p>
        </w:tc>
        <w:tc>
          <w:tcPr>
            <w:tcW w:w="349" w:type="pct"/>
          </w:tcPr>
          <w:p w14:paraId="1CC69B7E"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41,6</w:t>
            </w:r>
          </w:p>
        </w:tc>
        <w:tc>
          <w:tcPr>
            <w:tcW w:w="454" w:type="pct"/>
          </w:tcPr>
          <w:p w14:paraId="0A47F2F0"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0,7500</w:t>
            </w:r>
          </w:p>
        </w:tc>
        <w:tc>
          <w:tcPr>
            <w:tcW w:w="454" w:type="pct"/>
          </w:tcPr>
          <w:p w14:paraId="053FA394"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41,935</w:t>
            </w:r>
          </w:p>
        </w:tc>
        <w:tc>
          <w:tcPr>
            <w:tcW w:w="392" w:type="pct"/>
          </w:tcPr>
          <w:p w14:paraId="757315B1"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59,069</w:t>
            </w:r>
          </w:p>
        </w:tc>
      </w:tr>
      <w:tr w:rsidR="00262184" w:rsidRPr="00262184" w14:paraId="30B7F230" w14:textId="77777777" w:rsidTr="00EB19FB">
        <w:trPr>
          <w:trHeight w:val="263"/>
        </w:trPr>
        <w:tc>
          <w:tcPr>
            <w:tcW w:w="292" w:type="pct"/>
            <w:vAlign w:val="center"/>
          </w:tcPr>
          <w:p w14:paraId="2D004B46"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2</w:t>
            </w:r>
          </w:p>
        </w:tc>
        <w:tc>
          <w:tcPr>
            <w:tcW w:w="651" w:type="pct"/>
            <w:vAlign w:val="center"/>
          </w:tcPr>
          <w:p w14:paraId="7F547DEA"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Насос технічної води</w:t>
            </w:r>
          </w:p>
        </w:tc>
        <w:tc>
          <w:tcPr>
            <w:tcW w:w="551" w:type="pct"/>
            <w:vAlign w:val="center"/>
          </w:tcPr>
          <w:p w14:paraId="676F70C4"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АИР180S4</w:t>
            </w:r>
          </w:p>
        </w:tc>
        <w:tc>
          <w:tcPr>
            <w:tcW w:w="392" w:type="pct"/>
            <w:vAlign w:val="center"/>
          </w:tcPr>
          <w:p w14:paraId="39460BA9"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22</w:t>
            </w:r>
          </w:p>
        </w:tc>
        <w:tc>
          <w:tcPr>
            <w:tcW w:w="255" w:type="pct"/>
            <w:vAlign w:val="center"/>
          </w:tcPr>
          <w:p w14:paraId="4F3A20EB"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2</w:t>
            </w:r>
          </w:p>
        </w:tc>
        <w:tc>
          <w:tcPr>
            <w:tcW w:w="283" w:type="pct"/>
            <w:vAlign w:val="center"/>
          </w:tcPr>
          <w:p w14:paraId="040DBF00"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44</w:t>
            </w:r>
          </w:p>
        </w:tc>
        <w:tc>
          <w:tcPr>
            <w:tcW w:w="256" w:type="pct"/>
            <w:vAlign w:val="center"/>
          </w:tcPr>
          <w:p w14:paraId="1E651E7F"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0,85</w:t>
            </w:r>
          </w:p>
        </w:tc>
        <w:tc>
          <w:tcPr>
            <w:tcW w:w="359" w:type="pct"/>
            <w:vAlign w:val="center"/>
          </w:tcPr>
          <w:p w14:paraId="284FAA28"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0,69</w:t>
            </w:r>
          </w:p>
        </w:tc>
        <w:tc>
          <w:tcPr>
            <w:tcW w:w="312" w:type="pct"/>
            <w:vAlign w:val="center"/>
          </w:tcPr>
          <w:p w14:paraId="133F86F8"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0,9</w:t>
            </w:r>
          </w:p>
        </w:tc>
        <w:tc>
          <w:tcPr>
            <w:tcW w:w="349" w:type="pct"/>
          </w:tcPr>
          <w:p w14:paraId="072981AF"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37,4</w:t>
            </w:r>
          </w:p>
        </w:tc>
        <w:tc>
          <w:tcPr>
            <w:tcW w:w="454" w:type="pct"/>
          </w:tcPr>
          <w:p w14:paraId="5E60C2C8"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0,4843</w:t>
            </w:r>
          </w:p>
        </w:tc>
        <w:tc>
          <w:tcPr>
            <w:tcW w:w="454" w:type="pct"/>
          </w:tcPr>
          <w:p w14:paraId="411D52F0"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30,884</w:t>
            </w:r>
          </w:p>
        </w:tc>
        <w:tc>
          <w:tcPr>
            <w:tcW w:w="392" w:type="pct"/>
          </w:tcPr>
          <w:p w14:paraId="1D03AAB0"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48,504</w:t>
            </w:r>
          </w:p>
        </w:tc>
      </w:tr>
      <w:tr w:rsidR="00262184" w:rsidRPr="00262184" w14:paraId="54219DE1" w14:textId="77777777" w:rsidTr="00EB19FB">
        <w:trPr>
          <w:trHeight w:val="588"/>
        </w:trPr>
        <w:tc>
          <w:tcPr>
            <w:tcW w:w="292" w:type="pct"/>
            <w:vAlign w:val="center"/>
          </w:tcPr>
          <w:p w14:paraId="1BD2E385"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3</w:t>
            </w:r>
          </w:p>
        </w:tc>
        <w:tc>
          <w:tcPr>
            <w:tcW w:w="651" w:type="pct"/>
            <w:vAlign w:val="center"/>
          </w:tcPr>
          <w:p w14:paraId="046F351E"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Насос розчинів</w:t>
            </w:r>
          </w:p>
        </w:tc>
        <w:tc>
          <w:tcPr>
            <w:tcW w:w="551" w:type="pct"/>
            <w:vAlign w:val="center"/>
          </w:tcPr>
          <w:p w14:paraId="39558489"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АИР100L4</w:t>
            </w:r>
          </w:p>
        </w:tc>
        <w:tc>
          <w:tcPr>
            <w:tcW w:w="392" w:type="pct"/>
            <w:vAlign w:val="center"/>
          </w:tcPr>
          <w:p w14:paraId="20CA3DEF"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4,2</w:t>
            </w:r>
          </w:p>
        </w:tc>
        <w:tc>
          <w:tcPr>
            <w:tcW w:w="255" w:type="pct"/>
            <w:vAlign w:val="center"/>
          </w:tcPr>
          <w:p w14:paraId="09B6BC37"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2</w:t>
            </w:r>
          </w:p>
        </w:tc>
        <w:tc>
          <w:tcPr>
            <w:tcW w:w="283" w:type="pct"/>
            <w:vAlign w:val="center"/>
          </w:tcPr>
          <w:p w14:paraId="425F3AE9"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8,2</w:t>
            </w:r>
          </w:p>
        </w:tc>
        <w:tc>
          <w:tcPr>
            <w:tcW w:w="256" w:type="pct"/>
            <w:vAlign w:val="center"/>
          </w:tcPr>
          <w:p w14:paraId="5A63C792"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0,8</w:t>
            </w:r>
          </w:p>
        </w:tc>
        <w:tc>
          <w:tcPr>
            <w:tcW w:w="359" w:type="pct"/>
            <w:vAlign w:val="center"/>
          </w:tcPr>
          <w:p w14:paraId="40EC1E74"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0,953</w:t>
            </w:r>
          </w:p>
        </w:tc>
        <w:tc>
          <w:tcPr>
            <w:tcW w:w="312" w:type="pct"/>
            <w:vAlign w:val="center"/>
          </w:tcPr>
          <w:p w14:paraId="3D592FFE"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0,8</w:t>
            </w:r>
          </w:p>
        </w:tc>
        <w:tc>
          <w:tcPr>
            <w:tcW w:w="349" w:type="pct"/>
          </w:tcPr>
          <w:p w14:paraId="2192F3AC"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6,72</w:t>
            </w:r>
          </w:p>
        </w:tc>
        <w:tc>
          <w:tcPr>
            <w:tcW w:w="454" w:type="pct"/>
          </w:tcPr>
          <w:p w14:paraId="1D9AE381"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0,7500</w:t>
            </w:r>
          </w:p>
        </w:tc>
        <w:tc>
          <w:tcPr>
            <w:tcW w:w="454" w:type="pct"/>
          </w:tcPr>
          <w:p w14:paraId="5A16936B"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6,611</w:t>
            </w:r>
          </w:p>
        </w:tc>
        <w:tc>
          <w:tcPr>
            <w:tcW w:w="392" w:type="pct"/>
          </w:tcPr>
          <w:p w14:paraId="2F225B9F"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9,427</w:t>
            </w:r>
          </w:p>
        </w:tc>
      </w:tr>
      <w:tr w:rsidR="00262184" w:rsidRPr="00262184" w14:paraId="58AD7A6A" w14:textId="77777777" w:rsidTr="00EB19FB">
        <w:trPr>
          <w:trHeight w:val="434"/>
        </w:trPr>
        <w:tc>
          <w:tcPr>
            <w:tcW w:w="292" w:type="pct"/>
            <w:vAlign w:val="center"/>
          </w:tcPr>
          <w:p w14:paraId="28B2A6A4"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4</w:t>
            </w:r>
          </w:p>
        </w:tc>
        <w:tc>
          <w:tcPr>
            <w:tcW w:w="651" w:type="pct"/>
            <w:vAlign w:val="center"/>
          </w:tcPr>
          <w:p w14:paraId="68AFBC9D"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Вентилятор</w:t>
            </w:r>
          </w:p>
        </w:tc>
        <w:tc>
          <w:tcPr>
            <w:tcW w:w="551" w:type="pct"/>
            <w:vAlign w:val="center"/>
          </w:tcPr>
          <w:p w14:paraId="38E3C779"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TN112A/2</w:t>
            </w:r>
          </w:p>
        </w:tc>
        <w:tc>
          <w:tcPr>
            <w:tcW w:w="392" w:type="pct"/>
            <w:vAlign w:val="center"/>
          </w:tcPr>
          <w:p w14:paraId="15685124"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4</w:t>
            </w:r>
          </w:p>
        </w:tc>
        <w:tc>
          <w:tcPr>
            <w:tcW w:w="255" w:type="pct"/>
            <w:vAlign w:val="center"/>
          </w:tcPr>
          <w:p w14:paraId="5DFD7FEF"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3</w:t>
            </w:r>
          </w:p>
        </w:tc>
        <w:tc>
          <w:tcPr>
            <w:tcW w:w="283" w:type="pct"/>
            <w:vAlign w:val="center"/>
          </w:tcPr>
          <w:p w14:paraId="6121D3F5"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12</w:t>
            </w:r>
          </w:p>
        </w:tc>
        <w:tc>
          <w:tcPr>
            <w:tcW w:w="256" w:type="pct"/>
            <w:vAlign w:val="center"/>
          </w:tcPr>
          <w:p w14:paraId="69CD3990"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0,6</w:t>
            </w:r>
          </w:p>
        </w:tc>
        <w:tc>
          <w:tcPr>
            <w:tcW w:w="359" w:type="pct"/>
            <w:vAlign w:val="center"/>
          </w:tcPr>
          <w:p w14:paraId="0126482C"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0,8</w:t>
            </w:r>
          </w:p>
        </w:tc>
        <w:tc>
          <w:tcPr>
            <w:tcW w:w="312" w:type="pct"/>
            <w:vAlign w:val="center"/>
          </w:tcPr>
          <w:p w14:paraId="34AB60F4"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0,85</w:t>
            </w:r>
          </w:p>
        </w:tc>
        <w:tc>
          <w:tcPr>
            <w:tcW w:w="349" w:type="pct"/>
          </w:tcPr>
          <w:p w14:paraId="2DB3477C"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7,2</w:t>
            </w:r>
          </w:p>
        </w:tc>
        <w:tc>
          <w:tcPr>
            <w:tcW w:w="454" w:type="pct"/>
          </w:tcPr>
          <w:p w14:paraId="51CA3307"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0,6197</w:t>
            </w:r>
          </w:p>
        </w:tc>
        <w:tc>
          <w:tcPr>
            <w:tcW w:w="454" w:type="pct"/>
          </w:tcPr>
          <w:p w14:paraId="551486F8"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9,296</w:t>
            </w:r>
          </w:p>
        </w:tc>
        <w:tc>
          <w:tcPr>
            <w:tcW w:w="392" w:type="pct"/>
          </w:tcPr>
          <w:p w14:paraId="0F8ABE26"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11,758</w:t>
            </w:r>
          </w:p>
        </w:tc>
      </w:tr>
      <w:tr w:rsidR="00262184" w:rsidRPr="00262184" w14:paraId="53726AA3" w14:textId="77777777" w:rsidTr="00EB19FB">
        <w:trPr>
          <w:trHeight w:val="257"/>
        </w:trPr>
        <w:tc>
          <w:tcPr>
            <w:tcW w:w="292" w:type="pct"/>
            <w:vAlign w:val="center"/>
          </w:tcPr>
          <w:p w14:paraId="123E20B5"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5</w:t>
            </w:r>
          </w:p>
        </w:tc>
        <w:tc>
          <w:tcPr>
            <w:tcW w:w="651" w:type="pct"/>
            <w:vAlign w:val="center"/>
          </w:tcPr>
          <w:p w14:paraId="74797E51"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 xml:space="preserve">митний контроль </w:t>
            </w:r>
          </w:p>
        </w:tc>
        <w:tc>
          <w:tcPr>
            <w:tcW w:w="551" w:type="pct"/>
            <w:vAlign w:val="center"/>
          </w:tcPr>
          <w:p w14:paraId="73EFDCF6"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w:t>
            </w:r>
          </w:p>
        </w:tc>
        <w:tc>
          <w:tcPr>
            <w:tcW w:w="392" w:type="pct"/>
            <w:vAlign w:val="center"/>
          </w:tcPr>
          <w:p w14:paraId="53FCCD2A"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0,2</w:t>
            </w:r>
          </w:p>
        </w:tc>
        <w:tc>
          <w:tcPr>
            <w:tcW w:w="255" w:type="pct"/>
            <w:vAlign w:val="center"/>
          </w:tcPr>
          <w:p w14:paraId="2457B195"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6</w:t>
            </w:r>
          </w:p>
        </w:tc>
        <w:tc>
          <w:tcPr>
            <w:tcW w:w="283" w:type="pct"/>
            <w:vAlign w:val="center"/>
          </w:tcPr>
          <w:p w14:paraId="53445521"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1,2</w:t>
            </w:r>
          </w:p>
        </w:tc>
        <w:tc>
          <w:tcPr>
            <w:tcW w:w="256" w:type="pct"/>
            <w:vAlign w:val="center"/>
          </w:tcPr>
          <w:p w14:paraId="7F82AF12"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0,9</w:t>
            </w:r>
          </w:p>
        </w:tc>
        <w:tc>
          <w:tcPr>
            <w:tcW w:w="359" w:type="pct"/>
            <w:vAlign w:val="center"/>
          </w:tcPr>
          <w:p w14:paraId="53834ECF"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0,75</w:t>
            </w:r>
          </w:p>
        </w:tc>
        <w:tc>
          <w:tcPr>
            <w:tcW w:w="312" w:type="pct"/>
            <w:vAlign w:val="center"/>
          </w:tcPr>
          <w:p w14:paraId="6F732C0B"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1</w:t>
            </w:r>
          </w:p>
        </w:tc>
        <w:tc>
          <w:tcPr>
            <w:tcW w:w="349" w:type="pct"/>
          </w:tcPr>
          <w:p w14:paraId="306DA1D3"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1,08</w:t>
            </w:r>
          </w:p>
        </w:tc>
        <w:tc>
          <w:tcPr>
            <w:tcW w:w="454" w:type="pct"/>
          </w:tcPr>
          <w:p w14:paraId="78E5F0FE"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0,0000</w:t>
            </w:r>
          </w:p>
        </w:tc>
        <w:tc>
          <w:tcPr>
            <w:tcW w:w="454" w:type="pct"/>
          </w:tcPr>
          <w:p w14:paraId="285B3C35"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0,000</w:t>
            </w:r>
          </w:p>
        </w:tc>
        <w:tc>
          <w:tcPr>
            <w:tcW w:w="392" w:type="pct"/>
          </w:tcPr>
          <w:p w14:paraId="4F218183"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1,080</w:t>
            </w:r>
          </w:p>
        </w:tc>
      </w:tr>
      <w:tr w:rsidR="00262184" w:rsidRPr="00262184" w14:paraId="233B74CC" w14:textId="77777777" w:rsidTr="00EB19FB">
        <w:trPr>
          <w:trHeight w:val="257"/>
        </w:trPr>
        <w:tc>
          <w:tcPr>
            <w:tcW w:w="292" w:type="pct"/>
            <w:vAlign w:val="center"/>
          </w:tcPr>
          <w:p w14:paraId="6771C634"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6</w:t>
            </w:r>
          </w:p>
        </w:tc>
        <w:tc>
          <w:tcPr>
            <w:tcW w:w="651" w:type="pct"/>
            <w:vAlign w:val="center"/>
          </w:tcPr>
          <w:p w14:paraId="12CDB4AD"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Майстерня</w:t>
            </w:r>
          </w:p>
        </w:tc>
        <w:tc>
          <w:tcPr>
            <w:tcW w:w="551" w:type="pct"/>
            <w:vAlign w:val="center"/>
          </w:tcPr>
          <w:p w14:paraId="78990705"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w:t>
            </w:r>
          </w:p>
        </w:tc>
        <w:tc>
          <w:tcPr>
            <w:tcW w:w="392" w:type="pct"/>
            <w:vAlign w:val="center"/>
          </w:tcPr>
          <w:p w14:paraId="21AF312C"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0,06</w:t>
            </w:r>
          </w:p>
        </w:tc>
        <w:tc>
          <w:tcPr>
            <w:tcW w:w="255" w:type="pct"/>
            <w:vAlign w:val="center"/>
          </w:tcPr>
          <w:p w14:paraId="58FE1D41"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12</w:t>
            </w:r>
          </w:p>
        </w:tc>
        <w:tc>
          <w:tcPr>
            <w:tcW w:w="283" w:type="pct"/>
            <w:vAlign w:val="center"/>
          </w:tcPr>
          <w:p w14:paraId="27B53044"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0,72</w:t>
            </w:r>
          </w:p>
        </w:tc>
        <w:tc>
          <w:tcPr>
            <w:tcW w:w="256" w:type="pct"/>
            <w:vAlign w:val="center"/>
          </w:tcPr>
          <w:p w14:paraId="6D095886"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0,9</w:t>
            </w:r>
          </w:p>
        </w:tc>
        <w:tc>
          <w:tcPr>
            <w:tcW w:w="359" w:type="pct"/>
            <w:vAlign w:val="center"/>
          </w:tcPr>
          <w:p w14:paraId="1A95F2E2"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0,7</w:t>
            </w:r>
          </w:p>
        </w:tc>
        <w:tc>
          <w:tcPr>
            <w:tcW w:w="312" w:type="pct"/>
            <w:vAlign w:val="center"/>
          </w:tcPr>
          <w:p w14:paraId="059398A7"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1</w:t>
            </w:r>
          </w:p>
        </w:tc>
        <w:tc>
          <w:tcPr>
            <w:tcW w:w="349" w:type="pct"/>
          </w:tcPr>
          <w:p w14:paraId="0A53FC43"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0,648</w:t>
            </w:r>
          </w:p>
        </w:tc>
        <w:tc>
          <w:tcPr>
            <w:tcW w:w="454" w:type="pct"/>
          </w:tcPr>
          <w:p w14:paraId="530155A7"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0,0000</w:t>
            </w:r>
          </w:p>
        </w:tc>
        <w:tc>
          <w:tcPr>
            <w:tcW w:w="454" w:type="pct"/>
          </w:tcPr>
          <w:p w14:paraId="753FD429"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0,000</w:t>
            </w:r>
          </w:p>
        </w:tc>
        <w:tc>
          <w:tcPr>
            <w:tcW w:w="392" w:type="pct"/>
          </w:tcPr>
          <w:p w14:paraId="2CBB29B3"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0,648</w:t>
            </w:r>
          </w:p>
        </w:tc>
      </w:tr>
    </w:tbl>
    <w:p w14:paraId="1F8E0A95" w14:textId="77777777" w:rsidR="00D90F3A" w:rsidRDefault="00D90F3A"/>
    <w:p w14:paraId="47252A92" w14:textId="65476DFC" w:rsidR="00D90F3A" w:rsidRPr="00D90F3A" w:rsidRDefault="00D90F3A">
      <w:pPr>
        <w:rPr>
          <w:rFonts w:ascii="Times New Roman" w:hAnsi="Times New Roman" w:cs="Times New Roman"/>
          <w:sz w:val="28"/>
          <w:szCs w:val="28"/>
          <w:lang w:val="uk-UA"/>
        </w:rPr>
      </w:pPr>
      <w:r w:rsidRPr="00D90F3A">
        <w:rPr>
          <w:rFonts w:ascii="Times New Roman" w:hAnsi="Times New Roman" w:cs="Times New Roman"/>
          <w:sz w:val="28"/>
          <w:szCs w:val="28"/>
          <w:lang w:val="uk-UA"/>
        </w:rPr>
        <w:lastRenderedPageBreak/>
        <w:t>Продовження таблиці 2.2</w:t>
      </w:r>
    </w:p>
    <w:tbl>
      <w:tblPr>
        <w:tblStyle w:val="TableNormal1"/>
        <w:tblW w:w="5357" w:type="pct"/>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02"/>
        <w:gridCol w:w="1343"/>
        <w:gridCol w:w="1137"/>
        <w:gridCol w:w="809"/>
        <w:gridCol w:w="526"/>
        <w:gridCol w:w="565"/>
        <w:gridCol w:w="19"/>
        <w:gridCol w:w="528"/>
        <w:gridCol w:w="722"/>
        <w:gridCol w:w="19"/>
        <w:gridCol w:w="607"/>
        <w:gridCol w:w="37"/>
        <w:gridCol w:w="720"/>
        <w:gridCol w:w="937"/>
        <w:gridCol w:w="937"/>
        <w:gridCol w:w="809"/>
      </w:tblGrid>
      <w:tr w:rsidR="00262184" w:rsidRPr="00262184" w14:paraId="7BF74FCD" w14:textId="77777777" w:rsidTr="00EB19FB">
        <w:trPr>
          <w:trHeight w:val="257"/>
        </w:trPr>
        <w:tc>
          <w:tcPr>
            <w:tcW w:w="292" w:type="pct"/>
            <w:vAlign w:val="center"/>
          </w:tcPr>
          <w:p w14:paraId="3AFC7580"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7</w:t>
            </w:r>
          </w:p>
        </w:tc>
        <w:tc>
          <w:tcPr>
            <w:tcW w:w="651" w:type="pct"/>
            <w:vAlign w:val="center"/>
          </w:tcPr>
          <w:p w14:paraId="02347C9B"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Насоси депалітизатора №1</w:t>
            </w:r>
          </w:p>
        </w:tc>
        <w:tc>
          <w:tcPr>
            <w:tcW w:w="551" w:type="pct"/>
            <w:vAlign w:val="center"/>
          </w:tcPr>
          <w:p w14:paraId="329CF644"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АИР160S4</w:t>
            </w:r>
          </w:p>
        </w:tc>
        <w:tc>
          <w:tcPr>
            <w:tcW w:w="392" w:type="pct"/>
            <w:vAlign w:val="center"/>
          </w:tcPr>
          <w:p w14:paraId="4AA04BC6"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14</w:t>
            </w:r>
          </w:p>
        </w:tc>
        <w:tc>
          <w:tcPr>
            <w:tcW w:w="255" w:type="pct"/>
            <w:vAlign w:val="center"/>
          </w:tcPr>
          <w:p w14:paraId="0287B6D6"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2</w:t>
            </w:r>
          </w:p>
        </w:tc>
        <w:tc>
          <w:tcPr>
            <w:tcW w:w="283" w:type="pct"/>
            <w:gridSpan w:val="2"/>
            <w:vAlign w:val="center"/>
          </w:tcPr>
          <w:p w14:paraId="2B7DE34B"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28</w:t>
            </w:r>
          </w:p>
        </w:tc>
        <w:tc>
          <w:tcPr>
            <w:tcW w:w="256" w:type="pct"/>
            <w:vAlign w:val="center"/>
          </w:tcPr>
          <w:p w14:paraId="17858CE4"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0,9</w:t>
            </w:r>
          </w:p>
        </w:tc>
        <w:tc>
          <w:tcPr>
            <w:tcW w:w="359" w:type="pct"/>
            <w:gridSpan w:val="2"/>
            <w:vAlign w:val="center"/>
          </w:tcPr>
          <w:p w14:paraId="797ACCBC"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0,8</w:t>
            </w:r>
          </w:p>
        </w:tc>
        <w:tc>
          <w:tcPr>
            <w:tcW w:w="312" w:type="pct"/>
            <w:gridSpan w:val="2"/>
            <w:vAlign w:val="center"/>
          </w:tcPr>
          <w:p w14:paraId="770D3431"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0,9</w:t>
            </w:r>
          </w:p>
        </w:tc>
        <w:tc>
          <w:tcPr>
            <w:tcW w:w="349" w:type="pct"/>
          </w:tcPr>
          <w:p w14:paraId="50982B38"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25,2</w:t>
            </w:r>
          </w:p>
        </w:tc>
        <w:tc>
          <w:tcPr>
            <w:tcW w:w="454" w:type="pct"/>
          </w:tcPr>
          <w:p w14:paraId="78BEE113"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0,4843</w:t>
            </w:r>
          </w:p>
        </w:tc>
        <w:tc>
          <w:tcPr>
            <w:tcW w:w="454" w:type="pct"/>
          </w:tcPr>
          <w:p w14:paraId="4DCD9F05"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16,951</w:t>
            </w:r>
          </w:p>
        </w:tc>
        <w:tc>
          <w:tcPr>
            <w:tcW w:w="392" w:type="pct"/>
          </w:tcPr>
          <w:p w14:paraId="645A6C3D"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30,371</w:t>
            </w:r>
          </w:p>
        </w:tc>
      </w:tr>
      <w:tr w:rsidR="00262184" w:rsidRPr="00262184" w14:paraId="291DAC5E" w14:textId="77777777" w:rsidTr="00EB19FB">
        <w:trPr>
          <w:trHeight w:val="257"/>
        </w:trPr>
        <w:tc>
          <w:tcPr>
            <w:tcW w:w="292" w:type="pct"/>
            <w:vAlign w:val="center"/>
          </w:tcPr>
          <w:p w14:paraId="59BD5E09"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8</w:t>
            </w:r>
          </w:p>
        </w:tc>
        <w:tc>
          <w:tcPr>
            <w:tcW w:w="651" w:type="pct"/>
            <w:vAlign w:val="center"/>
          </w:tcPr>
          <w:p w14:paraId="50CD7522"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Вентилятор первинного повітря</w:t>
            </w:r>
          </w:p>
        </w:tc>
        <w:tc>
          <w:tcPr>
            <w:tcW w:w="551" w:type="pct"/>
            <w:vAlign w:val="center"/>
          </w:tcPr>
          <w:p w14:paraId="75136879"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M3HP180</w:t>
            </w:r>
          </w:p>
          <w:p w14:paraId="049BE2F8"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MLB4B5</w:t>
            </w:r>
          </w:p>
        </w:tc>
        <w:tc>
          <w:tcPr>
            <w:tcW w:w="392" w:type="pct"/>
            <w:vAlign w:val="center"/>
          </w:tcPr>
          <w:p w14:paraId="6B5F050E"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17</w:t>
            </w:r>
          </w:p>
        </w:tc>
        <w:tc>
          <w:tcPr>
            <w:tcW w:w="255" w:type="pct"/>
            <w:vAlign w:val="center"/>
          </w:tcPr>
          <w:p w14:paraId="3751D66F"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1</w:t>
            </w:r>
          </w:p>
        </w:tc>
        <w:tc>
          <w:tcPr>
            <w:tcW w:w="283" w:type="pct"/>
            <w:gridSpan w:val="2"/>
            <w:vAlign w:val="center"/>
          </w:tcPr>
          <w:p w14:paraId="599C2CFA"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17</w:t>
            </w:r>
          </w:p>
        </w:tc>
        <w:tc>
          <w:tcPr>
            <w:tcW w:w="256" w:type="pct"/>
            <w:vAlign w:val="center"/>
          </w:tcPr>
          <w:p w14:paraId="577645B1"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0,6</w:t>
            </w:r>
          </w:p>
        </w:tc>
        <w:tc>
          <w:tcPr>
            <w:tcW w:w="359" w:type="pct"/>
            <w:gridSpan w:val="2"/>
            <w:vAlign w:val="center"/>
          </w:tcPr>
          <w:p w14:paraId="6F5C6D17"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0,8</w:t>
            </w:r>
          </w:p>
        </w:tc>
        <w:tc>
          <w:tcPr>
            <w:tcW w:w="312" w:type="pct"/>
            <w:gridSpan w:val="2"/>
            <w:vAlign w:val="center"/>
          </w:tcPr>
          <w:p w14:paraId="47D20ABC"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0,83</w:t>
            </w:r>
          </w:p>
        </w:tc>
        <w:tc>
          <w:tcPr>
            <w:tcW w:w="349" w:type="pct"/>
          </w:tcPr>
          <w:p w14:paraId="5FF2A00B"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10,2</w:t>
            </w:r>
          </w:p>
        </w:tc>
        <w:tc>
          <w:tcPr>
            <w:tcW w:w="454" w:type="pct"/>
          </w:tcPr>
          <w:p w14:paraId="79F2A65A"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0,6720</w:t>
            </w:r>
          </w:p>
        </w:tc>
        <w:tc>
          <w:tcPr>
            <w:tcW w:w="454" w:type="pct"/>
          </w:tcPr>
          <w:p w14:paraId="6CE4BB29"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14,280</w:t>
            </w:r>
          </w:p>
        </w:tc>
        <w:tc>
          <w:tcPr>
            <w:tcW w:w="392" w:type="pct"/>
          </w:tcPr>
          <w:p w14:paraId="1DED0676"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17,549</w:t>
            </w:r>
          </w:p>
        </w:tc>
      </w:tr>
      <w:tr w:rsidR="00262184" w:rsidRPr="00262184" w14:paraId="2D3A2872" w14:textId="77777777" w:rsidTr="00EB19FB">
        <w:trPr>
          <w:trHeight w:val="460"/>
        </w:trPr>
        <w:tc>
          <w:tcPr>
            <w:tcW w:w="292" w:type="pct"/>
            <w:vAlign w:val="center"/>
          </w:tcPr>
          <w:p w14:paraId="726A6145"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9</w:t>
            </w:r>
          </w:p>
        </w:tc>
        <w:tc>
          <w:tcPr>
            <w:tcW w:w="651" w:type="pct"/>
            <w:vAlign w:val="center"/>
          </w:tcPr>
          <w:p w14:paraId="76228D13"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Привід кокону</w:t>
            </w:r>
          </w:p>
        </w:tc>
        <w:tc>
          <w:tcPr>
            <w:tcW w:w="551" w:type="pct"/>
            <w:vAlign w:val="center"/>
          </w:tcPr>
          <w:p w14:paraId="268AF93B"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w:t>
            </w:r>
          </w:p>
        </w:tc>
        <w:tc>
          <w:tcPr>
            <w:tcW w:w="392" w:type="pct"/>
            <w:vAlign w:val="center"/>
          </w:tcPr>
          <w:p w14:paraId="3C88127E"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13</w:t>
            </w:r>
          </w:p>
        </w:tc>
        <w:tc>
          <w:tcPr>
            <w:tcW w:w="255" w:type="pct"/>
            <w:vAlign w:val="center"/>
          </w:tcPr>
          <w:p w14:paraId="4B3A3F3E"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2</w:t>
            </w:r>
          </w:p>
        </w:tc>
        <w:tc>
          <w:tcPr>
            <w:tcW w:w="274" w:type="pct"/>
            <w:vAlign w:val="center"/>
          </w:tcPr>
          <w:p w14:paraId="149914B4"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26</w:t>
            </w:r>
          </w:p>
        </w:tc>
        <w:tc>
          <w:tcPr>
            <w:tcW w:w="265" w:type="pct"/>
            <w:gridSpan w:val="2"/>
            <w:vAlign w:val="center"/>
          </w:tcPr>
          <w:p w14:paraId="4FBBF570"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0,6</w:t>
            </w:r>
          </w:p>
        </w:tc>
        <w:tc>
          <w:tcPr>
            <w:tcW w:w="350" w:type="pct"/>
            <w:vAlign w:val="center"/>
          </w:tcPr>
          <w:p w14:paraId="78C39E6E"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0,953</w:t>
            </w:r>
          </w:p>
        </w:tc>
        <w:tc>
          <w:tcPr>
            <w:tcW w:w="303" w:type="pct"/>
            <w:gridSpan w:val="2"/>
            <w:vAlign w:val="center"/>
          </w:tcPr>
          <w:p w14:paraId="03A1CC83"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0,89</w:t>
            </w:r>
          </w:p>
        </w:tc>
        <w:tc>
          <w:tcPr>
            <w:tcW w:w="367" w:type="pct"/>
            <w:gridSpan w:val="2"/>
          </w:tcPr>
          <w:p w14:paraId="712F7C74"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15,6</w:t>
            </w:r>
          </w:p>
        </w:tc>
        <w:tc>
          <w:tcPr>
            <w:tcW w:w="454" w:type="pct"/>
          </w:tcPr>
          <w:p w14:paraId="45C65731"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0,5123</w:t>
            </w:r>
          </w:p>
        </w:tc>
        <w:tc>
          <w:tcPr>
            <w:tcW w:w="454" w:type="pct"/>
          </w:tcPr>
          <w:p w14:paraId="650BBFC0"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13,977</w:t>
            </w:r>
          </w:p>
        </w:tc>
        <w:tc>
          <w:tcPr>
            <w:tcW w:w="392" w:type="pct"/>
          </w:tcPr>
          <w:p w14:paraId="0EC8177F"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20,946</w:t>
            </w:r>
          </w:p>
        </w:tc>
      </w:tr>
      <w:tr w:rsidR="00262184" w:rsidRPr="00262184" w14:paraId="57F00485" w14:textId="77777777" w:rsidTr="00EB19FB">
        <w:trPr>
          <w:trHeight w:val="460"/>
        </w:trPr>
        <w:tc>
          <w:tcPr>
            <w:tcW w:w="292" w:type="pct"/>
            <w:vAlign w:val="center"/>
          </w:tcPr>
          <w:p w14:paraId="2B2E77EE"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10</w:t>
            </w:r>
          </w:p>
        </w:tc>
        <w:tc>
          <w:tcPr>
            <w:tcW w:w="651" w:type="pct"/>
            <w:vAlign w:val="center"/>
          </w:tcPr>
          <w:p w14:paraId="30BBA91F"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Тельфер КНС</w:t>
            </w:r>
          </w:p>
        </w:tc>
        <w:tc>
          <w:tcPr>
            <w:tcW w:w="551" w:type="pct"/>
            <w:vAlign w:val="center"/>
          </w:tcPr>
          <w:p w14:paraId="2A53E4ED"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w:t>
            </w:r>
          </w:p>
        </w:tc>
        <w:tc>
          <w:tcPr>
            <w:tcW w:w="392" w:type="pct"/>
            <w:vAlign w:val="center"/>
          </w:tcPr>
          <w:p w14:paraId="6F8229B1"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18</w:t>
            </w:r>
          </w:p>
        </w:tc>
        <w:tc>
          <w:tcPr>
            <w:tcW w:w="255" w:type="pct"/>
            <w:vAlign w:val="center"/>
          </w:tcPr>
          <w:p w14:paraId="6F866415"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2</w:t>
            </w:r>
          </w:p>
        </w:tc>
        <w:tc>
          <w:tcPr>
            <w:tcW w:w="274" w:type="pct"/>
            <w:vAlign w:val="center"/>
          </w:tcPr>
          <w:p w14:paraId="11BA7257"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36</w:t>
            </w:r>
          </w:p>
        </w:tc>
        <w:tc>
          <w:tcPr>
            <w:tcW w:w="265" w:type="pct"/>
            <w:gridSpan w:val="2"/>
            <w:vAlign w:val="center"/>
          </w:tcPr>
          <w:p w14:paraId="38C13F0F"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0,75</w:t>
            </w:r>
          </w:p>
        </w:tc>
        <w:tc>
          <w:tcPr>
            <w:tcW w:w="350" w:type="pct"/>
            <w:vAlign w:val="center"/>
          </w:tcPr>
          <w:p w14:paraId="689CF8EA"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0,801</w:t>
            </w:r>
          </w:p>
        </w:tc>
        <w:tc>
          <w:tcPr>
            <w:tcW w:w="303" w:type="pct"/>
            <w:gridSpan w:val="2"/>
            <w:vAlign w:val="center"/>
          </w:tcPr>
          <w:p w14:paraId="69061A5F"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0,8</w:t>
            </w:r>
          </w:p>
        </w:tc>
        <w:tc>
          <w:tcPr>
            <w:tcW w:w="367" w:type="pct"/>
            <w:gridSpan w:val="2"/>
          </w:tcPr>
          <w:p w14:paraId="2A2EA7E6"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3,3</w:t>
            </w:r>
          </w:p>
        </w:tc>
        <w:tc>
          <w:tcPr>
            <w:tcW w:w="454" w:type="pct"/>
          </w:tcPr>
          <w:p w14:paraId="5AEBDFEB"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0,7500</w:t>
            </w:r>
          </w:p>
        </w:tc>
        <w:tc>
          <w:tcPr>
            <w:tcW w:w="454" w:type="pct"/>
          </w:tcPr>
          <w:p w14:paraId="25FA3182"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4,120</w:t>
            </w:r>
          </w:p>
        </w:tc>
        <w:tc>
          <w:tcPr>
            <w:tcW w:w="392" w:type="pct"/>
          </w:tcPr>
          <w:p w14:paraId="0A4A1ABA"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5,279</w:t>
            </w:r>
          </w:p>
        </w:tc>
      </w:tr>
      <w:tr w:rsidR="00262184" w:rsidRPr="00262184" w14:paraId="2E7CFB35" w14:textId="77777777" w:rsidTr="00EB19FB">
        <w:trPr>
          <w:trHeight w:val="460"/>
        </w:trPr>
        <w:tc>
          <w:tcPr>
            <w:tcW w:w="292" w:type="pct"/>
            <w:vAlign w:val="center"/>
          </w:tcPr>
          <w:p w14:paraId="2DEA4FF0"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11</w:t>
            </w:r>
          </w:p>
        </w:tc>
        <w:tc>
          <w:tcPr>
            <w:tcW w:w="651" w:type="pct"/>
            <w:vAlign w:val="center"/>
          </w:tcPr>
          <w:p w14:paraId="11097A10"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Конвеєр ТБ-140</w:t>
            </w:r>
          </w:p>
        </w:tc>
        <w:tc>
          <w:tcPr>
            <w:tcW w:w="551" w:type="pct"/>
            <w:vAlign w:val="center"/>
          </w:tcPr>
          <w:p w14:paraId="339C836B"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3</w:t>
            </w:r>
          </w:p>
        </w:tc>
        <w:tc>
          <w:tcPr>
            <w:tcW w:w="392" w:type="pct"/>
            <w:vAlign w:val="center"/>
          </w:tcPr>
          <w:p w14:paraId="166A5DEA"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bidi="uk-UA"/>
              </w:rPr>
              <w:t>4</w:t>
            </w:r>
          </w:p>
        </w:tc>
        <w:tc>
          <w:tcPr>
            <w:tcW w:w="255" w:type="pct"/>
            <w:vAlign w:val="center"/>
          </w:tcPr>
          <w:p w14:paraId="09A19CC6"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bidi="uk-UA"/>
              </w:rPr>
              <w:t>5</w:t>
            </w:r>
          </w:p>
        </w:tc>
        <w:tc>
          <w:tcPr>
            <w:tcW w:w="274" w:type="pct"/>
            <w:vAlign w:val="center"/>
          </w:tcPr>
          <w:p w14:paraId="18080557"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6</w:t>
            </w:r>
          </w:p>
        </w:tc>
        <w:tc>
          <w:tcPr>
            <w:tcW w:w="265" w:type="pct"/>
            <w:gridSpan w:val="2"/>
            <w:vAlign w:val="center"/>
          </w:tcPr>
          <w:p w14:paraId="06C190EF"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bidi="uk-UA"/>
              </w:rPr>
              <w:t>7</w:t>
            </w:r>
          </w:p>
        </w:tc>
        <w:tc>
          <w:tcPr>
            <w:tcW w:w="350" w:type="pct"/>
            <w:vAlign w:val="center"/>
          </w:tcPr>
          <w:p w14:paraId="4AE1C863"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bidi="uk-UA"/>
              </w:rPr>
              <w:t>8</w:t>
            </w:r>
          </w:p>
        </w:tc>
        <w:tc>
          <w:tcPr>
            <w:tcW w:w="303" w:type="pct"/>
            <w:gridSpan w:val="2"/>
            <w:vAlign w:val="center"/>
          </w:tcPr>
          <w:p w14:paraId="52D15435"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bidi="uk-UA"/>
              </w:rPr>
              <w:t>9</w:t>
            </w:r>
          </w:p>
        </w:tc>
        <w:tc>
          <w:tcPr>
            <w:tcW w:w="367" w:type="pct"/>
            <w:gridSpan w:val="2"/>
            <w:vAlign w:val="center"/>
          </w:tcPr>
          <w:p w14:paraId="439851B7"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bidi="uk-UA"/>
              </w:rPr>
              <w:t>10</w:t>
            </w:r>
          </w:p>
        </w:tc>
        <w:tc>
          <w:tcPr>
            <w:tcW w:w="454" w:type="pct"/>
            <w:vAlign w:val="center"/>
          </w:tcPr>
          <w:p w14:paraId="4583B8DD"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bidi="uk-UA"/>
              </w:rPr>
              <w:t>11</w:t>
            </w:r>
          </w:p>
        </w:tc>
        <w:tc>
          <w:tcPr>
            <w:tcW w:w="454" w:type="pct"/>
            <w:vAlign w:val="center"/>
          </w:tcPr>
          <w:p w14:paraId="6957D8E3"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bidi="uk-UA"/>
              </w:rPr>
              <w:t>12</w:t>
            </w:r>
          </w:p>
        </w:tc>
        <w:tc>
          <w:tcPr>
            <w:tcW w:w="392" w:type="pct"/>
            <w:vAlign w:val="center"/>
          </w:tcPr>
          <w:p w14:paraId="6A287E2A"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bidi="uk-UA"/>
              </w:rPr>
              <w:t>13</w:t>
            </w:r>
          </w:p>
        </w:tc>
      </w:tr>
      <w:tr w:rsidR="00262184" w:rsidRPr="00262184" w14:paraId="13771FDC" w14:textId="77777777" w:rsidTr="00EB19FB">
        <w:trPr>
          <w:trHeight w:val="463"/>
        </w:trPr>
        <w:tc>
          <w:tcPr>
            <w:tcW w:w="292" w:type="pct"/>
            <w:vAlign w:val="center"/>
          </w:tcPr>
          <w:p w14:paraId="0BBDF3F4"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12</w:t>
            </w:r>
          </w:p>
        </w:tc>
        <w:tc>
          <w:tcPr>
            <w:tcW w:w="651" w:type="pct"/>
            <w:vAlign w:val="center"/>
          </w:tcPr>
          <w:p w14:paraId="11448700"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Кран-балка, КНС</w:t>
            </w:r>
          </w:p>
        </w:tc>
        <w:tc>
          <w:tcPr>
            <w:tcW w:w="551" w:type="pct"/>
            <w:vAlign w:val="center"/>
          </w:tcPr>
          <w:p w14:paraId="0CFBB6B0"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13ВA-225</w:t>
            </w:r>
          </w:p>
          <w:p w14:paraId="2F9C2D72"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М-2-В3</w:t>
            </w:r>
          </w:p>
        </w:tc>
        <w:tc>
          <w:tcPr>
            <w:tcW w:w="392" w:type="pct"/>
            <w:vAlign w:val="center"/>
          </w:tcPr>
          <w:p w14:paraId="15882809"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75</w:t>
            </w:r>
          </w:p>
        </w:tc>
        <w:tc>
          <w:tcPr>
            <w:tcW w:w="255" w:type="pct"/>
            <w:vAlign w:val="center"/>
          </w:tcPr>
          <w:p w14:paraId="2374AEE6"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2</w:t>
            </w:r>
          </w:p>
        </w:tc>
        <w:tc>
          <w:tcPr>
            <w:tcW w:w="274" w:type="pct"/>
            <w:vAlign w:val="center"/>
          </w:tcPr>
          <w:p w14:paraId="4E6667EC"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150</w:t>
            </w:r>
          </w:p>
        </w:tc>
        <w:tc>
          <w:tcPr>
            <w:tcW w:w="265" w:type="pct"/>
            <w:gridSpan w:val="2"/>
            <w:vAlign w:val="center"/>
          </w:tcPr>
          <w:p w14:paraId="49ADB5AE"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0,75</w:t>
            </w:r>
          </w:p>
        </w:tc>
        <w:tc>
          <w:tcPr>
            <w:tcW w:w="350" w:type="pct"/>
            <w:vAlign w:val="center"/>
          </w:tcPr>
          <w:p w14:paraId="281FB219"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0,8</w:t>
            </w:r>
          </w:p>
        </w:tc>
        <w:tc>
          <w:tcPr>
            <w:tcW w:w="303" w:type="pct"/>
            <w:gridSpan w:val="2"/>
            <w:vAlign w:val="center"/>
          </w:tcPr>
          <w:p w14:paraId="63003369"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0,75</w:t>
            </w:r>
          </w:p>
        </w:tc>
        <w:tc>
          <w:tcPr>
            <w:tcW w:w="367" w:type="pct"/>
            <w:gridSpan w:val="2"/>
          </w:tcPr>
          <w:p w14:paraId="19C1242E"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112,5</w:t>
            </w:r>
          </w:p>
        </w:tc>
        <w:tc>
          <w:tcPr>
            <w:tcW w:w="454" w:type="pct"/>
          </w:tcPr>
          <w:p w14:paraId="2195B4CE"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0,8819</w:t>
            </w:r>
          </w:p>
        </w:tc>
        <w:tc>
          <w:tcPr>
            <w:tcW w:w="454" w:type="pct"/>
          </w:tcPr>
          <w:p w14:paraId="0746103E"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165,359</w:t>
            </w:r>
          </w:p>
        </w:tc>
        <w:tc>
          <w:tcPr>
            <w:tcW w:w="392" w:type="pct"/>
          </w:tcPr>
          <w:p w14:paraId="25E9BFFD"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rPr>
              <w:t>200,000</w:t>
            </w:r>
          </w:p>
        </w:tc>
      </w:tr>
      <w:tr w:rsidR="00262184" w:rsidRPr="00262184" w14:paraId="5E09764E" w14:textId="77777777" w:rsidTr="00EB19FB">
        <w:trPr>
          <w:trHeight w:val="245"/>
        </w:trPr>
        <w:tc>
          <w:tcPr>
            <w:tcW w:w="1494" w:type="pct"/>
            <w:gridSpan w:val="3"/>
            <w:vAlign w:val="center"/>
          </w:tcPr>
          <w:p w14:paraId="5C0DF152"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bidi="uk-UA"/>
              </w:rPr>
            </w:pPr>
            <w:r w:rsidRPr="00D14B44">
              <w:rPr>
                <w:rFonts w:ascii="Times New Roman" w:eastAsiaTheme="majorEastAsia" w:hAnsi="Times New Roman" w:cs="Times New Roman"/>
                <w:bCs/>
                <w:lang w:val="uk-UA" w:bidi="uk-UA"/>
              </w:rPr>
              <w:t>Разом</w:t>
            </w:r>
          </w:p>
        </w:tc>
        <w:tc>
          <w:tcPr>
            <w:tcW w:w="1857" w:type="pct"/>
            <w:gridSpan w:val="9"/>
            <w:vAlign w:val="center"/>
          </w:tcPr>
          <w:p w14:paraId="1DEFABAF"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rPr>
            </w:pPr>
          </w:p>
        </w:tc>
        <w:tc>
          <w:tcPr>
            <w:tcW w:w="349" w:type="pct"/>
            <w:tcBorders>
              <w:right w:val="single" w:sz="4" w:space="0" w:color="auto"/>
            </w:tcBorders>
          </w:tcPr>
          <w:p w14:paraId="0E9A2AB3"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272,25</w:t>
            </w:r>
          </w:p>
        </w:tc>
        <w:tc>
          <w:tcPr>
            <w:tcW w:w="454" w:type="pct"/>
            <w:tcBorders>
              <w:left w:val="single" w:sz="4" w:space="0" w:color="auto"/>
              <w:right w:val="single" w:sz="4" w:space="0" w:color="auto"/>
            </w:tcBorders>
          </w:tcPr>
          <w:p w14:paraId="4B64CB80"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w:t>
            </w:r>
          </w:p>
        </w:tc>
        <w:tc>
          <w:tcPr>
            <w:tcW w:w="454" w:type="pct"/>
            <w:tcBorders>
              <w:left w:val="single" w:sz="4" w:space="0" w:color="auto"/>
            </w:tcBorders>
          </w:tcPr>
          <w:p w14:paraId="74DFC95C"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324,19</w:t>
            </w:r>
          </w:p>
        </w:tc>
        <w:tc>
          <w:tcPr>
            <w:tcW w:w="392" w:type="pct"/>
          </w:tcPr>
          <w:p w14:paraId="483CC2C9" w14:textId="77777777" w:rsidR="00D14B44" w:rsidRPr="00D14B44" w:rsidRDefault="00D14B44" w:rsidP="0026429D">
            <w:pPr>
              <w:widowControl/>
              <w:autoSpaceDE/>
              <w:autoSpaceDN/>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428,04</w:t>
            </w:r>
          </w:p>
        </w:tc>
      </w:tr>
    </w:tbl>
    <w:p w14:paraId="2C0C6DA5" w14:textId="476B906C" w:rsidR="00D14B44" w:rsidRPr="00D14B44" w:rsidRDefault="00D14B44" w:rsidP="0026429D">
      <w:pPr>
        <w:spacing w:after="0" w:line="360" w:lineRule="auto"/>
        <w:ind w:right="-428" w:firstLine="709"/>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Споживачі Майстерня 1-4 мають аналогічні характеристики.</w:t>
      </w:r>
    </w:p>
    <w:p w14:paraId="4C62A01D" w14:textId="2318B9F1" w:rsidR="00D14B44" w:rsidRPr="00D14B44" w:rsidRDefault="00D14B44" w:rsidP="00486659">
      <w:pPr>
        <w:spacing w:after="0" w:line="360" w:lineRule="auto"/>
        <w:ind w:right="-428" w:firstLine="709"/>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 xml:space="preserve">Обираємо трансформатори T1, T2 згідно заданої потужності, враховуючи що трансформатор може працювати при навантажені до 30% більше номінального, </w:t>
      </w:r>
      <m:oMath>
        <m:sSub>
          <m:sSubPr>
            <m:ctrlPr>
              <w:rPr>
                <w:rFonts w:ascii="Cambria Math" w:eastAsiaTheme="majorEastAsia" w:hAnsi="Cambria Math" w:cs="Times New Roman"/>
                <w:bCs/>
                <w:i/>
                <w:sz w:val="28"/>
                <w:szCs w:val="28"/>
                <w:lang w:val="uk-UA"/>
              </w:rPr>
            </m:ctrlPr>
          </m:sSubPr>
          <m:e>
            <m:r>
              <w:rPr>
                <w:rFonts w:ascii="Cambria Math" w:eastAsiaTheme="majorEastAsia" w:hAnsi="Cambria Math" w:cs="Times New Roman"/>
                <w:sz w:val="28"/>
                <w:szCs w:val="28"/>
                <w:lang w:val="uk-UA"/>
              </w:rPr>
              <m:t>U</m:t>
            </m:r>
          </m:e>
          <m:sub>
            <m:r>
              <w:rPr>
                <w:rFonts w:ascii="Cambria Math" w:eastAsiaTheme="majorEastAsia" w:hAnsi="Cambria Math" w:cs="Times New Roman"/>
                <w:sz w:val="28"/>
                <w:szCs w:val="28"/>
                <w:lang w:val="uk-UA"/>
              </w:rPr>
              <m:t>номВН</m:t>
            </m:r>
          </m:sub>
        </m:sSub>
      </m:oMath>
      <w:r w:rsidRPr="00D14B44">
        <w:rPr>
          <w:rFonts w:ascii="Times New Roman" w:eastAsiaTheme="majorEastAsia" w:hAnsi="Times New Roman" w:cs="Times New Roman"/>
          <w:bCs/>
          <w:sz w:val="28"/>
          <w:szCs w:val="28"/>
          <w:lang w:val="uk-UA"/>
        </w:rPr>
        <w:t xml:space="preserve"> =</w:t>
      </w:r>
      <m:oMath>
        <m:r>
          <w:rPr>
            <w:rFonts w:ascii="Cambria Math" w:eastAsiaTheme="majorEastAsia" w:hAnsi="Cambria Math" w:cs="Times New Roman"/>
            <w:sz w:val="28"/>
            <w:szCs w:val="28"/>
            <w:lang w:val="uk-UA"/>
          </w:rPr>
          <m:t xml:space="preserve"> 6 кВт</m:t>
        </m:r>
      </m:oMath>
      <w:r w:rsidRPr="00D14B44">
        <w:rPr>
          <w:rFonts w:ascii="Times New Roman" w:eastAsiaTheme="majorEastAsia" w:hAnsi="Times New Roman" w:cs="Times New Roman"/>
          <w:bCs/>
          <w:sz w:val="28"/>
          <w:szCs w:val="28"/>
          <w:lang w:val="uk-UA"/>
        </w:rPr>
        <w:t xml:space="preserve">, а </w:t>
      </w:r>
      <m:oMath>
        <m:sSub>
          <m:sSubPr>
            <m:ctrlPr>
              <w:rPr>
                <w:rFonts w:ascii="Cambria Math" w:eastAsiaTheme="majorEastAsia" w:hAnsi="Cambria Math" w:cs="Times New Roman"/>
                <w:bCs/>
                <w:i/>
                <w:sz w:val="28"/>
                <w:szCs w:val="28"/>
                <w:lang w:val="uk-UA"/>
              </w:rPr>
            </m:ctrlPr>
          </m:sSubPr>
          <m:e>
            <m:r>
              <w:rPr>
                <w:rFonts w:ascii="Cambria Math" w:eastAsiaTheme="majorEastAsia" w:hAnsi="Cambria Math" w:cs="Times New Roman"/>
                <w:sz w:val="28"/>
                <w:szCs w:val="28"/>
                <w:lang w:val="uk-UA"/>
              </w:rPr>
              <m:t>U</m:t>
            </m:r>
          </m:e>
          <m:sub>
            <m:r>
              <w:rPr>
                <w:rFonts w:ascii="Cambria Math" w:eastAsiaTheme="majorEastAsia" w:hAnsi="Cambria Math" w:cs="Times New Roman"/>
                <w:sz w:val="28"/>
                <w:szCs w:val="28"/>
                <w:lang w:val="uk-UA"/>
              </w:rPr>
              <m:t>номНН</m:t>
            </m:r>
          </m:sub>
        </m:sSub>
      </m:oMath>
      <w:r w:rsidRPr="00D14B44">
        <w:rPr>
          <w:rFonts w:ascii="Times New Roman" w:eastAsiaTheme="majorEastAsia" w:hAnsi="Times New Roman" w:cs="Times New Roman"/>
          <w:bCs/>
          <w:sz w:val="28"/>
          <w:szCs w:val="28"/>
          <w:lang w:val="uk-UA"/>
        </w:rPr>
        <w:t xml:space="preserve"> = 0,4 кВ;</w:t>
      </w:r>
    </w:p>
    <w:p w14:paraId="7EA55A9D" w14:textId="77777777" w:rsidR="00D14B44" w:rsidRPr="00D14B44" w:rsidRDefault="00D14B44" w:rsidP="0026429D">
      <w:pPr>
        <w:spacing w:after="0" w:line="360" w:lineRule="auto"/>
        <w:ind w:right="-428" w:firstLine="709"/>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Таблиця 2.3 – Параметри трансформатора для шини РП-1</w:t>
      </w:r>
    </w:p>
    <w:tbl>
      <w:tblPr>
        <w:tblW w:w="5119"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81"/>
        <w:gridCol w:w="1836"/>
        <w:gridCol w:w="1418"/>
        <w:gridCol w:w="1437"/>
        <w:gridCol w:w="1912"/>
        <w:gridCol w:w="2074"/>
      </w:tblGrid>
      <w:tr w:rsidR="00D14B44" w:rsidRPr="00D14B44" w14:paraId="12A7DCE6" w14:textId="77777777" w:rsidTr="00574793">
        <w:tc>
          <w:tcPr>
            <w:tcW w:w="599" w:type="pct"/>
            <w:vMerge w:val="restart"/>
            <w:shd w:val="clear" w:color="auto" w:fill="auto"/>
            <w:vAlign w:val="center"/>
          </w:tcPr>
          <w:p w14:paraId="28923053" w14:textId="77777777" w:rsidR="00D14B44" w:rsidRPr="00D14B44" w:rsidRDefault="00D14B44" w:rsidP="0026429D">
            <w:pPr>
              <w:spacing w:after="0" w:line="360" w:lineRule="auto"/>
              <w:ind w:left="144" w:right="-428"/>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Тип</w:t>
            </w:r>
          </w:p>
        </w:tc>
        <w:tc>
          <w:tcPr>
            <w:tcW w:w="931" w:type="pct"/>
            <w:vMerge w:val="restart"/>
            <w:shd w:val="clear" w:color="auto" w:fill="auto"/>
            <w:vAlign w:val="center"/>
          </w:tcPr>
          <w:p w14:paraId="0B549A3A" w14:textId="77777777" w:rsidR="00D14B44" w:rsidRPr="00D14B44" w:rsidRDefault="00D14B44" w:rsidP="0026429D">
            <w:pPr>
              <w:spacing w:after="0" w:line="360" w:lineRule="auto"/>
              <w:ind w:left="144" w:right="-428"/>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Номінальна потужність, S</w:t>
            </w:r>
            <w:r w:rsidRPr="00D14B44">
              <w:rPr>
                <w:rFonts w:ascii="Times New Roman" w:eastAsiaTheme="majorEastAsia" w:hAnsi="Times New Roman" w:cs="Times New Roman"/>
                <w:bCs/>
                <w:sz w:val="28"/>
                <w:szCs w:val="28"/>
                <w:vertAlign w:val="subscript"/>
                <w:lang w:val="uk-UA"/>
              </w:rPr>
              <w:t xml:space="preserve">ном </w:t>
            </w:r>
            <w:r w:rsidRPr="00D14B44">
              <w:rPr>
                <w:rFonts w:ascii="Times New Roman" w:eastAsiaTheme="majorEastAsia" w:hAnsi="Times New Roman" w:cs="Times New Roman"/>
                <w:bCs/>
                <w:sz w:val="28"/>
                <w:szCs w:val="28"/>
                <w:lang w:val="uk-UA"/>
              </w:rPr>
              <w:t>, кВА</w:t>
            </w:r>
          </w:p>
        </w:tc>
        <w:tc>
          <w:tcPr>
            <w:tcW w:w="1448" w:type="pct"/>
            <w:gridSpan w:val="2"/>
            <w:shd w:val="clear" w:color="auto" w:fill="auto"/>
            <w:vAlign w:val="center"/>
          </w:tcPr>
          <w:p w14:paraId="47AD4DC8" w14:textId="77777777" w:rsidR="00D14B44" w:rsidRPr="00D14B44" w:rsidRDefault="00D14B44" w:rsidP="0026429D">
            <w:pPr>
              <w:spacing w:after="0" w:line="360" w:lineRule="auto"/>
              <w:ind w:left="144" w:right="-428"/>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Номінальні напруги, кВ</w:t>
            </w:r>
          </w:p>
        </w:tc>
        <w:tc>
          <w:tcPr>
            <w:tcW w:w="970" w:type="pct"/>
            <w:vMerge w:val="restart"/>
            <w:shd w:val="clear" w:color="auto" w:fill="auto"/>
            <w:vAlign w:val="center"/>
          </w:tcPr>
          <w:p w14:paraId="5E8DB9A9" w14:textId="77777777" w:rsidR="00D14B44" w:rsidRPr="00D14B44" w:rsidRDefault="00D14B44" w:rsidP="0026429D">
            <w:pPr>
              <w:spacing w:after="0" w:line="360" w:lineRule="auto"/>
              <w:ind w:left="144" w:right="-428"/>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Втрати потужності КЗ,</w:t>
            </w:r>
          </w:p>
          <w:p w14:paraId="7E187796" w14:textId="77777777" w:rsidR="00D14B44" w:rsidRPr="00D14B44" w:rsidRDefault="00D14B44" w:rsidP="0026429D">
            <w:pPr>
              <w:spacing w:after="0" w:line="360" w:lineRule="auto"/>
              <w:ind w:left="144" w:right="-428"/>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Р</w:t>
            </w:r>
            <w:r w:rsidRPr="00D14B44">
              <w:rPr>
                <w:rFonts w:ascii="Times New Roman" w:eastAsiaTheme="majorEastAsia" w:hAnsi="Times New Roman" w:cs="Times New Roman"/>
                <w:bCs/>
                <w:sz w:val="28"/>
                <w:szCs w:val="28"/>
                <w:vertAlign w:val="subscript"/>
                <w:lang w:val="uk-UA"/>
              </w:rPr>
              <w:t>к</w:t>
            </w:r>
            <w:r w:rsidRPr="00D14B44">
              <w:rPr>
                <w:rFonts w:ascii="Times New Roman" w:eastAsiaTheme="majorEastAsia" w:hAnsi="Times New Roman" w:cs="Times New Roman"/>
                <w:bCs/>
                <w:sz w:val="28"/>
                <w:szCs w:val="28"/>
                <w:lang w:val="uk-UA"/>
              </w:rPr>
              <w:t xml:space="preserve"> ,кВт</w:t>
            </w:r>
          </w:p>
        </w:tc>
        <w:tc>
          <w:tcPr>
            <w:tcW w:w="1052" w:type="pct"/>
            <w:vMerge w:val="restart"/>
            <w:shd w:val="clear" w:color="auto" w:fill="auto"/>
            <w:vAlign w:val="center"/>
          </w:tcPr>
          <w:p w14:paraId="0BB0A49D" w14:textId="77777777" w:rsidR="00D14B44" w:rsidRPr="00D14B44" w:rsidRDefault="00D14B44" w:rsidP="0026429D">
            <w:pPr>
              <w:spacing w:after="0" w:line="360" w:lineRule="auto"/>
              <w:ind w:left="144" w:right="-428"/>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Напруга КЗ, U</w:t>
            </w:r>
            <w:r w:rsidRPr="00D14B44">
              <w:rPr>
                <w:rFonts w:ascii="Times New Roman" w:eastAsiaTheme="majorEastAsia" w:hAnsi="Times New Roman" w:cs="Times New Roman"/>
                <w:bCs/>
                <w:sz w:val="28"/>
                <w:szCs w:val="28"/>
                <w:vertAlign w:val="subscript"/>
                <w:lang w:val="uk-UA"/>
              </w:rPr>
              <w:t>к</w:t>
            </w:r>
            <w:r w:rsidRPr="00D14B44">
              <w:rPr>
                <w:rFonts w:ascii="Times New Roman" w:eastAsiaTheme="majorEastAsia" w:hAnsi="Times New Roman" w:cs="Times New Roman"/>
                <w:bCs/>
                <w:sz w:val="28"/>
                <w:szCs w:val="28"/>
                <w:vertAlign w:val="superscript"/>
                <w:lang w:val="uk-UA"/>
              </w:rPr>
              <w:t>%</w:t>
            </w:r>
          </w:p>
        </w:tc>
      </w:tr>
      <w:tr w:rsidR="00D14B44" w:rsidRPr="00D14B44" w14:paraId="32B03C64" w14:textId="77777777" w:rsidTr="00574793">
        <w:trPr>
          <w:trHeight w:val="209"/>
        </w:trPr>
        <w:tc>
          <w:tcPr>
            <w:tcW w:w="599" w:type="pct"/>
            <w:vMerge/>
            <w:shd w:val="clear" w:color="auto" w:fill="auto"/>
            <w:vAlign w:val="center"/>
          </w:tcPr>
          <w:p w14:paraId="4CD2306E" w14:textId="77777777" w:rsidR="00D14B44" w:rsidRPr="00D14B44" w:rsidRDefault="00D14B44" w:rsidP="0026429D">
            <w:pPr>
              <w:spacing w:after="0" w:line="360" w:lineRule="auto"/>
              <w:ind w:left="144" w:right="-428"/>
              <w:jc w:val="both"/>
              <w:rPr>
                <w:rFonts w:ascii="Times New Roman" w:eastAsiaTheme="majorEastAsia" w:hAnsi="Times New Roman" w:cs="Times New Roman"/>
                <w:bCs/>
                <w:sz w:val="28"/>
                <w:szCs w:val="28"/>
                <w:lang w:val="uk-UA"/>
              </w:rPr>
            </w:pPr>
          </w:p>
        </w:tc>
        <w:tc>
          <w:tcPr>
            <w:tcW w:w="931" w:type="pct"/>
            <w:vMerge/>
            <w:shd w:val="clear" w:color="auto" w:fill="auto"/>
            <w:vAlign w:val="center"/>
          </w:tcPr>
          <w:p w14:paraId="3698D3BD" w14:textId="77777777" w:rsidR="00D14B44" w:rsidRPr="00D14B44" w:rsidRDefault="00D14B44" w:rsidP="0026429D">
            <w:pPr>
              <w:spacing w:after="0" w:line="360" w:lineRule="auto"/>
              <w:ind w:left="144" w:right="-428"/>
              <w:jc w:val="both"/>
              <w:rPr>
                <w:rFonts w:ascii="Times New Roman" w:eastAsiaTheme="majorEastAsia" w:hAnsi="Times New Roman" w:cs="Times New Roman"/>
                <w:bCs/>
                <w:sz w:val="28"/>
                <w:szCs w:val="28"/>
                <w:lang w:val="uk-UA"/>
              </w:rPr>
            </w:pPr>
          </w:p>
        </w:tc>
        <w:tc>
          <w:tcPr>
            <w:tcW w:w="719" w:type="pct"/>
            <w:shd w:val="clear" w:color="auto" w:fill="auto"/>
            <w:vAlign w:val="center"/>
          </w:tcPr>
          <w:p w14:paraId="1FFFC318" w14:textId="77777777" w:rsidR="00D14B44" w:rsidRPr="00D14B44" w:rsidRDefault="00D14B44" w:rsidP="0026429D">
            <w:pPr>
              <w:spacing w:after="0" w:line="360" w:lineRule="auto"/>
              <w:ind w:left="144" w:right="-428"/>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ВН (Y)</w:t>
            </w:r>
          </w:p>
        </w:tc>
        <w:tc>
          <w:tcPr>
            <w:tcW w:w="729" w:type="pct"/>
            <w:shd w:val="clear" w:color="auto" w:fill="auto"/>
            <w:vAlign w:val="center"/>
          </w:tcPr>
          <w:p w14:paraId="31EC237F" w14:textId="77777777" w:rsidR="00D14B44" w:rsidRPr="00D14B44" w:rsidRDefault="00D14B44" w:rsidP="0026429D">
            <w:pPr>
              <w:spacing w:after="0" w:line="360" w:lineRule="auto"/>
              <w:ind w:left="144" w:right="-428"/>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НН (∆)</w:t>
            </w:r>
          </w:p>
        </w:tc>
        <w:tc>
          <w:tcPr>
            <w:tcW w:w="970" w:type="pct"/>
            <w:vMerge/>
            <w:shd w:val="clear" w:color="auto" w:fill="auto"/>
            <w:vAlign w:val="center"/>
          </w:tcPr>
          <w:p w14:paraId="4B1A8651" w14:textId="77777777" w:rsidR="00D14B44" w:rsidRPr="00D14B44" w:rsidRDefault="00D14B44" w:rsidP="0026429D">
            <w:pPr>
              <w:spacing w:after="0" w:line="360" w:lineRule="auto"/>
              <w:ind w:left="144" w:right="-428"/>
              <w:jc w:val="both"/>
              <w:rPr>
                <w:rFonts w:ascii="Times New Roman" w:eastAsiaTheme="majorEastAsia" w:hAnsi="Times New Roman" w:cs="Times New Roman"/>
                <w:bCs/>
                <w:sz w:val="28"/>
                <w:szCs w:val="28"/>
                <w:lang w:val="uk-UA"/>
              </w:rPr>
            </w:pPr>
          </w:p>
        </w:tc>
        <w:tc>
          <w:tcPr>
            <w:tcW w:w="1052" w:type="pct"/>
            <w:vMerge/>
            <w:shd w:val="clear" w:color="auto" w:fill="auto"/>
            <w:vAlign w:val="center"/>
          </w:tcPr>
          <w:p w14:paraId="539FC0B2" w14:textId="77777777" w:rsidR="00D14B44" w:rsidRPr="00D14B44" w:rsidRDefault="00D14B44" w:rsidP="0026429D">
            <w:pPr>
              <w:spacing w:after="0" w:line="360" w:lineRule="auto"/>
              <w:ind w:left="144" w:right="-428"/>
              <w:jc w:val="both"/>
              <w:rPr>
                <w:rFonts w:ascii="Times New Roman" w:eastAsiaTheme="majorEastAsia" w:hAnsi="Times New Roman" w:cs="Times New Roman"/>
                <w:bCs/>
                <w:sz w:val="28"/>
                <w:szCs w:val="28"/>
                <w:lang w:val="uk-UA"/>
              </w:rPr>
            </w:pPr>
          </w:p>
        </w:tc>
      </w:tr>
      <w:tr w:rsidR="00D14B44" w:rsidRPr="00D14B44" w14:paraId="3C63945F" w14:textId="77777777" w:rsidTr="00486659">
        <w:trPr>
          <w:trHeight w:val="819"/>
        </w:trPr>
        <w:tc>
          <w:tcPr>
            <w:tcW w:w="599" w:type="pct"/>
            <w:shd w:val="clear" w:color="auto" w:fill="auto"/>
            <w:vAlign w:val="center"/>
          </w:tcPr>
          <w:p w14:paraId="2E0985FF" w14:textId="77777777" w:rsidR="00D14B44" w:rsidRPr="00D14B44" w:rsidRDefault="00D14B44" w:rsidP="0026429D">
            <w:pPr>
              <w:spacing w:after="0" w:line="360" w:lineRule="auto"/>
              <w:ind w:left="144" w:right="-428"/>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ТМ-1600/6</w:t>
            </w:r>
          </w:p>
        </w:tc>
        <w:tc>
          <w:tcPr>
            <w:tcW w:w="931" w:type="pct"/>
            <w:shd w:val="clear" w:color="auto" w:fill="auto"/>
            <w:vAlign w:val="center"/>
          </w:tcPr>
          <w:p w14:paraId="3E664DEB" w14:textId="77777777" w:rsidR="00D14B44" w:rsidRPr="00D14B44" w:rsidRDefault="00D14B44" w:rsidP="0026429D">
            <w:pPr>
              <w:spacing w:after="0" w:line="360" w:lineRule="auto"/>
              <w:ind w:left="144" w:right="-428"/>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1600</w:t>
            </w:r>
          </w:p>
        </w:tc>
        <w:tc>
          <w:tcPr>
            <w:tcW w:w="719" w:type="pct"/>
            <w:shd w:val="clear" w:color="auto" w:fill="auto"/>
            <w:vAlign w:val="center"/>
          </w:tcPr>
          <w:p w14:paraId="75C818BE" w14:textId="77777777" w:rsidR="00D14B44" w:rsidRPr="00D14B44" w:rsidRDefault="00D14B44" w:rsidP="0026429D">
            <w:pPr>
              <w:spacing w:after="0" w:line="360" w:lineRule="auto"/>
              <w:ind w:left="144" w:right="-428"/>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6</w:t>
            </w:r>
          </w:p>
        </w:tc>
        <w:tc>
          <w:tcPr>
            <w:tcW w:w="729" w:type="pct"/>
            <w:shd w:val="clear" w:color="auto" w:fill="auto"/>
            <w:vAlign w:val="center"/>
          </w:tcPr>
          <w:p w14:paraId="186A3234" w14:textId="77777777" w:rsidR="00D14B44" w:rsidRPr="00D14B44" w:rsidRDefault="00D14B44" w:rsidP="0026429D">
            <w:pPr>
              <w:spacing w:after="0" w:line="360" w:lineRule="auto"/>
              <w:ind w:left="144" w:right="-428"/>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0,4</w:t>
            </w:r>
          </w:p>
        </w:tc>
        <w:tc>
          <w:tcPr>
            <w:tcW w:w="970" w:type="pct"/>
            <w:shd w:val="clear" w:color="auto" w:fill="auto"/>
            <w:vAlign w:val="center"/>
          </w:tcPr>
          <w:p w14:paraId="3D14AE10" w14:textId="77777777" w:rsidR="00D14B44" w:rsidRPr="00D14B44" w:rsidRDefault="00D14B44" w:rsidP="0026429D">
            <w:pPr>
              <w:spacing w:after="0" w:line="360" w:lineRule="auto"/>
              <w:ind w:left="144" w:right="-428"/>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1,95</w:t>
            </w:r>
          </w:p>
        </w:tc>
        <w:tc>
          <w:tcPr>
            <w:tcW w:w="1052" w:type="pct"/>
            <w:shd w:val="clear" w:color="auto" w:fill="auto"/>
            <w:vAlign w:val="center"/>
          </w:tcPr>
          <w:p w14:paraId="5D6665FD" w14:textId="77777777" w:rsidR="00D14B44" w:rsidRPr="00D14B44" w:rsidRDefault="00D14B44" w:rsidP="0026429D">
            <w:pPr>
              <w:spacing w:after="0" w:line="360" w:lineRule="auto"/>
              <w:ind w:left="144" w:right="-428"/>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6</w:t>
            </w:r>
          </w:p>
        </w:tc>
      </w:tr>
    </w:tbl>
    <w:p w14:paraId="533FC4D8" w14:textId="77777777" w:rsidR="00D14B44" w:rsidRPr="00D14B44" w:rsidRDefault="00D14B44" w:rsidP="00E32BFF">
      <w:pPr>
        <w:spacing w:after="0" w:line="360" w:lineRule="auto"/>
        <w:ind w:right="-425"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Розрахунок втрат активної та реактивної потужності в трансформаторах Т1, Т2:</w:t>
      </w:r>
    </w:p>
    <w:p w14:paraId="506F857C" w14:textId="24693A4F" w:rsidR="00D14B44" w:rsidRPr="00D14B44" w:rsidRDefault="00D14B44" w:rsidP="00E32BFF">
      <w:pPr>
        <w:spacing w:after="0" w:line="360" w:lineRule="auto"/>
        <w:ind w:right="-425" w:firstLine="851"/>
        <w:jc w:val="both"/>
        <w:rPr>
          <w:rFonts w:ascii="Times New Roman" w:eastAsiaTheme="majorEastAsia" w:hAnsi="Times New Roman" w:cs="Times New Roman"/>
          <w:bCs/>
          <w:i/>
          <w:sz w:val="28"/>
          <w:szCs w:val="28"/>
          <w:lang w:val="uk-UA"/>
        </w:rPr>
      </w:pPr>
      <m:oMathPara>
        <m:oMath>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i/>
                  <w:sz w:val="28"/>
                  <w:szCs w:val="28"/>
                  <w:lang w:val="uk-UA"/>
                </w:rPr>
              </m:ctrlPr>
            </m:sSubPr>
            <m:e>
              <m:r>
                <w:rPr>
                  <w:rFonts w:ascii="Cambria Math" w:eastAsiaTheme="majorEastAsia" w:hAnsi="Cambria Math" w:cs="Times New Roman"/>
                  <w:sz w:val="28"/>
                  <w:szCs w:val="28"/>
                  <w:lang w:val="uk-UA"/>
                </w:rPr>
                <m:t>P</m:t>
              </m:r>
            </m:e>
            <m:sub>
              <m:r>
                <w:rPr>
                  <w:rFonts w:ascii="Cambria Math" w:eastAsiaTheme="majorEastAsia" w:hAnsi="Cambria Math" w:cs="Times New Roman"/>
                  <w:sz w:val="28"/>
                  <w:szCs w:val="28"/>
                  <w:lang w:val="uk-UA"/>
                </w:rPr>
                <m:t>T</m:t>
              </m:r>
            </m:sub>
          </m:sSub>
          <m:r>
            <w:rPr>
              <w:rFonts w:ascii="Cambria Math" w:eastAsiaTheme="majorEastAsia" w:hAnsi="Cambria Math" w:cs="Times New Roman"/>
              <w:sz w:val="28"/>
              <w:szCs w:val="28"/>
              <w:lang w:val="uk-UA"/>
            </w:rPr>
            <m:t>=0,02∙</m:t>
          </m:r>
          <m:sSub>
            <m:sSubPr>
              <m:ctrlPr>
                <w:rPr>
                  <w:rFonts w:ascii="Cambria Math" w:eastAsiaTheme="majorEastAsia" w:hAnsi="Cambria Math" w:cs="Times New Roman"/>
                  <w:bCs/>
                  <w:i/>
                  <w:sz w:val="28"/>
                  <w:szCs w:val="28"/>
                  <w:lang w:val="uk-UA"/>
                </w:rPr>
              </m:ctrlPr>
            </m:sSubPr>
            <m:e>
              <m:r>
                <w:rPr>
                  <w:rFonts w:ascii="Cambria Math" w:eastAsiaTheme="majorEastAsia" w:hAnsi="Cambria Math" w:cs="Times New Roman"/>
                  <w:sz w:val="28"/>
                  <w:szCs w:val="28"/>
                  <w:lang w:val="uk-UA"/>
                </w:rPr>
                <m:t>S</m:t>
              </m:r>
            </m:e>
            <m:sub>
              <m:r>
                <w:rPr>
                  <w:rFonts w:ascii="Cambria Math" w:eastAsiaTheme="majorEastAsia" w:hAnsi="Cambria Math" w:cs="Times New Roman"/>
                  <w:sz w:val="28"/>
                  <w:szCs w:val="28"/>
                  <w:lang w:val="uk-UA"/>
                </w:rPr>
                <m:t>ном.Т</m:t>
              </m:r>
            </m:sub>
          </m:sSub>
          <m:r>
            <w:rPr>
              <w:rFonts w:ascii="Cambria Math" w:eastAsiaTheme="majorEastAsia" w:hAnsi="Cambria Math" w:cs="Times New Roman"/>
              <w:sz w:val="28"/>
              <w:szCs w:val="28"/>
              <w:lang w:val="uk-UA"/>
            </w:rPr>
            <m:t>=0,02∙1600=320 кВт;</m:t>
          </m:r>
        </m:oMath>
      </m:oMathPara>
    </w:p>
    <w:p w14:paraId="423E5546" w14:textId="5FBAFA14" w:rsidR="00D14B44" w:rsidRPr="00486659" w:rsidRDefault="00D14B44" w:rsidP="00E32BFF">
      <w:pPr>
        <w:spacing w:after="0" w:line="360" w:lineRule="auto"/>
        <w:ind w:right="-425" w:firstLine="851"/>
        <w:jc w:val="both"/>
        <w:rPr>
          <w:rFonts w:ascii="Times New Roman" w:eastAsiaTheme="majorEastAsia" w:hAnsi="Times New Roman" w:cs="Times New Roman"/>
          <w:bCs/>
          <w:i/>
          <w:sz w:val="28"/>
          <w:szCs w:val="28"/>
          <w:lang w:val="uk-UA"/>
        </w:rPr>
      </w:pPr>
      <m:oMathPara>
        <m:oMath>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i/>
                  <w:sz w:val="28"/>
                  <w:szCs w:val="28"/>
                  <w:lang w:val="uk-UA"/>
                </w:rPr>
              </m:ctrlPr>
            </m:sSubPr>
            <m:e>
              <m:r>
                <w:rPr>
                  <w:rFonts w:ascii="Cambria Math" w:eastAsiaTheme="majorEastAsia" w:hAnsi="Cambria Math" w:cs="Times New Roman"/>
                  <w:sz w:val="28"/>
                  <w:szCs w:val="28"/>
                  <w:lang w:val="uk-UA"/>
                </w:rPr>
                <m:t>Q</m:t>
              </m:r>
            </m:e>
            <m:sub>
              <m:r>
                <w:rPr>
                  <w:rFonts w:ascii="Cambria Math" w:eastAsiaTheme="majorEastAsia" w:hAnsi="Cambria Math" w:cs="Times New Roman"/>
                  <w:sz w:val="28"/>
                  <w:szCs w:val="28"/>
                  <w:lang w:val="uk-UA"/>
                </w:rPr>
                <m:t>T</m:t>
              </m:r>
            </m:sub>
          </m:sSub>
          <m:r>
            <w:rPr>
              <w:rFonts w:ascii="Cambria Math" w:eastAsiaTheme="majorEastAsia" w:hAnsi="Cambria Math" w:cs="Times New Roman"/>
              <w:sz w:val="28"/>
              <w:szCs w:val="28"/>
              <w:lang w:val="uk-UA"/>
            </w:rPr>
            <m:t>=0,1∙</m:t>
          </m:r>
          <m:sSub>
            <m:sSubPr>
              <m:ctrlPr>
                <w:rPr>
                  <w:rFonts w:ascii="Cambria Math" w:eastAsiaTheme="majorEastAsia" w:hAnsi="Cambria Math" w:cs="Times New Roman"/>
                  <w:bCs/>
                  <w:i/>
                  <w:sz w:val="28"/>
                  <w:szCs w:val="28"/>
                  <w:lang w:val="uk-UA"/>
                </w:rPr>
              </m:ctrlPr>
            </m:sSubPr>
            <m:e>
              <m:r>
                <w:rPr>
                  <w:rFonts w:ascii="Cambria Math" w:eastAsiaTheme="majorEastAsia" w:hAnsi="Cambria Math" w:cs="Times New Roman"/>
                  <w:sz w:val="28"/>
                  <w:szCs w:val="28"/>
                  <w:lang w:val="uk-UA"/>
                </w:rPr>
                <m:t>S</m:t>
              </m:r>
            </m:e>
            <m:sub>
              <m:r>
                <w:rPr>
                  <w:rFonts w:ascii="Cambria Math" w:eastAsiaTheme="majorEastAsia" w:hAnsi="Cambria Math" w:cs="Times New Roman"/>
                  <w:sz w:val="28"/>
                  <w:szCs w:val="28"/>
                  <w:lang w:val="uk-UA"/>
                </w:rPr>
                <m:t>ном.Т</m:t>
              </m:r>
            </m:sub>
          </m:sSub>
          <m:r>
            <w:rPr>
              <w:rFonts w:ascii="Cambria Math" w:eastAsiaTheme="majorEastAsia" w:hAnsi="Cambria Math" w:cs="Times New Roman"/>
              <w:sz w:val="28"/>
              <w:szCs w:val="28"/>
              <w:lang w:val="uk-UA"/>
            </w:rPr>
            <m:t>=0,1∙1600=160 кВАр;</m:t>
          </m:r>
        </m:oMath>
      </m:oMathPara>
      <w:bookmarkStart w:id="18" w:name="_Toc67522601"/>
    </w:p>
    <w:p w14:paraId="16C5AC2E" w14:textId="77777777" w:rsidR="00D90F3A" w:rsidRDefault="00D90F3A" w:rsidP="00E32BFF">
      <w:pPr>
        <w:spacing w:after="0" w:line="360" w:lineRule="auto"/>
        <w:ind w:right="-425" w:firstLine="851"/>
        <w:jc w:val="both"/>
        <w:rPr>
          <w:rFonts w:ascii="Times New Roman" w:eastAsiaTheme="majorEastAsia" w:hAnsi="Times New Roman" w:cs="Times New Roman"/>
          <w:bCs/>
          <w:sz w:val="28"/>
          <w:szCs w:val="28"/>
          <w:lang w:val="uk-UA"/>
        </w:rPr>
      </w:pPr>
    </w:p>
    <w:p w14:paraId="009BCAFA" w14:textId="77777777" w:rsidR="00D90F3A" w:rsidRDefault="00D90F3A" w:rsidP="00E32BFF">
      <w:pPr>
        <w:spacing w:after="0" w:line="360" w:lineRule="auto"/>
        <w:ind w:right="-425" w:firstLine="851"/>
        <w:jc w:val="both"/>
        <w:rPr>
          <w:rFonts w:ascii="Times New Roman" w:eastAsiaTheme="majorEastAsia" w:hAnsi="Times New Roman" w:cs="Times New Roman"/>
          <w:bCs/>
          <w:sz w:val="28"/>
          <w:szCs w:val="28"/>
          <w:lang w:val="uk-UA"/>
        </w:rPr>
      </w:pPr>
    </w:p>
    <w:p w14:paraId="6C5A302D" w14:textId="386B1F47" w:rsidR="00D14B44" w:rsidRPr="00D14B44" w:rsidRDefault="00D14B44" w:rsidP="00E32BFF">
      <w:pPr>
        <w:spacing w:after="0" w:line="360" w:lineRule="auto"/>
        <w:ind w:right="-425"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lastRenderedPageBreak/>
        <w:t>2.4 Розрахунок електричних мереж</w:t>
      </w:r>
      <w:bookmarkEnd w:id="18"/>
    </w:p>
    <w:p w14:paraId="2A2FE7E7" w14:textId="239AFD5D" w:rsidR="00EC50DD" w:rsidRPr="00EC50DD" w:rsidRDefault="00EC50DD" w:rsidP="00EC50DD">
      <w:pPr>
        <w:spacing w:after="0" w:line="360" w:lineRule="auto"/>
        <w:ind w:right="-425" w:firstLine="851"/>
        <w:jc w:val="both"/>
        <w:rPr>
          <w:rFonts w:ascii="Times New Roman" w:eastAsiaTheme="majorEastAsia" w:hAnsi="Times New Roman" w:cs="Times New Roman"/>
          <w:bCs/>
          <w:sz w:val="28"/>
          <w:szCs w:val="28"/>
          <w:lang w:val="uk-UA"/>
        </w:rPr>
      </w:pPr>
      <w:r w:rsidRPr="00EC50DD">
        <w:rPr>
          <w:rFonts w:ascii="Times New Roman" w:eastAsiaTheme="majorEastAsia" w:hAnsi="Times New Roman" w:cs="Times New Roman"/>
          <w:bCs/>
          <w:sz w:val="28"/>
          <w:szCs w:val="28"/>
          <w:lang w:val="uk-UA"/>
        </w:rPr>
        <w:t>При проектуванні системи живлення та розподілу електроенергії основними кроками є виконання електричних та механічних розрахунків для ліній електропередач. При виборі перетину проводів та жил кабелів необхідно враховувати різні технічні та економічні фактори. Технічні фактори включають здатність провідника витримувати тривале навантаження при різних режимах, механічну стійкість та втрати напруги. Економічні фактори охоплюють економічну ефективність струму.</w:t>
      </w:r>
    </w:p>
    <w:p w14:paraId="5D507D1D" w14:textId="5FA6F893" w:rsidR="00EC50DD" w:rsidRPr="00EC50DD" w:rsidRDefault="00EC50DD" w:rsidP="00EC50DD">
      <w:pPr>
        <w:spacing w:after="0" w:line="360" w:lineRule="auto"/>
        <w:ind w:right="-425" w:firstLine="851"/>
        <w:jc w:val="both"/>
        <w:rPr>
          <w:rFonts w:ascii="Times New Roman" w:eastAsiaTheme="majorEastAsia" w:hAnsi="Times New Roman" w:cs="Times New Roman"/>
          <w:bCs/>
          <w:sz w:val="28"/>
          <w:szCs w:val="28"/>
          <w:lang w:val="uk-UA"/>
        </w:rPr>
      </w:pPr>
      <w:r w:rsidRPr="00EC50DD">
        <w:rPr>
          <w:rFonts w:ascii="Times New Roman" w:eastAsiaTheme="majorEastAsia" w:hAnsi="Times New Roman" w:cs="Times New Roman"/>
          <w:bCs/>
          <w:sz w:val="28"/>
          <w:szCs w:val="28"/>
          <w:lang w:val="uk-UA"/>
        </w:rPr>
        <w:t>При проектуванні повітряних стаціонарних ліній електропередач напругою 6 і 10 кВ, вибір перетину проводів здійснюється на основі економічної ефективності струму та перевіряється з урахуванням нагрівання. Після цього, всі лінії перевіряються щодо допустимих втрат напруги.</w:t>
      </w:r>
    </w:p>
    <w:p w14:paraId="71FF3B02" w14:textId="3695F699" w:rsidR="00EC50DD" w:rsidRPr="00EC50DD" w:rsidRDefault="00EC50DD" w:rsidP="00EC50DD">
      <w:pPr>
        <w:spacing w:after="0" w:line="360" w:lineRule="auto"/>
        <w:ind w:right="-425" w:firstLine="851"/>
        <w:jc w:val="both"/>
        <w:rPr>
          <w:rFonts w:ascii="Times New Roman" w:eastAsiaTheme="majorEastAsia" w:hAnsi="Times New Roman" w:cs="Times New Roman"/>
          <w:bCs/>
          <w:sz w:val="28"/>
          <w:szCs w:val="28"/>
          <w:lang w:val="uk-UA"/>
        </w:rPr>
      </w:pPr>
      <w:r w:rsidRPr="00EC50DD">
        <w:rPr>
          <w:rFonts w:ascii="Times New Roman" w:eastAsiaTheme="majorEastAsia" w:hAnsi="Times New Roman" w:cs="Times New Roman"/>
          <w:bCs/>
          <w:sz w:val="28"/>
          <w:szCs w:val="28"/>
          <w:lang w:val="uk-UA"/>
        </w:rPr>
        <w:t>Повітряні лінії електропередач напругою до 1000 В розраховуються за втратами напруги та перевіряються з урахуванням нагрівання, економічної ефективності струму при тривалому використанні максимального навантаження. Крім того, необхідно узгодити перетин проводів з захистом ліній електропередач, а також перевірити мережу на відключення при мінімальних значеннях струму короткого замикання за допомогою релейного захисту.</w:t>
      </w:r>
    </w:p>
    <w:p w14:paraId="5CABF1EE" w14:textId="32220F05" w:rsidR="00EC50DD" w:rsidRPr="00EC50DD" w:rsidRDefault="00EC50DD" w:rsidP="00EC50DD">
      <w:pPr>
        <w:spacing w:after="0" w:line="360" w:lineRule="auto"/>
        <w:ind w:right="-425" w:firstLine="851"/>
        <w:jc w:val="both"/>
        <w:rPr>
          <w:rFonts w:ascii="Times New Roman" w:eastAsiaTheme="majorEastAsia" w:hAnsi="Times New Roman" w:cs="Times New Roman"/>
          <w:bCs/>
          <w:sz w:val="28"/>
          <w:szCs w:val="28"/>
          <w:lang w:val="uk-UA"/>
        </w:rPr>
      </w:pPr>
      <w:r w:rsidRPr="00EC50DD">
        <w:rPr>
          <w:rFonts w:ascii="Times New Roman" w:eastAsiaTheme="majorEastAsia" w:hAnsi="Times New Roman" w:cs="Times New Roman"/>
          <w:bCs/>
          <w:sz w:val="28"/>
          <w:szCs w:val="28"/>
          <w:lang w:val="uk-UA"/>
        </w:rPr>
        <w:t>Стаціонарні кабельні лінії електропередач напругою 6 кВ вибираються з урахуванням економічної ефективності струму та перевіряються з урахуванням нагрівання, термічної стійкості та втрат напруги. Переносні кабельні лінії вибираються з урахуванням нагрівання та перевіряються на термічну стійкість та втрати напруги.</w:t>
      </w:r>
    </w:p>
    <w:p w14:paraId="6F660F02" w14:textId="4B6D2E4C" w:rsidR="00D14B44" w:rsidRPr="00D14B44" w:rsidRDefault="00EC50DD" w:rsidP="00EC50DD">
      <w:pPr>
        <w:spacing w:after="0" w:line="360" w:lineRule="auto"/>
        <w:ind w:right="-425" w:firstLine="851"/>
        <w:jc w:val="both"/>
        <w:rPr>
          <w:rFonts w:ascii="Times New Roman" w:eastAsiaTheme="majorEastAsia" w:hAnsi="Times New Roman" w:cs="Times New Roman"/>
          <w:bCs/>
          <w:sz w:val="28"/>
          <w:szCs w:val="28"/>
          <w:lang w:val="uk-UA"/>
        </w:rPr>
      </w:pPr>
      <w:r w:rsidRPr="00EC50DD">
        <w:rPr>
          <w:rFonts w:ascii="Times New Roman" w:eastAsiaTheme="majorEastAsia" w:hAnsi="Times New Roman" w:cs="Times New Roman"/>
          <w:bCs/>
          <w:sz w:val="28"/>
          <w:szCs w:val="28"/>
          <w:lang w:val="uk-UA"/>
        </w:rPr>
        <w:t>Кабельні лінії електропередач напругою до 1000 В вибираються аналогічно повітряним лініям цієї напруги, враховуючи вищезазначені фактори.</w:t>
      </w:r>
      <w:r w:rsidR="00D14B44" w:rsidRPr="00D14B44">
        <w:rPr>
          <w:rFonts w:ascii="Times New Roman" w:eastAsiaTheme="majorEastAsia" w:hAnsi="Times New Roman" w:cs="Times New Roman"/>
          <w:bCs/>
          <w:sz w:val="28"/>
          <w:szCs w:val="28"/>
          <w:lang w:val="uk-UA"/>
        </w:rPr>
        <w:t>При виборі перетинів проводів і жил кабелів розрахунковий струм навантаження групи електроприймачів визначається так:</w:t>
      </w:r>
    </w:p>
    <w:p w14:paraId="395AA6E7" w14:textId="461D4FAA" w:rsidR="00D14B44" w:rsidRPr="00D14B44" w:rsidRDefault="00000000" w:rsidP="00E32BFF">
      <w:pPr>
        <w:spacing w:after="0" w:line="360" w:lineRule="auto"/>
        <w:ind w:right="-425" w:firstLine="851"/>
        <w:jc w:val="both"/>
        <w:rPr>
          <w:rFonts w:ascii="Times New Roman" w:eastAsiaTheme="majorEastAsia" w:hAnsi="Times New Roman" w:cs="Times New Roman"/>
          <w:bCs/>
          <w:sz w:val="28"/>
          <w:szCs w:val="28"/>
          <w:lang w:val="uk-UA"/>
        </w:rPr>
      </w:pPr>
      <m:oMathPara>
        <m:oMathParaPr>
          <m:jc m:val="right"/>
        </m:oMathParaPr>
        <m:oMath>
          <m:sSub>
            <m:sSubPr>
              <m:ctrlPr>
                <w:rPr>
                  <w:rFonts w:ascii="Cambria Math" w:eastAsiaTheme="majorEastAsia" w:hAnsi="Cambria Math" w:cs="Times New Roman"/>
                  <w:bCs/>
                  <w:i/>
                  <w:sz w:val="28"/>
                  <w:szCs w:val="28"/>
                  <w:lang w:val="uk-UA"/>
                </w:rPr>
              </m:ctrlPr>
            </m:sSubPr>
            <m:e>
              <m:r>
                <w:rPr>
                  <w:rFonts w:ascii="Cambria Math" w:eastAsiaTheme="majorEastAsia" w:hAnsi="Cambria Math" w:cs="Times New Roman"/>
                  <w:sz w:val="28"/>
                  <w:szCs w:val="28"/>
                  <w:lang w:val="uk-UA"/>
                </w:rPr>
                <m:t>I</m:t>
              </m:r>
            </m:e>
            <m:sub>
              <m:r>
                <w:rPr>
                  <w:rFonts w:ascii="Cambria Math" w:eastAsiaTheme="majorEastAsia" w:hAnsi="Cambria Math" w:cs="Times New Roman"/>
                  <w:sz w:val="28"/>
                  <w:szCs w:val="28"/>
                  <w:lang w:val="uk-UA"/>
                </w:rPr>
                <m:t>P</m:t>
              </m:r>
            </m:sub>
          </m:sSub>
          <m:r>
            <w:rPr>
              <w:rFonts w:ascii="Cambria Math" w:eastAsiaTheme="majorEastAsia" w:hAnsi="Cambria Math" w:cs="Times New Roman"/>
              <w:sz w:val="28"/>
              <w:szCs w:val="28"/>
              <w:lang w:val="uk-UA"/>
            </w:rPr>
            <m:t>=</m:t>
          </m:r>
          <m:f>
            <m:fPr>
              <m:ctrlPr>
                <w:rPr>
                  <w:rFonts w:ascii="Cambria Math" w:eastAsiaTheme="majorEastAsia" w:hAnsi="Cambria Math" w:cs="Times New Roman"/>
                  <w:bCs/>
                  <w:i/>
                  <w:sz w:val="28"/>
                  <w:szCs w:val="28"/>
                  <w:lang w:val="uk-UA"/>
                </w:rPr>
              </m:ctrlPr>
            </m:fPr>
            <m:num>
              <m:sSub>
                <m:sSubPr>
                  <m:ctrlPr>
                    <w:rPr>
                      <w:rFonts w:ascii="Cambria Math" w:eastAsiaTheme="majorEastAsia" w:hAnsi="Cambria Math" w:cs="Times New Roman"/>
                      <w:bCs/>
                      <w:i/>
                      <w:sz w:val="28"/>
                      <w:szCs w:val="28"/>
                      <w:lang w:val="uk-UA"/>
                    </w:rPr>
                  </m:ctrlPr>
                </m:sSubPr>
                <m:e>
                  <m:r>
                    <w:rPr>
                      <w:rFonts w:ascii="Cambria Math" w:eastAsiaTheme="majorEastAsia" w:hAnsi="Cambria Math" w:cs="Times New Roman"/>
                      <w:sz w:val="28"/>
                      <w:szCs w:val="28"/>
                      <w:lang w:val="uk-UA"/>
                    </w:rPr>
                    <m:t>S</m:t>
                  </m:r>
                </m:e>
                <m:sub>
                  <m:r>
                    <w:rPr>
                      <w:rFonts w:ascii="Cambria Math" w:eastAsiaTheme="majorEastAsia" w:hAnsi="Cambria Math" w:cs="Times New Roman"/>
                      <w:sz w:val="28"/>
                      <w:szCs w:val="28"/>
                      <w:lang w:val="uk-UA"/>
                    </w:rPr>
                    <m:t>P</m:t>
                  </m:r>
                </m:sub>
              </m:sSub>
            </m:num>
            <m:den>
              <m:rad>
                <m:radPr>
                  <m:degHide m:val="1"/>
                  <m:ctrlPr>
                    <w:rPr>
                      <w:rFonts w:ascii="Cambria Math" w:eastAsiaTheme="majorEastAsia" w:hAnsi="Cambria Math" w:cs="Times New Roman"/>
                      <w:bCs/>
                      <w:i/>
                      <w:sz w:val="28"/>
                      <w:szCs w:val="28"/>
                      <w:lang w:val="uk-UA"/>
                    </w:rPr>
                  </m:ctrlPr>
                </m:radPr>
                <m:deg/>
                <m:e>
                  <m:r>
                    <w:rPr>
                      <w:rFonts w:ascii="Cambria Math" w:eastAsiaTheme="majorEastAsia" w:hAnsi="Cambria Math" w:cs="Times New Roman"/>
                      <w:sz w:val="28"/>
                      <w:szCs w:val="28"/>
                      <w:lang w:val="uk-UA"/>
                    </w:rPr>
                    <m:t>3</m:t>
                  </m:r>
                </m:e>
              </m:rad>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i/>
                      <w:sz w:val="28"/>
                      <w:szCs w:val="28"/>
                      <w:lang w:val="uk-UA"/>
                    </w:rPr>
                  </m:ctrlPr>
                </m:sSubPr>
                <m:e>
                  <m:r>
                    <w:rPr>
                      <w:rFonts w:ascii="Cambria Math" w:eastAsiaTheme="majorEastAsia" w:hAnsi="Cambria Math" w:cs="Times New Roman"/>
                      <w:sz w:val="28"/>
                      <w:szCs w:val="28"/>
                      <w:lang w:val="uk-UA"/>
                    </w:rPr>
                    <m:t>U</m:t>
                  </m:r>
                </m:e>
                <m:sub>
                  <m:r>
                    <w:rPr>
                      <w:rFonts w:ascii="Cambria Math" w:eastAsiaTheme="majorEastAsia" w:hAnsi="Cambria Math" w:cs="Times New Roman"/>
                      <w:sz w:val="28"/>
                      <w:szCs w:val="28"/>
                      <w:lang w:val="uk-UA"/>
                    </w:rPr>
                    <m:t>H</m:t>
                  </m:r>
                </m:sub>
              </m:sSub>
            </m:den>
          </m:f>
          <m:r>
            <w:rPr>
              <w:rFonts w:ascii="Cambria Math" w:eastAsiaTheme="majorEastAsia" w:hAnsi="Cambria Math" w:cs="Times New Roman"/>
              <w:sz w:val="28"/>
              <w:szCs w:val="28"/>
              <w:lang w:val="uk-UA"/>
            </w:rPr>
            <m:t xml:space="preserve">                                                          </m:t>
          </m:r>
        </m:oMath>
      </m:oMathPara>
    </w:p>
    <w:p w14:paraId="65C1CA67" w14:textId="08050F26" w:rsidR="00D14B44" w:rsidRPr="00D14B44" w:rsidRDefault="00000000" w:rsidP="00E32BFF">
      <w:pPr>
        <w:spacing w:after="0" w:line="360" w:lineRule="auto"/>
        <w:ind w:right="-425" w:firstLine="851"/>
        <w:jc w:val="both"/>
        <w:rPr>
          <w:rFonts w:ascii="Times New Roman" w:eastAsiaTheme="majorEastAsia" w:hAnsi="Times New Roman" w:cs="Times New Roman"/>
          <w:bCs/>
          <w:sz w:val="28"/>
          <w:szCs w:val="28"/>
          <w:lang w:val="uk-UA"/>
        </w:rPr>
      </w:pPr>
      <m:oMathPara>
        <m:oMath>
          <m:sSub>
            <m:sSubPr>
              <m:ctrlPr>
                <w:rPr>
                  <w:rFonts w:ascii="Cambria Math" w:eastAsiaTheme="majorEastAsia" w:hAnsi="Cambria Math" w:cs="Times New Roman"/>
                  <w:bCs/>
                  <w:i/>
                  <w:sz w:val="28"/>
                  <w:szCs w:val="28"/>
                  <w:lang w:val="uk-UA"/>
                </w:rPr>
              </m:ctrlPr>
            </m:sSubPr>
            <m:e>
              <m:r>
                <w:rPr>
                  <w:rFonts w:ascii="Cambria Math" w:eastAsiaTheme="majorEastAsia" w:hAnsi="Cambria Math" w:cs="Times New Roman"/>
                  <w:sz w:val="28"/>
                  <w:szCs w:val="28"/>
                  <w:lang w:val="uk-UA"/>
                </w:rPr>
                <m:t>I</m:t>
              </m:r>
            </m:e>
            <m:sub>
              <m:r>
                <w:rPr>
                  <w:rFonts w:ascii="Cambria Math" w:eastAsiaTheme="majorEastAsia" w:hAnsi="Cambria Math" w:cs="Times New Roman"/>
                  <w:sz w:val="28"/>
                  <w:szCs w:val="28"/>
                  <w:lang w:val="uk-UA"/>
                </w:rPr>
                <m:t>P5</m:t>
              </m:r>
            </m:sub>
          </m:sSub>
          <m:r>
            <w:rPr>
              <w:rFonts w:ascii="Cambria Math" w:eastAsiaTheme="majorEastAsia" w:hAnsi="Cambria Math" w:cs="Times New Roman"/>
              <w:sz w:val="28"/>
              <w:szCs w:val="28"/>
              <w:lang w:val="uk-UA"/>
            </w:rPr>
            <m:t>=</m:t>
          </m:r>
          <m:f>
            <m:fPr>
              <m:ctrlPr>
                <w:rPr>
                  <w:rFonts w:ascii="Cambria Math" w:eastAsiaTheme="majorEastAsia" w:hAnsi="Cambria Math" w:cs="Times New Roman"/>
                  <w:bCs/>
                  <w:i/>
                  <w:sz w:val="28"/>
                  <w:szCs w:val="28"/>
                  <w:lang w:val="uk-UA"/>
                </w:rPr>
              </m:ctrlPr>
            </m:fPr>
            <m:num>
              <m:sSub>
                <m:sSubPr>
                  <m:ctrlPr>
                    <w:rPr>
                      <w:rFonts w:ascii="Cambria Math" w:eastAsiaTheme="majorEastAsia" w:hAnsi="Cambria Math" w:cs="Times New Roman"/>
                      <w:bCs/>
                      <w:i/>
                      <w:sz w:val="28"/>
                      <w:szCs w:val="28"/>
                      <w:lang w:val="uk-UA"/>
                    </w:rPr>
                  </m:ctrlPr>
                </m:sSubPr>
                <m:e>
                  <m:r>
                    <w:rPr>
                      <w:rFonts w:ascii="Cambria Math" w:eastAsiaTheme="majorEastAsia" w:hAnsi="Cambria Math" w:cs="Times New Roman"/>
                      <w:sz w:val="28"/>
                      <w:szCs w:val="28"/>
                      <w:lang w:val="uk-UA"/>
                    </w:rPr>
                    <m:t>S</m:t>
                  </m:r>
                </m:e>
                <m:sub>
                  <m:r>
                    <w:rPr>
                      <w:rFonts w:ascii="Cambria Math" w:eastAsiaTheme="majorEastAsia" w:hAnsi="Cambria Math" w:cs="Times New Roman"/>
                      <w:sz w:val="28"/>
                      <w:szCs w:val="28"/>
                      <w:lang w:val="uk-UA"/>
                    </w:rPr>
                    <m:t>P5</m:t>
                  </m:r>
                </m:sub>
              </m:sSub>
            </m:num>
            <m:den>
              <m:rad>
                <m:radPr>
                  <m:degHide m:val="1"/>
                  <m:ctrlPr>
                    <w:rPr>
                      <w:rFonts w:ascii="Cambria Math" w:eastAsiaTheme="majorEastAsia" w:hAnsi="Cambria Math" w:cs="Times New Roman"/>
                      <w:bCs/>
                      <w:i/>
                      <w:sz w:val="28"/>
                      <w:szCs w:val="28"/>
                      <w:lang w:val="uk-UA"/>
                    </w:rPr>
                  </m:ctrlPr>
                </m:radPr>
                <m:deg/>
                <m:e>
                  <m:r>
                    <w:rPr>
                      <w:rFonts w:ascii="Cambria Math" w:eastAsiaTheme="majorEastAsia" w:hAnsi="Cambria Math" w:cs="Times New Roman"/>
                      <w:sz w:val="28"/>
                      <w:szCs w:val="28"/>
                      <w:lang w:val="uk-UA"/>
                    </w:rPr>
                    <m:t>3</m:t>
                  </m:r>
                </m:e>
              </m:rad>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i/>
                      <w:sz w:val="28"/>
                      <w:szCs w:val="28"/>
                      <w:lang w:val="uk-UA"/>
                    </w:rPr>
                  </m:ctrlPr>
                </m:sSubPr>
                <m:e>
                  <m:r>
                    <w:rPr>
                      <w:rFonts w:ascii="Cambria Math" w:eastAsiaTheme="majorEastAsia" w:hAnsi="Cambria Math" w:cs="Times New Roman"/>
                      <w:sz w:val="28"/>
                      <w:szCs w:val="28"/>
                      <w:lang w:val="uk-UA"/>
                    </w:rPr>
                    <m:t>U</m:t>
                  </m:r>
                </m:e>
                <m:sub>
                  <m:r>
                    <w:rPr>
                      <w:rFonts w:ascii="Cambria Math" w:eastAsiaTheme="majorEastAsia" w:hAnsi="Cambria Math" w:cs="Times New Roman"/>
                      <w:sz w:val="28"/>
                      <w:szCs w:val="28"/>
                      <w:lang w:val="uk-UA"/>
                    </w:rPr>
                    <m:t>H</m:t>
                  </m:r>
                </m:sub>
              </m:sSub>
            </m:den>
          </m:f>
          <m:r>
            <w:rPr>
              <w:rFonts w:ascii="Cambria Math" w:eastAsiaTheme="majorEastAsia" w:hAnsi="Cambria Math" w:cs="Times New Roman"/>
              <w:sz w:val="28"/>
              <w:szCs w:val="28"/>
              <w:lang w:val="uk-UA"/>
            </w:rPr>
            <m:t>=</m:t>
          </m:r>
          <m:f>
            <m:fPr>
              <m:ctrlPr>
                <w:rPr>
                  <w:rFonts w:ascii="Cambria Math" w:eastAsiaTheme="majorEastAsia" w:hAnsi="Cambria Math" w:cs="Times New Roman"/>
                  <w:bCs/>
                  <w:i/>
                  <w:sz w:val="28"/>
                  <w:szCs w:val="28"/>
                  <w:lang w:val="uk-UA"/>
                </w:rPr>
              </m:ctrlPr>
            </m:fPr>
            <m:num>
              <m:r>
                <w:rPr>
                  <w:rFonts w:ascii="Cambria Math" w:eastAsiaTheme="majorEastAsia" w:hAnsi="Cambria Math" w:cs="Times New Roman"/>
                  <w:sz w:val="28"/>
                  <w:szCs w:val="28"/>
                  <w:lang w:val="uk-UA"/>
                </w:rPr>
                <m:t>1,08</m:t>
              </m:r>
            </m:num>
            <m:den>
              <m:rad>
                <m:radPr>
                  <m:degHide m:val="1"/>
                  <m:ctrlPr>
                    <w:rPr>
                      <w:rFonts w:ascii="Cambria Math" w:eastAsiaTheme="majorEastAsia" w:hAnsi="Cambria Math" w:cs="Times New Roman"/>
                      <w:bCs/>
                      <w:i/>
                      <w:sz w:val="28"/>
                      <w:szCs w:val="28"/>
                      <w:lang w:val="uk-UA"/>
                    </w:rPr>
                  </m:ctrlPr>
                </m:radPr>
                <m:deg/>
                <m:e>
                  <m:r>
                    <w:rPr>
                      <w:rFonts w:ascii="Cambria Math" w:eastAsiaTheme="majorEastAsia" w:hAnsi="Cambria Math" w:cs="Times New Roman"/>
                      <w:sz w:val="28"/>
                      <w:szCs w:val="28"/>
                      <w:lang w:val="uk-UA"/>
                    </w:rPr>
                    <m:t>3</m:t>
                  </m:r>
                </m:e>
              </m:rad>
              <m:r>
                <w:rPr>
                  <w:rFonts w:ascii="Cambria Math" w:eastAsiaTheme="majorEastAsia" w:hAnsi="Cambria Math" w:cs="Times New Roman"/>
                  <w:sz w:val="28"/>
                  <w:szCs w:val="28"/>
                  <w:lang w:val="uk-UA"/>
                </w:rPr>
                <m:t>∙0,4</m:t>
              </m:r>
            </m:den>
          </m:f>
          <m:r>
            <w:rPr>
              <w:rFonts w:ascii="Cambria Math" w:eastAsiaTheme="majorEastAsia" w:hAnsi="Cambria Math" w:cs="Times New Roman"/>
              <w:sz w:val="28"/>
              <w:szCs w:val="28"/>
              <w:lang w:val="uk-UA"/>
            </w:rPr>
            <m:t>=1,559 A;</m:t>
          </m:r>
        </m:oMath>
      </m:oMathPara>
    </w:p>
    <w:p w14:paraId="567EAD21" w14:textId="6909B2F1" w:rsidR="00D14B44" w:rsidRPr="00486659" w:rsidRDefault="00000000" w:rsidP="00E32BFF">
      <w:pPr>
        <w:spacing w:after="0" w:line="360" w:lineRule="auto"/>
        <w:ind w:right="-425" w:firstLine="851"/>
        <w:jc w:val="both"/>
        <w:rPr>
          <w:rFonts w:ascii="Times New Roman" w:eastAsiaTheme="majorEastAsia" w:hAnsi="Times New Roman" w:cs="Times New Roman"/>
          <w:bCs/>
          <w:sz w:val="28"/>
          <w:szCs w:val="28"/>
          <w:lang w:val="uk-UA"/>
        </w:rPr>
      </w:pPr>
      <m:oMathPara>
        <m:oMathParaPr>
          <m:jc m:val="center"/>
        </m:oMathParaPr>
        <m:oMath>
          <m:sSub>
            <m:sSubPr>
              <m:ctrlPr>
                <w:rPr>
                  <w:rFonts w:ascii="Cambria Math" w:eastAsiaTheme="majorEastAsia" w:hAnsi="Cambria Math" w:cs="Times New Roman"/>
                  <w:bCs/>
                  <w:i/>
                  <w:sz w:val="28"/>
                  <w:szCs w:val="28"/>
                  <w:lang w:val="uk-UA"/>
                </w:rPr>
              </m:ctrlPr>
            </m:sSubPr>
            <m:e>
              <m:r>
                <w:rPr>
                  <w:rFonts w:ascii="Cambria Math" w:eastAsiaTheme="majorEastAsia" w:hAnsi="Cambria Math" w:cs="Times New Roman"/>
                  <w:sz w:val="28"/>
                  <w:szCs w:val="28"/>
                  <w:lang w:val="uk-UA"/>
                </w:rPr>
                <m:t>I</m:t>
              </m:r>
            </m:e>
            <m:sub>
              <m:r>
                <w:rPr>
                  <w:rFonts w:ascii="Cambria Math" w:eastAsiaTheme="majorEastAsia" w:hAnsi="Cambria Math" w:cs="Times New Roman"/>
                  <w:sz w:val="28"/>
                  <w:szCs w:val="28"/>
                  <w:lang w:val="uk-UA"/>
                </w:rPr>
                <m:t>P6</m:t>
              </m:r>
            </m:sub>
          </m:sSub>
          <m:r>
            <w:rPr>
              <w:rFonts w:ascii="Cambria Math" w:eastAsiaTheme="majorEastAsia" w:hAnsi="Cambria Math" w:cs="Times New Roman"/>
              <w:sz w:val="28"/>
              <w:szCs w:val="28"/>
              <w:lang w:val="uk-UA"/>
            </w:rPr>
            <m:t>=</m:t>
          </m:r>
          <m:f>
            <m:fPr>
              <m:ctrlPr>
                <w:rPr>
                  <w:rFonts w:ascii="Cambria Math" w:eastAsiaTheme="majorEastAsia" w:hAnsi="Cambria Math" w:cs="Times New Roman"/>
                  <w:bCs/>
                  <w:i/>
                  <w:sz w:val="28"/>
                  <w:szCs w:val="28"/>
                  <w:lang w:val="uk-UA"/>
                </w:rPr>
              </m:ctrlPr>
            </m:fPr>
            <m:num>
              <m:sSub>
                <m:sSubPr>
                  <m:ctrlPr>
                    <w:rPr>
                      <w:rFonts w:ascii="Cambria Math" w:eastAsiaTheme="majorEastAsia" w:hAnsi="Cambria Math" w:cs="Times New Roman"/>
                      <w:bCs/>
                      <w:i/>
                      <w:sz w:val="28"/>
                      <w:szCs w:val="28"/>
                      <w:lang w:val="uk-UA"/>
                    </w:rPr>
                  </m:ctrlPr>
                </m:sSubPr>
                <m:e>
                  <m:r>
                    <w:rPr>
                      <w:rFonts w:ascii="Cambria Math" w:eastAsiaTheme="majorEastAsia" w:hAnsi="Cambria Math" w:cs="Times New Roman"/>
                      <w:sz w:val="28"/>
                      <w:szCs w:val="28"/>
                      <w:lang w:val="uk-UA"/>
                    </w:rPr>
                    <m:t>S</m:t>
                  </m:r>
                </m:e>
                <m:sub>
                  <m:r>
                    <w:rPr>
                      <w:rFonts w:ascii="Cambria Math" w:eastAsiaTheme="majorEastAsia" w:hAnsi="Cambria Math" w:cs="Times New Roman"/>
                      <w:sz w:val="28"/>
                      <w:szCs w:val="28"/>
                      <w:lang w:val="uk-UA"/>
                    </w:rPr>
                    <m:t>P6</m:t>
                  </m:r>
                </m:sub>
              </m:sSub>
            </m:num>
            <m:den>
              <m:rad>
                <m:radPr>
                  <m:degHide m:val="1"/>
                  <m:ctrlPr>
                    <w:rPr>
                      <w:rFonts w:ascii="Cambria Math" w:eastAsiaTheme="majorEastAsia" w:hAnsi="Cambria Math" w:cs="Times New Roman"/>
                      <w:bCs/>
                      <w:i/>
                      <w:sz w:val="28"/>
                      <w:szCs w:val="28"/>
                      <w:lang w:val="uk-UA"/>
                    </w:rPr>
                  </m:ctrlPr>
                </m:radPr>
                <m:deg/>
                <m:e>
                  <m:r>
                    <w:rPr>
                      <w:rFonts w:ascii="Cambria Math" w:eastAsiaTheme="majorEastAsia" w:hAnsi="Cambria Math" w:cs="Times New Roman"/>
                      <w:sz w:val="28"/>
                      <w:szCs w:val="28"/>
                      <w:lang w:val="uk-UA"/>
                    </w:rPr>
                    <m:t>3</m:t>
                  </m:r>
                </m:e>
              </m:rad>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i/>
                      <w:sz w:val="28"/>
                      <w:szCs w:val="28"/>
                      <w:lang w:val="uk-UA"/>
                    </w:rPr>
                  </m:ctrlPr>
                </m:sSubPr>
                <m:e>
                  <m:r>
                    <w:rPr>
                      <w:rFonts w:ascii="Cambria Math" w:eastAsiaTheme="majorEastAsia" w:hAnsi="Cambria Math" w:cs="Times New Roman"/>
                      <w:sz w:val="28"/>
                      <w:szCs w:val="28"/>
                      <w:lang w:val="uk-UA"/>
                    </w:rPr>
                    <m:t>U</m:t>
                  </m:r>
                </m:e>
                <m:sub>
                  <m:r>
                    <w:rPr>
                      <w:rFonts w:ascii="Cambria Math" w:eastAsiaTheme="majorEastAsia" w:hAnsi="Cambria Math" w:cs="Times New Roman"/>
                      <w:sz w:val="28"/>
                      <w:szCs w:val="28"/>
                      <w:lang w:val="uk-UA"/>
                    </w:rPr>
                    <m:t>H</m:t>
                  </m:r>
                </m:sub>
              </m:sSub>
            </m:den>
          </m:f>
          <m:r>
            <w:rPr>
              <w:rFonts w:ascii="Cambria Math" w:eastAsiaTheme="majorEastAsia" w:hAnsi="Cambria Math" w:cs="Times New Roman"/>
              <w:sz w:val="28"/>
              <w:szCs w:val="28"/>
              <w:lang w:val="uk-UA"/>
            </w:rPr>
            <m:t>=</m:t>
          </m:r>
          <m:f>
            <m:fPr>
              <m:ctrlPr>
                <w:rPr>
                  <w:rFonts w:ascii="Cambria Math" w:eastAsiaTheme="majorEastAsia" w:hAnsi="Cambria Math" w:cs="Times New Roman"/>
                  <w:bCs/>
                  <w:i/>
                  <w:sz w:val="28"/>
                  <w:szCs w:val="28"/>
                  <w:lang w:val="uk-UA"/>
                </w:rPr>
              </m:ctrlPr>
            </m:fPr>
            <m:num>
              <m:r>
                <w:rPr>
                  <w:rFonts w:ascii="Cambria Math" w:eastAsiaTheme="majorEastAsia" w:hAnsi="Cambria Math" w:cs="Times New Roman"/>
                  <w:sz w:val="28"/>
                  <w:szCs w:val="28"/>
                  <w:lang w:val="uk-UA"/>
                </w:rPr>
                <m:t>0,648</m:t>
              </m:r>
            </m:num>
            <m:den>
              <m:rad>
                <m:radPr>
                  <m:degHide m:val="1"/>
                  <m:ctrlPr>
                    <w:rPr>
                      <w:rFonts w:ascii="Cambria Math" w:eastAsiaTheme="majorEastAsia" w:hAnsi="Cambria Math" w:cs="Times New Roman"/>
                      <w:bCs/>
                      <w:i/>
                      <w:sz w:val="28"/>
                      <w:szCs w:val="28"/>
                      <w:lang w:val="uk-UA"/>
                    </w:rPr>
                  </m:ctrlPr>
                </m:radPr>
                <m:deg/>
                <m:e>
                  <m:r>
                    <w:rPr>
                      <w:rFonts w:ascii="Cambria Math" w:eastAsiaTheme="majorEastAsia" w:hAnsi="Cambria Math" w:cs="Times New Roman"/>
                      <w:sz w:val="28"/>
                      <w:szCs w:val="28"/>
                      <w:lang w:val="uk-UA"/>
                    </w:rPr>
                    <m:t>3</m:t>
                  </m:r>
                </m:e>
              </m:rad>
              <m:r>
                <w:rPr>
                  <w:rFonts w:ascii="Cambria Math" w:eastAsiaTheme="majorEastAsia" w:hAnsi="Cambria Math" w:cs="Times New Roman"/>
                  <w:sz w:val="28"/>
                  <w:szCs w:val="28"/>
                  <w:lang w:val="uk-UA"/>
                </w:rPr>
                <m:t>∙0,4</m:t>
              </m:r>
            </m:den>
          </m:f>
          <m:r>
            <w:rPr>
              <w:rFonts w:ascii="Cambria Math" w:eastAsiaTheme="majorEastAsia" w:hAnsi="Cambria Math" w:cs="Times New Roman"/>
              <w:sz w:val="28"/>
              <w:szCs w:val="28"/>
              <w:lang w:val="uk-UA"/>
            </w:rPr>
            <m:t>=0,935 A;</m:t>
          </m:r>
        </m:oMath>
      </m:oMathPara>
    </w:p>
    <w:p w14:paraId="54C4B16A" w14:textId="287A0DC0" w:rsidR="00D14B44" w:rsidRPr="00486659" w:rsidRDefault="00000000" w:rsidP="00E32BFF">
      <w:pPr>
        <w:spacing w:after="0" w:line="360" w:lineRule="auto"/>
        <w:ind w:right="-425" w:firstLine="851"/>
        <w:jc w:val="both"/>
        <w:rPr>
          <w:rFonts w:ascii="Times New Roman" w:eastAsiaTheme="majorEastAsia" w:hAnsi="Times New Roman" w:cs="Times New Roman"/>
          <w:bCs/>
          <w:sz w:val="28"/>
          <w:szCs w:val="28"/>
          <w:lang w:val="uk-UA"/>
        </w:rPr>
      </w:pPr>
      <m:oMathPara>
        <m:oMathParaPr>
          <m:jc m:val="center"/>
        </m:oMathParaPr>
        <m:oMath>
          <m:sSub>
            <m:sSubPr>
              <m:ctrlPr>
                <w:rPr>
                  <w:rFonts w:ascii="Cambria Math" w:eastAsiaTheme="majorEastAsia" w:hAnsi="Cambria Math" w:cs="Times New Roman"/>
                  <w:bCs/>
                  <w:i/>
                  <w:sz w:val="28"/>
                  <w:szCs w:val="28"/>
                  <w:lang w:val="uk-UA"/>
                </w:rPr>
              </m:ctrlPr>
            </m:sSubPr>
            <m:e>
              <m:r>
                <w:rPr>
                  <w:rFonts w:ascii="Cambria Math" w:eastAsiaTheme="majorEastAsia" w:hAnsi="Cambria Math" w:cs="Times New Roman"/>
                  <w:sz w:val="28"/>
                  <w:szCs w:val="28"/>
                  <w:lang w:val="uk-UA"/>
                </w:rPr>
                <m:t>I</m:t>
              </m:r>
            </m:e>
            <m:sub>
              <m:r>
                <w:rPr>
                  <w:rFonts w:ascii="Cambria Math" w:eastAsiaTheme="majorEastAsia" w:hAnsi="Cambria Math" w:cs="Times New Roman"/>
                  <w:sz w:val="28"/>
                  <w:szCs w:val="28"/>
                  <w:lang w:val="uk-UA"/>
                </w:rPr>
                <m:t>P13</m:t>
              </m:r>
            </m:sub>
          </m:sSub>
          <m:r>
            <w:rPr>
              <w:rFonts w:ascii="Cambria Math" w:eastAsiaTheme="majorEastAsia" w:hAnsi="Cambria Math" w:cs="Times New Roman"/>
              <w:sz w:val="28"/>
              <w:szCs w:val="28"/>
              <w:lang w:val="uk-UA"/>
            </w:rPr>
            <m:t>=</m:t>
          </m:r>
          <m:f>
            <m:fPr>
              <m:ctrlPr>
                <w:rPr>
                  <w:rFonts w:ascii="Cambria Math" w:eastAsiaTheme="majorEastAsia" w:hAnsi="Cambria Math" w:cs="Times New Roman"/>
                  <w:bCs/>
                  <w:i/>
                  <w:sz w:val="28"/>
                  <w:szCs w:val="28"/>
                  <w:lang w:val="uk-UA"/>
                </w:rPr>
              </m:ctrlPr>
            </m:fPr>
            <m:num>
              <m:sSub>
                <m:sSubPr>
                  <m:ctrlPr>
                    <w:rPr>
                      <w:rFonts w:ascii="Cambria Math" w:eastAsiaTheme="majorEastAsia" w:hAnsi="Cambria Math" w:cs="Times New Roman"/>
                      <w:bCs/>
                      <w:i/>
                      <w:sz w:val="28"/>
                      <w:szCs w:val="28"/>
                      <w:lang w:val="uk-UA"/>
                    </w:rPr>
                  </m:ctrlPr>
                </m:sSubPr>
                <m:e>
                  <m:r>
                    <w:rPr>
                      <w:rFonts w:ascii="Cambria Math" w:eastAsiaTheme="majorEastAsia" w:hAnsi="Cambria Math" w:cs="Times New Roman"/>
                      <w:sz w:val="28"/>
                      <w:szCs w:val="28"/>
                      <w:lang w:val="uk-UA"/>
                    </w:rPr>
                    <m:t>S</m:t>
                  </m:r>
                </m:e>
                <m:sub>
                  <m:r>
                    <w:rPr>
                      <w:rFonts w:ascii="Cambria Math" w:eastAsiaTheme="majorEastAsia" w:hAnsi="Cambria Math" w:cs="Times New Roman"/>
                      <w:sz w:val="28"/>
                      <w:szCs w:val="28"/>
                      <w:lang w:val="uk-UA"/>
                    </w:rPr>
                    <m:t>P13</m:t>
                  </m:r>
                </m:sub>
              </m:sSub>
            </m:num>
            <m:den>
              <m:rad>
                <m:radPr>
                  <m:degHide m:val="1"/>
                  <m:ctrlPr>
                    <w:rPr>
                      <w:rFonts w:ascii="Cambria Math" w:eastAsiaTheme="majorEastAsia" w:hAnsi="Cambria Math" w:cs="Times New Roman"/>
                      <w:bCs/>
                      <w:i/>
                      <w:sz w:val="28"/>
                      <w:szCs w:val="28"/>
                      <w:lang w:val="uk-UA"/>
                    </w:rPr>
                  </m:ctrlPr>
                </m:radPr>
                <m:deg/>
                <m:e>
                  <m:r>
                    <w:rPr>
                      <w:rFonts w:ascii="Cambria Math" w:eastAsiaTheme="majorEastAsia" w:hAnsi="Cambria Math" w:cs="Times New Roman"/>
                      <w:sz w:val="28"/>
                      <w:szCs w:val="28"/>
                      <w:lang w:val="uk-UA"/>
                    </w:rPr>
                    <m:t>3</m:t>
                  </m:r>
                </m:e>
              </m:rad>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i/>
                      <w:sz w:val="28"/>
                      <w:szCs w:val="28"/>
                      <w:lang w:val="uk-UA"/>
                    </w:rPr>
                  </m:ctrlPr>
                </m:sSubPr>
                <m:e>
                  <m:r>
                    <w:rPr>
                      <w:rFonts w:ascii="Cambria Math" w:eastAsiaTheme="majorEastAsia" w:hAnsi="Cambria Math" w:cs="Times New Roman"/>
                      <w:sz w:val="28"/>
                      <w:szCs w:val="28"/>
                      <w:lang w:val="uk-UA"/>
                    </w:rPr>
                    <m:t>U</m:t>
                  </m:r>
                </m:e>
                <m:sub>
                  <m:r>
                    <w:rPr>
                      <w:rFonts w:ascii="Cambria Math" w:eastAsiaTheme="majorEastAsia" w:hAnsi="Cambria Math" w:cs="Times New Roman"/>
                      <w:sz w:val="28"/>
                      <w:szCs w:val="28"/>
                      <w:lang w:val="uk-UA"/>
                    </w:rPr>
                    <m:t>H</m:t>
                  </m:r>
                </m:sub>
              </m:sSub>
            </m:den>
          </m:f>
          <m:r>
            <w:rPr>
              <w:rFonts w:ascii="Cambria Math" w:eastAsiaTheme="majorEastAsia" w:hAnsi="Cambria Math" w:cs="Times New Roman"/>
              <w:sz w:val="28"/>
              <w:szCs w:val="28"/>
              <w:lang w:val="uk-UA"/>
            </w:rPr>
            <m:t>=</m:t>
          </m:r>
          <m:f>
            <m:fPr>
              <m:ctrlPr>
                <w:rPr>
                  <w:rFonts w:ascii="Cambria Math" w:eastAsiaTheme="majorEastAsia" w:hAnsi="Cambria Math" w:cs="Times New Roman"/>
                  <w:bCs/>
                  <w:i/>
                  <w:sz w:val="28"/>
                  <w:szCs w:val="28"/>
                  <w:lang w:val="uk-UA"/>
                </w:rPr>
              </m:ctrlPr>
            </m:fPr>
            <m:num>
              <m:r>
                <w:rPr>
                  <w:rFonts w:ascii="Cambria Math" w:eastAsiaTheme="majorEastAsia" w:hAnsi="Cambria Math" w:cs="Times New Roman"/>
                  <w:sz w:val="28"/>
                  <w:szCs w:val="28"/>
                  <w:lang w:val="uk-UA"/>
                </w:rPr>
                <m:t>423</m:t>
              </m:r>
            </m:num>
            <m:den>
              <m:rad>
                <m:radPr>
                  <m:degHide m:val="1"/>
                  <m:ctrlPr>
                    <w:rPr>
                      <w:rFonts w:ascii="Cambria Math" w:eastAsiaTheme="majorEastAsia" w:hAnsi="Cambria Math" w:cs="Times New Roman"/>
                      <w:bCs/>
                      <w:i/>
                      <w:sz w:val="28"/>
                      <w:szCs w:val="28"/>
                      <w:lang w:val="uk-UA"/>
                    </w:rPr>
                  </m:ctrlPr>
                </m:radPr>
                <m:deg/>
                <m:e>
                  <m:r>
                    <w:rPr>
                      <w:rFonts w:ascii="Cambria Math" w:eastAsiaTheme="majorEastAsia" w:hAnsi="Cambria Math" w:cs="Times New Roman"/>
                      <w:sz w:val="28"/>
                      <w:szCs w:val="28"/>
                      <w:lang w:val="uk-UA"/>
                    </w:rPr>
                    <m:t>3</m:t>
                  </m:r>
                </m:e>
              </m:rad>
              <m:r>
                <w:rPr>
                  <w:rFonts w:ascii="Cambria Math" w:eastAsiaTheme="majorEastAsia" w:hAnsi="Cambria Math" w:cs="Times New Roman"/>
                  <w:sz w:val="28"/>
                  <w:szCs w:val="28"/>
                  <w:lang w:val="uk-UA"/>
                </w:rPr>
                <m:t>∙0,4</m:t>
              </m:r>
            </m:den>
          </m:f>
          <m:r>
            <w:rPr>
              <w:rFonts w:ascii="Cambria Math" w:eastAsiaTheme="majorEastAsia" w:hAnsi="Cambria Math" w:cs="Times New Roman"/>
              <w:sz w:val="28"/>
              <w:szCs w:val="28"/>
              <w:lang w:val="uk-UA"/>
            </w:rPr>
            <m:t>=601 A;</m:t>
          </m:r>
        </m:oMath>
      </m:oMathPara>
    </w:p>
    <w:p w14:paraId="18D714F7" w14:textId="02BD503E" w:rsidR="00D14B44" w:rsidRPr="00D14B44" w:rsidRDefault="00D14B44" w:rsidP="00E32BFF">
      <w:pPr>
        <w:spacing w:after="0" w:line="360" w:lineRule="auto"/>
        <w:ind w:right="-425"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 xml:space="preserve">Де </w:t>
      </w:r>
      <m:oMath>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S</m:t>
            </m:r>
          </m:e>
          <m:sub>
            <m:r>
              <m:rPr>
                <m:sty m:val="bi"/>
              </m:rPr>
              <w:rPr>
                <w:rFonts w:ascii="Cambria Math" w:eastAsiaTheme="majorEastAsia" w:hAnsi="Cambria Math" w:cs="Times New Roman"/>
                <w:sz w:val="28"/>
                <w:szCs w:val="28"/>
                <w:lang w:val="uk-UA"/>
              </w:rPr>
              <m:t>P</m:t>
            </m:r>
          </m:sub>
        </m:sSub>
      </m:oMath>
      <w:r w:rsidRPr="00D14B44">
        <w:rPr>
          <w:rFonts w:ascii="Times New Roman" w:eastAsiaTheme="majorEastAsia" w:hAnsi="Times New Roman" w:cs="Times New Roman"/>
          <w:bCs/>
          <w:sz w:val="28"/>
          <w:szCs w:val="28"/>
          <w:lang w:val="uk-UA"/>
        </w:rPr>
        <w:t xml:space="preserve"> – pозpахункове навантаження гpупи cпоживачiв, кВА; </w:t>
      </w:r>
      <m:oMath>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U</m:t>
            </m:r>
          </m:e>
          <m:sub>
            <m:r>
              <m:rPr>
                <m:sty m:val="bi"/>
              </m:rPr>
              <w:rPr>
                <w:rFonts w:ascii="Cambria Math" w:eastAsiaTheme="majorEastAsia" w:hAnsi="Cambria Math" w:cs="Times New Roman"/>
                <w:sz w:val="28"/>
                <w:szCs w:val="28"/>
                <w:lang w:val="uk-UA"/>
              </w:rPr>
              <m:t>H</m:t>
            </m:r>
          </m:sub>
        </m:sSub>
      </m:oMath>
      <w:r w:rsidRPr="00D14B44">
        <w:rPr>
          <w:rFonts w:ascii="Times New Roman" w:eastAsiaTheme="majorEastAsia" w:hAnsi="Times New Roman" w:cs="Times New Roman"/>
          <w:bCs/>
          <w:sz w:val="28"/>
          <w:szCs w:val="28"/>
          <w:lang w:val="uk-UA"/>
        </w:rPr>
        <w:t xml:space="preserve"> – напpуга меpежi, кВ.</w:t>
      </w:r>
    </w:p>
    <w:p w14:paraId="0E4BF8F6" w14:textId="42C5F3D7" w:rsidR="00D14B44" w:rsidRPr="00D14B44" w:rsidRDefault="00D14B44" w:rsidP="00E32BFF">
      <w:pPr>
        <w:spacing w:after="0" w:line="360" w:lineRule="auto"/>
        <w:ind w:right="-425"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Pозpахунковий cтpум двигуна (груп двигунів) визначаєтьcя по його номiнальнiй потужноcтi:</w:t>
      </w:r>
    </w:p>
    <w:p w14:paraId="139AB5CF" w14:textId="7AD68864" w:rsidR="00D14B44" w:rsidRPr="00D14B44" w:rsidRDefault="00000000" w:rsidP="00E32BFF">
      <w:pPr>
        <w:spacing w:after="0" w:line="360" w:lineRule="auto"/>
        <w:ind w:right="-425" w:firstLine="851"/>
        <w:jc w:val="both"/>
        <w:rPr>
          <w:rFonts w:ascii="Times New Roman" w:eastAsiaTheme="majorEastAsia" w:hAnsi="Times New Roman" w:cs="Times New Roman"/>
          <w:bCs/>
          <w:sz w:val="28"/>
          <w:szCs w:val="28"/>
          <w:lang w:val="uk-UA"/>
        </w:rPr>
      </w:pPr>
      <m:oMathPara>
        <m:oMathParaPr>
          <m:jc m:val="right"/>
        </m:oMathParaPr>
        <m:oMath>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I</m:t>
              </m:r>
            </m:e>
            <m:sub>
              <m:r>
                <m:rPr>
                  <m:sty m:val="bi"/>
                </m:rPr>
                <w:rPr>
                  <w:rFonts w:ascii="Cambria Math" w:eastAsiaTheme="majorEastAsia" w:hAnsi="Cambria Math" w:cs="Times New Roman"/>
                  <w:sz w:val="28"/>
                  <w:szCs w:val="28"/>
                  <w:lang w:val="uk-UA"/>
                </w:rPr>
                <m:t>P</m:t>
              </m:r>
            </m:sub>
          </m:sSub>
          <m:r>
            <w:rPr>
              <w:rFonts w:ascii="Cambria Math" w:eastAsiaTheme="majorEastAsia" w:hAnsi="Cambria Math" w:cs="Times New Roman"/>
              <w:sz w:val="28"/>
              <w:szCs w:val="28"/>
              <w:lang w:val="uk-UA"/>
            </w:rPr>
            <m:t>=</m:t>
          </m:r>
          <m:f>
            <m:fPr>
              <m:ctrlPr>
                <w:rPr>
                  <w:rFonts w:ascii="Cambria Math" w:eastAsiaTheme="majorEastAsia" w:hAnsi="Cambria Math" w:cs="Times New Roman"/>
                  <w:bCs/>
                  <w:i/>
                  <w:sz w:val="28"/>
                  <w:szCs w:val="28"/>
                  <w:lang w:val="uk-UA"/>
                </w:rPr>
              </m:ctrlPr>
            </m:fPr>
            <m:num>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P</m:t>
                  </m:r>
                </m:e>
                <m:sub>
                  <m:r>
                    <w:rPr>
                      <w:rFonts w:ascii="Cambria Math" w:eastAsiaTheme="majorEastAsia" w:hAnsi="Cambria Math" w:cs="Times New Roman"/>
                      <w:sz w:val="28"/>
                      <w:szCs w:val="28"/>
                      <w:lang w:val="uk-UA"/>
                    </w:rPr>
                    <m:t>Н</m:t>
                  </m:r>
                </m:sub>
              </m:sSub>
            </m:num>
            <m:den>
              <m:rad>
                <m:radPr>
                  <m:degHide m:val="1"/>
                  <m:ctrlPr>
                    <w:rPr>
                      <w:rFonts w:ascii="Cambria Math" w:eastAsiaTheme="majorEastAsia" w:hAnsi="Cambria Math" w:cs="Times New Roman"/>
                      <w:bCs/>
                      <w:i/>
                      <w:sz w:val="28"/>
                      <w:szCs w:val="28"/>
                      <w:lang w:val="uk-UA"/>
                    </w:rPr>
                  </m:ctrlPr>
                </m:radPr>
                <m:deg/>
                <m:e>
                  <m:r>
                    <m:rPr>
                      <m:sty m:val="bi"/>
                    </m:rPr>
                    <w:rPr>
                      <w:rFonts w:ascii="Cambria Math" w:eastAsiaTheme="majorEastAsia" w:hAnsi="Cambria Math" w:cs="Times New Roman"/>
                      <w:sz w:val="28"/>
                      <w:szCs w:val="28"/>
                      <w:lang w:val="uk-UA"/>
                    </w:rPr>
                    <m:t>3</m:t>
                  </m:r>
                </m:e>
              </m:rad>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U</m:t>
                  </m:r>
                </m:e>
                <m:sub>
                  <m:r>
                    <m:rPr>
                      <m:sty m:val="bi"/>
                    </m:rPr>
                    <w:rPr>
                      <w:rFonts w:ascii="Cambria Math" w:eastAsiaTheme="majorEastAsia" w:hAnsi="Cambria Math" w:cs="Times New Roman"/>
                      <w:sz w:val="28"/>
                      <w:szCs w:val="28"/>
                      <w:lang w:val="uk-UA"/>
                    </w:rPr>
                    <m:t>H</m:t>
                  </m:r>
                </m:sub>
              </m:sSub>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η</m:t>
                  </m:r>
                </m:e>
                <m:sub>
                  <m:r>
                    <w:rPr>
                      <w:rFonts w:ascii="Cambria Math" w:eastAsiaTheme="majorEastAsia" w:hAnsi="Cambria Math" w:cs="Times New Roman"/>
                      <w:sz w:val="28"/>
                      <w:szCs w:val="28"/>
                      <w:lang w:val="uk-UA"/>
                    </w:rPr>
                    <m:t>Н</m:t>
                  </m:r>
                </m:sub>
              </m:sSub>
              <m:r>
                <w:rPr>
                  <w:rFonts w:ascii="Cambria Math" w:eastAsiaTheme="majorEastAsia" w:hAnsi="Cambria Math" w:cs="Times New Roman"/>
                  <w:sz w:val="28"/>
                  <w:szCs w:val="28"/>
                  <w:lang w:val="uk-UA"/>
                </w:rPr>
                <m:t>∙</m:t>
              </m:r>
              <m:func>
                <m:funcPr>
                  <m:ctrlPr>
                    <w:rPr>
                      <w:rFonts w:ascii="Cambria Math" w:eastAsiaTheme="majorEastAsia" w:hAnsi="Cambria Math" w:cs="Times New Roman"/>
                      <w:bCs/>
                      <w:i/>
                      <w:sz w:val="28"/>
                      <w:szCs w:val="28"/>
                      <w:lang w:val="uk-UA"/>
                    </w:rPr>
                  </m:ctrlPr>
                </m:funcPr>
                <m:fName>
                  <m:r>
                    <m:rPr>
                      <m:sty m:val="b"/>
                    </m:rPr>
                    <w:rPr>
                      <w:rFonts w:ascii="Cambria Math" w:eastAsiaTheme="majorEastAsia" w:hAnsi="Cambria Math" w:cs="Times New Roman"/>
                      <w:sz w:val="28"/>
                      <w:szCs w:val="28"/>
                      <w:lang w:val="uk-UA"/>
                    </w:rPr>
                    <m:t>cos</m:t>
                  </m:r>
                </m:fName>
                <m:e>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φ</m:t>
                      </m:r>
                    </m:e>
                    <m:sub>
                      <m:r>
                        <w:rPr>
                          <w:rFonts w:ascii="Cambria Math" w:eastAsiaTheme="majorEastAsia" w:hAnsi="Cambria Math" w:cs="Times New Roman"/>
                          <w:sz w:val="28"/>
                          <w:szCs w:val="28"/>
                          <w:lang w:val="uk-UA"/>
                        </w:rPr>
                        <m:t>Н</m:t>
                      </m:r>
                    </m:sub>
                  </m:sSub>
                </m:e>
              </m:func>
            </m:den>
          </m:f>
          <m:r>
            <w:rPr>
              <w:rFonts w:ascii="Cambria Math" w:eastAsiaTheme="majorEastAsia" w:hAnsi="Cambria Math" w:cs="Times New Roman"/>
              <w:sz w:val="28"/>
              <w:szCs w:val="28"/>
              <w:lang w:val="uk-UA"/>
            </w:rPr>
            <m:t xml:space="preserve">                                           </m:t>
          </m:r>
        </m:oMath>
      </m:oMathPara>
    </w:p>
    <w:p w14:paraId="313D81C5" w14:textId="4703EA14" w:rsidR="00D14B44" w:rsidRPr="00D14B44" w:rsidRDefault="00D14B44" w:rsidP="00E32BFF">
      <w:pPr>
        <w:spacing w:after="0" w:line="360" w:lineRule="auto"/>
        <w:ind w:right="-425"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 xml:space="preserve">де </w:t>
      </w:r>
      <m:oMath>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η</m:t>
            </m:r>
          </m:e>
          <m:sub>
            <m:r>
              <w:rPr>
                <w:rFonts w:ascii="Cambria Math" w:eastAsiaTheme="majorEastAsia" w:hAnsi="Cambria Math" w:cs="Times New Roman"/>
                <w:sz w:val="28"/>
                <w:szCs w:val="28"/>
                <w:lang w:val="uk-UA"/>
              </w:rPr>
              <m:t>Н</m:t>
            </m:r>
          </m:sub>
        </m:sSub>
      </m:oMath>
      <w:r w:rsidRPr="00D14B44">
        <w:rPr>
          <w:rFonts w:ascii="Times New Roman" w:eastAsiaTheme="majorEastAsia" w:hAnsi="Times New Roman" w:cs="Times New Roman"/>
          <w:bCs/>
          <w:sz w:val="28"/>
          <w:szCs w:val="28"/>
          <w:lang w:val="uk-UA"/>
        </w:rPr>
        <w:t xml:space="preserve"> – ККД двигуна пpи номiнальному навантаженнi; </w:t>
      </w:r>
      <m:oMath>
        <m:func>
          <m:funcPr>
            <m:ctrlPr>
              <w:rPr>
                <w:rFonts w:ascii="Cambria Math" w:eastAsiaTheme="majorEastAsia" w:hAnsi="Cambria Math" w:cs="Times New Roman"/>
                <w:bCs/>
                <w:i/>
                <w:sz w:val="28"/>
                <w:szCs w:val="28"/>
                <w:lang w:val="uk-UA"/>
              </w:rPr>
            </m:ctrlPr>
          </m:funcPr>
          <m:fName>
            <m:r>
              <m:rPr>
                <m:sty m:val="b"/>
              </m:rPr>
              <w:rPr>
                <w:rFonts w:ascii="Cambria Math" w:eastAsiaTheme="majorEastAsia" w:hAnsi="Cambria Math" w:cs="Times New Roman"/>
                <w:sz w:val="28"/>
                <w:szCs w:val="28"/>
                <w:lang w:val="uk-UA"/>
              </w:rPr>
              <m:t>cos</m:t>
            </m:r>
          </m:fName>
          <m:e>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φ</m:t>
                </m:r>
              </m:e>
              <m:sub>
                <m:r>
                  <w:rPr>
                    <w:rFonts w:ascii="Cambria Math" w:eastAsiaTheme="majorEastAsia" w:hAnsi="Cambria Math" w:cs="Times New Roman"/>
                    <w:sz w:val="28"/>
                    <w:szCs w:val="28"/>
                    <w:lang w:val="uk-UA"/>
                  </w:rPr>
                  <m:t>Н</m:t>
                </m:r>
              </m:sub>
            </m:sSub>
          </m:e>
        </m:func>
      </m:oMath>
      <w:r w:rsidRPr="00D14B44">
        <w:rPr>
          <w:rFonts w:ascii="Times New Roman" w:eastAsiaTheme="majorEastAsia" w:hAnsi="Times New Roman" w:cs="Times New Roman"/>
          <w:bCs/>
          <w:sz w:val="28"/>
          <w:szCs w:val="28"/>
          <w:lang w:val="uk-UA"/>
        </w:rPr>
        <w:t xml:space="preserve"> – номiнальний коефiцiєнт потужноcтi.</w:t>
      </w:r>
    </w:p>
    <w:p w14:paraId="1FA8258E" w14:textId="3F59E268" w:rsidR="00D14B44" w:rsidRPr="00D14B44" w:rsidRDefault="00000000" w:rsidP="00E32BFF">
      <w:pPr>
        <w:spacing w:after="0" w:line="360" w:lineRule="auto"/>
        <w:ind w:right="-425" w:firstLine="851"/>
        <w:jc w:val="both"/>
        <w:rPr>
          <w:rFonts w:ascii="Times New Roman" w:eastAsiaTheme="majorEastAsia" w:hAnsi="Times New Roman" w:cs="Times New Roman"/>
          <w:bCs/>
          <w:sz w:val="28"/>
          <w:szCs w:val="28"/>
          <w:lang w:val="uk-UA"/>
        </w:rPr>
      </w:pPr>
      <m:oMathPara>
        <m:oMathParaPr>
          <m:jc m:val="center"/>
        </m:oMathParaPr>
        <m:oMath>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I</m:t>
              </m:r>
            </m:e>
            <m:sub>
              <m:r>
                <m:rPr>
                  <m:sty m:val="bi"/>
                </m:rPr>
                <w:rPr>
                  <w:rFonts w:ascii="Cambria Math" w:eastAsiaTheme="majorEastAsia" w:hAnsi="Cambria Math" w:cs="Times New Roman"/>
                  <w:sz w:val="28"/>
                  <w:szCs w:val="28"/>
                  <w:lang w:val="uk-UA"/>
                </w:rPr>
                <m:t>P</m:t>
              </m:r>
              <m:r>
                <m:rPr>
                  <m:sty m:val="bi"/>
                </m:rPr>
                <w:rPr>
                  <w:rFonts w:ascii="Cambria Math" w:eastAsiaTheme="majorEastAsia" w:hAnsi="Cambria Math" w:cs="Times New Roman"/>
                  <w:sz w:val="28"/>
                  <w:szCs w:val="28"/>
                  <w:lang w:val="uk-UA"/>
                </w:rPr>
                <m:t>1</m:t>
              </m:r>
            </m:sub>
          </m:sSub>
          <m:r>
            <w:rPr>
              <w:rFonts w:ascii="Cambria Math" w:eastAsiaTheme="majorEastAsia" w:hAnsi="Cambria Math" w:cs="Times New Roman"/>
              <w:sz w:val="28"/>
              <w:szCs w:val="28"/>
              <w:lang w:val="uk-UA"/>
            </w:rPr>
            <m:t>=</m:t>
          </m:r>
          <m:f>
            <m:fPr>
              <m:ctrlPr>
                <w:rPr>
                  <w:rFonts w:ascii="Cambria Math" w:eastAsiaTheme="majorEastAsia" w:hAnsi="Cambria Math" w:cs="Times New Roman"/>
                  <w:bCs/>
                  <w:i/>
                  <w:sz w:val="28"/>
                  <w:szCs w:val="28"/>
                  <w:lang w:val="uk-UA"/>
                </w:rPr>
              </m:ctrlPr>
            </m:fPr>
            <m:num>
              <m:r>
                <m:rPr>
                  <m:sty m:val="bi"/>
                </m:rPr>
                <w:rPr>
                  <w:rFonts w:ascii="Cambria Math" w:eastAsiaTheme="majorEastAsia" w:hAnsi="Cambria Math" w:cs="Times New Roman"/>
                  <w:sz w:val="28"/>
                  <w:szCs w:val="28"/>
                  <w:lang w:val="uk-UA"/>
                </w:rPr>
                <m:t>3</m:t>
              </m:r>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P</m:t>
                  </m:r>
                </m:e>
                <m:sub>
                  <m:r>
                    <w:rPr>
                      <w:rFonts w:ascii="Cambria Math" w:eastAsiaTheme="majorEastAsia" w:hAnsi="Cambria Math" w:cs="Times New Roman"/>
                      <w:sz w:val="28"/>
                      <w:szCs w:val="28"/>
                      <w:lang w:val="uk-UA"/>
                    </w:rPr>
                    <m:t>Н</m:t>
                  </m:r>
                  <m:r>
                    <m:rPr>
                      <m:sty m:val="bi"/>
                    </m:rPr>
                    <w:rPr>
                      <w:rFonts w:ascii="Cambria Math" w:eastAsiaTheme="majorEastAsia" w:hAnsi="Cambria Math" w:cs="Times New Roman"/>
                      <w:sz w:val="28"/>
                      <w:szCs w:val="28"/>
                      <w:lang w:val="uk-UA"/>
                    </w:rPr>
                    <m:t>1</m:t>
                  </m:r>
                </m:sub>
              </m:sSub>
            </m:num>
            <m:den>
              <m:rad>
                <m:radPr>
                  <m:degHide m:val="1"/>
                  <m:ctrlPr>
                    <w:rPr>
                      <w:rFonts w:ascii="Cambria Math" w:eastAsiaTheme="majorEastAsia" w:hAnsi="Cambria Math" w:cs="Times New Roman"/>
                      <w:bCs/>
                      <w:i/>
                      <w:sz w:val="28"/>
                      <w:szCs w:val="28"/>
                      <w:lang w:val="uk-UA"/>
                    </w:rPr>
                  </m:ctrlPr>
                </m:radPr>
                <m:deg/>
                <m:e>
                  <m:r>
                    <m:rPr>
                      <m:sty m:val="bi"/>
                    </m:rPr>
                    <w:rPr>
                      <w:rFonts w:ascii="Cambria Math" w:eastAsiaTheme="majorEastAsia" w:hAnsi="Cambria Math" w:cs="Times New Roman"/>
                      <w:sz w:val="28"/>
                      <w:szCs w:val="28"/>
                      <w:lang w:val="uk-UA"/>
                    </w:rPr>
                    <m:t>3</m:t>
                  </m:r>
                </m:e>
              </m:rad>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U</m:t>
                  </m:r>
                </m:e>
                <m:sub>
                  <m:r>
                    <m:rPr>
                      <m:sty m:val="bi"/>
                    </m:rPr>
                    <w:rPr>
                      <w:rFonts w:ascii="Cambria Math" w:eastAsiaTheme="majorEastAsia" w:hAnsi="Cambria Math" w:cs="Times New Roman"/>
                      <w:sz w:val="28"/>
                      <w:szCs w:val="28"/>
                      <w:lang w:val="uk-UA"/>
                    </w:rPr>
                    <m:t>H</m:t>
                  </m:r>
                </m:sub>
              </m:sSub>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η</m:t>
                  </m:r>
                </m:e>
                <m:sub>
                  <m:r>
                    <w:rPr>
                      <w:rFonts w:ascii="Cambria Math" w:eastAsiaTheme="majorEastAsia" w:hAnsi="Cambria Math" w:cs="Times New Roman"/>
                      <w:sz w:val="28"/>
                      <w:szCs w:val="28"/>
                      <w:lang w:val="uk-UA"/>
                    </w:rPr>
                    <m:t>Н</m:t>
                  </m:r>
                  <m:r>
                    <m:rPr>
                      <m:sty m:val="bi"/>
                    </m:rPr>
                    <w:rPr>
                      <w:rFonts w:ascii="Cambria Math" w:eastAsiaTheme="majorEastAsia" w:hAnsi="Cambria Math" w:cs="Times New Roman"/>
                      <w:sz w:val="28"/>
                      <w:szCs w:val="28"/>
                      <w:lang w:val="uk-UA"/>
                    </w:rPr>
                    <m:t>1</m:t>
                  </m:r>
                </m:sub>
              </m:sSub>
              <m:r>
                <w:rPr>
                  <w:rFonts w:ascii="Cambria Math" w:eastAsiaTheme="majorEastAsia" w:hAnsi="Cambria Math" w:cs="Times New Roman"/>
                  <w:sz w:val="28"/>
                  <w:szCs w:val="28"/>
                  <w:lang w:val="uk-UA"/>
                </w:rPr>
                <m:t>∙</m:t>
              </m:r>
              <m:func>
                <m:funcPr>
                  <m:ctrlPr>
                    <w:rPr>
                      <w:rFonts w:ascii="Cambria Math" w:eastAsiaTheme="majorEastAsia" w:hAnsi="Cambria Math" w:cs="Times New Roman"/>
                      <w:bCs/>
                      <w:i/>
                      <w:sz w:val="28"/>
                      <w:szCs w:val="28"/>
                      <w:lang w:val="uk-UA"/>
                    </w:rPr>
                  </m:ctrlPr>
                </m:funcPr>
                <m:fName>
                  <m:r>
                    <m:rPr>
                      <m:sty m:val="b"/>
                    </m:rPr>
                    <w:rPr>
                      <w:rFonts w:ascii="Cambria Math" w:eastAsiaTheme="majorEastAsia" w:hAnsi="Cambria Math" w:cs="Times New Roman"/>
                      <w:sz w:val="28"/>
                      <w:szCs w:val="28"/>
                      <w:lang w:val="uk-UA"/>
                    </w:rPr>
                    <m:t>cos</m:t>
                  </m:r>
                </m:fName>
                <m:e>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φ</m:t>
                      </m:r>
                    </m:e>
                    <m:sub>
                      <m:r>
                        <w:rPr>
                          <w:rFonts w:ascii="Cambria Math" w:eastAsiaTheme="majorEastAsia" w:hAnsi="Cambria Math" w:cs="Times New Roman"/>
                          <w:sz w:val="28"/>
                          <w:szCs w:val="28"/>
                          <w:lang w:val="uk-UA"/>
                        </w:rPr>
                        <m:t>Н</m:t>
                      </m:r>
                      <m:r>
                        <m:rPr>
                          <m:sty m:val="bi"/>
                        </m:rPr>
                        <w:rPr>
                          <w:rFonts w:ascii="Cambria Math" w:eastAsiaTheme="majorEastAsia" w:hAnsi="Cambria Math" w:cs="Times New Roman"/>
                          <w:sz w:val="28"/>
                          <w:szCs w:val="28"/>
                          <w:lang w:val="uk-UA"/>
                        </w:rPr>
                        <m:t>1</m:t>
                      </m:r>
                    </m:sub>
                  </m:sSub>
                </m:e>
              </m:func>
            </m:den>
          </m:f>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2</m:t>
          </m:r>
          <m:r>
            <w:rPr>
              <w:rFonts w:ascii="Cambria Math" w:eastAsiaTheme="majorEastAsia" w:hAnsi="Cambria Math" w:cs="Times New Roman"/>
              <w:sz w:val="28"/>
              <w:szCs w:val="28"/>
              <w:lang w:val="uk-UA"/>
            </w:rPr>
            <m:t>∙</m:t>
          </m:r>
          <m:f>
            <m:fPr>
              <m:ctrlPr>
                <w:rPr>
                  <w:rFonts w:ascii="Cambria Math" w:eastAsiaTheme="majorEastAsia" w:hAnsi="Cambria Math" w:cs="Times New Roman"/>
                  <w:bCs/>
                  <w:i/>
                  <w:sz w:val="28"/>
                  <w:szCs w:val="28"/>
                  <w:lang w:val="uk-UA"/>
                </w:rPr>
              </m:ctrlPr>
            </m:fPr>
            <m:num>
              <m:r>
                <m:rPr>
                  <m:sty m:val="bi"/>
                </m:rPr>
                <w:rPr>
                  <w:rFonts w:ascii="Cambria Math" w:eastAsiaTheme="majorEastAsia" w:hAnsi="Cambria Math" w:cs="Times New Roman"/>
                  <w:sz w:val="28"/>
                  <w:szCs w:val="28"/>
                  <w:lang w:val="uk-UA"/>
                </w:rPr>
                <m:t>26</m:t>
              </m:r>
            </m:num>
            <m:den>
              <m:rad>
                <m:radPr>
                  <m:degHide m:val="1"/>
                  <m:ctrlPr>
                    <w:rPr>
                      <w:rFonts w:ascii="Cambria Math" w:eastAsiaTheme="majorEastAsia" w:hAnsi="Cambria Math" w:cs="Times New Roman"/>
                      <w:bCs/>
                      <w:i/>
                      <w:sz w:val="28"/>
                      <w:szCs w:val="28"/>
                      <w:lang w:val="uk-UA"/>
                    </w:rPr>
                  </m:ctrlPr>
                </m:radPr>
                <m:deg/>
                <m:e>
                  <m:r>
                    <m:rPr>
                      <m:sty m:val="bi"/>
                    </m:rPr>
                    <w:rPr>
                      <w:rFonts w:ascii="Cambria Math" w:eastAsiaTheme="majorEastAsia" w:hAnsi="Cambria Math" w:cs="Times New Roman"/>
                      <w:sz w:val="28"/>
                      <w:szCs w:val="28"/>
                      <w:lang w:val="uk-UA"/>
                    </w:rPr>
                    <m:t>3</m:t>
                  </m:r>
                </m:e>
              </m:rad>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0</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4</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0</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93</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0</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8</m:t>
              </m:r>
            </m:den>
          </m:f>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100</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881</m:t>
          </m:r>
          <m:r>
            <w:rPr>
              <w:rFonts w:ascii="Cambria Math" w:eastAsiaTheme="majorEastAsia" w:hAnsi="Cambria Math" w:cs="Times New Roman"/>
              <w:sz w:val="28"/>
              <w:szCs w:val="28"/>
              <w:lang w:val="uk-UA"/>
            </w:rPr>
            <m:t xml:space="preserve"> </m:t>
          </m:r>
          <m:r>
            <m:rPr>
              <m:sty m:val="bi"/>
            </m:rPr>
            <w:rPr>
              <w:rFonts w:ascii="Cambria Math" w:eastAsiaTheme="majorEastAsia" w:hAnsi="Cambria Math" w:cs="Times New Roman"/>
              <w:sz w:val="28"/>
              <w:szCs w:val="28"/>
              <w:lang w:val="uk-UA"/>
            </w:rPr>
            <m:t>A</m:t>
          </m:r>
          <m:r>
            <w:rPr>
              <w:rFonts w:ascii="Cambria Math" w:eastAsiaTheme="majorEastAsia" w:hAnsi="Cambria Math" w:cs="Times New Roman"/>
              <w:sz w:val="28"/>
              <w:szCs w:val="28"/>
              <w:lang w:val="uk-UA"/>
            </w:rPr>
            <m:t>;</m:t>
          </m:r>
        </m:oMath>
      </m:oMathPara>
    </w:p>
    <w:p w14:paraId="10B57AE7" w14:textId="77777777" w:rsidR="00D14B44" w:rsidRPr="00D14B44" w:rsidRDefault="00D14B44" w:rsidP="00E32BFF">
      <w:pPr>
        <w:spacing w:after="0" w:line="360" w:lineRule="auto"/>
        <w:ind w:right="-425" w:firstLine="851"/>
        <w:jc w:val="both"/>
        <w:rPr>
          <w:rFonts w:ascii="Times New Roman" w:eastAsiaTheme="majorEastAsia" w:hAnsi="Times New Roman" w:cs="Times New Roman"/>
          <w:bCs/>
          <w:sz w:val="28"/>
          <w:szCs w:val="28"/>
          <w:lang w:val="uk-UA"/>
        </w:rPr>
      </w:pPr>
    </w:p>
    <w:p w14:paraId="1D3899E1" w14:textId="086C6467" w:rsidR="00D14B44" w:rsidRDefault="00D14B44" w:rsidP="00E32BFF">
      <w:pPr>
        <w:spacing w:after="0" w:line="360" w:lineRule="auto"/>
        <w:ind w:right="-425"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Аналогічно розраховуємо решту електроприймачів та заносимо дані в Табл. 3.1.</w:t>
      </w:r>
    </w:p>
    <w:p w14:paraId="22297AFC" w14:textId="77777777" w:rsidR="00D90F3A" w:rsidRDefault="00D90F3A" w:rsidP="00E32BFF">
      <w:pPr>
        <w:spacing w:after="0" w:line="360" w:lineRule="auto"/>
        <w:ind w:right="-425" w:firstLine="851"/>
        <w:jc w:val="both"/>
        <w:rPr>
          <w:rFonts w:ascii="Times New Roman" w:eastAsiaTheme="majorEastAsia" w:hAnsi="Times New Roman" w:cs="Times New Roman"/>
          <w:bCs/>
          <w:sz w:val="28"/>
          <w:szCs w:val="28"/>
          <w:lang w:val="uk-UA"/>
        </w:rPr>
      </w:pPr>
    </w:p>
    <w:p w14:paraId="73AF65D4" w14:textId="77777777" w:rsidR="00D90F3A" w:rsidRDefault="00D90F3A" w:rsidP="00E32BFF">
      <w:pPr>
        <w:spacing w:after="0" w:line="360" w:lineRule="auto"/>
        <w:ind w:right="-425" w:firstLine="851"/>
        <w:jc w:val="both"/>
        <w:rPr>
          <w:rFonts w:ascii="Times New Roman" w:eastAsiaTheme="majorEastAsia" w:hAnsi="Times New Roman" w:cs="Times New Roman"/>
          <w:bCs/>
          <w:sz w:val="28"/>
          <w:szCs w:val="28"/>
          <w:lang w:val="uk-UA"/>
        </w:rPr>
      </w:pPr>
    </w:p>
    <w:p w14:paraId="4C1A9CE2" w14:textId="77777777" w:rsidR="00D90F3A" w:rsidRDefault="00D90F3A" w:rsidP="00E32BFF">
      <w:pPr>
        <w:spacing w:after="0" w:line="360" w:lineRule="auto"/>
        <w:ind w:right="-425" w:firstLine="851"/>
        <w:jc w:val="both"/>
        <w:rPr>
          <w:rFonts w:ascii="Times New Roman" w:eastAsiaTheme="majorEastAsia" w:hAnsi="Times New Roman" w:cs="Times New Roman"/>
          <w:bCs/>
          <w:sz w:val="28"/>
          <w:szCs w:val="28"/>
          <w:lang w:val="uk-UA"/>
        </w:rPr>
      </w:pPr>
    </w:p>
    <w:p w14:paraId="371E66CC" w14:textId="77777777" w:rsidR="00D90F3A" w:rsidRDefault="00D90F3A" w:rsidP="00E32BFF">
      <w:pPr>
        <w:spacing w:after="0" w:line="360" w:lineRule="auto"/>
        <w:ind w:right="-425" w:firstLine="851"/>
        <w:jc w:val="both"/>
        <w:rPr>
          <w:rFonts w:ascii="Times New Roman" w:eastAsiaTheme="majorEastAsia" w:hAnsi="Times New Roman" w:cs="Times New Roman"/>
          <w:bCs/>
          <w:sz w:val="28"/>
          <w:szCs w:val="28"/>
          <w:lang w:val="uk-UA"/>
        </w:rPr>
      </w:pPr>
    </w:p>
    <w:p w14:paraId="01173745" w14:textId="77777777" w:rsidR="009C268F" w:rsidRDefault="009C268F" w:rsidP="00E32BFF">
      <w:pPr>
        <w:spacing w:after="0" w:line="360" w:lineRule="auto"/>
        <w:ind w:right="-425" w:firstLine="851"/>
        <w:jc w:val="both"/>
        <w:rPr>
          <w:rFonts w:ascii="Times New Roman" w:eastAsiaTheme="majorEastAsia" w:hAnsi="Times New Roman" w:cs="Times New Roman"/>
          <w:bCs/>
          <w:sz w:val="28"/>
          <w:szCs w:val="28"/>
          <w:lang w:val="uk-UA"/>
        </w:rPr>
      </w:pPr>
    </w:p>
    <w:p w14:paraId="6486E60A" w14:textId="77777777" w:rsidR="009C268F" w:rsidRDefault="009C268F" w:rsidP="00E32BFF">
      <w:pPr>
        <w:spacing w:after="0" w:line="360" w:lineRule="auto"/>
        <w:ind w:right="-425" w:firstLine="851"/>
        <w:jc w:val="both"/>
        <w:rPr>
          <w:rFonts w:ascii="Times New Roman" w:eastAsiaTheme="majorEastAsia" w:hAnsi="Times New Roman" w:cs="Times New Roman"/>
          <w:bCs/>
          <w:sz w:val="28"/>
          <w:szCs w:val="28"/>
          <w:lang w:val="uk-UA"/>
        </w:rPr>
      </w:pPr>
    </w:p>
    <w:p w14:paraId="5E2EC7A4" w14:textId="77777777" w:rsidR="009C268F" w:rsidRDefault="009C268F" w:rsidP="00EC50DD">
      <w:pPr>
        <w:spacing w:after="0" w:line="360" w:lineRule="auto"/>
        <w:ind w:right="-425"/>
        <w:jc w:val="both"/>
        <w:rPr>
          <w:rFonts w:ascii="Times New Roman" w:eastAsiaTheme="majorEastAsia" w:hAnsi="Times New Roman" w:cs="Times New Roman"/>
          <w:bCs/>
          <w:sz w:val="28"/>
          <w:szCs w:val="28"/>
          <w:lang w:val="uk-UA"/>
        </w:rPr>
      </w:pPr>
    </w:p>
    <w:p w14:paraId="7E710589" w14:textId="77777777" w:rsidR="009C268F" w:rsidRDefault="009C268F" w:rsidP="00E32BFF">
      <w:pPr>
        <w:spacing w:after="0" w:line="360" w:lineRule="auto"/>
        <w:ind w:right="-425" w:firstLine="851"/>
        <w:jc w:val="both"/>
        <w:rPr>
          <w:rFonts w:ascii="Times New Roman" w:eastAsiaTheme="majorEastAsia" w:hAnsi="Times New Roman" w:cs="Times New Roman"/>
          <w:bCs/>
          <w:sz w:val="28"/>
          <w:szCs w:val="28"/>
          <w:lang w:val="uk-UA"/>
        </w:rPr>
      </w:pPr>
    </w:p>
    <w:p w14:paraId="3D5B9894" w14:textId="77777777" w:rsidR="00D90F3A" w:rsidRPr="00D14B44" w:rsidRDefault="00D90F3A" w:rsidP="00E32BFF">
      <w:pPr>
        <w:spacing w:after="0" w:line="360" w:lineRule="auto"/>
        <w:ind w:right="-425" w:firstLine="851"/>
        <w:jc w:val="both"/>
        <w:rPr>
          <w:rFonts w:ascii="Times New Roman" w:eastAsiaTheme="majorEastAsia" w:hAnsi="Times New Roman" w:cs="Times New Roman"/>
          <w:bCs/>
          <w:sz w:val="28"/>
          <w:szCs w:val="28"/>
          <w:lang w:val="uk-UA"/>
        </w:rPr>
      </w:pPr>
    </w:p>
    <w:p w14:paraId="1F741BCA" w14:textId="77777777" w:rsidR="00D14B44" w:rsidRPr="00D14B44" w:rsidRDefault="00D14B44" w:rsidP="0026429D">
      <w:pPr>
        <w:spacing w:after="0" w:line="360" w:lineRule="auto"/>
        <w:ind w:right="-428" w:firstLine="709"/>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 xml:space="preserve">  Таблиця 3.1 – Дані параметри для розрахунку секції №1</w:t>
      </w:r>
    </w:p>
    <w:tbl>
      <w:tblPr>
        <w:tblStyle w:val="32"/>
        <w:tblpPr w:leftFromText="180" w:rightFromText="180" w:vertAnchor="text" w:horzAnchor="margin" w:tblpXSpec="center" w:tblpY="46"/>
        <w:tblOverlap w:val="never"/>
        <w:tblW w:w="10354" w:type="dxa"/>
        <w:tblLayout w:type="fixed"/>
        <w:tblLook w:val="04A0" w:firstRow="1" w:lastRow="0" w:firstColumn="1" w:lastColumn="0" w:noHBand="0" w:noVBand="1"/>
      </w:tblPr>
      <w:tblGrid>
        <w:gridCol w:w="2440"/>
        <w:gridCol w:w="826"/>
        <w:gridCol w:w="851"/>
        <w:gridCol w:w="131"/>
        <w:gridCol w:w="709"/>
        <w:gridCol w:w="1570"/>
        <w:gridCol w:w="850"/>
        <w:gridCol w:w="851"/>
        <w:gridCol w:w="2126"/>
      </w:tblGrid>
      <w:tr w:rsidR="00D14B44" w:rsidRPr="00EA2643" w14:paraId="187F7D16" w14:textId="77777777" w:rsidTr="00486659">
        <w:tc>
          <w:tcPr>
            <w:tcW w:w="2440" w:type="dxa"/>
            <w:vAlign w:val="center"/>
          </w:tcPr>
          <w:p w14:paraId="6D528AD2" w14:textId="7BE8224E" w:rsidR="00D14B44" w:rsidRPr="00E32BFF" w:rsidRDefault="00E32BFF"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1</w:t>
            </w:r>
          </w:p>
        </w:tc>
        <w:tc>
          <w:tcPr>
            <w:tcW w:w="826" w:type="dxa"/>
            <w:vAlign w:val="center"/>
          </w:tcPr>
          <w:p w14:paraId="12A47F4C"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w:t>
            </w:r>
          </w:p>
          <w:p w14:paraId="4BB43464"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лінії</w:t>
            </w:r>
          </w:p>
        </w:tc>
        <w:tc>
          <w:tcPr>
            <w:tcW w:w="982" w:type="dxa"/>
            <w:gridSpan w:val="2"/>
            <w:vAlign w:val="center"/>
          </w:tcPr>
          <w:p w14:paraId="5B4AB97E"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Довжина</w:t>
            </w:r>
          </w:p>
          <w:p w14:paraId="5CBAF675"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лінії,</w:t>
            </w:r>
          </w:p>
          <w:p w14:paraId="0B8DBEA0"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м</w:t>
            </w:r>
          </w:p>
        </w:tc>
        <w:tc>
          <w:tcPr>
            <w:tcW w:w="709" w:type="dxa"/>
            <w:vAlign w:val="center"/>
          </w:tcPr>
          <w:p w14:paraId="57D6A49D" w14:textId="77777777" w:rsidR="00D14B44" w:rsidRPr="00E32BFF" w:rsidRDefault="00D14B44" w:rsidP="00E32BFF">
            <w:pPr>
              <w:spacing w:line="360" w:lineRule="auto"/>
              <w:ind w:right="-70" w:firstLine="1"/>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Тип</w:t>
            </w:r>
          </w:p>
          <w:p w14:paraId="6076067B" w14:textId="77777777" w:rsidR="00D14B44" w:rsidRPr="00E32BFF" w:rsidRDefault="00D14B44" w:rsidP="00E32BFF">
            <w:pPr>
              <w:spacing w:line="360" w:lineRule="auto"/>
              <w:ind w:right="-70" w:firstLine="1"/>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лінії</w:t>
            </w:r>
          </w:p>
        </w:tc>
        <w:tc>
          <w:tcPr>
            <w:tcW w:w="1570" w:type="dxa"/>
            <w:vAlign w:val="center"/>
          </w:tcPr>
          <w:p w14:paraId="2AE388A8"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Потужність, що</w:t>
            </w:r>
          </w:p>
          <w:p w14:paraId="75FE650D"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передається</w:t>
            </w:r>
          </w:p>
          <w:p w14:paraId="3B77A3A0"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лінією, кВт</w:t>
            </w:r>
          </w:p>
        </w:tc>
        <w:tc>
          <w:tcPr>
            <w:tcW w:w="850" w:type="dxa"/>
            <w:vAlign w:val="center"/>
          </w:tcPr>
          <w:p w14:paraId="77CD0D5C"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cosφ</w:t>
            </w:r>
          </w:p>
        </w:tc>
        <w:tc>
          <w:tcPr>
            <w:tcW w:w="851" w:type="dxa"/>
            <w:vAlign w:val="center"/>
          </w:tcPr>
          <w:p w14:paraId="10867344"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ККД</w:t>
            </w:r>
          </w:p>
        </w:tc>
        <w:tc>
          <w:tcPr>
            <w:tcW w:w="2126" w:type="dxa"/>
            <w:vAlign w:val="center"/>
          </w:tcPr>
          <w:p w14:paraId="1100C076"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Розрахунковий</w:t>
            </w:r>
          </w:p>
          <w:p w14:paraId="64E430A7"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робочий струм</w:t>
            </w:r>
          </w:p>
          <w:p w14:paraId="212B62F1"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лінії І</w:t>
            </w:r>
            <w:r w:rsidRPr="00E32BFF">
              <w:rPr>
                <w:rFonts w:ascii="Times New Roman" w:eastAsiaTheme="majorEastAsia" w:hAnsi="Times New Roman"/>
                <w:bCs/>
                <w:sz w:val="25"/>
                <w:szCs w:val="25"/>
                <w:vertAlign w:val="subscript"/>
                <w:lang w:val="uk-UA"/>
              </w:rPr>
              <w:t>р</w:t>
            </w:r>
            <w:r w:rsidRPr="00E32BFF">
              <w:rPr>
                <w:rFonts w:ascii="Times New Roman" w:eastAsiaTheme="majorEastAsia" w:hAnsi="Times New Roman"/>
                <w:bCs/>
                <w:sz w:val="25"/>
                <w:szCs w:val="25"/>
                <w:lang w:val="uk-UA"/>
              </w:rPr>
              <w:t>, А</w:t>
            </w:r>
          </w:p>
        </w:tc>
      </w:tr>
      <w:tr w:rsidR="00D14B44" w:rsidRPr="00E32BFF" w14:paraId="71667004" w14:textId="77777777" w:rsidTr="00EE6A26">
        <w:tc>
          <w:tcPr>
            <w:tcW w:w="10354" w:type="dxa"/>
            <w:gridSpan w:val="9"/>
            <w:vAlign w:val="center"/>
          </w:tcPr>
          <w:p w14:paraId="6DEE7E0B"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РП-1</w:t>
            </w:r>
          </w:p>
        </w:tc>
      </w:tr>
      <w:tr w:rsidR="00D14B44" w:rsidRPr="00E32BFF" w14:paraId="2E3B0029" w14:textId="77777777" w:rsidTr="00EE6A26">
        <w:tc>
          <w:tcPr>
            <w:tcW w:w="10354" w:type="dxa"/>
            <w:gridSpan w:val="9"/>
            <w:vAlign w:val="center"/>
          </w:tcPr>
          <w:p w14:paraId="01E44BC2"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Споживачі низької напруги (0,4 кВ)</w:t>
            </w:r>
          </w:p>
        </w:tc>
      </w:tr>
      <w:tr w:rsidR="00D14B44" w:rsidRPr="00E32BFF" w14:paraId="1A35E0EF" w14:textId="77777777" w:rsidTr="00486659">
        <w:tc>
          <w:tcPr>
            <w:tcW w:w="2440" w:type="dxa"/>
            <w:vAlign w:val="center"/>
          </w:tcPr>
          <w:p w14:paraId="2881DE98"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Насос високого тиску</w:t>
            </w:r>
          </w:p>
        </w:tc>
        <w:tc>
          <w:tcPr>
            <w:tcW w:w="826" w:type="dxa"/>
            <w:vAlign w:val="center"/>
          </w:tcPr>
          <w:p w14:paraId="19453275"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1</w:t>
            </w:r>
          </w:p>
        </w:tc>
        <w:tc>
          <w:tcPr>
            <w:tcW w:w="851" w:type="dxa"/>
            <w:vAlign w:val="center"/>
          </w:tcPr>
          <w:p w14:paraId="0EAD5FB0"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150</w:t>
            </w:r>
          </w:p>
        </w:tc>
        <w:tc>
          <w:tcPr>
            <w:tcW w:w="840" w:type="dxa"/>
            <w:gridSpan w:val="2"/>
            <w:vAlign w:val="center"/>
          </w:tcPr>
          <w:p w14:paraId="2C3CAAB8"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КЛ</w:t>
            </w:r>
          </w:p>
        </w:tc>
        <w:tc>
          <w:tcPr>
            <w:tcW w:w="1570" w:type="dxa"/>
            <w:vAlign w:val="center"/>
          </w:tcPr>
          <w:p w14:paraId="2E6E2F22"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59,069</w:t>
            </w:r>
          </w:p>
        </w:tc>
        <w:tc>
          <w:tcPr>
            <w:tcW w:w="850" w:type="dxa"/>
            <w:vAlign w:val="center"/>
          </w:tcPr>
          <w:p w14:paraId="54130078"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0,8</w:t>
            </w:r>
          </w:p>
        </w:tc>
        <w:tc>
          <w:tcPr>
            <w:tcW w:w="851" w:type="dxa"/>
            <w:vAlign w:val="center"/>
          </w:tcPr>
          <w:p w14:paraId="7805E29E"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0,93</w:t>
            </w:r>
          </w:p>
        </w:tc>
        <w:tc>
          <w:tcPr>
            <w:tcW w:w="2126" w:type="dxa"/>
            <w:vAlign w:val="center"/>
          </w:tcPr>
          <w:p w14:paraId="14D3BE3D"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100,881</w:t>
            </w:r>
          </w:p>
        </w:tc>
      </w:tr>
      <w:tr w:rsidR="00D14B44" w:rsidRPr="00E32BFF" w14:paraId="2B0C7A43" w14:textId="77777777" w:rsidTr="00486659">
        <w:tc>
          <w:tcPr>
            <w:tcW w:w="2440" w:type="dxa"/>
            <w:vAlign w:val="center"/>
          </w:tcPr>
          <w:p w14:paraId="20030233"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Насос технічної води</w:t>
            </w:r>
          </w:p>
        </w:tc>
        <w:tc>
          <w:tcPr>
            <w:tcW w:w="826" w:type="dxa"/>
            <w:vAlign w:val="center"/>
          </w:tcPr>
          <w:p w14:paraId="2E781C0B"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2</w:t>
            </w:r>
          </w:p>
        </w:tc>
        <w:tc>
          <w:tcPr>
            <w:tcW w:w="851" w:type="dxa"/>
            <w:vAlign w:val="center"/>
          </w:tcPr>
          <w:p w14:paraId="50D8B0B4"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150</w:t>
            </w:r>
          </w:p>
        </w:tc>
        <w:tc>
          <w:tcPr>
            <w:tcW w:w="840" w:type="dxa"/>
            <w:gridSpan w:val="2"/>
            <w:vAlign w:val="center"/>
          </w:tcPr>
          <w:p w14:paraId="23FFDA03"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КЛ</w:t>
            </w:r>
          </w:p>
        </w:tc>
        <w:tc>
          <w:tcPr>
            <w:tcW w:w="1570" w:type="dxa"/>
            <w:vAlign w:val="center"/>
          </w:tcPr>
          <w:p w14:paraId="295B58CB"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48,504</w:t>
            </w:r>
          </w:p>
        </w:tc>
        <w:tc>
          <w:tcPr>
            <w:tcW w:w="850" w:type="dxa"/>
            <w:vAlign w:val="center"/>
          </w:tcPr>
          <w:p w14:paraId="306A23F6"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0,9</w:t>
            </w:r>
          </w:p>
        </w:tc>
        <w:tc>
          <w:tcPr>
            <w:tcW w:w="851" w:type="dxa"/>
            <w:vAlign w:val="center"/>
          </w:tcPr>
          <w:p w14:paraId="72F26164"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0,69</w:t>
            </w:r>
          </w:p>
        </w:tc>
        <w:tc>
          <w:tcPr>
            <w:tcW w:w="2126" w:type="dxa"/>
            <w:vAlign w:val="center"/>
          </w:tcPr>
          <w:p w14:paraId="578F2F0A"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102,268</w:t>
            </w:r>
          </w:p>
        </w:tc>
      </w:tr>
      <w:tr w:rsidR="00D14B44" w:rsidRPr="00E32BFF" w14:paraId="4E851B3C" w14:textId="77777777" w:rsidTr="00486659">
        <w:tc>
          <w:tcPr>
            <w:tcW w:w="2440" w:type="dxa"/>
            <w:vAlign w:val="center"/>
          </w:tcPr>
          <w:p w14:paraId="18BB17D6"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Насос розчинів</w:t>
            </w:r>
          </w:p>
        </w:tc>
        <w:tc>
          <w:tcPr>
            <w:tcW w:w="826" w:type="dxa"/>
            <w:vAlign w:val="center"/>
          </w:tcPr>
          <w:p w14:paraId="5C8E28C2"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3</w:t>
            </w:r>
          </w:p>
        </w:tc>
        <w:tc>
          <w:tcPr>
            <w:tcW w:w="851" w:type="dxa"/>
            <w:vAlign w:val="center"/>
          </w:tcPr>
          <w:p w14:paraId="54BE8746"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100</w:t>
            </w:r>
          </w:p>
        </w:tc>
        <w:tc>
          <w:tcPr>
            <w:tcW w:w="840" w:type="dxa"/>
            <w:gridSpan w:val="2"/>
            <w:vAlign w:val="center"/>
          </w:tcPr>
          <w:p w14:paraId="2C585861"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КЛ</w:t>
            </w:r>
          </w:p>
        </w:tc>
        <w:tc>
          <w:tcPr>
            <w:tcW w:w="1570" w:type="dxa"/>
            <w:vAlign w:val="center"/>
          </w:tcPr>
          <w:p w14:paraId="544353CF"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9,427</w:t>
            </w:r>
          </w:p>
        </w:tc>
        <w:tc>
          <w:tcPr>
            <w:tcW w:w="850" w:type="dxa"/>
            <w:vAlign w:val="center"/>
          </w:tcPr>
          <w:p w14:paraId="35F30C7C"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0,8</w:t>
            </w:r>
          </w:p>
        </w:tc>
        <w:tc>
          <w:tcPr>
            <w:tcW w:w="851" w:type="dxa"/>
            <w:vAlign w:val="center"/>
          </w:tcPr>
          <w:p w14:paraId="4832B42F"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0,953</w:t>
            </w:r>
          </w:p>
        </w:tc>
        <w:tc>
          <w:tcPr>
            <w:tcW w:w="2126" w:type="dxa"/>
            <w:vAlign w:val="center"/>
          </w:tcPr>
          <w:p w14:paraId="5C373F52"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15,903</w:t>
            </w:r>
          </w:p>
        </w:tc>
      </w:tr>
      <w:tr w:rsidR="00D14B44" w:rsidRPr="00E32BFF" w14:paraId="20C9D007" w14:textId="77777777" w:rsidTr="00486659">
        <w:tc>
          <w:tcPr>
            <w:tcW w:w="2440" w:type="dxa"/>
            <w:vAlign w:val="center"/>
          </w:tcPr>
          <w:p w14:paraId="63729C98"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Вентилятор</w:t>
            </w:r>
          </w:p>
        </w:tc>
        <w:tc>
          <w:tcPr>
            <w:tcW w:w="826" w:type="dxa"/>
            <w:vAlign w:val="center"/>
          </w:tcPr>
          <w:p w14:paraId="3EEE5E37"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4</w:t>
            </w:r>
          </w:p>
        </w:tc>
        <w:tc>
          <w:tcPr>
            <w:tcW w:w="851" w:type="dxa"/>
            <w:vAlign w:val="center"/>
          </w:tcPr>
          <w:p w14:paraId="59A14C81"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200</w:t>
            </w:r>
          </w:p>
        </w:tc>
        <w:tc>
          <w:tcPr>
            <w:tcW w:w="840" w:type="dxa"/>
            <w:gridSpan w:val="2"/>
            <w:vAlign w:val="center"/>
          </w:tcPr>
          <w:p w14:paraId="1C00D99E"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КЛ</w:t>
            </w:r>
          </w:p>
        </w:tc>
        <w:tc>
          <w:tcPr>
            <w:tcW w:w="1570" w:type="dxa"/>
            <w:vAlign w:val="center"/>
          </w:tcPr>
          <w:p w14:paraId="67A93353"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11,758</w:t>
            </w:r>
          </w:p>
        </w:tc>
        <w:tc>
          <w:tcPr>
            <w:tcW w:w="850" w:type="dxa"/>
            <w:vAlign w:val="center"/>
          </w:tcPr>
          <w:p w14:paraId="6122E871"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0,85</w:t>
            </w:r>
          </w:p>
        </w:tc>
        <w:tc>
          <w:tcPr>
            <w:tcW w:w="851" w:type="dxa"/>
            <w:vAlign w:val="center"/>
          </w:tcPr>
          <w:p w14:paraId="133C2978"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0,8</w:t>
            </w:r>
          </w:p>
        </w:tc>
        <w:tc>
          <w:tcPr>
            <w:tcW w:w="2126" w:type="dxa"/>
            <w:vAlign w:val="center"/>
          </w:tcPr>
          <w:p w14:paraId="060FA216"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25,471</w:t>
            </w:r>
          </w:p>
        </w:tc>
      </w:tr>
      <w:tr w:rsidR="00D14B44" w:rsidRPr="00E32BFF" w14:paraId="5141236E" w14:textId="77777777" w:rsidTr="00486659">
        <w:tc>
          <w:tcPr>
            <w:tcW w:w="2440" w:type="dxa"/>
            <w:vAlign w:val="center"/>
          </w:tcPr>
          <w:p w14:paraId="793E728F"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bidi="uk-UA"/>
              </w:rPr>
              <w:t xml:space="preserve">митний контроль </w:t>
            </w:r>
          </w:p>
        </w:tc>
        <w:tc>
          <w:tcPr>
            <w:tcW w:w="826" w:type="dxa"/>
            <w:vAlign w:val="center"/>
          </w:tcPr>
          <w:p w14:paraId="6BBDC5DE"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5</w:t>
            </w:r>
          </w:p>
        </w:tc>
        <w:tc>
          <w:tcPr>
            <w:tcW w:w="851" w:type="dxa"/>
            <w:vAlign w:val="center"/>
          </w:tcPr>
          <w:p w14:paraId="6A5CC178"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200</w:t>
            </w:r>
          </w:p>
        </w:tc>
        <w:tc>
          <w:tcPr>
            <w:tcW w:w="840" w:type="dxa"/>
            <w:gridSpan w:val="2"/>
            <w:vAlign w:val="center"/>
          </w:tcPr>
          <w:p w14:paraId="0377011F"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КЛ</w:t>
            </w:r>
          </w:p>
        </w:tc>
        <w:tc>
          <w:tcPr>
            <w:tcW w:w="1570" w:type="dxa"/>
            <w:vAlign w:val="center"/>
          </w:tcPr>
          <w:p w14:paraId="0772C4A7"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1,080</w:t>
            </w:r>
          </w:p>
        </w:tc>
        <w:tc>
          <w:tcPr>
            <w:tcW w:w="850" w:type="dxa"/>
            <w:vAlign w:val="center"/>
          </w:tcPr>
          <w:p w14:paraId="58EEEB98"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w:t>
            </w:r>
          </w:p>
        </w:tc>
        <w:tc>
          <w:tcPr>
            <w:tcW w:w="851" w:type="dxa"/>
            <w:vAlign w:val="center"/>
          </w:tcPr>
          <w:p w14:paraId="60D11782"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w:t>
            </w:r>
          </w:p>
        </w:tc>
        <w:tc>
          <w:tcPr>
            <w:tcW w:w="2126" w:type="dxa"/>
            <w:vAlign w:val="center"/>
          </w:tcPr>
          <w:p w14:paraId="507FC8A4"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1,559</w:t>
            </w:r>
          </w:p>
        </w:tc>
      </w:tr>
      <w:tr w:rsidR="00D14B44" w:rsidRPr="00E32BFF" w14:paraId="0004AED4" w14:textId="77777777" w:rsidTr="00486659">
        <w:tc>
          <w:tcPr>
            <w:tcW w:w="2440" w:type="dxa"/>
            <w:vAlign w:val="center"/>
          </w:tcPr>
          <w:p w14:paraId="4AF9035C"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bidi="uk-UA"/>
              </w:rPr>
              <w:t>Майстерня</w:t>
            </w:r>
          </w:p>
        </w:tc>
        <w:tc>
          <w:tcPr>
            <w:tcW w:w="826" w:type="dxa"/>
            <w:vAlign w:val="center"/>
          </w:tcPr>
          <w:p w14:paraId="4E02B670"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6</w:t>
            </w:r>
          </w:p>
        </w:tc>
        <w:tc>
          <w:tcPr>
            <w:tcW w:w="851" w:type="dxa"/>
            <w:vAlign w:val="center"/>
          </w:tcPr>
          <w:p w14:paraId="591DD49B"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200</w:t>
            </w:r>
          </w:p>
        </w:tc>
        <w:tc>
          <w:tcPr>
            <w:tcW w:w="840" w:type="dxa"/>
            <w:gridSpan w:val="2"/>
            <w:vAlign w:val="center"/>
          </w:tcPr>
          <w:p w14:paraId="68722A0E"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КЛ</w:t>
            </w:r>
          </w:p>
        </w:tc>
        <w:tc>
          <w:tcPr>
            <w:tcW w:w="1570" w:type="dxa"/>
            <w:vAlign w:val="center"/>
          </w:tcPr>
          <w:p w14:paraId="7EC43C90"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0,648</w:t>
            </w:r>
          </w:p>
        </w:tc>
        <w:tc>
          <w:tcPr>
            <w:tcW w:w="850" w:type="dxa"/>
            <w:vAlign w:val="center"/>
          </w:tcPr>
          <w:p w14:paraId="49546C94"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w:t>
            </w:r>
          </w:p>
        </w:tc>
        <w:tc>
          <w:tcPr>
            <w:tcW w:w="851" w:type="dxa"/>
            <w:vAlign w:val="center"/>
          </w:tcPr>
          <w:p w14:paraId="46D644CE"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w:t>
            </w:r>
          </w:p>
        </w:tc>
        <w:tc>
          <w:tcPr>
            <w:tcW w:w="2126" w:type="dxa"/>
            <w:vAlign w:val="center"/>
          </w:tcPr>
          <w:p w14:paraId="251A60EA"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0,935</w:t>
            </w:r>
          </w:p>
        </w:tc>
      </w:tr>
      <w:tr w:rsidR="00D14B44" w:rsidRPr="00E32BFF" w14:paraId="42DE3B46" w14:textId="77777777" w:rsidTr="00486659">
        <w:tc>
          <w:tcPr>
            <w:tcW w:w="2440" w:type="dxa"/>
            <w:vAlign w:val="center"/>
          </w:tcPr>
          <w:p w14:paraId="4EB3A8DF"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bidi="uk-UA"/>
              </w:rPr>
            </w:pPr>
            <w:r w:rsidRPr="00E32BFF">
              <w:rPr>
                <w:rFonts w:ascii="Times New Roman" w:eastAsiaTheme="majorEastAsia" w:hAnsi="Times New Roman"/>
                <w:bCs/>
                <w:sz w:val="25"/>
                <w:szCs w:val="25"/>
                <w:lang w:val="uk-UA"/>
              </w:rPr>
              <w:t>Насоси депалітизатора №1</w:t>
            </w:r>
          </w:p>
        </w:tc>
        <w:tc>
          <w:tcPr>
            <w:tcW w:w="826" w:type="dxa"/>
            <w:vAlign w:val="center"/>
          </w:tcPr>
          <w:p w14:paraId="5D625325"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7</w:t>
            </w:r>
          </w:p>
        </w:tc>
        <w:tc>
          <w:tcPr>
            <w:tcW w:w="851" w:type="dxa"/>
            <w:vAlign w:val="center"/>
          </w:tcPr>
          <w:p w14:paraId="201C9BDE"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150</w:t>
            </w:r>
          </w:p>
        </w:tc>
        <w:tc>
          <w:tcPr>
            <w:tcW w:w="840" w:type="dxa"/>
            <w:gridSpan w:val="2"/>
            <w:vAlign w:val="center"/>
          </w:tcPr>
          <w:p w14:paraId="04945CEF"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КЛ</w:t>
            </w:r>
          </w:p>
        </w:tc>
        <w:tc>
          <w:tcPr>
            <w:tcW w:w="1570" w:type="dxa"/>
            <w:vAlign w:val="center"/>
          </w:tcPr>
          <w:p w14:paraId="4ABDE2AA"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30,371</w:t>
            </w:r>
          </w:p>
        </w:tc>
        <w:tc>
          <w:tcPr>
            <w:tcW w:w="850" w:type="dxa"/>
            <w:vAlign w:val="center"/>
          </w:tcPr>
          <w:p w14:paraId="71AD632E"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0,9</w:t>
            </w:r>
          </w:p>
        </w:tc>
        <w:tc>
          <w:tcPr>
            <w:tcW w:w="851" w:type="dxa"/>
            <w:vAlign w:val="center"/>
          </w:tcPr>
          <w:p w14:paraId="23C2CA3B"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0,8</w:t>
            </w:r>
          </w:p>
        </w:tc>
        <w:tc>
          <w:tcPr>
            <w:tcW w:w="2126" w:type="dxa"/>
            <w:vAlign w:val="center"/>
          </w:tcPr>
          <w:p w14:paraId="02D51048"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56,131</w:t>
            </w:r>
          </w:p>
        </w:tc>
      </w:tr>
      <w:tr w:rsidR="00D14B44" w:rsidRPr="00E32BFF" w14:paraId="198F41ED" w14:textId="77777777" w:rsidTr="00486659">
        <w:tc>
          <w:tcPr>
            <w:tcW w:w="2440" w:type="dxa"/>
            <w:vAlign w:val="center"/>
          </w:tcPr>
          <w:p w14:paraId="6294D135"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bidi="uk-UA"/>
              </w:rPr>
            </w:pPr>
            <w:r w:rsidRPr="00E32BFF">
              <w:rPr>
                <w:rFonts w:ascii="Times New Roman" w:eastAsiaTheme="majorEastAsia" w:hAnsi="Times New Roman"/>
                <w:bCs/>
                <w:sz w:val="25"/>
                <w:szCs w:val="25"/>
                <w:lang w:val="uk-UA"/>
              </w:rPr>
              <w:t>Вентилятор первинного повітря</w:t>
            </w:r>
          </w:p>
        </w:tc>
        <w:tc>
          <w:tcPr>
            <w:tcW w:w="826" w:type="dxa"/>
            <w:vAlign w:val="center"/>
          </w:tcPr>
          <w:p w14:paraId="022ADADD"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8</w:t>
            </w:r>
          </w:p>
        </w:tc>
        <w:tc>
          <w:tcPr>
            <w:tcW w:w="851" w:type="dxa"/>
            <w:vAlign w:val="center"/>
          </w:tcPr>
          <w:p w14:paraId="411B0662"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100</w:t>
            </w:r>
          </w:p>
        </w:tc>
        <w:tc>
          <w:tcPr>
            <w:tcW w:w="840" w:type="dxa"/>
            <w:gridSpan w:val="2"/>
            <w:vAlign w:val="center"/>
          </w:tcPr>
          <w:p w14:paraId="44D0BCFD"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КЛ</w:t>
            </w:r>
          </w:p>
        </w:tc>
        <w:tc>
          <w:tcPr>
            <w:tcW w:w="1570" w:type="dxa"/>
            <w:vAlign w:val="center"/>
          </w:tcPr>
          <w:p w14:paraId="16EF0929"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17,549</w:t>
            </w:r>
          </w:p>
        </w:tc>
        <w:tc>
          <w:tcPr>
            <w:tcW w:w="850" w:type="dxa"/>
            <w:vAlign w:val="center"/>
          </w:tcPr>
          <w:p w14:paraId="6B3F15CD"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0,83</w:t>
            </w:r>
          </w:p>
        </w:tc>
        <w:tc>
          <w:tcPr>
            <w:tcW w:w="851" w:type="dxa"/>
            <w:vAlign w:val="center"/>
          </w:tcPr>
          <w:p w14:paraId="6E34443E"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0,8</w:t>
            </w:r>
          </w:p>
        </w:tc>
        <w:tc>
          <w:tcPr>
            <w:tcW w:w="2126" w:type="dxa"/>
            <w:vAlign w:val="center"/>
          </w:tcPr>
          <w:p w14:paraId="662AF894"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36,954</w:t>
            </w:r>
          </w:p>
        </w:tc>
      </w:tr>
      <w:tr w:rsidR="00D14B44" w:rsidRPr="00E32BFF" w14:paraId="5CFF6CAC" w14:textId="77777777" w:rsidTr="00486659">
        <w:tc>
          <w:tcPr>
            <w:tcW w:w="2440" w:type="dxa"/>
            <w:vAlign w:val="center"/>
          </w:tcPr>
          <w:p w14:paraId="27E0D3C0"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bidi="uk-UA"/>
              </w:rPr>
            </w:pPr>
            <w:r w:rsidRPr="00E32BFF">
              <w:rPr>
                <w:rFonts w:ascii="Times New Roman" w:eastAsiaTheme="majorEastAsia" w:hAnsi="Times New Roman"/>
                <w:bCs/>
                <w:sz w:val="25"/>
                <w:szCs w:val="25"/>
                <w:lang w:val="uk-UA"/>
              </w:rPr>
              <w:t>Привід кокону</w:t>
            </w:r>
          </w:p>
        </w:tc>
        <w:tc>
          <w:tcPr>
            <w:tcW w:w="826" w:type="dxa"/>
            <w:vAlign w:val="center"/>
          </w:tcPr>
          <w:p w14:paraId="77283E7E"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9</w:t>
            </w:r>
          </w:p>
        </w:tc>
        <w:tc>
          <w:tcPr>
            <w:tcW w:w="851" w:type="dxa"/>
            <w:vAlign w:val="center"/>
          </w:tcPr>
          <w:p w14:paraId="5DF26E7E"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100</w:t>
            </w:r>
          </w:p>
        </w:tc>
        <w:tc>
          <w:tcPr>
            <w:tcW w:w="840" w:type="dxa"/>
            <w:gridSpan w:val="2"/>
            <w:vAlign w:val="center"/>
          </w:tcPr>
          <w:p w14:paraId="3885C864"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КЛ</w:t>
            </w:r>
          </w:p>
        </w:tc>
        <w:tc>
          <w:tcPr>
            <w:tcW w:w="1570" w:type="dxa"/>
            <w:vAlign w:val="center"/>
          </w:tcPr>
          <w:p w14:paraId="7F657E63"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20,946</w:t>
            </w:r>
          </w:p>
        </w:tc>
        <w:tc>
          <w:tcPr>
            <w:tcW w:w="850" w:type="dxa"/>
            <w:vAlign w:val="center"/>
          </w:tcPr>
          <w:p w14:paraId="73AEA8E7"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0,89</w:t>
            </w:r>
          </w:p>
        </w:tc>
        <w:tc>
          <w:tcPr>
            <w:tcW w:w="851" w:type="dxa"/>
            <w:vAlign w:val="center"/>
          </w:tcPr>
          <w:p w14:paraId="0E929963"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0,953</w:t>
            </w:r>
          </w:p>
        </w:tc>
        <w:tc>
          <w:tcPr>
            <w:tcW w:w="2126" w:type="dxa"/>
            <w:vAlign w:val="center"/>
          </w:tcPr>
          <w:p w14:paraId="29131AFF"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44,246</w:t>
            </w:r>
          </w:p>
        </w:tc>
      </w:tr>
      <w:tr w:rsidR="00D14B44" w:rsidRPr="00E32BFF" w14:paraId="06CDBF8F" w14:textId="77777777" w:rsidTr="00486659">
        <w:tc>
          <w:tcPr>
            <w:tcW w:w="2440" w:type="dxa"/>
            <w:vAlign w:val="center"/>
          </w:tcPr>
          <w:p w14:paraId="4DF8D9A0"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bidi="uk-UA"/>
              </w:rPr>
            </w:pPr>
            <w:r w:rsidRPr="00E32BFF">
              <w:rPr>
                <w:rFonts w:ascii="Times New Roman" w:eastAsiaTheme="majorEastAsia" w:hAnsi="Times New Roman"/>
                <w:bCs/>
                <w:sz w:val="25"/>
                <w:szCs w:val="25"/>
                <w:lang w:val="uk-UA"/>
              </w:rPr>
              <w:t>Тельфер КНС</w:t>
            </w:r>
          </w:p>
        </w:tc>
        <w:tc>
          <w:tcPr>
            <w:tcW w:w="826" w:type="dxa"/>
            <w:vAlign w:val="center"/>
          </w:tcPr>
          <w:p w14:paraId="5EC1B27A"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10</w:t>
            </w:r>
          </w:p>
        </w:tc>
        <w:tc>
          <w:tcPr>
            <w:tcW w:w="851" w:type="dxa"/>
            <w:vAlign w:val="center"/>
          </w:tcPr>
          <w:p w14:paraId="47E8ECFA"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100</w:t>
            </w:r>
          </w:p>
        </w:tc>
        <w:tc>
          <w:tcPr>
            <w:tcW w:w="840" w:type="dxa"/>
            <w:gridSpan w:val="2"/>
            <w:vAlign w:val="center"/>
          </w:tcPr>
          <w:p w14:paraId="4DD819EC"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КЛ</w:t>
            </w:r>
          </w:p>
        </w:tc>
        <w:tc>
          <w:tcPr>
            <w:tcW w:w="1570" w:type="dxa"/>
            <w:vAlign w:val="center"/>
          </w:tcPr>
          <w:p w14:paraId="76674A2C"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5,279</w:t>
            </w:r>
          </w:p>
        </w:tc>
        <w:tc>
          <w:tcPr>
            <w:tcW w:w="850" w:type="dxa"/>
            <w:vAlign w:val="center"/>
          </w:tcPr>
          <w:p w14:paraId="73957936"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0,8</w:t>
            </w:r>
          </w:p>
        </w:tc>
        <w:tc>
          <w:tcPr>
            <w:tcW w:w="851" w:type="dxa"/>
            <w:vAlign w:val="center"/>
          </w:tcPr>
          <w:p w14:paraId="4857F6F1"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0,801</w:t>
            </w:r>
          </w:p>
        </w:tc>
        <w:tc>
          <w:tcPr>
            <w:tcW w:w="2126" w:type="dxa"/>
            <w:vAlign w:val="center"/>
          </w:tcPr>
          <w:p w14:paraId="71A94BCC"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9,911</w:t>
            </w:r>
          </w:p>
        </w:tc>
      </w:tr>
      <w:tr w:rsidR="00D14B44" w:rsidRPr="00E32BFF" w14:paraId="7D9287A9" w14:textId="77777777" w:rsidTr="00486659">
        <w:tc>
          <w:tcPr>
            <w:tcW w:w="2440" w:type="dxa"/>
            <w:vAlign w:val="center"/>
          </w:tcPr>
          <w:p w14:paraId="1E3A7A89"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bidi="uk-UA"/>
              </w:rPr>
            </w:pPr>
            <w:r w:rsidRPr="00E32BFF">
              <w:rPr>
                <w:rFonts w:ascii="Times New Roman" w:eastAsiaTheme="majorEastAsia" w:hAnsi="Times New Roman"/>
                <w:bCs/>
                <w:sz w:val="25"/>
                <w:szCs w:val="25"/>
                <w:lang w:val="uk-UA"/>
              </w:rPr>
              <w:t>Конвеєр ТБ-140</w:t>
            </w:r>
          </w:p>
        </w:tc>
        <w:tc>
          <w:tcPr>
            <w:tcW w:w="826" w:type="dxa"/>
            <w:vAlign w:val="center"/>
          </w:tcPr>
          <w:p w14:paraId="447BAC57"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11</w:t>
            </w:r>
          </w:p>
        </w:tc>
        <w:tc>
          <w:tcPr>
            <w:tcW w:w="851" w:type="dxa"/>
            <w:vAlign w:val="center"/>
          </w:tcPr>
          <w:p w14:paraId="578F65E3"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200</w:t>
            </w:r>
          </w:p>
        </w:tc>
        <w:tc>
          <w:tcPr>
            <w:tcW w:w="840" w:type="dxa"/>
            <w:gridSpan w:val="2"/>
            <w:vAlign w:val="center"/>
          </w:tcPr>
          <w:p w14:paraId="33449EF7"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КЛ</w:t>
            </w:r>
          </w:p>
        </w:tc>
        <w:tc>
          <w:tcPr>
            <w:tcW w:w="1570" w:type="dxa"/>
            <w:vAlign w:val="center"/>
          </w:tcPr>
          <w:p w14:paraId="6A9339FA"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200,000</w:t>
            </w:r>
          </w:p>
        </w:tc>
        <w:tc>
          <w:tcPr>
            <w:tcW w:w="850" w:type="dxa"/>
            <w:vAlign w:val="center"/>
          </w:tcPr>
          <w:p w14:paraId="2D241A44"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0,75</w:t>
            </w:r>
          </w:p>
        </w:tc>
        <w:tc>
          <w:tcPr>
            <w:tcW w:w="851" w:type="dxa"/>
            <w:vAlign w:val="center"/>
          </w:tcPr>
          <w:p w14:paraId="5D107280"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0,8</w:t>
            </w:r>
          </w:p>
        </w:tc>
        <w:tc>
          <w:tcPr>
            <w:tcW w:w="2126" w:type="dxa"/>
            <w:vAlign w:val="center"/>
          </w:tcPr>
          <w:p w14:paraId="5B05837F"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360,844</w:t>
            </w:r>
          </w:p>
        </w:tc>
      </w:tr>
      <w:tr w:rsidR="00D14B44" w:rsidRPr="00E32BFF" w14:paraId="14327E15" w14:textId="77777777" w:rsidTr="00486659">
        <w:tc>
          <w:tcPr>
            <w:tcW w:w="2440" w:type="dxa"/>
            <w:vAlign w:val="center"/>
          </w:tcPr>
          <w:p w14:paraId="796B4724"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bidi="uk-UA"/>
              </w:rPr>
            </w:pPr>
            <w:r w:rsidRPr="00E32BFF">
              <w:rPr>
                <w:rFonts w:ascii="Times New Roman" w:eastAsiaTheme="majorEastAsia" w:hAnsi="Times New Roman"/>
                <w:bCs/>
                <w:sz w:val="25"/>
                <w:szCs w:val="25"/>
                <w:lang w:val="uk-UA"/>
              </w:rPr>
              <w:t>Кран-балка, КНС</w:t>
            </w:r>
          </w:p>
        </w:tc>
        <w:tc>
          <w:tcPr>
            <w:tcW w:w="826" w:type="dxa"/>
            <w:vAlign w:val="center"/>
          </w:tcPr>
          <w:p w14:paraId="23952DE3"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12</w:t>
            </w:r>
          </w:p>
        </w:tc>
        <w:tc>
          <w:tcPr>
            <w:tcW w:w="851" w:type="dxa"/>
            <w:vAlign w:val="center"/>
          </w:tcPr>
          <w:p w14:paraId="2D0E100B"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100</w:t>
            </w:r>
          </w:p>
        </w:tc>
        <w:tc>
          <w:tcPr>
            <w:tcW w:w="840" w:type="dxa"/>
            <w:gridSpan w:val="2"/>
            <w:vAlign w:val="center"/>
          </w:tcPr>
          <w:p w14:paraId="0F8A40C7"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КЛ</w:t>
            </w:r>
          </w:p>
        </w:tc>
        <w:tc>
          <w:tcPr>
            <w:tcW w:w="1570" w:type="dxa"/>
            <w:vAlign w:val="center"/>
          </w:tcPr>
          <w:p w14:paraId="45E3D069"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23,409</w:t>
            </w:r>
          </w:p>
        </w:tc>
        <w:tc>
          <w:tcPr>
            <w:tcW w:w="850" w:type="dxa"/>
            <w:vAlign w:val="center"/>
          </w:tcPr>
          <w:p w14:paraId="4FBF15E0"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0,8</w:t>
            </w:r>
          </w:p>
        </w:tc>
        <w:tc>
          <w:tcPr>
            <w:tcW w:w="851" w:type="dxa"/>
            <w:vAlign w:val="center"/>
          </w:tcPr>
          <w:p w14:paraId="70B70205"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0,65</w:t>
            </w:r>
          </w:p>
        </w:tc>
        <w:tc>
          <w:tcPr>
            <w:tcW w:w="2126" w:type="dxa"/>
            <w:vAlign w:val="center"/>
          </w:tcPr>
          <w:p w14:paraId="37D57D3E"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49,963</w:t>
            </w:r>
          </w:p>
        </w:tc>
      </w:tr>
      <w:tr w:rsidR="00D14B44" w:rsidRPr="00E32BFF" w14:paraId="13707C89" w14:textId="77777777" w:rsidTr="00486659">
        <w:trPr>
          <w:trHeight w:val="70"/>
        </w:trPr>
        <w:tc>
          <w:tcPr>
            <w:tcW w:w="2440" w:type="dxa"/>
            <w:vAlign w:val="center"/>
          </w:tcPr>
          <w:p w14:paraId="701B94D6"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bidi="uk-UA"/>
              </w:rPr>
            </w:pPr>
            <w:r w:rsidRPr="00E32BFF">
              <w:rPr>
                <w:rFonts w:ascii="Times New Roman" w:eastAsiaTheme="majorEastAsia" w:hAnsi="Times New Roman"/>
                <w:bCs/>
                <w:sz w:val="25"/>
                <w:szCs w:val="25"/>
                <w:lang w:val="uk-UA" w:bidi="uk-UA"/>
              </w:rPr>
              <w:t>Майстерня 1</w:t>
            </w:r>
          </w:p>
        </w:tc>
        <w:tc>
          <w:tcPr>
            <w:tcW w:w="826" w:type="dxa"/>
            <w:vAlign w:val="center"/>
          </w:tcPr>
          <w:p w14:paraId="6D29D232"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13</w:t>
            </w:r>
          </w:p>
        </w:tc>
        <w:tc>
          <w:tcPr>
            <w:tcW w:w="851" w:type="dxa"/>
            <w:vAlign w:val="center"/>
          </w:tcPr>
          <w:p w14:paraId="7871BD20"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300</w:t>
            </w:r>
          </w:p>
        </w:tc>
        <w:tc>
          <w:tcPr>
            <w:tcW w:w="840" w:type="dxa"/>
            <w:gridSpan w:val="2"/>
            <w:vAlign w:val="center"/>
          </w:tcPr>
          <w:p w14:paraId="3E71634B"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КЛ</w:t>
            </w:r>
          </w:p>
        </w:tc>
        <w:tc>
          <w:tcPr>
            <w:tcW w:w="1570" w:type="dxa"/>
            <w:vAlign w:val="center"/>
          </w:tcPr>
          <w:p w14:paraId="1EFB1907"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423,337</w:t>
            </w:r>
          </w:p>
        </w:tc>
        <w:tc>
          <w:tcPr>
            <w:tcW w:w="850" w:type="dxa"/>
            <w:vAlign w:val="center"/>
          </w:tcPr>
          <w:p w14:paraId="21FBE0C9"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w:t>
            </w:r>
          </w:p>
        </w:tc>
        <w:tc>
          <w:tcPr>
            <w:tcW w:w="851" w:type="dxa"/>
            <w:vAlign w:val="center"/>
          </w:tcPr>
          <w:p w14:paraId="56EB3E2F"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w:t>
            </w:r>
          </w:p>
        </w:tc>
        <w:tc>
          <w:tcPr>
            <w:tcW w:w="2126" w:type="dxa"/>
            <w:vAlign w:val="center"/>
          </w:tcPr>
          <w:p w14:paraId="19BD6FA3" w14:textId="77777777" w:rsidR="00D14B44" w:rsidRPr="00E32BFF" w:rsidRDefault="00D14B44" w:rsidP="00E32BFF">
            <w:pPr>
              <w:spacing w:line="360" w:lineRule="auto"/>
              <w:ind w:right="-70" w:firstLine="30"/>
              <w:jc w:val="both"/>
              <w:rPr>
                <w:rFonts w:ascii="Times New Roman" w:eastAsiaTheme="majorEastAsia" w:hAnsi="Times New Roman"/>
                <w:bCs/>
                <w:sz w:val="25"/>
                <w:szCs w:val="25"/>
                <w:lang w:val="uk-UA"/>
              </w:rPr>
            </w:pPr>
            <w:r w:rsidRPr="00E32BFF">
              <w:rPr>
                <w:rFonts w:ascii="Times New Roman" w:eastAsiaTheme="majorEastAsia" w:hAnsi="Times New Roman"/>
                <w:bCs/>
                <w:sz w:val="25"/>
                <w:szCs w:val="25"/>
                <w:lang w:val="uk-UA"/>
              </w:rPr>
              <w:t>601,034</w:t>
            </w:r>
          </w:p>
        </w:tc>
      </w:tr>
    </w:tbl>
    <w:p w14:paraId="6523185A" w14:textId="41546D4E" w:rsidR="00E32BFF" w:rsidRDefault="00D14B44" w:rsidP="00E32BFF">
      <w:pPr>
        <w:spacing w:after="0" w:line="360" w:lineRule="auto"/>
        <w:ind w:right="-428"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Споживачі Майстерня 1-4 мають аналогічні характеристики</w:t>
      </w:r>
      <w:r w:rsidR="00E32BFF">
        <w:rPr>
          <w:rFonts w:ascii="Times New Roman" w:eastAsiaTheme="majorEastAsia" w:hAnsi="Times New Roman" w:cs="Times New Roman"/>
          <w:bCs/>
          <w:sz w:val="28"/>
          <w:szCs w:val="28"/>
          <w:lang w:val="uk-UA"/>
        </w:rPr>
        <w:t>.</w:t>
      </w:r>
    </w:p>
    <w:p w14:paraId="7C7A2C5D" w14:textId="327721C5" w:rsidR="00EC50DD" w:rsidRPr="00EC50DD" w:rsidRDefault="00D14B44" w:rsidP="00EC50DD">
      <w:pPr>
        <w:spacing w:after="0" w:line="360" w:lineRule="auto"/>
        <w:ind w:right="-425"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 xml:space="preserve">    </w:t>
      </w:r>
      <w:r w:rsidR="00EC50DD" w:rsidRPr="00EC50DD">
        <w:rPr>
          <w:rFonts w:ascii="Times New Roman" w:eastAsiaTheme="majorEastAsia" w:hAnsi="Times New Roman" w:cs="Times New Roman"/>
          <w:bCs/>
          <w:sz w:val="28"/>
          <w:szCs w:val="28"/>
          <w:lang w:val="uk-UA"/>
        </w:rPr>
        <w:t>Для всіх споживачів низької напруги ліній електропередач проводяться розрахунки, які базуються на втратах напруги та перевірці умов нагрівання та економічної щільності струму при тривалому використанні максимального навантаження протягом 4000...5000 годин на рік.</w:t>
      </w:r>
    </w:p>
    <w:p w14:paraId="32723EBF" w14:textId="7604D548" w:rsidR="00D14B44" w:rsidRPr="00D14B44" w:rsidRDefault="00EC50DD" w:rsidP="00EC50DD">
      <w:pPr>
        <w:spacing w:after="0" w:line="360" w:lineRule="auto"/>
        <w:ind w:right="-425" w:firstLine="851"/>
        <w:jc w:val="both"/>
        <w:rPr>
          <w:rFonts w:ascii="Times New Roman" w:eastAsiaTheme="majorEastAsia" w:hAnsi="Times New Roman" w:cs="Times New Roman"/>
          <w:bCs/>
          <w:sz w:val="28"/>
          <w:szCs w:val="28"/>
          <w:lang w:val="uk-UA"/>
        </w:rPr>
      </w:pPr>
      <w:r w:rsidRPr="00EC50DD">
        <w:rPr>
          <w:rFonts w:ascii="Times New Roman" w:eastAsiaTheme="majorEastAsia" w:hAnsi="Times New Roman" w:cs="Times New Roman"/>
          <w:bCs/>
          <w:sz w:val="28"/>
          <w:szCs w:val="28"/>
          <w:lang w:val="uk-UA"/>
        </w:rPr>
        <w:lastRenderedPageBreak/>
        <w:t>При виборі перетину проводів для повітряних ліній та жил кабелів порівнюється розрахунковий (робочий) струм в нормальному тривалому режимі з допустимим струмом, для якого Правила улаштування електроустановок (ПУЕ) рекомендують стандартні значення перерізів проводів КЛ (кабельних ліній) та жил кабелів.</w:t>
      </w:r>
      <w:r w:rsidR="00581971" w:rsidRPr="00581971">
        <w:rPr>
          <w:rFonts w:ascii="Times New Roman" w:eastAsiaTheme="majorEastAsia" w:hAnsi="Times New Roman" w:cs="Times New Roman"/>
          <w:bCs/>
          <w:sz w:val="28"/>
          <w:szCs w:val="28"/>
          <w:lang w:val="uk-UA"/>
        </w:rPr>
        <w:t>Це здійснюється з урахуванням таких умов</w:t>
      </w:r>
      <w:r w:rsidR="00581971">
        <w:rPr>
          <w:rFonts w:ascii="Times New Roman" w:eastAsiaTheme="majorEastAsia" w:hAnsi="Times New Roman" w:cs="Times New Roman"/>
          <w:bCs/>
          <w:sz w:val="28"/>
          <w:szCs w:val="28"/>
          <w:lang w:val="uk-UA"/>
        </w:rPr>
        <w:t>:</w:t>
      </w:r>
    </w:p>
    <w:p w14:paraId="63DDE2D3" w14:textId="76F176FE" w:rsidR="00D14B44" w:rsidRPr="00D14B44" w:rsidRDefault="00000000" w:rsidP="00E32BFF">
      <w:pPr>
        <w:spacing w:after="0" w:line="360" w:lineRule="auto"/>
        <w:ind w:right="-428" w:firstLine="851"/>
        <w:jc w:val="both"/>
        <w:rPr>
          <w:rFonts w:ascii="Times New Roman" w:eastAsiaTheme="majorEastAsia" w:hAnsi="Times New Roman" w:cs="Times New Roman"/>
          <w:bCs/>
          <w:sz w:val="28"/>
          <w:szCs w:val="28"/>
          <w:lang w:val="uk-UA"/>
        </w:rPr>
      </w:pPr>
      <m:oMath>
        <m:sSub>
          <m:sSubPr>
            <m:ctrlPr>
              <w:rPr>
                <w:rFonts w:ascii="Cambria Math" w:eastAsiaTheme="majorEastAsia" w:hAnsi="Cambria Math" w:cs="Times New Roman"/>
                <w:bCs/>
                <w:sz w:val="28"/>
                <w:szCs w:val="28"/>
                <w:lang w:val="uk-UA"/>
              </w:rPr>
            </m:ctrlPr>
          </m:sSubPr>
          <m:e>
            <m:r>
              <w:rPr>
                <w:rFonts w:ascii="Cambria Math" w:eastAsiaTheme="majorEastAsia" w:hAnsi="Cambria Math" w:cs="Times New Roman"/>
                <w:sz w:val="28"/>
                <w:szCs w:val="28"/>
                <w:lang w:val="uk-UA"/>
              </w:rPr>
              <m:t>І</m:t>
            </m:r>
          </m:e>
          <m:sub>
            <m:r>
              <w:rPr>
                <w:rFonts w:ascii="Cambria Math" w:eastAsiaTheme="majorEastAsia" w:hAnsi="Cambria Math" w:cs="Times New Roman"/>
                <w:sz w:val="28"/>
                <w:szCs w:val="28"/>
                <w:lang w:val="uk-UA"/>
              </w:rPr>
              <m:t>Р</m:t>
            </m:r>
          </m:sub>
        </m:sSub>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sz w:val="28"/>
                <w:szCs w:val="28"/>
                <w:lang w:val="uk-UA"/>
              </w:rPr>
            </m:ctrlPr>
          </m:sSubPr>
          <m:e>
            <m:r>
              <w:rPr>
                <w:rFonts w:ascii="Cambria Math" w:eastAsiaTheme="majorEastAsia" w:hAnsi="Cambria Math" w:cs="Times New Roman"/>
                <w:sz w:val="28"/>
                <w:szCs w:val="28"/>
                <w:lang w:val="uk-UA"/>
              </w:rPr>
              <m:t>І</m:t>
            </m:r>
          </m:e>
          <m:sub>
            <m:r>
              <w:rPr>
                <w:rFonts w:ascii="Cambria Math" w:eastAsiaTheme="majorEastAsia" w:hAnsi="Cambria Math" w:cs="Times New Roman"/>
                <w:sz w:val="28"/>
                <w:szCs w:val="28"/>
                <w:lang w:val="uk-UA"/>
              </w:rPr>
              <m:t>ДОП</m:t>
            </m:r>
          </m:sub>
        </m:sSub>
      </m:oMath>
      <w:r w:rsidR="00D14B44" w:rsidRPr="00D14B44">
        <w:rPr>
          <w:rFonts w:ascii="Times New Roman" w:eastAsiaTheme="majorEastAsia" w:hAnsi="Times New Roman" w:cs="Times New Roman"/>
          <w:bCs/>
          <w:sz w:val="28"/>
          <w:szCs w:val="28"/>
          <w:lang w:val="uk-UA"/>
        </w:rPr>
        <w:t xml:space="preserve">                                                   </w:t>
      </w:r>
    </w:p>
    <w:p w14:paraId="5253B6C2" w14:textId="77C70B7C" w:rsidR="00D14B44" w:rsidRPr="00D14B44" w:rsidRDefault="00D14B44" w:rsidP="00E32BFF">
      <w:pPr>
        <w:spacing w:after="0" w:line="360" w:lineRule="auto"/>
        <w:ind w:right="-428"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де І</w:t>
      </w:r>
      <w:r w:rsidRPr="00D14B44">
        <w:rPr>
          <w:rFonts w:ascii="Times New Roman" w:eastAsiaTheme="majorEastAsia" w:hAnsi="Times New Roman" w:cs="Times New Roman"/>
          <w:bCs/>
          <w:sz w:val="28"/>
          <w:szCs w:val="28"/>
          <w:vertAlign w:val="subscript"/>
          <w:lang w:val="uk-UA"/>
        </w:rPr>
        <w:t>р</w:t>
      </w:r>
      <w:r w:rsidRPr="00D14B44">
        <w:rPr>
          <w:rFonts w:ascii="Times New Roman" w:eastAsiaTheme="majorEastAsia" w:hAnsi="Times New Roman" w:cs="Times New Roman"/>
          <w:bCs/>
          <w:sz w:val="28"/>
          <w:szCs w:val="28"/>
          <w:lang w:val="uk-UA"/>
        </w:rPr>
        <w:t xml:space="preserve"> - розрахунковий (або робочий) струм і-ї лінії, А;</w:t>
      </w:r>
    </w:p>
    <w:p w14:paraId="7096FED9" w14:textId="77777777" w:rsidR="00D14B44" w:rsidRPr="00D14B44" w:rsidRDefault="00D14B44" w:rsidP="00E32BFF">
      <w:pPr>
        <w:spacing w:after="0" w:line="360" w:lineRule="auto"/>
        <w:ind w:right="-428"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І</w:t>
      </w:r>
      <w:r w:rsidRPr="00D14B44">
        <w:rPr>
          <w:rFonts w:ascii="Times New Roman" w:eastAsiaTheme="majorEastAsia" w:hAnsi="Times New Roman" w:cs="Times New Roman"/>
          <w:bCs/>
          <w:sz w:val="28"/>
          <w:szCs w:val="28"/>
          <w:vertAlign w:val="subscript"/>
          <w:lang w:val="uk-UA"/>
        </w:rPr>
        <w:t>ДОП</w:t>
      </w:r>
      <w:r w:rsidRPr="00D14B44">
        <w:rPr>
          <w:rFonts w:ascii="Times New Roman" w:eastAsiaTheme="majorEastAsia" w:hAnsi="Times New Roman" w:cs="Times New Roman"/>
          <w:bCs/>
          <w:sz w:val="28"/>
          <w:szCs w:val="28"/>
          <w:lang w:val="uk-UA"/>
        </w:rPr>
        <w:t xml:space="preserve"> - тривало-допустимі струми для стандартного ряду перерізів провідника ліній.</w:t>
      </w:r>
    </w:p>
    <w:p w14:paraId="6BBBCAE2" w14:textId="77777777" w:rsidR="00D14B44" w:rsidRPr="00D14B44" w:rsidRDefault="00D14B44" w:rsidP="00E32BFF">
      <w:pPr>
        <w:spacing w:after="0" w:line="360" w:lineRule="auto"/>
        <w:ind w:right="-428"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Обираємо чотирьох жильні кабелі з мідними жилами з гумовою ізоляцією в металевих захисних оболонках:</w:t>
      </w:r>
    </w:p>
    <w:p w14:paraId="1E632A47" w14:textId="77777777" w:rsidR="00D14B44" w:rsidRPr="00D14B44" w:rsidRDefault="00D14B44" w:rsidP="00E32BFF">
      <w:pPr>
        <w:spacing w:after="0" w:line="360" w:lineRule="auto"/>
        <w:ind w:right="-428"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Таблиця 3.2- Характеристики кабелів</w:t>
      </w:r>
    </w:p>
    <w:tbl>
      <w:tblPr>
        <w:tblStyle w:val="af2"/>
        <w:tblW w:w="8784" w:type="dxa"/>
        <w:tblLook w:val="04A0" w:firstRow="1" w:lastRow="0" w:firstColumn="1" w:lastColumn="0" w:noHBand="0" w:noVBand="1"/>
      </w:tblPr>
      <w:tblGrid>
        <w:gridCol w:w="1550"/>
        <w:gridCol w:w="1835"/>
        <w:gridCol w:w="1799"/>
        <w:gridCol w:w="1799"/>
        <w:gridCol w:w="1801"/>
      </w:tblGrid>
      <w:tr w:rsidR="00D14B44" w:rsidRPr="00D14B44" w14:paraId="46DB455C" w14:textId="77777777" w:rsidTr="00EE6A26">
        <w:tc>
          <w:tcPr>
            <w:tcW w:w="1550" w:type="dxa"/>
          </w:tcPr>
          <w:p w14:paraId="5D59A81A" w14:textId="77777777" w:rsidR="00D14B44" w:rsidRPr="00D14B44" w:rsidRDefault="00D14B44" w:rsidP="0026429D">
            <w:pPr>
              <w:spacing w:line="360" w:lineRule="auto"/>
              <w:ind w:right="-428" w:firstLine="709"/>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Лінія</w:t>
            </w:r>
          </w:p>
        </w:tc>
        <w:tc>
          <w:tcPr>
            <w:tcW w:w="1835" w:type="dxa"/>
          </w:tcPr>
          <w:p w14:paraId="5392E421" w14:textId="175D3FDE" w:rsidR="00D14B44" w:rsidRPr="00D14B44" w:rsidRDefault="00000000" w:rsidP="0026429D">
            <w:pPr>
              <w:spacing w:line="360" w:lineRule="auto"/>
              <w:ind w:right="-428" w:firstLine="709"/>
              <w:jc w:val="both"/>
              <w:rPr>
                <w:rFonts w:ascii="Times New Roman" w:eastAsiaTheme="majorEastAsia" w:hAnsi="Times New Roman" w:cs="Times New Roman"/>
                <w:bCs/>
                <w:sz w:val="28"/>
                <w:szCs w:val="28"/>
                <w:lang w:val="uk-UA"/>
              </w:rPr>
            </w:pPr>
            <m:oMathPara>
              <m:oMath>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I</m:t>
                    </m:r>
                  </m:e>
                  <m:sub>
                    <m:r>
                      <w:rPr>
                        <w:rFonts w:ascii="Cambria Math" w:eastAsiaTheme="majorEastAsia" w:hAnsi="Cambria Math" w:cs="Times New Roman"/>
                        <w:sz w:val="28"/>
                        <w:szCs w:val="28"/>
                        <w:lang w:val="uk-UA"/>
                      </w:rPr>
                      <m:t>Р</m:t>
                    </m:r>
                  </m:sub>
                </m:sSub>
              </m:oMath>
            </m:oMathPara>
          </w:p>
        </w:tc>
        <w:tc>
          <w:tcPr>
            <w:tcW w:w="1799" w:type="dxa"/>
          </w:tcPr>
          <w:p w14:paraId="4546BB67" w14:textId="43A90AE5" w:rsidR="00D14B44" w:rsidRPr="00D14B44" w:rsidRDefault="00000000" w:rsidP="0026429D">
            <w:pPr>
              <w:spacing w:line="360" w:lineRule="auto"/>
              <w:ind w:right="-428" w:firstLine="709"/>
              <w:jc w:val="both"/>
              <w:rPr>
                <w:rFonts w:ascii="Times New Roman" w:eastAsiaTheme="majorEastAsia" w:hAnsi="Times New Roman" w:cs="Times New Roman"/>
                <w:bCs/>
                <w:sz w:val="28"/>
                <w:szCs w:val="28"/>
                <w:lang w:val="uk-UA"/>
              </w:rPr>
            </w:pPr>
            <m:oMathPara>
              <m:oMath>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I</m:t>
                    </m:r>
                  </m:e>
                  <m:sub>
                    <m:r>
                      <w:rPr>
                        <w:rFonts w:ascii="Cambria Math" w:eastAsiaTheme="majorEastAsia" w:hAnsi="Cambria Math" w:cs="Times New Roman"/>
                        <w:sz w:val="28"/>
                        <w:szCs w:val="28"/>
                        <w:lang w:val="uk-UA"/>
                      </w:rPr>
                      <m:t>доп</m:t>
                    </m:r>
                  </m:sub>
                </m:sSub>
              </m:oMath>
            </m:oMathPara>
          </w:p>
        </w:tc>
        <w:tc>
          <w:tcPr>
            <w:tcW w:w="1799" w:type="dxa"/>
          </w:tcPr>
          <w:p w14:paraId="45902A18" w14:textId="5A917983" w:rsidR="00D14B44" w:rsidRPr="00D14B44" w:rsidRDefault="00000000" w:rsidP="0026429D">
            <w:pPr>
              <w:spacing w:line="360" w:lineRule="auto"/>
              <w:ind w:right="-428" w:firstLine="709"/>
              <w:jc w:val="both"/>
              <w:rPr>
                <w:rFonts w:ascii="Times New Roman" w:eastAsiaTheme="majorEastAsia" w:hAnsi="Times New Roman" w:cs="Times New Roman"/>
                <w:bCs/>
                <w:sz w:val="28"/>
                <w:szCs w:val="28"/>
                <w:lang w:val="uk-UA"/>
              </w:rPr>
            </w:pPr>
            <m:oMathPara>
              <m:oMath>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S</m:t>
                    </m:r>
                  </m:e>
                  <m:sub>
                    <m:r>
                      <w:rPr>
                        <w:rFonts w:ascii="Cambria Math" w:eastAsiaTheme="majorEastAsia" w:hAnsi="Cambria Math" w:cs="Times New Roman"/>
                        <w:sz w:val="28"/>
                        <w:szCs w:val="28"/>
                        <w:lang w:val="uk-UA"/>
                      </w:rPr>
                      <m:t>нагр</m:t>
                    </m:r>
                  </m:sub>
                </m:sSub>
              </m:oMath>
            </m:oMathPara>
          </w:p>
        </w:tc>
        <w:tc>
          <w:tcPr>
            <w:tcW w:w="1801" w:type="dxa"/>
          </w:tcPr>
          <w:p w14:paraId="46ABC617" w14:textId="77777777" w:rsidR="00D14B44" w:rsidRPr="00D14B44" w:rsidRDefault="00D14B44" w:rsidP="0026429D">
            <w:pPr>
              <w:spacing w:line="360" w:lineRule="auto"/>
              <w:ind w:right="-428" w:firstLine="709"/>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Марка</w:t>
            </w:r>
          </w:p>
        </w:tc>
      </w:tr>
      <w:tr w:rsidR="00D14B44" w:rsidRPr="00D14B44" w14:paraId="6D922E24" w14:textId="77777777" w:rsidTr="00EE6A26">
        <w:tc>
          <w:tcPr>
            <w:tcW w:w="1550" w:type="dxa"/>
          </w:tcPr>
          <w:p w14:paraId="6500AE90" w14:textId="65DAA84A" w:rsidR="00D14B44" w:rsidRPr="00D14B44" w:rsidRDefault="00000000" w:rsidP="0026429D">
            <w:pPr>
              <w:spacing w:line="360" w:lineRule="auto"/>
              <w:ind w:right="-428" w:firstLine="709"/>
              <w:jc w:val="both"/>
              <w:rPr>
                <w:rFonts w:ascii="Times New Roman" w:eastAsiaTheme="majorEastAsia" w:hAnsi="Times New Roman" w:cs="Times New Roman"/>
                <w:bCs/>
                <w:sz w:val="28"/>
                <w:szCs w:val="28"/>
                <w:lang w:val="uk-UA"/>
              </w:rPr>
            </w:pPr>
            <m:oMathPara>
              <m:oMath>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L</m:t>
                    </m:r>
                  </m:e>
                  <m:sub>
                    <m:r>
                      <m:rPr>
                        <m:sty m:val="bi"/>
                      </m:rPr>
                      <w:rPr>
                        <w:rFonts w:ascii="Cambria Math" w:eastAsiaTheme="majorEastAsia" w:hAnsi="Cambria Math" w:cs="Times New Roman"/>
                        <w:sz w:val="28"/>
                        <w:szCs w:val="28"/>
                        <w:lang w:val="uk-UA"/>
                      </w:rPr>
                      <m:t>1</m:t>
                    </m:r>
                  </m:sub>
                </m:sSub>
              </m:oMath>
            </m:oMathPara>
          </w:p>
        </w:tc>
        <w:tc>
          <w:tcPr>
            <w:tcW w:w="1835" w:type="dxa"/>
            <w:vAlign w:val="bottom"/>
          </w:tcPr>
          <w:p w14:paraId="6635C9D7" w14:textId="77777777" w:rsidR="00D14B44" w:rsidRPr="00D14B44" w:rsidRDefault="00D14B44" w:rsidP="0026429D">
            <w:pPr>
              <w:spacing w:line="360" w:lineRule="auto"/>
              <w:ind w:right="-428" w:firstLine="709"/>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100,881</w:t>
            </w:r>
          </w:p>
        </w:tc>
        <w:tc>
          <w:tcPr>
            <w:tcW w:w="1799" w:type="dxa"/>
            <w:vAlign w:val="bottom"/>
          </w:tcPr>
          <w:p w14:paraId="388D1CCA" w14:textId="77777777" w:rsidR="00D14B44" w:rsidRPr="00D14B44" w:rsidRDefault="00D14B44" w:rsidP="0026429D">
            <w:pPr>
              <w:spacing w:line="360" w:lineRule="auto"/>
              <w:ind w:right="-428" w:firstLine="709"/>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135</w:t>
            </w:r>
          </w:p>
        </w:tc>
        <w:tc>
          <w:tcPr>
            <w:tcW w:w="1799" w:type="dxa"/>
            <w:vAlign w:val="bottom"/>
          </w:tcPr>
          <w:p w14:paraId="18964980" w14:textId="77777777" w:rsidR="00D14B44" w:rsidRPr="00D14B44" w:rsidRDefault="00D14B44" w:rsidP="0026429D">
            <w:pPr>
              <w:spacing w:line="360" w:lineRule="auto"/>
              <w:ind w:right="-428" w:firstLine="709"/>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16</w:t>
            </w:r>
          </w:p>
        </w:tc>
        <w:tc>
          <w:tcPr>
            <w:tcW w:w="1801" w:type="dxa"/>
            <w:vAlign w:val="bottom"/>
          </w:tcPr>
          <w:p w14:paraId="588E7E5A" w14:textId="77777777" w:rsidR="00D14B44" w:rsidRPr="00D14B44" w:rsidRDefault="00D14B44" w:rsidP="0026429D">
            <w:pPr>
              <w:spacing w:line="360" w:lineRule="auto"/>
              <w:ind w:right="-428" w:firstLine="709"/>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ВВГ</w:t>
            </w:r>
          </w:p>
        </w:tc>
      </w:tr>
      <w:tr w:rsidR="00D14B44" w:rsidRPr="00D14B44" w14:paraId="18215D4B" w14:textId="77777777" w:rsidTr="00EE6A26">
        <w:tc>
          <w:tcPr>
            <w:tcW w:w="1550" w:type="dxa"/>
          </w:tcPr>
          <w:p w14:paraId="1C01070D" w14:textId="7275786E" w:rsidR="00D14B44" w:rsidRPr="00D14B44" w:rsidRDefault="00000000" w:rsidP="0026429D">
            <w:pPr>
              <w:spacing w:line="360" w:lineRule="auto"/>
              <w:ind w:right="-428" w:firstLine="709"/>
              <w:jc w:val="both"/>
              <w:rPr>
                <w:rFonts w:ascii="Times New Roman" w:eastAsiaTheme="majorEastAsia" w:hAnsi="Times New Roman" w:cs="Times New Roman"/>
                <w:bCs/>
                <w:sz w:val="28"/>
                <w:szCs w:val="28"/>
                <w:lang w:val="uk-UA"/>
              </w:rPr>
            </w:pPr>
            <m:oMathPara>
              <m:oMath>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L</m:t>
                    </m:r>
                  </m:e>
                  <m:sub>
                    <m:r>
                      <m:rPr>
                        <m:sty m:val="bi"/>
                      </m:rPr>
                      <w:rPr>
                        <w:rFonts w:ascii="Cambria Math" w:eastAsiaTheme="majorEastAsia" w:hAnsi="Cambria Math" w:cs="Times New Roman"/>
                        <w:sz w:val="28"/>
                        <w:szCs w:val="28"/>
                        <w:lang w:val="uk-UA"/>
                      </w:rPr>
                      <m:t>2</m:t>
                    </m:r>
                  </m:sub>
                </m:sSub>
              </m:oMath>
            </m:oMathPara>
          </w:p>
        </w:tc>
        <w:tc>
          <w:tcPr>
            <w:tcW w:w="1835" w:type="dxa"/>
            <w:vAlign w:val="bottom"/>
          </w:tcPr>
          <w:p w14:paraId="6E784DD2" w14:textId="77777777" w:rsidR="00D14B44" w:rsidRPr="00D14B44" w:rsidRDefault="00D14B44" w:rsidP="0026429D">
            <w:pPr>
              <w:spacing w:line="360" w:lineRule="auto"/>
              <w:ind w:right="-428" w:firstLine="709"/>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102,268</w:t>
            </w:r>
          </w:p>
        </w:tc>
        <w:tc>
          <w:tcPr>
            <w:tcW w:w="1799" w:type="dxa"/>
            <w:vAlign w:val="bottom"/>
          </w:tcPr>
          <w:p w14:paraId="184E51CD" w14:textId="77777777" w:rsidR="00D14B44" w:rsidRPr="00D14B44" w:rsidRDefault="00D14B44" w:rsidP="0026429D">
            <w:pPr>
              <w:spacing w:line="360" w:lineRule="auto"/>
              <w:ind w:right="-428" w:firstLine="709"/>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135</w:t>
            </w:r>
          </w:p>
        </w:tc>
        <w:tc>
          <w:tcPr>
            <w:tcW w:w="1799" w:type="dxa"/>
            <w:vAlign w:val="bottom"/>
          </w:tcPr>
          <w:p w14:paraId="0FA4D727" w14:textId="77777777" w:rsidR="00D14B44" w:rsidRPr="00D14B44" w:rsidRDefault="00D14B44" w:rsidP="0026429D">
            <w:pPr>
              <w:spacing w:line="360" w:lineRule="auto"/>
              <w:ind w:right="-428" w:firstLine="709"/>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16</w:t>
            </w:r>
          </w:p>
        </w:tc>
        <w:tc>
          <w:tcPr>
            <w:tcW w:w="1801" w:type="dxa"/>
            <w:vAlign w:val="bottom"/>
          </w:tcPr>
          <w:p w14:paraId="41DEB70E" w14:textId="77777777" w:rsidR="00D14B44" w:rsidRPr="00D14B44" w:rsidRDefault="00D14B44" w:rsidP="0026429D">
            <w:pPr>
              <w:spacing w:line="360" w:lineRule="auto"/>
              <w:ind w:right="-428" w:firstLine="709"/>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ВВГ</w:t>
            </w:r>
          </w:p>
        </w:tc>
      </w:tr>
      <w:tr w:rsidR="00D14B44" w:rsidRPr="00D14B44" w14:paraId="49168608" w14:textId="77777777" w:rsidTr="00EE6A26">
        <w:tc>
          <w:tcPr>
            <w:tcW w:w="1550" w:type="dxa"/>
          </w:tcPr>
          <w:p w14:paraId="5304CB7B" w14:textId="592B4BC9" w:rsidR="00D14B44" w:rsidRPr="00D14B44" w:rsidRDefault="00000000" w:rsidP="0026429D">
            <w:pPr>
              <w:spacing w:line="360" w:lineRule="auto"/>
              <w:ind w:right="-428" w:firstLine="709"/>
              <w:jc w:val="both"/>
              <w:rPr>
                <w:rFonts w:ascii="Times New Roman" w:eastAsiaTheme="majorEastAsia" w:hAnsi="Times New Roman" w:cs="Times New Roman"/>
                <w:bCs/>
                <w:sz w:val="28"/>
                <w:szCs w:val="28"/>
                <w:lang w:val="uk-UA"/>
              </w:rPr>
            </w:pPr>
            <m:oMathPara>
              <m:oMath>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L</m:t>
                    </m:r>
                  </m:e>
                  <m:sub>
                    <m:r>
                      <m:rPr>
                        <m:sty m:val="bi"/>
                      </m:rPr>
                      <w:rPr>
                        <w:rFonts w:ascii="Cambria Math" w:eastAsiaTheme="majorEastAsia" w:hAnsi="Cambria Math" w:cs="Times New Roman"/>
                        <w:sz w:val="28"/>
                        <w:szCs w:val="28"/>
                        <w:lang w:val="uk-UA"/>
                      </w:rPr>
                      <m:t>3</m:t>
                    </m:r>
                  </m:sub>
                </m:sSub>
              </m:oMath>
            </m:oMathPara>
          </w:p>
        </w:tc>
        <w:tc>
          <w:tcPr>
            <w:tcW w:w="1835" w:type="dxa"/>
            <w:vAlign w:val="bottom"/>
          </w:tcPr>
          <w:p w14:paraId="79FF013A" w14:textId="77777777" w:rsidR="00D14B44" w:rsidRPr="00D14B44" w:rsidRDefault="00D14B44" w:rsidP="0026429D">
            <w:pPr>
              <w:spacing w:line="360" w:lineRule="auto"/>
              <w:ind w:right="-428" w:firstLine="709"/>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15,903</w:t>
            </w:r>
          </w:p>
        </w:tc>
        <w:tc>
          <w:tcPr>
            <w:tcW w:w="1799" w:type="dxa"/>
            <w:vAlign w:val="bottom"/>
          </w:tcPr>
          <w:p w14:paraId="46DEFC37" w14:textId="77777777" w:rsidR="00D14B44" w:rsidRPr="00D14B44" w:rsidRDefault="00D14B44" w:rsidP="0026429D">
            <w:pPr>
              <w:spacing w:line="360" w:lineRule="auto"/>
              <w:ind w:right="-428" w:firstLine="709"/>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30</w:t>
            </w:r>
          </w:p>
        </w:tc>
        <w:tc>
          <w:tcPr>
            <w:tcW w:w="1799" w:type="dxa"/>
            <w:vAlign w:val="bottom"/>
          </w:tcPr>
          <w:p w14:paraId="737EA46B" w14:textId="77777777" w:rsidR="00D14B44" w:rsidRPr="00D14B44" w:rsidRDefault="00D14B44" w:rsidP="0026429D">
            <w:pPr>
              <w:spacing w:line="360" w:lineRule="auto"/>
              <w:ind w:right="-428" w:firstLine="709"/>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2,5</w:t>
            </w:r>
          </w:p>
        </w:tc>
        <w:tc>
          <w:tcPr>
            <w:tcW w:w="1801" w:type="dxa"/>
            <w:vAlign w:val="bottom"/>
          </w:tcPr>
          <w:p w14:paraId="5C767FED" w14:textId="77777777" w:rsidR="00D14B44" w:rsidRPr="00D14B44" w:rsidRDefault="00D14B44" w:rsidP="0026429D">
            <w:pPr>
              <w:spacing w:line="360" w:lineRule="auto"/>
              <w:ind w:right="-428" w:firstLine="709"/>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ВВГ</w:t>
            </w:r>
          </w:p>
        </w:tc>
      </w:tr>
      <w:tr w:rsidR="00D14B44" w:rsidRPr="00D14B44" w14:paraId="261F2349" w14:textId="77777777" w:rsidTr="00EE6A26">
        <w:tc>
          <w:tcPr>
            <w:tcW w:w="1550" w:type="dxa"/>
          </w:tcPr>
          <w:p w14:paraId="0020C012" w14:textId="11640374" w:rsidR="00D14B44" w:rsidRPr="00D14B44" w:rsidRDefault="00000000" w:rsidP="0026429D">
            <w:pPr>
              <w:spacing w:line="360" w:lineRule="auto"/>
              <w:ind w:right="-428" w:firstLine="709"/>
              <w:jc w:val="both"/>
              <w:rPr>
                <w:rFonts w:ascii="Times New Roman" w:eastAsiaTheme="majorEastAsia" w:hAnsi="Times New Roman" w:cs="Times New Roman"/>
                <w:bCs/>
                <w:sz w:val="28"/>
                <w:szCs w:val="28"/>
                <w:lang w:val="uk-UA"/>
              </w:rPr>
            </w:pPr>
            <m:oMathPara>
              <m:oMath>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L</m:t>
                    </m:r>
                  </m:e>
                  <m:sub>
                    <m:r>
                      <m:rPr>
                        <m:sty m:val="bi"/>
                      </m:rPr>
                      <w:rPr>
                        <w:rFonts w:ascii="Cambria Math" w:eastAsiaTheme="majorEastAsia" w:hAnsi="Cambria Math" w:cs="Times New Roman"/>
                        <w:sz w:val="28"/>
                        <w:szCs w:val="28"/>
                        <w:lang w:val="uk-UA"/>
                      </w:rPr>
                      <m:t>4</m:t>
                    </m:r>
                  </m:sub>
                </m:sSub>
              </m:oMath>
            </m:oMathPara>
          </w:p>
        </w:tc>
        <w:tc>
          <w:tcPr>
            <w:tcW w:w="1835" w:type="dxa"/>
            <w:vAlign w:val="bottom"/>
          </w:tcPr>
          <w:p w14:paraId="037519E1" w14:textId="77777777" w:rsidR="00D14B44" w:rsidRPr="00D14B44" w:rsidRDefault="00D14B44" w:rsidP="0026429D">
            <w:pPr>
              <w:spacing w:line="360" w:lineRule="auto"/>
              <w:ind w:right="-428" w:firstLine="709"/>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25,471</w:t>
            </w:r>
          </w:p>
        </w:tc>
        <w:tc>
          <w:tcPr>
            <w:tcW w:w="1799" w:type="dxa"/>
            <w:vAlign w:val="bottom"/>
          </w:tcPr>
          <w:p w14:paraId="3E6E8E14" w14:textId="77777777" w:rsidR="00D14B44" w:rsidRPr="00D14B44" w:rsidRDefault="00D14B44" w:rsidP="0026429D">
            <w:pPr>
              <w:spacing w:line="360" w:lineRule="auto"/>
              <w:ind w:right="-428" w:firstLine="709"/>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30</w:t>
            </w:r>
          </w:p>
        </w:tc>
        <w:tc>
          <w:tcPr>
            <w:tcW w:w="1799" w:type="dxa"/>
            <w:vAlign w:val="bottom"/>
          </w:tcPr>
          <w:p w14:paraId="324D661A" w14:textId="77777777" w:rsidR="00D14B44" w:rsidRPr="00D14B44" w:rsidRDefault="00D14B44" w:rsidP="0026429D">
            <w:pPr>
              <w:spacing w:line="360" w:lineRule="auto"/>
              <w:ind w:right="-428" w:firstLine="709"/>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2,5</w:t>
            </w:r>
          </w:p>
        </w:tc>
        <w:tc>
          <w:tcPr>
            <w:tcW w:w="1801" w:type="dxa"/>
            <w:vAlign w:val="bottom"/>
          </w:tcPr>
          <w:p w14:paraId="5E52B60E" w14:textId="77777777" w:rsidR="00D14B44" w:rsidRPr="00D14B44" w:rsidRDefault="00D14B44" w:rsidP="0026429D">
            <w:pPr>
              <w:spacing w:line="360" w:lineRule="auto"/>
              <w:ind w:right="-428" w:firstLine="709"/>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ВВГ</w:t>
            </w:r>
          </w:p>
        </w:tc>
      </w:tr>
      <w:tr w:rsidR="00D14B44" w:rsidRPr="00D14B44" w14:paraId="02DF8F20" w14:textId="77777777" w:rsidTr="00EE6A26">
        <w:tc>
          <w:tcPr>
            <w:tcW w:w="1550" w:type="dxa"/>
          </w:tcPr>
          <w:p w14:paraId="13996616" w14:textId="00B363D5" w:rsidR="00D14B44" w:rsidRPr="00D14B44" w:rsidRDefault="00000000" w:rsidP="0026429D">
            <w:pPr>
              <w:spacing w:line="360" w:lineRule="auto"/>
              <w:ind w:right="-428" w:firstLine="709"/>
              <w:jc w:val="both"/>
              <w:rPr>
                <w:rFonts w:ascii="Times New Roman" w:eastAsiaTheme="majorEastAsia" w:hAnsi="Times New Roman" w:cs="Times New Roman"/>
                <w:bCs/>
                <w:sz w:val="28"/>
                <w:szCs w:val="28"/>
                <w:lang w:val="uk-UA"/>
              </w:rPr>
            </w:pPr>
            <m:oMathPara>
              <m:oMath>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L</m:t>
                    </m:r>
                  </m:e>
                  <m:sub>
                    <m:r>
                      <m:rPr>
                        <m:sty m:val="bi"/>
                      </m:rPr>
                      <w:rPr>
                        <w:rFonts w:ascii="Cambria Math" w:eastAsiaTheme="majorEastAsia" w:hAnsi="Cambria Math" w:cs="Times New Roman"/>
                        <w:sz w:val="28"/>
                        <w:szCs w:val="28"/>
                        <w:lang w:val="uk-UA"/>
                      </w:rPr>
                      <m:t>5</m:t>
                    </m:r>
                  </m:sub>
                </m:sSub>
              </m:oMath>
            </m:oMathPara>
          </w:p>
        </w:tc>
        <w:tc>
          <w:tcPr>
            <w:tcW w:w="1835" w:type="dxa"/>
            <w:vAlign w:val="bottom"/>
          </w:tcPr>
          <w:p w14:paraId="7EEE272A" w14:textId="77777777" w:rsidR="00D14B44" w:rsidRPr="00D14B44" w:rsidRDefault="00D14B44" w:rsidP="0026429D">
            <w:pPr>
              <w:spacing w:line="360" w:lineRule="auto"/>
              <w:ind w:right="-428" w:firstLine="709"/>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1,559</w:t>
            </w:r>
          </w:p>
        </w:tc>
        <w:tc>
          <w:tcPr>
            <w:tcW w:w="1799" w:type="dxa"/>
            <w:vAlign w:val="bottom"/>
          </w:tcPr>
          <w:p w14:paraId="116179E9" w14:textId="77777777" w:rsidR="00D14B44" w:rsidRPr="00D14B44" w:rsidRDefault="00D14B44" w:rsidP="0026429D">
            <w:pPr>
              <w:spacing w:line="360" w:lineRule="auto"/>
              <w:ind w:right="-428" w:firstLine="709"/>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23</w:t>
            </w:r>
          </w:p>
        </w:tc>
        <w:tc>
          <w:tcPr>
            <w:tcW w:w="1799" w:type="dxa"/>
            <w:vAlign w:val="bottom"/>
          </w:tcPr>
          <w:p w14:paraId="638E98AA" w14:textId="77777777" w:rsidR="00D14B44" w:rsidRPr="00D14B44" w:rsidRDefault="00D14B44" w:rsidP="0026429D">
            <w:pPr>
              <w:spacing w:line="360" w:lineRule="auto"/>
              <w:ind w:right="-428" w:firstLine="709"/>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1,5</w:t>
            </w:r>
          </w:p>
        </w:tc>
        <w:tc>
          <w:tcPr>
            <w:tcW w:w="1801" w:type="dxa"/>
            <w:vAlign w:val="bottom"/>
          </w:tcPr>
          <w:p w14:paraId="7083945C" w14:textId="77777777" w:rsidR="00D14B44" w:rsidRPr="00D14B44" w:rsidRDefault="00D14B44" w:rsidP="0026429D">
            <w:pPr>
              <w:spacing w:line="360" w:lineRule="auto"/>
              <w:ind w:right="-428" w:firstLine="709"/>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ВВГ</w:t>
            </w:r>
          </w:p>
        </w:tc>
      </w:tr>
      <w:tr w:rsidR="00D14B44" w:rsidRPr="00D14B44" w14:paraId="05663111" w14:textId="77777777" w:rsidTr="00EE6A26">
        <w:tc>
          <w:tcPr>
            <w:tcW w:w="1550" w:type="dxa"/>
          </w:tcPr>
          <w:p w14:paraId="55828249" w14:textId="33D406FE" w:rsidR="00D14B44" w:rsidRPr="00D14B44" w:rsidRDefault="00000000" w:rsidP="0026429D">
            <w:pPr>
              <w:spacing w:line="360" w:lineRule="auto"/>
              <w:ind w:right="-428" w:firstLine="709"/>
              <w:jc w:val="both"/>
              <w:rPr>
                <w:rFonts w:ascii="Times New Roman" w:eastAsiaTheme="majorEastAsia" w:hAnsi="Times New Roman" w:cs="Times New Roman"/>
                <w:bCs/>
                <w:sz w:val="28"/>
                <w:szCs w:val="28"/>
                <w:lang w:val="uk-UA"/>
              </w:rPr>
            </w:pPr>
            <m:oMathPara>
              <m:oMath>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L</m:t>
                    </m:r>
                  </m:e>
                  <m:sub>
                    <m:r>
                      <m:rPr>
                        <m:sty m:val="bi"/>
                      </m:rPr>
                      <w:rPr>
                        <w:rFonts w:ascii="Cambria Math" w:eastAsiaTheme="majorEastAsia" w:hAnsi="Cambria Math" w:cs="Times New Roman"/>
                        <w:sz w:val="28"/>
                        <w:szCs w:val="28"/>
                        <w:lang w:val="uk-UA"/>
                      </w:rPr>
                      <m:t>6</m:t>
                    </m:r>
                  </m:sub>
                </m:sSub>
              </m:oMath>
            </m:oMathPara>
          </w:p>
        </w:tc>
        <w:tc>
          <w:tcPr>
            <w:tcW w:w="1835" w:type="dxa"/>
            <w:vAlign w:val="bottom"/>
          </w:tcPr>
          <w:p w14:paraId="0ACD0530" w14:textId="77777777" w:rsidR="00D14B44" w:rsidRPr="00D14B44" w:rsidRDefault="00D14B44" w:rsidP="0026429D">
            <w:pPr>
              <w:spacing w:line="360" w:lineRule="auto"/>
              <w:ind w:right="-428" w:firstLine="709"/>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0,935</w:t>
            </w:r>
          </w:p>
        </w:tc>
        <w:tc>
          <w:tcPr>
            <w:tcW w:w="1799" w:type="dxa"/>
            <w:vAlign w:val="bottom"/>
          </w:tcPr>
          <w:p w14:paraId="764CC4AC" w14:textId="77777777" w:rsidR="00D14B44" w:rsidRPr="00D14B44" w:rsidRDefault="00D14B44" w:rsidP="0026429D">
            <w:pPr>
              <w:spacing w:line="360" w:lineRule="auto"/>
              <w:ind w:right="-428" w:firstLine="709"/>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23</w:t>
            </w:r>
          </w:p>
        </w:tc>
        <w:tc>
          <w:tcPr>
            <w:tcW w:w="1799" w:type="dxa"/>
            <w:vAlign w:val="bottom"/>
          </w:tcPr>
          <w:p w14:paraId="7A21EA33" w14:textId="77777777" w:rsidR="00D14B44" w:rsidRPr="00D14B44" w:rsidRDefault="00D14B44" w:rsidP="0026429D">
            <w:pPr>
              <w:spacing w:line="360" w:lineRule="auto"/>
              <w:ind w:right="-428" w:firstLine="709"/>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1,5</w:t>
            </w:r>
          </w:p>
        </w:tc>
        <w:tc>
          <w:tcPr>
            <w:tcW w:w="1801" w:type="dxa"/>
            <w:vAlign w:val="bottom"/>
          </w:tcPr>
          <w:p w14:paraId="0222A024" w14:textId="77777777" w:rsidR="00D14B44" w:rsidRPr="00D14B44" w:rsidRDefault="00D14B44" w:rsidP="0026429D">
            <w:pPr>
              <w:spacing w:line="360" w:lineRule="auto"/>
              <w:ind w:right="-428" w:firstLine="709"/>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ВВГ</w:t>
            </w:r>
          </w:p>
        </w:tc>
      </w:tr>
      <w:tr w:rsidR="00D14B44" w:rsidRPr="00D14B44" w14:paraId="4584D5FE" w14:textId="77777777" w:rsidTr="00EE6A26">
        <w:tc>
          <w:tcPr>
            <w:tcW w:w="1550" w:type="dxa"/>
          </w:tcPr>
          <w:p w14:paraId="3C74FE31" w14:textId="2D739A7D" w:rsidR="00D14B44" w:rsidRPr="00D14B44" w:rsidRDefault="00000000" w:rsidP="0026429D">
            <w:pPr>
              <w:spacing w:line="360" w:lineRule="auto"/>
              <w:ind w:right="-428" w:firstLine="709"/>
              <w:jc w:val="both"/>
              <w:rPr>
                <w:rFonts w:ascii="Times New Roman" w:eastAsiaTheme="majorEastAsia" w:hAnsi="Times New Roman" w:cs="Times New Roman"/>
                <w:bCs/>
                <w:sz w:val="28"/>
                <w:szCs w:val="28"/>
                <w:lang w:val="uk-UA"/>
              </w:rPr>
            </w:pPr>
            <m:oMathPara>
              <m:oMath>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L</m:t>
                    </m:r>
                  </m:e>
                  <m:sub>
                    <m:r>
                      <m:rPr>
                        <m:sty m:val="bi"/>
                      </m:rPr>
                      <w:rPr>
                        <w:rFonts w:ascii="Cambria Math" w:eastAsiaTheme="majorEastAsia" w:hAnsi="Cambria Math" w:cs="Times New Roman"/>
                        <w:sz w:val="28"/>
                        <w:szCs w:val="28"/>
                        <w:lang w:val="uk-UA"/>
                      </w:rPr>
                      <m:t>7</m:t>
                    </m:r>
                  </m:sub>
                </m:sSub>
              </m:oMath>
            </m:oMathPara>
          </w:p>
        </w:tc>
        <w:tc>
          <w:tcPr>
            <w:tcW w:w="1835" w:type="dxa"/>
            <w:vAlign w:val="bottom"/>
          </w:tcPr>
          <w:p w14:paraId="6F48844A" w14:textId="77777777" w:rsidR="00D14B44" w:rsidRPr="00D14B44" w:rsidRDefault="00D14B44" w:rsidP="0026429D">
            <w:pPr>
              <w:spacing w:line="360" w:lineRule="auto"/>
              <w:ind w:right="-428" w:firstLine="709"/>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56,131</w:t>
            </w:r>
          </w:p>
        </w:tc>
        <w:tc>
          <w:tcPr>
            <w:tcW w:w="1799" w:type="dxa"/>
            <w:vAlign w:val="bottom"/>
          </w:tcPr>
          <w:p w14:paraId="4C080E62" w14:textId="77777777" w:rsidR="00D14B44" w:rsidRPr="00D14B44" w:rsidRDefault="00D14B44" w:rsidP="0026429D">
            <w:pPr>
              <w:spacing w:line="360" w:lineRule="auto"/>
              <w:ind w:right="-428" w:firstLine="709"/>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80</w:t>
            </w:r>
          </w:p>
        </w:tc>
        <w:tc>
          <w:tcPr>
            <w:tcW w:w="1799" w:type="dxa"/>
            <w:vAlign w:val="bottom"/>
          </w:tcPr>
          <w:p w14:paraId="6C1C970C" w14:textId="77777777" w:rsidR="00D14B44" w:rsidRPr="00D14B44" w:rsidRDefault="00D14B44" w:rsidP="0026429D">
            <w:pPr>
              <w:spacing w:line="360" w:lineRule="auto"/>
              <w:ind w:right="-428" w:firstLine="709"/>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10</w:t>
            </w:r>
          </w:p>
        </w:tc>
        <w:tc>
          <w:tcPr>
            <w:tcW w:w="1801" w:type="dxa"/>
            <w:vAlign w:val="bottom"/>
          </w:tcPr>
          <w:p w14:paraId="1FDB9236" w14:textId="77777777" w:rsidR="00D14B44" w:rsidRPr="00D14B44" w:rsidRDefault="00D14B44" w:rsidP="0026429D">
            <w:pPr>
              <w:spacing w:line="360" w:lineRule="auto"/>
              <w:ind w:right="-428" w:firstLine="709"/>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ВВГ</w:t>
            </w:r>
          </w:p>
        </w:tc>
      </w:tr>
      <w:tr w:rsidR="00D14B44" w:rsidRPr="00D14B44" w14:paraId="7D605970" w14:textId="77777777" w:rsidTr="00EE6A26">
        <w:tc>
          <w:tcPr>
            <w:tcW w:w="1550" w:type="dxa"/>
          </w:tcPr>
          <w:p w14:paraId="141249D7" w14:textId="3C439CA0" w:rsidR="00D14B44" w:rsidRPr="00D14B44" w:rsidRDefault="00000000" w:rsidP="0026429D">
            <w:pPr>
              <w:spacing w:line="360" w:lineRule="auto"/>
              <w:ind w:right="-428" w:firstLine="709"/>
              <w:jc w:val="both"/>
              <w:rPr>
                <w:rFonts w:ascii="Times New Roman" w:eastAsiaTheme="majorEastAsia" w:hAnsi="Times New Roman" w:cs="Times New Roman"/>
                <w:bCs/>
                <w:sz w:val="28"/>
                <w:szCs w:val="28"/>
                <w:lang w:val="uk-UA"/>
              </w:rPr>
            </w:pPr>
            <m:oMathPara>
              <m:oMath>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L</m:t>
                    </m:r>
                  </m:e>
                  <m:sub>
                    <m:r>
                      <m:rPr>
                        <m:sty m:val="bi"/>
                      </m:rPr>
                      <w:rPr>
                        <w:rFonts w:ascii="Cambria Math" w:eastAsiaTheme="majorEastAsia" w:hAnsi="Cambria Math" w:cs="Times New Roman"/>
                        <w:sz w:val="28"/>
                        <w:szCs w:val="28"/>
                        <w:lang w:val="uk-UA"/>
                      </w:rPr>
                      <m:t>8</m:t>
                    </m:r>
                  </m:sub>
                </m:sSub>
              </m:oMath>
            </m:oMathPara>
          </w:p>
        </w:tc>
        <w:tc>
          <w:tcPr>
            <w:tcW w:w="1835" w:type="dxa"/>
            <w:vAlign w:val="bottom"/>
          </w:tcPr>
          <w:p w14:paraId="1CA78B68" w14:textId="77777777" w:rsidR="00D14B44" w:rsidRPr="00D14B44" w:rsidRDefault="00D14B44" w:rsidP="0026429D">
            <w:pPr>
              <w:spacing w:line="360" w:lineRule="auto"/>
              <w:ind w:right="-428" w:firstLine="709"/>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36,954</w:t>
            </w:r>
          </w:p>
        </w:tc>
        <w:tc>
          <w:tcPr>
            <w:tcW w:w="1799" w:type="dxa"/>
            <w:vAlign w:val="bottom"/>
          </w:tcPr>
          <w:p w14:paraId="629BE780" w14:textId="77777777" w:rsidR="00D14B44" w:rsidRPr="00D14B44" w:rsidRDefault="00D14B44" w:rsidP="0026429D">
            <w:pPr>
              <w:spacing w:line="360" w:lineRule="auto"/>
              <w:ind w:right="-428" w:firstLine="709"/>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50</w:t>
            </w:r>
          </w:p>
        </w:tc>
        <w:tc>
          <w:tcPr>
            <w:tcW w:w="1799" w:type="dxa"/>
            <w:vAlign w:val="bottom"/>
          </w:tcPr>
          <w:p w14:paraId="120D07B9" w14:textId="77777777" w:rsidR="00D14B44" w:rsidRPr="00D14B44" w:rsidRDefault="00D14B44" w:rsidP="0026429D">
            <w:pPr>
              <w:spacing w:line="360" w:lineRule="auto"/>
              <w:ind w:right="-428" w:firstLine="709"/>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6</w:t>
            </w:r>
          </w:p>
        </w:tc>
        <w:tc>
          <w:tcPr>
            <w:tcW w:w="1801" w:type="dxa"/>
            <w:vAlign w:val="bottom"/>
          </w:tcPr>
          <w:p w14:paraId="18EDFF1A" w14:textId="77777777" w:rsidR="00D14B44" w:rsidRPr="00D14B44" w:rsidRDefault="00D14B44" w:rsidP="0026429D">
            <w:pPr>
              <w:spacing w:line="360" w:lineRule="auto"/>
              <w:ind w:right="-428" w:firstLine="709"/>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ВВГ</w:t>
            </w:r>
          </w:p>
        </w:tc>
      </w:tr>
      <w:tr w:rsidR="00D14B44" w:rsidRPr="00D14B44" w14:paraId="3DC66F2B" w14:textId="77777777" w:rsidTr="00EE6A26">
        <w:tc>
          <w:tcPr>
            <w:tcW w:w="1550" w:type="dxa"/>
          </w:tcPr>
          <w:p w14:paraId="74542B73" w14:textId="551593CF" w:rsidR="00D14B44" w:rsidRPr="00D14B44" w:rsidRDefault="00000000" w:rsidP="0026429D">
            <w:pPr>
              <w:spacing w:line="360" w:lineRule="auto"/>
              <w:ind w:right="-428" w:firstLine="709"/>
              <w:jc w:val="both"/>
              <w:rPr>
                <w:rFonts w:ascii="Times New Roman" w:eastAsiaTheme="majorEastAsia" w:hAnsi="Times New Roman" w:cs="Times New Roman"/>
                <w:bCs/>
                <w:sz w:val="28"/>
                <w:szCs w:val="28"/>
                <w:lang w:val="uk-UA"/>
              </w:rPr>
            </w:pPr>
            <m:oMathPara>
              <m:oMath>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L</m:t>
                    </m:r>
                  </m:e>
                  <m:sub>
                    <m:r>
                      <m:rPr>
                        <m:sty m:val="bi"/>
                      </m:rPr>
                      <w:rPr>
                        <w:rFonts w:ascii="Cambria Math" w:eastAsiaTheme="majorEastAsia" w:hAnsi="Cambria Math" w:cs="Times New Roman"/>
                        <w:sz w:val="28"/>
                        <w:szCs w:val="28"/>
                        <w:lang w:val="uk-UA"/>
                      </w:rPr>
                      <m:t>9</m:t>
                    </m:r>
                  </m:sub>
                </m:sSub>
              </m:oMath>
            </m:oMathPara>
          </w:p>
        </w:tc>
        <w:tc>
          <w:tcPr>
            <w:tcW w:w="1835" w:type="dxa"/>
            <w:vAlign w:val="bottom"/>
          </w:tcPr>
          <w:p w14:paraId="5C13CE17" w14:textId="77777777" w:rsidR="00D14B44" w:rsidRPr="00D14B44" w:rsidRDefault="00D14B44" w:rsidP="0026429D">
            <w:pPr>
              <w:spacing w:line="360" w:lineRule="auto"/>
              <w:ind w:right="-428" w:firstLine="709"/>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44,246</w:t>
            </w:r>
          </w:p>
        </w:tc>
        <w:tc>
          <w:tcPr>
            <w:tcW w:w="1799" w:type="dxa"/>
            <w:vAlign w:val="bottom"/>
          </w:tcPr>
          <w:p w14:paraId="7ED6372C" w14:textId="77777777" w:rsidR="00D14B44" w:rsidRPr="00D14B44" w:rsidRDefault="00D14B44" w:rsidP="0026429D">
            <w:pPr>
              <w:spacing w:line="360" w:lineRule="auto"/>
              <w:ind w:right="-428" w:firstLine="709"/>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50</w:t>
            </w:r>
          </w:p>
        </w:tc>
        <w:tc>
          <w:tcPr>
            <w:tcW w:w="1799" w:type="dxa"/>
            <w:vAlign w:val="bottom"/>
          </w:tcPr>
          <w:p w14:paraId="7B0F859F" w14:textId="77777777" w:rsidR="00D14B44" w:rsidRPr="00D14B44" w:rsidRDefault="00D14B44" w:rsidP="0026429D">
            <w:pPr>
              <w:spacing w:line="360" w:lineRule="auto"/>
              <w:ind w:right="-428" w:firstLine="709"/>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6</w:t>
            </w:r>
          </w:p>
        </w:tc>
        <w:tc>
          <w:tcPr>
            <w:tcW w:w="1801" w:type="dxa"/>
            <w:vAlign w:val="bottom"/>
          </w:tcPr>
          <w:p w14:paraId="1D8621AB" w14:textId="77777777" w:rsidR="00D14B44" w:rsidRPr="00D14B44" w:rsidRDefault="00D14B44" w:rsidP="0026429D">
            <w:pPr>
              <w:spacing w:line="360" w:lineRule="auto"/>
              <w:ind w:right="-428" w:firstLine="709"/>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ВВГ</w:t>
            </w:r>
          </w:p>
        </w:tc>
      </w:tr>
      <w:tr w:rsidR="00D14B44" w:rsidRPr="00D14B44" w14:paraId="6976645B" w14:textId="77777777" w:rsidTr="00EE6A26">
        <w:tc>
          <w:tcPr>
            <w:tcW w:w="1550" w:type="dxa"/>
          </w:tcPr>
          <w:p w14:paraId="00A39A7E" w14:textId="1C86D78C" w:rsidR="00D14B44" w:rsidRPr="00D14B44" w:rsidRDefault="00000000" w:rsidP="0026429D">
            <w:pPr>
              <w:spacing w:line="360" w:lineRule="auto"/>
              <w:ind w:right="-428" w:firstLine="709"/>
              <w:jc w:val="both"/>
              <w:rPr>
                <w:rFonts w:ascii="Times New Roman" w:eastAsiaTheme="majorEastAsia" w:hAnsi="Times New Roman" w:cs="Times New Roman"/>
                <w:bCs/>
                <w:sz w:val="28"/>
                <w:szCs w:val="28"/>
                <w:lang w:val="uk-UA"/>
              </w:rPr>
            </w:pPr>
            <m:oMathPara>
              <m:oMath>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L</m:t>
                    </m:r>
                  </m:e>
                  <m:sub>
                    <m:r>
                      <m:rPr>
                        <m:sty m:val="bi"/>
                      </m:rPr>
                      <w:rPr>
                        <w:rFonts w:ascii="Cambria Math" w:eastAsiaTheme="majorEastAsia" w:hAnsi="Cambria Math" w:cs="Times New Roman"/>
                        <w:sz w:val="28"/>
                        <w:szCs w:val="28"/>
                        <w:lang w:val="uk-UA"/>
                      </w:rPr>
                      <m:t>10</m:t>
                    </m:r>
                  </m:sub>
                </m:sSub>
              </m:oMath>
            </m:oMathPara>
          </w:p>
        </w:tc>
        <w:tc>
          <w:tcPr>
            <w:tcW w:w="1835" w:type="dxa"/>
            <w:vAlign w:val="bottom"/>
          </w:tcPr>
          <w:p w14:paraId="1F6A8D65" w14:textId="77777777" w:rsidR="00D14B44" w:rsidRPr="00D14B44" w:rsidRDefault="00D14B44" w:rsidP="0026429D">
            <w:pPr>
              <w:spacing w:line="360" w:lineRule="auto"/>
              <w:ind w:right="-428" w:firstLine="709"/>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9,911</w:t>
            </w:r>
          </w:p>
        </w:tc>
        <w:tc>
          <w:tcPr>
            <w:tcW w:w="1799" w:type="dxa"/>
            <w:vAlign w:val="bottom"/>
          </w:tcPr>
          <w:p w14:paraId="55BF2951" w14:textId="77777777" w:rsidR="00D14B44" w:rsidRPr="00D14B44" w:rsidRDefault="00D14B44" w:rsidP="0026429D">
            <w:pPr>
              <w:spacing w:line="360" w:lineRule="auto"/>
              <w:ind w:right="-428" w:firstLine="709"/>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23</w:t>
            </w:r>
          </w:p>
        </w:tc>
        <w:tc>
          <w:tcPr>
            <w:tcW w:w="1799" w:type="dxa"/>
            <w:vAlign w:val="bottom"/>
          </w:tcPr>
          <w:p w14:paraId="21A0F4A9" w14:textId="77777777" w:rsidR="00D14B44" w:rsidRPr="00D14B44" w:rsidRDefault="00D14B44" w:rsidP="0026429D">
            <w:pPr>
              <w:spacing w:line="360" w:lineRule="auto"/>
              <w:ind w:right="-428" w:firstLine="709"/>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1,5</w:t>
            </w:r>
          </w:p>
        </w:tc>
        <w:tc>
          <w:tcPr>
            <w:tcW w:w="1801" w:type="dxa"/>
            <w:vAlign w:val="bottom"/>
          </w:tcPr>
          <w:p w14:paraId="36D6CCAA" w14:textId="77777777" w:rsidR="00D14B44" w:rsidRPr="00D14B44" w:rsidRDefault="00D14B44" w:rsidP="0026429D">
            <w:pPr>
              <w:spacing w:line="360" w:lineRule="auto"/>
              <w:ind w:right="-428" w:firstLine="709"/>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ВВГ</w:t>
            </w:r>
          </w:p>
        </w:tc>
      </w:tr>
      <w:tr w:rsidR="00D14B44" w:rsidRPr="00D14B44" w14:paraId="7EB0F738" w14:textId="77777777" w:rsidTr="00EE6A26">
        <w:tc>
          <w:tcPr>
            <w:tcW w:w="1550" w:type="dxa"/>
          </w:tcPr>
          <w:p w14:paraId="7DF4E5A6" w14:textId="42B5869E" w:rsidR="00D14B44" w:rsidRPr="00D14B44" w:rsidRDefault="00000000" w:rsidP="0026429D">
            <w:pPr>
              <w:spacing w:line="360" w:lineRule="auto"/>
              <w:ind w:right="-428" w:firstLine="709"/>
              <w:jc w:val="both"/>
              <w:rPr>
                <w:rFonts w:ascii="Times New Roman" w:eastAsiaTheme="majorEastAsia" w:hAnsi="Times New Roman" w:cs="Times New Roman"/>
                <w:bCs/>
                <w:sz w:val="28"/>
                <w:szCs w:val="28"/>
                <w:lang w:val="uk-UA"/>
              </w:rPr>
            </w:pPr>
            <m:oMathPara>
              <m:oMath>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L</m:t>
                    </m:r>
                  </m:e>
                  <m:sub>
                    <m:r>
                      <m:rPr>
                        <m:sty m:val="bi"/>
                      </m:rPr>
                      <w:rPr>
                        <w:rFonts w:ascii="Cambria Math" w:eastAsiaTheme="majorEastAsia" w:hAnsi="Cambria Math" w:cs="Times New Roman"/>
                        <w:sz w:val="28"/>
                        <w:szCs w:val="28"/>
                        <w:lang w:val="uk-UA"/>
                      </w:rPr>
                      <m:t>11</m:t>
                    </m:r>
                  </m:sub>
                </m:sSub>
              </m:oMath>
            </m:oMathPara>
          </w:p>
        </w:tc>
        <w:tc>
          <w:tcPr>
            <w:tcW w:w="1835" w:type="dxa"/>
          </w:tcPr>
          <w:p w14:paraId="371B1567" w14:textId="77777777" w:rsidR="00D14B44" w:rsidRPr="00D14B44" w:rsidRDefault="00D14B44" w:rsidP="0026429D">
            <w:pPr>
              <w:spacing w:line="360" w:lineRule="auto"/>
              <w:ind w:right="-428" w:firstLine="709"/>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360,844</w:t>
            </w:r>
          </w:p>
        </w:tc>
        <w:tc>
          <w:tcPr>
            <w:tcW w:w="1799" w:type="dxa"/>
          </w:tcPr>
          <w:p w14:paraId="2510F340" w14:textId="77777777" w:rsidR="00D14B44" w:rsidRPr="00D14B44" w:rsidRDefault="00D14B44" w:rsidP="0026429D">
            <w:pPr>
              <w:spacing w:line="360" w:lineRule="auto"/>
              <w:ind w:right="-428" w:firstLine="709"/>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385</w:t>
            </w:r>
          </w:p>
        </w:tc>
        <w:tc>
          <w:tcPr>
            <w:tcW w:w="1799" w:type="dxa"/>
          </w:tcPr>
          <w:p w14:paraId="1650A822" w14:textId="77777777" w:rsidR="00D14B44" w:rsidRPr="00D14B44" w:rsidRDefault="00D14B44" w:rsidP="0026429D">
            <w:pPr>
              <w:spacing w:line="360" w:lineRule="auto"/>
              <w:ind w:right="-428" w:firstLine="709"/>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120</w:t>
            </w:r>
          </w:p>
        </w:tc>
        <w:tc>
          <w:tcPr>
            <w:tcW w:w="1801" w:type="dxa"/>
          </w:tcPr>
          <w:p w14:paraId="2F4ED793" w14:textId="77777777" w:rsidR="00D14B44" w:rsidRPr="00D14B44" w:rsidRDefault="00D14B44" w:rsidP="0026429D">
            <w:pPr>
              <w:spacing w:line="360" w:lineRule="auto"/>
              <w:ind w:right="-428" w:firstLine="709"/>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ВВГ</w:t>
            </w:r>
          </w:p>
        </w:tc>
      </w:tr>
      <w:tr w:rsidR="00D14B44" w:rsidRPr="00D14B44" w14:paraId="1C769753" w14:textId="77777777" w:rsidTr="00EE6A26">
        <w:tc>
          <w:tcPr>
            <w:tcW w:w="1550" w:type="dxa"/>
          </w:tcPr>
          <w:p w14:paraId="660910DC" w14:textId="3A10E722" w:rsidR="00D14B44" w:rsidRPr="00D14B44" w:rsidRDefault="00000000" w:rsidP="0026429D">
            <w:pPr>
              <w:spacing w:line="360" w:lineRule="auto"/>
              <w:ind w:right="-428" w:firstLine="709"/>
              <w:jc w:val="both"/>
              <w:rPr>
                <w:rFonts w:ascii="Times New Roman" w:eastAsiaTheme="majorEastAsia" w:hAnsi="Times New Roman" w:cs="Times New Roman"/>
                <w:bCs/>
                <w:sz w:val="28"/>
                <w:szCs w:val="28"/>
                <w:lang w:val="uk-UA"/>
              </w:rPr>
            </w:pPr>
            <m:oMathPara>
              <m:oMath>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L</m:t>
                    </m:r>
                  </m:e>
                  <m:sub>
                    <m:r>
                      <m:rPr>
                        <m:sty m:val="bi"/>
                      </m:rPr>
                      <w:rPr>
                        <w:rFonts w:ascii="Cambria Math" w:eastAsiaTheme="majorEastAsia" w:hAnsi="Cambria Math" w:cs="Times New Roman"/>
                        <w:sz w:val="28"/>
                        <w:szCs w:val="28"/>
                        <w:lang w:val="uk-UA"/>
                      </w:rPr>
                      <m:t>12</m:t>
                    </m:r>
                  </m:sub>
                </m:sSub>
              </m:oMath>
            </m:oMathPara>
          </w:p>
        </w:tc>
        <w:tc>
          <w:tcPr>
            <w:tcW w:w="1835" w:type="dxa"/>
          </w:tcPr>
          <w:p w14:paraId="04D8A8F5" w14:textId="77777777" w:rsidR="00D14B44" w:rsidRPr="00D14B44" w:rsidRDefault="00D14B44" w:rsidP="0026429D">
            <w:pPr>
              <w:spacing w:line="360" w:lineRule="auto"/>
              <w:ind w:right="-428" w:firstLine="709"/>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49,963</w:t>
            </w:r>
          </w:p>
        </w:tc>
        <w:tc>
          <w:tcPr>
            <w:tcW w:w="1799" w:type="dxa"/>
          </w:tcPr>
          <w:p w14:paraId="06D67B1A" w14:textId="77777777" w:rsidR="00D14B44" w:rsidRPr="00D14B44" w:rsidRDefault="00D14B44" w:rsidP="0026429D">
            <w:pPr>
              <w:spacing w:line="360" w:lineRule="auto"/>
              <w:ind w:right="-428" w:firstLine="709"/>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50</w:t>
            </w:r>
          </w:p>
        </w:tc>
        <w:tc>
          <w:tcPr>
            <w:tcW w:w="1799" w:type="dxa"/>
          </w:tcPr>
          <w:p w14:paraId="6D3D3B7B" w14:textId="77777777" w:rsidR="00D14B44" w:rsidRPr="00D14B44" w:rsidRDefault="00D14B44" w:rsidP="0026429D">
            <w:pPr>
              <w:spacing w:line="360" w:lineRule="auto"/>
              <w:ind w:right="-428" w:firstLine="709"/>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6</w:t>
            </w:r>
          </w:p>
        </w:tc>
        <w:tc>
          <w:tcPr>
            <w:tcW w:w="1801" w:type="dxa"/>
          </w:tcPr>
          <w:p w14:paraId="611FCFDF" w14:textId="77777777" w:rsidR="00D14B44" w:rsidRPr="00D14B44" w:rsidRDefault="00D14B44" w:rsidP="0026429D">
            <w:pPr>
              <w:spacing w:line="360" w:lineRule="auto"/>
              <w:ind w:right="-428" w:firstLine="709"/>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ВВГ</w:t>
            </w:r>
          </w:p>
        </w:tc>
      </w:tr>
      <w:tr w:rsidR="00D14B44" w:rsidRPr="00D14B44" w14:paraId="1F131D69" w14:textId="77777777" w:rsidTr="00EE6A26">
        <w:tc>
          <w:tcPr>
            <w:tcW w:w="1550" w:type="dxa"/>
          </w:tcPr>
          <w:p w14:paraId="0C98018E" w14:textId="4AA513F1" w:rsidR="00D14B44" w:rsidRPr="00D14B44" w:rsidRDefault="00000000" w:rsidP="0026429D">
            <w:pPr>
              <w:spacing w:line="360" w:lineRule="auto"/>
              <w:ind w:right="-428" w:firstLine="709"/>
              <w:jc w:val="both"/>
              <w:rPr>
                <w:rFonts w:ascii="Times New Roman" w:eastAsiaTheme="majorEastAsia" w:hAnsi="Times New Roman" w:cs="Times New Roman"/>
                <w:bCs/>
                <w:sz w:val="28"/>
                <w:szCs w:val="28"/>
                <w:lang w:val="uk-UA"/>
              </w:rPr>
            </w:pPr>
            <m:oMathPara>
              <m:oMath>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L</m:t>
                    </m:r>
                  </m:e>
                  <m:sub>
                    <m:r>
                      <m:rPr>
                        <m:sty m:val="bi"/>
                      </m:rPr>
                      <w:rPr>
                        <w:rFonts w:ascii="Cambria Math" w:eastAsiaTheme="majorEastAsia" w:hAnsi="Cambria Math" w:cs="Times New Roman"/>
                        <w:sz w:val="28"/>
                        <w:szCs w:val="28"/>
                        <w:lang w:val="uk-UA"/>
                      </w:rPr>
                      <m:t>13</m:t>
                    </m:r>
                  </m:sub>
                </m:sSub>
              </m:oMath>
            </m:oMathPara>
          </w:p>
        </w:tc>
        <w:tc>
          <w:tcPr>
            <w:tcW w:w="1835" w:type="dxa"/>
          </w:tcPr>
          <w:p w14:paraId="3E80531E" w14:textId="77777777" w:rsidR="00D14B44" w:rsidRPr="00D14B44" w:rsidRDefault="00D14B44" w:rsidP="0026429D">
            <w:pPr>
              <w:spacing w:line="360" w:lineRule="auto"/>
              <w:ind w:right="-428" w:firstLine="709"/>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601,000</w:t>
            </w:r>
          </w:p>
        </w:tc>
        <w:tc>
          <w:tcPr>
            <w:tcW w:w="1799" w:type="dxa"/>
          </w:tcPr>
          <w:p w14:paraId="5C017805" w14:textId="77777777" w:rsidR="00D14B44" w:rsidRPr="00D14B44" w:rsidRDefault="00D14B44" w:rsidP="0026429D">
            <w:pPr>
              <w:spacing w:line="360" w:lineRule="auto"/>
              <w:ind w:right="-428" w:firstLine="709"/>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605</w:t>
            </w:r>
          </w:p>
        </w:tc>
        <w:tc>
          <w:tcPr>
            <w:tcW w:w="1799" w:type="dxa"/>
          </w:tcPr>
          <w:p w14:paraId="3F6634A7" w14:textId="77777777" w:rsidR="00D14B44" w:rsidRPr="00D14B44" w:rsidRDefault="00D14B44" w:rsidP="0026429D">
            <w:pPr>
              <w:spacing w:line="360" w:lineRule="auto"/>
              <w:ind w:right="-428" w:firstLine="709"/>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240</w:t>
            </w:r>
          </w:p>
        </w:tc>
        <w:tc>
          <w:tcPr>
            <w:tcW w:w="1801" w:type="dxa"/>
          </w:tcPr>
          <w:p w14:paraId="4EFEC688" w14:textId="77777777" w:rsidR="00D14B44" w:rsidRPr="00D14B44" w:rsidRDefault="00D14B44" w:rsidP="0026429D">
            <w:pPr>
              <w:spacing w:line="360" w:lineRule="auto"/>
              <w:ind w:right="-428" w:firstLine="709"/>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ВВГ</w:t>
            </w:r>
          </w:p>
        </w:tc>
      </w:tr>
    </w:tbl>
    <w:p w14:paraId="7B663B4E" w14:textId="77777777" w:rsidR="00D90F3A" w:rsidRDefault="00D90F3A" w:rsidP="00EC50DD">
      <w:pPr>
        <w:spacing w:after="0" w:line="360" w:lineRule="auto"/>
        <w:ind w:right="-425"/>
        <w:jc w:val="both"/>
        <w:rPr>
          <w:rFonts w:ascii="Times New Roman" w:eastAsiaTheme="majorEastAsia" w:hAnsi="Times New Roman" w:cs="Times New Roman"/>
          <w:bCs/>
          <w:sz w:val="28"/>
          <w:szCs w:val="28"/>
          <w:lang w:val="uk-UA"/>
        </w:rPr>
      </w:pPr>
    </w:p>
    <w:p w14:paraId="7F6E7E7B" w14:textId="77777777" w:rsidR="00D90F3A" w:rsidRDefault="00D90F3A" w:rsidP="00E32BFF">
      <w:pPr>
        <w:spacing w:after="0" w:line="360" w:lineRule="auto"/>
        <w:ind w:right="-425" w:firstLine="851"/>
        <w:jc w:val="both"/>
        <w:rPr>
          <w:rFonts w:ascii="Times New Roman" w:eastAsiaTheme="majorEastAsia" w:hAnsi="Times New Roman" w:cs="Times New Roman"/>
          <w:bCs/>
          <w:sz w:val="28"/>
          <w:szCs w:val="28"/>
          <w:lang w:val="uk-UA"/>
        </w:rPr>
      </w:pPr>
    </w:p>
    <w:p w14:paraId="65C318F5" w14:textId="247C12D2" w:rsidR="00EC50DD" w:rsidRPr="00EC50DD" w:rsidRDefault="00D14B44" w:rsidP="00EC50DD">
      <w:pPr>
        <w:spacing w:after="0" w:line="360" w:lineRule="auto"/>
        <w:ind w:right="-425" w:firstLine="851"/>
        <w:jc w:val="both"/>
        <w:rPr>
          <w:rFonts w:ascii="Times New Roman" w:eastAsiaTheme="majorEastAsia" w:hAnsi="Times New Roman" w:cs="Times New Roman"/>
          <w:bCs/>
          <w:sz w:val="28"/>
          <w:szCs w:val="28"/>
          <w:lang w:val="uk-UA"/>
        </w:rPr>
      </w:pPr>
      <w:bookmarkStart w:id="19" w:name="_Toc67522605"/>
      <w:r w:rsidRPr="00D14B44">
        <w:rPr>
          <w:rFonts w:ascii="Times New Roman" w:eastAsiaTheme="majorEastAsia" w:hAnsi="Times New Roman" w:cs="Times New Roman"/>
          <w:bCs/>
          <w:sz w:val="28"/>
          <w:szCs w:val="28"/>
          <w:lang w:val="uk-UA"/>
        </w:rPr>
        <w:t xml:space="preserve"> </w:t>
      </w:r>
      <w:bookmarkEnd w:id="19"/>
      <w:r w:rsidR="00EC50DD" w:rsidRPr="00EC50DD">
        <w:rPr>
          <w:rFonts w:ascii="Times New Roman" w:eastAsiaTheme="majorEastAsia" w:hAnsi="Times New Roman" w:cs="Times New Roman"/>
          <w:bCs/>
          <w:sz w:val="28"/>
          <w:szCs w:val="28"/>
          <w:lang w:val="uk-UA"/>
        </w:rPr>
        <w:t>Для розрахунку електричної мережі з урахуванням економічної густини струму виконуються такі кроки:</w:t>
      </w:r>
    </w:p>
    <w:p w14:paraId="2ECA9443" w14:textId="0F35CDE8" w:rsidR="00EC50DD" w:rsidRPr="00EC50DD" w:rsidRDefault="00EC50DD" w:rsidP="00EC50DD">
      <w:pPr>
        <w:spacing w:after="0" w:line="360" w:lineRule="auto"/>
        <w:ind w:right="-425" w:firstLine="851"/>
        <w:jc w:val="both"/>
        <w:rPr>
          <w:rFonts w:ascii="Times New Roman" w:eastAsiaTheme="majorEastAsia" w:hAnsi="Times New Roman" w:cs="Times New Roman"/>
          <w:bCs/>
          <w:sz w:val="28"/>
          <w:szCs w:val="28"/>
          <w:lang w:val="uk-UA"/>
        </w:rPr>
      </w:pPr>
      <w:r w:rsidRPr="00EC50DD">
        <w:rPr>
          <w:rFonts w:ascii="Times New Roman" w:eastAsiaTheme="majorEastAsia" w:hAnsi="Times New Roman" w:cs="Times New Roman"/>
          <w:bCs/>
          <w:sz w:val="28"/>
          <w:szCs w:val="28"/>
          <w:lang w:val="uk-UA"/>
        </w:rPr>
        <w:t>Основним завданням є вибір економічно доцільного перерізу провідників для кабельних ліній (КЛ) і повітряних ліній (ПЛ), що рекомендовані Правилами влаштування електроустановок (ПВЕ). Цей вибір здійснюється на основі економічної щільності струму, яка залежить від матеріалу провідника і кількості годин використання максимального навантаження. Для кабелів, також враховується матеріал ізоляції.</w:t>
      </w:r>
    </w:p>
    <w:p w14:paraId="7121A6FE" w14:textId="2CA69F30" w:rsidR="00D14B44" w:rsidRPr="00D14B44" w:rsidRDefault="00EC50DD" w:rsidP="00EC50DD">
      <w:pPr>
        <w:spacing w:after="0" w:line="360" w:lineRule="auto"/>
        <w:ind w:right="-425" w:firstLine="851"/>
        <w:jc w:val="both"/>
        <w:rPr>
          <w:rFonts w:ascii="Times New Roman" w:eastAsiaTheme="majorEastAsia" w:hAnsi="Times New Roman" w:cs="Times New Roman"/>
          <w:bCs/>
          <w:sz w:val="28"/>
          <w:szCs w:val="28"/>
          <w:lang w:val="uk-UA"/>
        </w:rPr>
      </w:pPr>
      <w:r w:rsidRPr="00EC50DD">
        <w:rPr>
          <w:rFonts w:ascii="Times New Roman" w:eastAsiaTheme="majorEastAsia" w:hAnsi="Times New Roman" w:cs="Times New Roman"/>
          <w:bCs/>
          <w:sz w:val="28"/>
          <w:szCs w:val="28"/>
          <w:lang w:val="uk-UA"/>
        </w:rPr>
        <w:t>Величина економічного перерізу визначається шляхом розрахунку робочого струму для конкретної лінії та економічної щільності струму.</w:t>
      </w:r>
      <w:r w:rsidR="00D14B44" w:rsidRPr="00D14B44">
        <w:rPr>
          <w:rFonts w:ascii="Times New Roman" w:eastAsiaTheme="majorEastAsia" w:hAnsi="Times New Roman" w:cs="Times New Roman"/>
          <w:bCs/>
          <w:sz w:val="28"/>
          <w:szCs w:val="28"/>
          <w:lang w:val="uk-UA"/>
        </w:rPr>
        <w:t>Для підприємств даного комплексу Т = 5900 год/рік.</w:t>
      </w:r>
    </w:p>
    <w:p w14:paraId="331046B9" w14:textId="77777777" w:rsidR="00D14B44" w:rsidRPr="00D14B44" w:rsidRDefault="00D14B44" w:rsidP="00E32BFF">
      <w:pPr>
        <w:spacing w:after="0" w:line="360" w:lineRule="auto"/>
        <w:ind w:right="-428"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Економічна густина струму J</w:t>
      </w:r>
      <w:r w:rsidRPr="00D14B44">
        <w:rPr>
          <w:rFonts w:ascii="Times New Roman" w:eastAsiaTheme="majorEastAsia" w:hAnsi="Times New Roman" w:cs="Times New Roman"/>
          <w:bCs/>
          <w:sz w:val="28"/>
          <w:szCs w:val="28"/>
          <w:vertAlign w:val="subscript"/>
          <w:lang w:val="uk-UA"/>
        </w:rPr>
        <w:t xml:space="preserve">ЕК </w:t>
      </w:r>
      <w:r w:rsidRPr="00D14B44">
        <w:rPr>
          <w:rFonts w:ascii="Times New Roman" w:eastAsiaTheme="majorEastAsia" w:hAnsi="Times New Roman" w:cs="Times New Roman"/>
          <w:bCs/>
          <w:sz w:val="28"/>
          <w:szCs w:val="28"/>
          <w:lang w:val="uk-UA"/>
        </w:rPr>
        <w:t xml:space="preserve"> (А/мм</w:t>
      </w:r>
      <w:r w:rsidRPr="00D14B44">
        <w:rPr>
          <w:rFonts w:ascii="Times New Roman" w:eastAsiaTheme="majorEastAsia" w:hAnsi="Times New Roman" w:cs="Times New Roman"/>
          <w:bCs/>
          <w:sz w:val="28"/>
          <w:szCs w:val="28"/>
          <w:vertAlign w:val="superscript"/>
          <w:lang w:val="uk-UA"/>
        </w:rPr>
        <w:t>2</w:t>
      </w:r>
      <w:r w:rsidRPr="00D14B44">
        <w:rPr>
          <w:rFonts w:ascii="Times New Roman" w:eastAsiaTheme="majorEastAsia" w:hAnsi="Times New Roman" w:cs="Times New Roman"/>
          <w:bCs/>
          <w:sz w:val="28"/>
          <w:szCs w:val="28"/>
          <w:lang w:val="uk-UA"/>
        </w:rPr>
        <w:t>) при Т</w:t>
      </w:r>
      <w:r w:rsidRPr="00D14B44">
        <w:rPr>
          <w:rFonts w:ascii="Times New Roman" w:eastAsiaTheme="majorEastAsia" w:hAnsi="Times New Roman" w:cs="Times New Roman"/>
          <w:bCs/>
          <w:sz w:val="28"/>
          <w:szCs w:val="28"/>
          <w:vertAlign w:val="subscript"/>
          <w:lang w:val="uk-UA"/>
        </w:rPr>
        <w:t xml:space="preserve">М </w:t>
      </w:r>
      <w:r w:rsidRPr="00D14B44">
        <w:rPr>
          <w:rFonts w:ascii="Times New Roman" w:eastAsiaTheme="majorEastAsia" w:hAnsi="Times New Roman" w:cs="Times New Roman"/>
          <w:bCs/>
          <w:sz w:val="28"/>
          <w:szCs w:val="28"/>
          <w:lang w:val="uk-UA"/>
        </w:rPr>
        <w:t>(год/рік):</w:t>
      </w:r>
    </w:p>
    <w:p w14:paraId="12760924" w14:textId="77777777" w:rsidR="00D14B44" w:rsidRPr="00D14B44" w:rsidRDefault="00D14B44" w:rsidP="00E32BFF">
      <w:pPr>
        <w:spacing w:after="0" w:line="360" w:lineRule="auto"/>
        <w:ind w:right="-428"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 xml:space="preserve">Кабелі з гумовою та пластмасовою ізоляцією : </w:t>
      </w:r>
    </w:p>
    <w:p w14:paraId="55496D10" w14:textId="77777777" w:rsidR="00D14B44" w:rsidRPr="00D14B44" w:rsidRDefault="00D14B44" w:rsidP="00E32BFF">
      <w:pPr>
        <w:spacing w:after="0" w:line="360" w:lineRule="auto"/>
        <w:ind w:right="-428"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Алюмінієві – 1,6 А/мм</w:t>
      </w:r>
      <w:r w:rsidRPr="00D14B44">
        <w:rPr>
          <w:rFonts w:ascii="Times New Roman" w:eastAsiaTheme="majorEastAsia" w:hAnsi="Times New Roman" w:cs="Times New Roman"/>
          <w:bCs/>
          <w:sz w:val="28"/>
          <w:szCs w:val="28"/>
          <w:vertAlign w:val="superscript"/>
          <w:lang w:val="uk-UA"/>
        </w:rPr>
        <w:t>2</w:t>
      </w:r>
      <w:r w:rsidRPr="00D14B44">
        <w:rPr>
          <w:rFonts w:ascii="Times New Roman" w:eastAsiaTheme="majorEastAsia" w:hAnsi="Times New Roman" w:cs="Times New Roman"/>
          <w:bCs/>
          <w:sz w:val="28"/>
          <w:szCs w:val="28"/>
          <w:lang w:val="uk-UA"/>
        </w:rPr>
        <w:t xml:space="preserve">; </w:t>
      </w:r>
    </w:p>
    <w:p w14:paraId="7CE9E77C" w14:textId="77777777" w:rsidR="00D14B44" w:rsidRPr="00D14B44" w:rsidRDefault="00D14B44" w:rsidP="00E32BFF">
      <w:pPr>
        <w:spacing w:after="0" w:line="360" w:lineRule="auto"/>
        <w:ind w:right="-428"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Мідні – 2,7 А/мм</w:t>
      </w:r>
      <w:r w:rsidRPr="00D14B44">
        <w:rPr>
          <w:rFonts w:ascii="Times New Roman" w:eastAsiaTheme="majorEastAsia" w:hAnsi="Times New Roman" w:cs="Times New Roman"/>
          <w:bCs/>
          <w:sz w:val="28"/>
          <w:szCs w:val="28"/>
          <w:vertAlign w:val="superscript"/>
          <w:lang w:val="uk-UA"/>
        </w:rPr>
        <w:t>2</w:t>
      </w:r>
      <w:r w:rsidRPr="00D14B44">
        <w:rPr>
          <w:rFonts w:ascii="Times New Roman" w:eastAsiaTheme="majorEastAsia" w:hAnsi="Times New Roman" w:cs="Times New Roman"/>
          <w:bCs/>
          <w:sz w:val="28"/>
          <w:szCs w:val="28"/>
          <w:lang w:val="uk-UA"/>
        </w:rPr>
        <w:t>;</w:t>
      </w:r>
    </w:p>
    <w:p w14:paraId="346276BC" w14:textId="35F082BC" w:rsidR="00D14B44" w:rsidRPr="00D14B44" w:rsidRDefault="00D14B44" w:rsidP="00E32BFF">
      <w:pPr>
        <w:spacing w:after="0" w:line="360" w:lineRule="auto"/>
        <w:ind w:right="-428"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Розраховуємо переріз провідників:</w:t>
      </w:r>
    </w:p>
    <w:p w14:paraId="4071D959" w14:textId="121B3EAB" w:rsidR="00D14B44" w:rsidRPr="00D14B44" w:rsidRDefault="00000000" w:rsidP="00E32BFF">
      <w:pPr>
        <w:spacing w:after="0" w:line="360" w:lineRule="auto"/>
        <w:ind w:right="-428" w:firstLine="851"/>
        <w:jc w:val="both"/>
        <w:rPr>
          <w:rFonts w:ascii="Times New Roman" w:eastAsiaTheme="majorEastAsia" w:hAnsi="Times New Roman" w:cs="Times New Roman"/>
          <w:bCs/>
          <w:sz w:val="28"/>
          <w:szCs w:val="28"/>
          <w:lang w:val="uk-UA"/>
        </w:rPr>
      </w:pPr>
      <m:oMathPara>
        <m:oMathParaPr>
          <m:jc m:val="right"/>
        </m:oMathParaPr>
        <m:oMath>
          <m:sSubSup>
            <m:sSubSupPr>
              <m:ctrlPr>
                <w:rPr>
                  <w:rFonts w:ascii="Cambria Math" w:eastAsiaTheme="majorEastAsia" w:hAnsi="Cambria Math" w:cs="Times New Roman"/>
                  <w:bCs/>
                  <w:i/>
                  <w:sz w:val="28"/>
                  <w:szCs w:val="28"/>
                  <w:lang w:val="uk-UA"/>
                </w:rPr>
              </m:ctrlPr>
            </m:sSubSupPr>
            <m:e>
              <m:r>
                <m:rPr>
                  <m:sty m:val="bi"/>
                </m:rPr>
                <w:rPr>
                  <w:rFonts w:ascii="Cambria Math" w:eastAsiaTheme="majorEastAsia" w:hAnsi="Cambria Math" w:cs="Times New Roman"/>
                  <w:sz w:val="28"/>
                  <w:szCs w:val="28"/>
                  <w:lang w:val="uk-UA"/>
                </w:rPr>
                <m:t>S</m:t>
              </m:r>
            </m:e>
            <m:sub>
              <m:r>
                <w:rPr>
                  <w:rFonts w:ascii="Cambria Math" w:eastAsiaTheme="majorEastAsia" w:hAnsi="Cambria Math" w:cs="Times New Roman"/>
                  <w:sz w:val="28"/>
                  <w:szCs w:val="28"/>
                  <w:lang w:val="uk-UA"/>
                </w:rPr>
                <m:t>ек</m:t>
              </m:r>
            </m:sub>
            <m:sup>
              <m:r>
                <w:rPr>
                  <w:rFonts w:ascii="Cambria Math" w:eastAsiaTheme="majorEastAsia" w:hAnsi="Cambria Math" w:cs="Times New Roman"/>
                  <w:sz w:val="28"/>
                  <w:szCs w:val="28"/>
                  <w:lang w:val="uk-UA"/>
                </w:rPr>
                <m:t>'</m:t>
              </m:r>
            </m:sup>
          </m:sSubSup>
          <m:r>
            <w:rPr>
              <w:rFonts w:ascii="Cambria Math" w:eastAsiaTheme="majorEastAsia" w:hAnsi="Cambria Math" w:cs="Times New Roman"/>
              <w:sz w:val="28"/>
              <w:szCs w:val="28"/>
              <w:lang w:val="uk-UA"/>
            </w:rPr>
            <m:t>=</m:t>
          </m:r>
          <m:f>
            <m:fPr>
              <m:ctrlPr>
                <w:rPr>
                  <w:rFonts w:ascii="Cambria Math" w:eastAsiaTheme="majorEastAsia" w:hAnsi="Cambria Math" w:cs="Times New Roman"/>
                  <w:bCs/>
                  <w:i/>
                  <w:sz w:val="28"/>
                  <w:szCs w:val="28"/>
                  <w:lang w:val="uk-UA"/>
                </w:rPr>
              </m:ctrlPr>
            </m:fPr>
            <m:num>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I</m:t>
                  </m:r>
                </m:e>
                <m:sub>
                  <m:r>
                    <w:rPr>
                      <w:rFonts w:ascii="Cambria Math" w:eastAsiaTheme="majorEastAsia" w:hAnsi="Cambria Math" w:cs="Times New Roman"/>
                      <w:sz w:val="28"/>
                      <w:szCs w:val="28"/>
                      <w:lang w:val="uk-UA"/>
                    </w:rPr>
                    <m:t>р</m:t>
                  </m:r>
                </m:sub>
              </m:sSub>
            </m:num>
            <m:den>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J</m:t>
                  </m:r>
                </m:e>
                <m:sub>
                  <m:r>
                    <w:rPr>
                      <w:rFonts w:ascii="Cambria Math" w:eastAsiaTheme="majorEastAsia" w:hAnsi="Cambria Math" w:cs="Times New Roman"/>
                      <w:sz w:val="28"/>
                      <w:szCs w:val="28"/>
                      <w:lang w:val="uk-UA"/>
                    </w:rPr>
                    <m:t>ек</m:t>
                  </m:r>
                </m:sub>
              </m:sSub>
            </m:den>
          </m:f>
          <m:r>
            <w:rPr>
              <w:rFonts w:ascii="Cambria Math" w:eastAsiaTheme="majorEastAsia" w:hAnsi="Cambria Math" w:cs="Times New Roman"/>
              <w:sz w:val="28"/>
              <w:szCs w:val="28"/>
              <w:lang w:val="uk-UA"/>
            </w:rPr>
            <m:t xml:space="preserve">                                                           </m:t>
          </m:r>
        </m:oMath>
      </m:oMathPara>
    </w:p>
    <w:p w14:paraId="6AABF702" w14:textId="77777777" w:rsidR="00D14B44" w:rsidRPr="00D14B44" w:rsidRDefault="00D14B44" w:rsidP="00E32BFF">
      <w:pPr>
        <w:spacing w:after="0" w:line="360" w:lineRule="auto"/>
        <w:ind w:right="-428" w:firstLine="851"/>
        <w:jc w:val="both"/>
        <w:rPr>
          <w:rFonts w:ascii="Times New Roman" w:eastAsiaTheme="majorEastAsia" w:hAnsi="Times New Roman" w:cs="Times New Roman"/>
          <w:bCs/>
          <w:sz w:val="28"/>
          <w:szCs w:val="28"/>
          <w:vertAlign w:val="superscript"/>
          <w:lang w:val="uk-UA"/>
        </w:rPr>
      </w:pPr>
      <w:r w:rsidRPr="00D14B44">
        <w:rPr>
          <w:rFonts w:ascii="Times New Roman" w:eastAsiaTheme="majorEastAsia" w:hAnsi="Times New Roman" w:cs="Times New Roman"/>
          <w:bCs/>
          <w:sz w:val="28"/>
          <w:szCs w:val="28"/>
          <w:lang w:val="uk-UA"/>
        </w:rPr>
        <w:t>де І</w:t>
      </w:r>
      <w:r w:rsidRPr="00D14B44">
        <w:rPr>
          <w:rFonts w:ascii="Times New Roman" w:eastAsiaTheme="majorEastAsia" w:hAnsi="Times New Roman" w:cs="Times New Roman"/>
          <w:bCs/>
          <w:sz w:val="28"/>
          <w:szCs w:val="28"/>
          <w:vertAlign w:val="subscript"/>
          <w:lang w:val="uk-UA"/>
        </w:rPr>
        <w:t>Р</w:t>
      </w:r>
      <w:r w:rsidRPr="00D14B44">
        <w:rPr>
          <w:rFonts w:ascii="Times New Roman" w:eastAsiaTheme="majorEastAsia" w:hAnsi="Times New Roman" w:cs="Times New Roman"/>
          <w:bCs/>
          <w:sz w:val="28"/>
          <w:szCs w:val="28"/>
          <w:lang w:val="uk-UA"/>
        </w:rPr>
        <w:t xml:space="preserve"> - розрахунковий струм, А; j</w:t>
      </w:r>
      <w:r w:rsidRPr="00D14B44">
        <w:rPr>
          <w:rFonts w:ascii="Times New Roman" w:eastAsiaTheme="majorEastAsia" w:hAnsi="Times New Roman" w:cs="Times New Roman"/>
          <w:bCs/>
          <w:sz w:val="28"/>
          <w:szCs w:val="28"/>
          <w:vertAlign w:val="subscript"/>
          <w:lang w:val="uk-UA"/>
        </w:rPr>
        <w:t>ЕК</w:t>
      </w:r>
      <w:r w:rsidRPr="00D14B44">
        <w:rPr>
          <w:rFonts w:ascii="Times New Roman" w:eastAsiaTheme="majorEastAsia" w:hAnsi="Times New Roman" w:cs="Times New Roman"/>
          <w:bCs/>
          <w:sz w:val="28"/>
          <w:szCs w:val="28"/>
          <w:lang w:val="uk-UA"/>
        </w:rPr>
        <w:t xml:space="preserve">  - економічна густина струму, А/ мм</w:t>
      </w:r>
      <w:r w:rsidRPr="00D14B44">
        <w:rPr>
          <w:rFonts w:ascii="Times New Roman" w:eastAsiaTheme="majorEastAsia" w:hAnsi="Times New Roman" w:cs="Times New Roman"/>
          <w:bCs/>
          <w:sz w:val="28"/>
          <w:szCs w:val="28"/>
          <w:vertAlign w:val="superscript"/>
          <w:lang w:val="uk-UA"/>
        </w:rPr>
        <w:t>2</w:t>
      </w:r>
    </w:p>
    <w:p w14:paraId="67F70326" w14:textId="722FC61D" w:rsidR="00581971" w:rsidRPr="00581971" w:rsidRDefault="00D14B44" w:rsidP="00581971">
      <w:pPr>
        <w:spacing w:after="0" w:line="360" w:lineRule="auto"/>
        <w:ind w:right="-428"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 xml:space="preserve">          </w:t>
      </w:r>
      <w:r w:rsidR="00581971" w:rsidRPr="00581971">
        <w:rPr>
          <w:rFonts w:ascii="Times New Roman" w:eastAsiaTheme="majorEastAsia" w:hAnsi="Times New Roman" w:cs="Times New Roman"/>
          <w:bCs/>
          <w:sz w:val="28"/>
          <w:szCs w:val="28"/>
          <w:lang w:val="uk-UA"/>
        </w:rPr>
        <w:t>Цей метод широко використовується через його простоту і здатність наблизити оцінку економічної доцільності, оскільки не враховує вартість електроенергії. У випадку пошуку економічних резервів мережі застосовуються більш точні розрахунки.</w:t>
      </w:r>
    </w:p>
    <w:p w14:paraId="25DE2462" w14:textId="77777777" w:rsidR="00581971" w:rsidRDefault="00581971" w:rsidP="00581971">
      <w:pPr>
        <w:spacing w:after="0" w:line="360" w:lineRule="auto"/>
        <w:ind w:right="-428" w:firstLine="851"/>
        <w:jc w:val="both"/>
        <w:rPr>
          <w:rFonts w:ascii="Times New Roman" w:eastAsiaTheme="majorEastAsia" w:hAnsi="Times New Roman" w:cs="Times New Roman"/>
          <w:bCs/>
          <w:sz w:val="28"/>
          <w:szCs w:val="28"/>
          <w:lang w:val="uk-UA"/>
        </w:rPr>
      </w:pPr>
      <w:r w:rsidRPr="00581971">
        <w:rPr>
          <w:rFonts w:ascii="Times New Roman" w:eastAsiaTheme="majorEastAsia" w:hAnsi="Times New Roman" w:cs="Times New Roman"/>
          <w:bCs/>
          <w:sz w:val="28"/>
          <w:szCs w:val="28"/>
          <w:lang w:val="uk-UA"/>
        </w:rPr>
        <w:t>Для ізольованих проводів з перерізом жил більше 16 мм2, рекомендується збільшувати економічну щільність струму на 40%.</w:t>
      </w:r>
    </w:p>
    <w:p w14:paraId="33807F23" w14:textId="2DD029BE" w:rsidR="00D14B44" w:rsidRPr="00D14B44" w:rsidRDefault="00000000" w:rsidP="00581971">
      <w:pPr>
        <w:spacing w:after="0" w:line="360" w:lineRule="auto"/>
        <w:ind w:right="-428" w:firstLine="851"/>
        <w:jc w:val="both"/>
        <w:rPr>
          <w:rFonts w:ascii="Times New Roman" w:eastAsiaTheme="majorEastAsia" w:hAnsi="Times New Roman" w:cs="Times New Roman"/>
          <w:bCs/>
          <w:sz w:val="28"/>
          <w:szCs w:val="28"/>
          <w:lang w:val="uk-UA"/>
        </w:rPr>
      </w:pPr>
      <m:oMathPara>
        <m:oMath>
          <m:sSubSup>
            <m:sSubSupPr>
              <m:ctrlPr>
                <w:rPr>
                  <w:rFonts w:ascii="Cambria Math" w:eastAsiaTheme="majorEastAsia" w:hAnsi="Cambria Math" w:cs="Times New Roman"/>
                  <w:bCs/>
                  <w:i/>
                  <w:sz w:val="28"/>
                  <w:szCs w:val="28"/>
                  <w:lang w:val="uk-UA"/>
                </w:rPr>
              </m:ctrlPr>
            </m:sSubSupPr>
            <m:e>
              <m:r>
                <m:rPr>
                  <m:sty m:val="bi"/>
                </m:rPr>
                <w:rPr>
                  <w:rFonts w:ascii="Cambria Math" w:eastAsiaTheme="majorEastAsia" w:hAnsi="Cambria Math" w:cs="Times New Roman"/>
                  <w:sz w:val="28"/>
                  <w:szCs w:val="28"/>
                  <w:lang w:val="uk-UA"/>
                </w:rPr>
                <m:t>S</m:t>
              </m:r>
            </m:e>
            <m:sub>
              <m:r>
                <w:rPr>
                  <w:rFonts w:ascii="Cambria Math" w:eastAsiaTheme="majorEastAsia" w:hAnsi="Cambria Math" w:cs="Times New Roman"/>
                  <w:sz w:val="28"/>
                  <w:szCs w:val="28"/>
                  <w:lang w:val="uk-UA"/>
                </w:rPr>
                <m:t>ек</m:t>
              </m:r>
              <m:r>
                <m:rPr>
                  <m:sty m:val="bi"/>
                </m:rPr>
                <w:rPr>
                  <w:rFonts w:ascii="Cambria Math" w:eastAsiaTheme="majorEastAsia" w:hAnsi="Cambria Math" w:cs="Times New Roman"/>
                  <w:sz w:val="28"/>
                  <w:szCs w:val="28"/>
                  <w:lang w:val="uk-UA"/>
                </w:rPr>
                <m:t>1</m:t>
              </m:r>
            </m:sub>
            <m:sup>
              <m:r>
                <w:rPr>
                  <w:rFonts w:ascii="Cambria Math" w:eastAsiaTheme="majorEastAsia" w:hAnsi="Cambria Math" w:cs="Times New Roman"/>
                  <w:sz w:val="28"/>
                  <w:szCs w:val="28"/>
                  <w:lang w:val="uk-UA"/>
                </w:rPr>
                <m:t>'</m:t>
              </m:r>
            </m:sup>
          </m:sSubSup>
          <m:r>
            <w:rPr>
              <w:rFonts w:ascii="Cambria Math" w:eastAsiaTheme="majorEastAsia" w:hAnsi="Cambria Math" w:cs="Times New Roman"/>
              <w:sz w:val="28"/>
              <w:szCs w:val="28"/>
              <w:lang w:val="uk-UA"/>
            </w:rPr>
            <m:t>=</m:t>
          </m:r>
          <m:f>
            <m:fPr>
              <m:ctrlPr>
                <w:rPr>
                  <w:rFonts w:ascii="Cambria Math" w:eastAsiaTheme="majorEastAsia" w:hAnsi="Cambria Math" w:cs="Times New Roman"/>
                  <w:bCs/>
                  <w:i/>
                  <w:sz w:val="28"/>
                  <w:szCs w:val="28"/>
                  <w:lang w:val="uk-UA"/>
                </w:rPr>
              </m:ctrlPr>
            </m:fPr>
            <m:num>
              <m:r>
                <m:rPr>
                  <m:sty m:val="bi"/>
                </m:rPr>
                <w:rPr>
                  <w:rFonts w:ascii="Cambria Math" w:eastAsiaTheme="majorEastAsia" w:hAnsi="Cambria Math" w:cs="Times New Roman"/>
                  <w:sz w:val="28"/>
                  <w:szCs w:val="28"/>
                  <w:lang w:val="uk-UA"/>
                </w:rPr>
                <m:t>100</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8</m:t>
              </m:r>
            </m:num>
            <m:den>
              <m:r>
                <m:rPr>
                  <m:sty m:val="bi"/>
                </m:rPr>
                <w:rPr>
                  <w:rFonts w:ascii="Cambria Math" w:eastAsiaTheme="majorEastAsia" w:hAnsi="Cambria Math" w:cs="Times New Roman"/>
                  <w:sz w:val="28"/>
                  <w:szCs w:val="28"/>
                  <w:lang w:val="uk-UA"/>
                </w:rPr>
                <m:t>2</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7</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1</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4</m:t>
              </m:r>
            </m:den>
          </m:f>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26</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6</m:t>
          </m:r>
          <m:r>
            <w:rPr>
              <w:rFonts w:ascii="Cambria Math" w:eastAsiaTheme="majorEastAsia" w:hAnsi="Cambria Math" w:cs="Times New Roman"/>
              <w:sz w:val="28"/>
              <w:szCs w:val="28"/>
              <w:lang w:val="uk-UA"/>
            </w:rPr>
            <m:t xml:space="preserve"> </m:t>
          </m:r>
          <m:sSup>
            <m:sSupPr>
              <m:ctrlPr>
                <w:rPr>
                  <w:rFonts w:ascii="Cambria Math" w:eastAsiaTheme="majorEastAsia" w:hAnsi="Cambria Math" w:cs="Times New Roman"/>
                  <w:bCs/>
                  <w:i/>
                  <w:sz w:val="28"/>
                  <w:szCs w:val="28"/>
                  <w:lang w:val="uk-UA"/>
                </w:rPr>
              </m:ctrlPr>
            </m:sSupPr>
            <m:e>
              <m:r>
                <w:rPr>
                  <w:rFonts w:ascii="Cambria Math" w:eastAsiaTheme="majorEastAsia" w:hAnsi="Cambria Math" w:cs="Times New Roman"/>
                  <w:sz w:val="28"/>
                  <w:szCs w:val="28"/>
                  <w:lang w:val="uk-UA"/>
                </w:rPr>
                <m:t>мм</m:t>
              </m:r>
            </m:e>
            <m:sup>
              <m:r>
                <m:rPr>
                  <m:sty m:val="bi"/>
                </m:rPr>
                <w:rPr>
                  <w:rFonts w:ascii="Cambria Math" w:eastAsiaTheme="majorEastAsia" w:hAnsi="Cambria Math" w:cs="Times New Roman"/>
                  <w:sz w:val="28"/>
                  <w:szCs w:val="28"/>
                  <w:lang w:val="uk-UA"/>
                </w:rPr>
                <m:t>2</m:t>
              </m:r>
            </m:sup>
          </m:sSup>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S</m:t>
              </m:r>
            </m:e>
            <m:sub>
              <m:r>
                <w:rPr>
                  <w:rFonts w:ascii="Cambria Math" w:eastAsiaTheme="majorEastAsia" w:hAnsi="Cambria Math" w:cs="Times New Roman"/>
                  <w:sz w:val="28"/>
                  <w:szCs w:val="28"/>
                  <w:lang w:val="uk-UA"/>
                </w:rPr>
                <m:t>ек</m:t>
              </m:r>
              <m:r>
                <m:rPr>
                  <m:sty m:val="bi"/>
                </m:rPr>
                <w:rPr>
                  <w:rFonts w:ascii="Cambria Math" w:eastAsiaTheme="majorEastAsia" w:hAnsi="Cambria Math" w:cs="Times New Roman"/>
                  <w:sz w:val="28"/>
                  <w:szCs w:val="28"/>
                  <w:lang w:val="uk-UA"/>
                </w:rPr>
                <m:t>1</m:t>
              </m:r>
            </m:sub>
          </m:sSub>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35</m:t>
          </m:r>
          <m:r>
            <w:rPr>
              <w:rFonts w:ascii="Cambria Math" w:eastAsiaTheme="majorEastAsia" w:hAnsi="Cambria Math" w:cs="Times New Roman"/>
              <w:sz w:val="28"/>
              <w:szCs w:val="28"/>
              <w:lang w:val="uk-UA"/>
            </w:rPr>
            <m:t xml:space="preserve"> </m:t>
          </m:r>
          <m:sSup>
            <m:sSupPr>
              <m:ctrlPr>
                <w:rPr>
                  <w:rFonts w:ascii="Cambria Math" w:eastAsiaTheme="majorEastAsia" w:hAnsi="Cambria Math" w:cs="Times New Roman"/>
                  <w:bCs/>
                  <w:i/>
                  <w:sz w:val="28"/>
                  <w:szCs w:val="28"/>
                  <w:lang w:val="uk-UA"/>
                </w:rPr>
              </m:ctrlPr>
            </m:sSupPr>
            <m:e>
              <m:r>
                <w:rPr>
                  <w:rFonts w:ascii="Cambria Math" w:eastAsiaTheme="majorEastAsia" w:hAnsi="Cambria Math" w:cs="Times New Roman"/>
                  <w:sz w:val="28"/>
                  <w:szCs w:val="28"/>
                  <w:lang w:val="uk-UA"/>
                </w:rPr>
                <m:t>мм</m:t>
              </m:r>
            </m:e>
            <m:sup>
              <m:r>
                <m:rPr>
                  <m:sty m:val="bi"/>
                </m:rPr>
                <w:rPr>
                  <w:rFonts w:ascii="Cambria Math" w:eastAsiaTheme="majorEastAsia" w:hAnsi="Cambria Math" w:cs="Times New Roman"/>
                  <w:sz w:val="28"/>
                  <w:szCs w:val="28"/>
                  <w:lang w:val="uk-UA"/>
                </w:rPr>
                <m:t>2</m:t>
              </m:r>
            </m:sup>
          </m:sSup>
          <m:r>
            <w:rPr>
              <w:rFonts w:ascii="Cambria Math" w:eastAsiaTheme="majorEastAsia" w:hAnsi="Cambria Math" w:cs="Times New Roman"/>
              <w:sz w:val="28"/>
              <w:szCs w:val="28"/>
              <w:lang w:val="uk-UA"/>
            </w:rPr>
            <m:t>;</m:t>
          </m:r>
        </m:oMath>
      </m:oMathPara>
    </w:p>
    <w:p w14:paraId="639A3AE1" w14:textId="079305AC" w:rsidR="00D14B44" w:rsidRPr="00D14B44" w:rsidRDefault="00D14B44" w:rsidP="00E32BFF">
      <w:pPr>
        <w:spacing w:after="0" w:line="360" w:lineRule="auto"/>
        <w:ind w:right="-428" w:firstLine="851"/>
        <w:jc w:val="both"/>
        <w:rPr>
          <w:rFonts w:ascii="Times New Roman" w:eastAsiaTheme="majorEastAsia" w:hAnsi="Times New Roman" w:cs="Times New Roman"/>
          <w:bCs/>
          <w:sz w:val="28"/>
          <w:szCs w:val="28"/>
          <w:lang w:val="ru-RU"/>
        </w:rPr>
      </w:pPr>
      <w:r w:rsidRPr="00D14B44">
        <w:rPr>
          <w:rFonts w:ascii="Times New Roman" w:eastAsiaTheme="majorEastAsia" w:hAnsi="Times New Roman" w:cs="Times New Roman"/>
          <w:bCs/>
          <w:sz w:val="28"/>
          <w:szCs w:val="28"/>
          <w:lang w:val="uk-UA"/>
        </w:rPr>
        <w:lastRenderedPageBreak/>
        <w:t xml:space="preserve">Аналогічно розраховуємо решту електроприймачів та заносимо дані в Табл. </w:t>
      </w:r>
      <w:r w:rsidRPr="00D14B44">
        <w:rPr>
          <w:rFonts w:ascii="Times New Roman" w:eastAsiaTheme="majorEastAsia" w:hAnsi="Times New Roman" w:cs="Times New Roman"/>
          <w:bCs/>
          <w:sz w:val="28"/>
          <w:szCs w:val="28"/>
          <w:lang w:val="ru-RU"/>
        </w:rPr>
        <w:t>3</w:t>
      </w:r>
      <w:r w:rsidRPr="00D14B44">
        <w:rPr>
          <w:rFonts w:ascii="Times New Roman" w:eastAsiaTheme="majorEastAsia" w:hAnsi="Times New Roman" w:cs="Times New Roman"/>
          <w:bCs/>
          <w:sz w:val="28"/>
          <w:szCs w:val="28"/>
          <w:lang w:val="uk-UA"/>
        </w:rPr>
        <w:t>.</w:t>
      </w:r>
      <w:r w:rsidRPr="00D14B44">
        <w:rPr>
          <w:rFonts w:ascii="Times New Roman" w:eastAsiaTheme="majorEastAsia" w:hAnsi="Times New Roman" w:cs="Times New Roman"/>
          <w:bCs/>
          <w:sz w:val="28"/>
          <w:szCs w:val="28"/>
          <w:lang w:val="ru-RU"/>
        </w:rPr>
        <w:t>3</w:t>
      </w:r>
    </w:p>
    <w:p w14:paraId="2ED1A96C" w14:textId="77777777" w:rsidR="00D14B44" w:rsidRPr="00D14B44" w:rsidRDefault="00D14B44" w:rsidP="00E32BFF">
      <w:pPr>
        <w:spacing w:after="0" w:line="360" w:lineRule="auto"/>
        <w:ind w:right="-428" w:firstLine="851"/>
        <w:jc w:val="both"/>
        <w:rPr>
          <w:rFonts w:ascii="Times New Roman" w:eastAsiaTheme="majorEastAsia" w:hAnsi="Times New Roman" w:cs="Times New Roman"/>
          <w:bCs/>
          <w:sz w:val="28"/>
          <w:szCs w:val="28"/>
          <w:lang w:val="uk-UA"/>
        </w:rPr>
      </w:pPr>
      <w:bookmarkStart w:id="20" w:name="_Toc67522606"/>
      <w:r w:rsidRPr="00D14B44">
        <w:rPr>
          <w:rFonts w:ascii="Times New Roman" w:eastAsiaTheme="majorEastAsia" w:hAnsi="Times New Roman" w:cs="Times New Roman"/>
          <w:bCs/>
          <w:sz w:val="28"/>
          <w:szCs w:val="28"/>
          <w:lang w:val="uk-UA"/>
        </w:rPr>
        <w:t>Вибір ліній мережі за умови механічної міцності</w:t>
      </w:r>
      <w:bookmarkEnd w:id="20"/>
    </w:p>
    <w:p w14:paraId="3C5D6C5A" w14:textId="372EDC26" w:rsidR="00D14B44" w:rsidRPr="00D14B44" w:rsidRDefault="00D14B44" w:rsidP="00E32BFF">
      <w:pPr>
        <w:spacing w:after="0" w:line="360" w:lineRule="auto"/>
        <w:ind w:right="-428"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 xml:space="preserve">          В практиці проектування електропостачання промислових підприємств переріз проводів ПЛ та КЛ вибирають за даними мінімально допустимих перерізів чи механічною міцністю згідно ПУЕ (стор. 198 ПУЕ 2017), мінімальні допустимі перерізи проводів ПЛ та жил КЛ за умови механічної міцності</w:t>
      </w:r>
      <w:r w:rsidR="00EC50DD">
        <w:rPr>
          <w:rFonts w:ascii="Times New Roman" w:eastAsiaTheme="majorEastAsia" w:hAnsi="Times New Roman" w:cs="Times New Roman"/>
          <w:bCs/>
          <w:sz w:val="28"/>
          <w:szCs w:val="28"/>
          <w:lang w:val="uk-UA"/>
        </w:rPr>
        <w:t>.</w:t>
      </w:r>
    </w:p>
    <w:p w14:paraId="6712838C" w14:textId="77777777" w:rsidR="00D14B44" w:rsidRPr="00D14B44" w:rsidRDefault="00D14B44" w:rsidP="00E32BFF">
      <w:pPr>
        <w:spacing w:after="0" w:line="360" w:lineRule="auto"/>
        <w:ind w:right="-428"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Кабельні лінії для силових та освітлювальних мереж:</w:t>
      </w:r>
    </w:p>
    <w:p w14:paraId="4C4D7D4E" w14:textId="3FAEBB78" w:rsidR="00D14B44" w:rsidRPr="00D14B44" w:rsidRDefault="00D14B44" w:rsidP="00E32BFF">
      <w:pPr>
        <w:spacing w:after="0" w:line="360" w:lineRule="auto"/>
        <w:ind w:right="-428"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 xml:space="preserve">Алюміній: </w:t>
      </w:r>
      <m:oMath>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S</m:t>
            </m:r>
          </m:e>
          <m:sub>
            <m:r>
              <w:rPr>
                <w:rFonts w:ascii="Cambria Math" w:eastAsiaTheme="majorEastAsia" w:hAnsi="Cambria Math" w:cs="Times New Roman"/>
                <w:sz w:val="28"/>
                <w:szCs w:val="28"/>
                <w:lang w:val="uk-UA"/>
              </w:rPr>
              <m:t>мех</m:t>
            </m:r>
          </m:sub>
        </m:sSub>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2</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5</m:t>
        </m:r>
        <m:r>
          <w:rPr>
            <w:rFonts w:ascii="Cambria Math" w:eastAsiaTheme="majorEastAsia" w:hAnsi="Cambria Math" w:cs="Times New Roman"/>
            <w:sz w:val="28"/>
            <w:szCs w:val="28"/>
            <w:lang w:val="uk-UA"/>
          </w:rPr>
          <m:t xml:space="preserve"> </m:t>
        </m:r>
        <m:sSup>
          <m:sSupPr>
            <m:ctrlPr>
              <w:rPr>
                <w:rFonts w:ascii="Cambria Math" w:eastAsiaTheme="majorEastAsia" w:hAnsi="Cambria Math" w:cs="Times New Roman"/>
                <w:bCs/>
                <w:i/>
                <w:sz w:val="28"/>
                <w:szCs w:val="28"/>
                <w:lang w:val="uk-UA"/>
              </w:rPr>
            </m:ctrlPr>
          </m:sSupPr>
          <m:e>
            <m:r>
              <w:rPr>
                <w:rFonts w:ascii="Cambria Math" w:eastAsiaTheme="majorEastAsia" w:hAnsi="Cambria Math" w:cs="Times New Roman"/>
                <w:sz w:val="28"/>
                <w:szCs w:val="28"/>
                <w:lang w:val="uk-UA"/>
              </w:rPr>
              <m:t>мм</m:t>
            </m:r>
          </m:e>
          <m:sup>
            <m:r>
              <m:rPr>
                <m:sty m:val="bi"/>
              </m:rPr>
              <w:rPr>
                <w:rFonts w:ascii="Cambria Math" w:eastAsiaTheme="majorEastAsia" w:hAnsi="Cambria Math" w:cs="Times New Roman"/>
                <w:sz w:val="28"/>
                <w:szCs w:val="28"/>
                <w:lang w:val="uk-UA"/>
              </w:rPr>
              <m:t>2</m:t>
            </m:r>
          </m:sup>
        </m:sSup>
      </m:oMath>
      <w:r w:rsidRPr="00D14B44">
        <w:rPr>
          <w:rFonts w:ascii="Times New Roman" w:eastAsiaTheme="majorEastAsia" w:hAnsi="Times New Roman" w:cs="Times New Roman"/>
          <w:bCs/>
          <w:sz w:val="28"/>
          <w:szCs w:val="28"/>
          <w:lang w:val="uk-UA"/>
        </w:rPr>
        <w:t>;</w:t>
      </w:r>
    </w:p>
    <w:p w14:paraId="53CD054F" w14:textId="58F97D88" w:rsidR="00D14B44" w:rsidRPr="00D14B44" w:rsidRDefault="00D14B44" w:rsidP="00E32BFF">
      <w:pPr>
        <w:spacing w:after="0" w:line="360" w:lineRule="auto"/>
        <w:ind w:right="-428"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 xml:space="preserve">Мідь: </w:t>
      </w:r>
      <m:oMath>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S</m:t>
            </m:r>
          </m:e>
          <m:sub>
            <m:r>
              <w:rPr>
                <w:rFonts w:ascii="Cambria Math" w:eastAsiaTheme="majorEastAsia" w:hAnsi="Cambria Math" w:cs="Times New Roman"/>
                <w:sz w:val="28"/>
                <w:szCs w:val="28"/>
                <w:lang w:val="uk-UA"/>
              </w:rPr>
              <m:t>мех</m:t>
            </m:r>
          </m:sub>
        </m:sSub>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1</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5</m:t>
        </m:r>
        <m:r>
          <w:rPr>
            <w:rFonts w:ascii="Cambria Math" w:eastAsiaTheme="majorEastAsia" w:hAnsi="Cambria Math" w:cs="Times New Roman"/>
            <w:sz w:val="28"/>
            <w:szCs w:val="28"/>
            <w:lang w:val="uk-UA"/>
          </w:rPr>
          <m:t xml:space="preserve"> </m:t>
        </m:r>
        <m:sSup>
          <m:sSupPr>
            <m:ctrlPr>
              <w:rPr>
                <w:rFonts w:ascii="Cambria Math" w:eastAsiaTheme="majorEastAsia" w:hAnsi="Cambria Math" w:cs="Times New Roman"/>
                <w:bCs/>
                <w:i/>
                <w:sz w:val="28"/>
                <w:szCs w:val="28"/>
                <w:lang w:val="uk-UA"/>
              </w:rPr>
            </m:ctrlPr>
          </m:sSupPr>
          <m:e>
            <m:r>
              <w:rPr>
                <w:rFonts w:ascii="Cambria Math" w:eastAsiaTheme="majorEastAsia" w:hAnsi="Cambria Math" w:cs="Times New Roman"/>
                <w:sz w:val="28"/>
                <w:szCs w:val="28"/>
                <w:lang w:val="uk-UA"/>
              </w:rPr>
              <m:t>мм</m:t>
            </m:r>
          </m:e>
          <m:sup>
            <m:r>
              <m:rPr>
                <m:sty m:val="bi"/>
              </m:rPr>
              <w:rPr>
                <w:rFonts w:ascii="Cambria Math" w:eastAsiaTheme="majorEastAsia" w:hAnsi="Cambria Math" w:cs="Times New Roman"/>
                <w:sz w:val="28"/>
                <w:szCs w:val="28"/>
                <w:lang w:val="uk-UA"/>
              </w:rPr>
              <m:t>2</m:t>
            </m:r>
          </m:sup>
        </m:sSup>
        <m:r>
          <w:rPr>
            <w:rFonts w:ascii="Cambria Math" w:eastAsiaTheme="majorEastAsia" w:hAnsi="Cambria Math" w:cs="Times New Roman"/>
            <w:sz w:val="28"/>
            <w:szCs w:val="28"/>
            <w:lang w:val="uk-UA"/>
          </w:rPr>
          <m:t>.</m:t>
        </m:r>
      </m:oMath>
    </w:p>
    <w:p w14:paraId="7B5177B8" w14:textId="77777777" w:rsidR="00D14B44" w:rsidRPr="00D14B44" w:rsidRDefault="00D14B44" w:rsidP="00E32BFF">
      <w:pPr>
        <w:spacing w:after="0" w:line="360" w:lineRule="auto"/>
        <w:ind w:right="-428" w:firstLine="851"/>
        <w:jc w:val="both"/>
        <w:rPr>
          <w:rFonts w:ascii="Times New Roman" w:eastAsiaTheme="majorEastAsia" w:hAnsi="Times New Roman" w:cs="Times New Roman"/>
          <w:bCs/>
          <w:sz w:val="28"/>
          <w:szCs w:val="28"/>
          <w:lang w:val="uk-UA"/>
        </w:rPr>
      </w:pPr>
      <w:bookmarkStart w:id="21" w:name="_Toc67522607"/>
      <w:r w:rsidRPr="00D14B44">
        <w:rPr>
          <w:rFonts w:ascii="Times New Roman" w:eastAsiaTheme="majorEastAsia" w:hAnsi="Times New Roman" w:cs="Times New Roman"/>
          <w:bCs/>
          <w:sz w:val="28"/>
          <w:szCs w:val="28"/>
          <w:lang w:val="uk-UA"/>
        </w:rPr>
        <w:t>Розрахунок електричної мережі за допустимими втратами напруги</w:t>
      </w:r>
      <w:bookmarkEnd w:id="21"/>
    </w:p>
    <w:p w14:paraId="13EA74AF" w14:textId="673E51F0" w:rsidR="009956FE" w:rsidRPr="009956FE" w:rsidRDefault="00D14B44" w:rsidP="009956FE">
      <w:pPr>
        <w:spacing w:after="0" w:line="360" w:lineRule="auto"/>
        <w:ind w:right="-428"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 xml:space="preserve">          </w:t>
      </w:r>
      <w:r w:rsidR="009956FE" w:rsidRPr="009956FE">
        <w:rPr>
          <w:rFonts w:ascii="Times New Roman" w:eastAsiaTheme="majorEastAsia" w:hAnsi="Times New Roman" w:cs="Times New Roman"/>
          <w:bCs/>
          <w:sz w:val="28"/>
          <w:szCs w:val="28"/>
          <w:lang w:val="uk-UA"/>
        </w:rPr>
        <w:t>Для вибору перерізу проводів в лініях електропередачі (ЛЕП) потрібно враховувати як економічні, так і технічні вимоги, зокрема забезпечення споживачів електроенергією необхідної якості. Одним з ключових факторів є визначення або перевірка припустимих втрат напруги в електричній мережі.</w:t>
      </w:r>
    </w:p>
    <w:p w14:paraId="04D52003" w14:textId="5CDA64B0" w:rsidR="009956FE" w:rsidRPr="009956FE" w:rsidRDefault="009956FE" w:rsidP="009956FE">
      <w:pPr>
        <w:spacing w:after="0" w:line="360" w:lineRule="auto"/>
        <w:ind w:right="-428" w:firstLine="851"/>
        <w:jc w:val="both"/>
        <w:rPr>
          <w:rFonts w:ascii="Times New Roman" w:eastAsiaTheme="majorEastAsia" w:hAnsi="Times New Roman" w:cs="Times New Roman"/>
          <w:bCs/>
          <w:sz w:val="28"/>
          <w:szCs w:val="28"/>
          <w:lang w:val="uk-UA"/>
        </w:rPr>
      </w:pPr>
      <w:r w:rsidRPr="009956FE">
        <w:rPr>
          <w:rFonts w:ascii="Times New Roman" w:eastAsiaTheme="majorEastAsia" w:hAnsi="Times New Roman" w:cs="Times New Roman"/>
          <w:bCs/>
          <w:sz w:val="28"/>
          <w:szCs w:val="28"/>
          <w:lang w:val="uk-UA"/>
        </w:rPr>
        <w:t>Для низьковольтних споживачів (до 1 кВ), втрати напруги вимірюються в вольтах. Низьковольтна мережа складається з трансформатора (або трансформаторної підстанції) та кабелів (магістральних, відгалужувальних, гнучких), що з'єднують трансформатор зі споживачем. Для мережі до 1 кВ, приймаються такі значення втрат напруги: 39 В, 63 В, 117 В відповідно для напруги мережі 380 В, 660 В, 1140 В (∆U_доп=39 В).</w:t>
      </w:r>
    </w:p>
    <w:p w14:paraId="5DFCB743" w14:textId="7F39CB6F" w:rsidR="00D14B44" w:rsidRPr="00D14B44" w:rsidRDefault="009956FE" w:rsidP="009956FE">
      <w:pPr>
        <w:spacing w:after="0" w:line="360" w:lineRule="auto"/>
        <w:ind w:right="-428" w:firstLine="851"/>
        <w:jc w:val="both"/>
        <w:rPr>
          <w:rFonts w:ascii="Times New Roman" w:eastAsiaTheme="majorEastAsia" w:hAnsi="Times New Roman" w:cs="Times New Roman"/>
          <w:bCs/>
          <w:iCs/>
          <w:sz w:val="28"/>
          <w:szCs w:val="28"/>
          <w:lang w:val="uk-UA"/>
        </w:rPr>
      </w:pPr>
      <w:r w:rsidRPr="009956FE">
        <w:rPr>
          <w:rFonts w:ascii="Times New Roman" w:eastAsiaTheme="majorEastAsia" w:hAnsi="Times New Roman" w:cs="Times New Roman"/>
          <w:bCs/>
          <w:sz w:val="28"/>
          <w:szCs w:val="28"/>
          <w:lang w:val="uk-UA"/>
        </w:rPr>
        <w:t>Втрати напруги в низьковольтній мережі представляють собою суму втрат напруги в усіх її компонентах, і ця сума не повинна перевищувати нормоване значення. Якщо необхідно знизити втрати напруги, часто використовують збільшення перерізу кабелів.</w:t>
      </w:r>
      <w:r w:rsidR="00D14B44" w:rsidRPr="00D14B44">
        <w:rPr>
          <w:rFonts w:ascii="Times New Roman" w:eastAsiaTheme="majorEastAsia" w:hAnsi="Times New Roman" w:cs="Times New Roman"/>
          <w:bCs/>
          <w:iCs/>
          <w:sz w:val="28"/>
          <w:szCs w:val="28"/>
          <w:lang w:val="uk-UA"/>
        </w:rPr>
        <w:t xml:space="preserve">          Розрахунок втрат напруги в трансформаторі [%] проводиться за формулою: </w:t>
      </w:r>
    </w:p>
    <w:p w14:paraId="430F61CD" w14:textId="6E1204CC" w:rsidR="00D14B44" w:rsidRPr="00D14B44" w:rsidRDefault="00D14B44" w:rsidP="00E32BFF">
      <w:pPr>
        <w:spacing w:after="0" w:line="360" w:lineRule="auto"/>
        <w:ind w:right="-428" w:firstLine="851"/>
        <w:jc w:val="both"/>
        <w:rPr>
          <w:rFonts w:ascii="Times New Roman" w:eastAsiaTheme="majorEastAsia" w:hAnsi="Times New Roman" w:cs="Times New Roman"/>
          <w:bCs/>
          <w:sz w:val="28"/>
          <w:szCs w:val="28"/>
          <w:lang w:val="uk-UA"/>
        </w:rPr>
      </w:pPr>
      <m:oMathPara>
        <m:oMath>
          <m:r>
            <m:rPr>
              <m:sty m:val="bi"/>
            </m:rPr>
            <w:rPr>
              <w:rFonts w:ascii="Cambria Math" w:eastAsiaTheme="majorEastAsia" w:hAnsi="Cambria Math" w:cs="Times New Roman"/>
              <w:sz w:val="28"/>
              <w:szCs w:val="28"/>
              <w:lang w:val="uk-UA"/>
            </w:rPr>
            <m:t>Δ</m:t>
          </m:r>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U</m:t>
              </m:r>
            </m:e>
            <m:sub>
              <m:r>
                <w:rPr>
                  <w:rFonts w:ascii="Cambria Math" w:eastAsiaTheme="majorEastAsia" w:hAnsi="Cambria Math" w:cs="Times New Roman"/>
                  <w:sz w:val="28"/>
                  <w:szCs w:val="28"/>
                  <w:lang w:val="uk-UA"/>
                </w:rPr>
                <m:t>ТР%</m:t>
              </m:r>
            </m:sub>
          </m:sSub>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β</m:t>
          </m:r>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U</m:t>
              </m:r>
            </m:e>
            <m:sub>
              <m:r>
                <m:rPr>
                  <m:sty m:val="bi"/>
                </m:rPr>
                <w:rPr>
                  <w:rFonts w:ascii="Cambria Math" w:eastAsiaTheme="majorEastAsia" w:hAnsi="Cambria Math" w:cs="Times New Roman"/>
                  <w:sz w:val="28"/>
                  <w:szCs w:val="28"/>
                  <w:lang w:val="uk-UA"/>
                </w:rPr>
                <m:t>a</m:t>
              </m:r>
              <m:r>
                <w:rPr>
                  <w:rFonts w:ascii="Cambria Math" w:eastAsiaTheme="majorEastAsia" w:hAnsi="Cambria Math" w:cs="Times New Roman"/>
                  <w:sz w:val="28"/>
                  <w:szCs w:val="28"/>
                  <w:lang w:val="uk-UA"/>
                </w:rPr>
                <m:t>%</m:t>
              </m:r>
            </m:sub>
          </m:sSub>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cosφ</m:t>
              </m:r>
            </m:e>
            <m:sub>
              <m:r>
                <w:rPr>
                  <w:rFonts w:ascii="Cambria Math" w:eastAsiaTheme="majorEastAsia" w:hAnsi="Cambria Math" w:cs="Times New Roman"/>
                  <w:sz w:val="28"/>
                  <w:szCs w:val="28"/>
                  <w:lang w:val="uk-UA"/>
                </w:rPr>
                <m:t>ТР</m:t>
              </m:r>
            </m:sub>
          </m:sSub>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U</m:t>
              </m:r>
            </m:e>
            <m:sub>
              <m:r>
                <w:rPr>
                  <w:rFonts w:ascii="Cambria Math" w:eastAsiaTheme="majorEastAsia" w:hAnsi="Cambria Math" w:cs="Times New Roman"/>
                  <w:sz w:val="28"/>
                  <w:szCs w:val="28"/>
                  <w:lang w:val="uk-UA"/>
                </w:rPr>
                <m:t>р%</m:t>
              </m:r>
            </m:sub>
          </m:sSub>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sinφ</m:t>
              </m:r>
            </m:e>
            <m:sub>
              <m:r>
                <w:rPr>
                  <w:rFonts w:ascii="Cambria Math" w:eastAsiaTheme="majorEastAsia" w:hAnsi="Cambria Math" w:cs="Times New Roman"/>
                  <w:sz w:val="28"/>
                  <w:szCs w:val="28"/>
                  <w:lang w:val="uk-UA"/>
                </w:rPr>
                <m:t>ТР</m:t>
              </m:r>
            </m:sub>
          </m:sSub>
          <m:r>
            <w:rPr>
              <w:rFonts w:ascii="Cambria Math" w:eastAsiaTheme="majorEastAsia" w:hAnsi="Cambria Math" w:cs="Times New Roman"/>
              <w:sz w:val="28"/>
              <w:szCs w:val="28"/>
              <w:lang w:val="uk-UA"/>
            </w:rPr>
            <m:t>)</m:t>
          </m:r>
        </m:oMath>
      </m:oMathPara>
    </w:p>
    <w:p w14:paraId="4027D4DB" w14:textId="2E4D5C1F" w:rsidR="00D14B44" w:rsidRPr="00D14B44" w:rsidRDefault="00D14B44" w:rsidP="00E32BFF">
      <w:pPr>
        <w:spacing w:after="0" w:line="360" w:lineRule="auto"/>
        <w:ind w:right="-428"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lastRenderedPageBreak/>
        <w:t xml:space="preserve">де </w:t>
      </w:r>
      <w:r w:rsidRPr="00D14B44">
        <w:rPr>
          <w:rFonts w:ascii="Times New Roman" w:eastAsiaTheme="majorEastAsia" w:hAnsi="Times New Roman" w:cs="Times New Roman"/>
          <w:bCs/>
          <w:sz w:val="28"/>
          <w:szCs w:val="28"/>
          <w:lang w:val="uk-UA"/>
        </w:rPr>
        <w:object w:dxaOrig="960" w:dyaOrig="680" w14:anchorId="6557AB5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0pt;height:42pt" o:ole="" fillcolor="window">
            <v:imagedata r:id="rId17" o:title=""/>
          </v:shape>
          <o:OLEObject Type="Embed" ProgID="Equation.3" ShapeID="_x0000_i1025" DrawAspect="Content" ObjectID="_1749729689" r:id="rId18"/>
        </w:object>
      </w:r>
      <w:r w:rsidRPr="00D14B44">
        <w:rPr>
          <w:rFonts w:ascii="Times New Roman" w:eastAsiaTheme="majorEastAsia" w:hAnsi="Times New Roman" w:cs="Times New Roman"/>
          <w:bCs/>
          <w:sz w:val="28"/>
          <w:szCs w:val="28"/>
          <w:lang w:val="uk-UA"/>
        </w:rPr>
        <w:t>– коефіцієнт завантаження трансформатора;</w:t>
      </w:r>
    </w:p>
    <w:p w14:paraId="531DB82A" w14:textId="77777777" w:rsidR="00D14B44" w:rsidRPr="00D14B44" w:rsidRDefault="00D14B44" w:rsidP="00E32BFF">
      <w:pPr>
        <w:spacing w:after="0" w:line="360" w:lineRule="auto"/>
        <w:ind w:right="-428"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object w:dxaOrig="1440" w:dyaOrig="720" w14:anchorId="6F55C0B9">
          <v:shape id="_x0000_i1026" type="#_x0000_t75" style="width:90pt;height:43.2pt" o:ole="" fillcolor="window">
            <v:imagedata r:id="rId19" o:title=""/>
          </v:shape>
          <o:OLEObject Type="Embed" ProgID="Equation.3" ShapeID="_x0000_i1026" DrawAspect="Content" ObjectID="_1749729690" r:id="rId20"/>
        </w:object>
      </w:r>
      <w:r w:rsidRPr="00D14B44">
        <w:rPr>
          <w:rFonts w:ascii="Times New Roman" w:eastAsiaTheme="majorEastAsia" w:hAnsi="Times New Roman" w:cs="Times New Roman"/>
          <w:bCs/>
          <w:sz w:val="28"/>
          <w:szCs w:val="28"/>
          <w:lang w:val="uk-UA"/>
        </w:rPr>
        <w:t>– активна складова напруги КЗ трансформатора;</w:t>
      </w:r>
    </w:p>
    <w:p w14:paraId="362EFE99" w14:textId="3C578A38" w:rsidR="00D14B44" w:rsidRPr="00D14B44" w:rsidRDefault="00D14B44" w:rsidP="00E32BFF">
      <w:pPr>
        <w:spacing w:after="0" w:line="360" w:lineRule="auto"/>
        <w:ind w:right="-428" w:firstLine="851"/>
        <w:jc w:val="both"/>
        <w:rPr>
          <w:rFonts w:ascii="Times New Roman" w:eastAsiaTheme="majorEastAsia" w:hAnsi="Times New Roman" w:cs="Times New Roman"/>
          <w:bCs/>
          <w:sz w:val="28"/>
          <w:szCs w:val="28"/>
          <w:lang w:val="uk-UA"/>
        </w:rPr>
      </w:pPr>
      <m:oMath>
        <m:r>
          <m:rPr>
            <m:sty m:val="bi"/>
          </m:rPr>
          <w:rPr>
            <w:rFonts w:ascii="Cambria Math" w:eastAsiaTheme="majorEastAsia" w:hAnsi="Cambria Math" w:cs="Times New Roman"/>
            <w:sz w:val="28"/>
            <w:szCs w:val="28"/>
            <w:lang w:val="uk-UA"/>
          </w:rPr>
          <m:t>Δ</m:t>
        </m:r>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P</m:t>
            </m:r>
          </m:e>
          <m:sub>
            <m:r>
              <m:rPr>
                <m:sty m:val="bi"/>
              </m:rPr>
              <w:rPr>
                <w:rFonts w:ascii="Cambria Math" w:eastAsiaTheme="majorEastAsia" w:hAnsi="Cambria Math" w:cs="Times New Roman"/>
                <w:sz w:val="28"/>
                <w:szCs w:val="28"/>
                <w:lang w:val="uk-UA"/>
              </w:rPr>
              <m:t>K</m:t>
            </m:r>
          </m:sub>
        </m:sSub>
      </m:oMath>
      <w:r w:rsidRPr="00D14B44">
        <w:rPr>
          <w:rFonts w:ascii="Times New Roman" w:eastAsiaTheme="majorEastAsia" w:hAnsi="Times New Roman" w:cs="Times New Roman"/>
          <w:bCs/>
          <w:sz w:val="28"/>
          <w:szCs w:val="28"/>
          <w:lang w:val="uk-UA"/>
        </w:rPr>
        <w:t xml:space="preserve"> - втрати КЗ трансформатора, Вт;</w:t>
      </w:r>
    </w:p>
    <w:p w14:paraId="43E9F72B" w14:textId="0D248ACF" w:rsidR="00D14B44" w:rsidRPr="00D14B44" w:rsidRDefault="00000000" w:rsidP="00E32BFF">
      <w:pPr>
        <w:spacing w:after="0" w:line="360" w:lineRule="auto"/>
        <w:ind w:right="-428" w:firstLine="851"/>
        <w:jc w:val="both"/>
        <w:rPr>
          <w:rFonts w:ascii="Times New Roman" w:eastAsiaTheme="majorEastAsia" w:hAnsi="Times New Roman" w:cs="Times New Roman"/>
          <w:bCs/>
          <w:sz w:val="28"/>
          <w:szCs w:val="28"/>
          <w:lang w:val="uk-UA"/>
        </w:rPr>
      </w:pPr>
      <m:oMath>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S</m:t>
            </m:r>
          </m:e>
          <m:sub>
            <m:r>
              <w:rPr>
                <w:rFonts w:ascii="Cambria Math" w:eastAsiaTheme="majorEastAsia" w:hAnsi="Cambria Math" w:cs="Times New Roman"/>
                <w:sz w:val="28"/>
                <w:szCs w:val="28"/>
                <w:lang w:val="uk-UA"/>
              </w:rPr>
              <m:t>Н.Т</m:t>
            </m:r>
          </m:sub>
        </m:sSub>
      </m:oMath>
      <w:r w:rsidR="00D14B44" w:rsidRPr="00D14B44">
        <w:rPr>
          <w:rFonts w:ascii="Times New Roman" w:eastAsiaTheme="majorEastAsia" w:hAnsi="Times New Roman" w:cs="Times New Roman"/>
          <w:bCs/>
          <w:sz w:val="28"/>
          <w:szCs w:val="28"/>
          <w:lang w:val="uk-UA"/>
        </w:rPr>
        <w:t xml:space="preserve">  - номінальна потужність трансформатора, кВА; </w:t>
      </w:r>
    </w:p>
    <w:p w14:paraId="01BC0052" w14:textId="1863AE46" w:rsidR="00D14B44" w:rsidRPr="00D14B44" w:rsidRDefault="00000000" w:rsidP="00E32BFF">
      <w:pPr>
        <w:spacing w:after="0" w:line="360" w:lineRule="auto"/>
        <w:ind w:right="-428" w:firstLine="851"/>
        <w:jc w:val="both"/>
        <w:rPr>
          <w:rFonts w:ascii="Times New Roman" w:eastAsiaTheme="majorEastAsia" w:hAnsi="Times New Roman" w:cs="Times New Roman"/>
          <w:bCs/>
          <w:sz w:val="28"/>
          <w:szCs w:val="28"/>
          <w:lang w:val="uk-UA"/>
        </w:rPr>
      </w:pPr>
      <m:oMath>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U</m:t>
            </m:r>
          </m:e>
          <m:sub>
            <m:r>
              <w:rPr>
                <w:rFonts w:ascii="Cambria Math" w:eastAsiaTheme="majorEastAsia" w:hAnsi="Cambria Math" w:cs="Times New Roman"/>
                <w:sz w:val="28"/>
                <w:szCs w:val="28"/>
                <w:lang w:val="uk-UA"/>
              </w:rPr>
              <m:t>р%</m:t>
            </m:r>
          </m:sub>
        </m:sSub>
        <m:r>
          <w:rPr>
            <w:rFonts w:ascii="Cambria Math" w:eastAsiaTheme="majorEastAsia" w:hAnsi="Cambria Math" w:cs="Times New Roman"/>
            <w:sz w:val="28"/>
            <w:szCs w:val="28"/>
            <w:lang w:val="uk-UA"/>
          </w:rPr>
          <m:t>=</m:t>
        </m:r>
        <m:rad>
          <m:radPr>
            <m:degHide m:val="1"/>
            <m:ctrlPr>
              <w:rPr>
                <w:rFonts w:ascii="Cambria Math" w:eastAsiaTheme="majorEastAsia" w:hAnsi="Cambria Math" w:cs="Times New Roman"/>
                <w:bCs/>
                <w:sz w:val="28"/>
                <w:szCs w:val="28"/>
                <w:lang w:val="uk-UA"/>
              </w:rPr>
            </m:ctrlPr>
          </m:radPr>
          <m:deg/>
          <m:e>
            <m:sSup>
              <m:sSupPr>
                <m:ctrlPr>
                  <w:rPr>
                    <w:rFonts w:ascii="Cambria Math" w:eastAsiaTheme="majorEastAsia" w:hAnsi="Cambria Math" w:cs="Times New Roman"/>
                    <w:bCs/>
                    <w:sz w:val="28"/>
                    <w:szCs w:val="28"/>
                    <w:lang w:val="uk-UA"/>
                  </w:rPr>
                </m:ctrlPr>
              </m:sSupPr>
              <m:e>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U</m:t>
                    </m:r>
                  </m:e>
                  <m:sub>
                    <m:r>
                      <w:rPr>
                        <w:rFonts w:ascii="Cambria Math" w:eastAsiaTheme="majorEastAsia" w:hAnsi="Cambria Math" w:cs="Times New Roman"/>
                        <w:sz w:val="28"/>
                        <w:szCs w:val="28"/>
                        <w:lang w:val="uk-UA"/>
                      </w:rPr>
                      <m:t>к%</m:t>
                    </m:r>
                  </m:sub>
                </m:sSub>
                <m:r>
                  <w:rPr>
                    <w:rFonts w:ascii="Cambria Math" w:eastAsiaTheme="majorEastAsia" w:hAnsi="Cambria Math" w:cs="Times New Roman"/>
                    <w:sz w:val="28"/>
                    <w:szCs w:val="28"/>
                    <w:lang w:val="uk-UA"/>
                  </w:rPr>
                  <m:t>)</m:t>
                </m:r>
              </m:e>
              <m:sup>
                <m:r>
                  <m:rPr>
                    <m:sty m:val="bi"/>
                  </m:rPr>
                  <w:rPr>
                    <w:rFonts w:ascii="Cambria Math" w:eastAsiaTheme="majorEastAsia" w:hAnsi="Cambria Math" w:cs="Times New Roman"/>
                    <w:sz w:val="28"/>
                    <w:szCs w:val="28"/>
                    <w:lang w:val="uk-UA"/>
                  </w:rPr>
                  <m:t>2</m:t>
                </m:r>
              </m:sup>
            </m:sSup>
            <m:r>
              <w:rPr>
                <w:rFonts w:ascii="Cambria Math" w:eastAsiaTheme="majorEastAsia" w:hAnsi="Cambria Math" w:cs="Times New Roman"/>
                <w:sz w:val="28"/>
                <w:szCs w:val="28"/>
                <w:lang w:val="uk-UA"/>
              </w:rPr>
              <m:t>-</m:t>
            </m:r>
            <m:sSup>
              <m:sSupPr>
                <m:ctrlPr>
                  <w:rPr>
                    <w:rFonts w:ascii="Cambria Math" w:eastAsiaTheme="majorEastAsia" w:hAnsi="Cambria Math" w:cs="Times New Roman"/>
                    <w:bCs/>
                    <w:sz w:val="28"/>
                    <w:szCs w:val="28"/>
                    <w:lang w:val="uk-UA"/>
                  </w:rPr>
                </m:ctrlPr>
              </m:sSupPr>
              <m:e>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U</m:t>
                    </m:r>
                  </m:e>
                  <m:sub>
                    <m:r>
                      <w:rPr>
                        <w:rFonts w:ascii="Cambria Math" w:eastAsiaTheme="majorEastAsia" w:hAnsi="Cambria Math" w:cs="Times New Roman"/>
                        <w:sz w:val="28"/>
                        <w:szCs w:val="28"/>
                        <w:lang w:val="uk-UA"/>
                      </w:rPr>
                      <m:t>а%</m:t>
                    </m:r>
                  </m:sub>
                </m:sSub>
                <m:r>
                  <w:rPr>
                    <w:rFonts w:ascii="Cambria Math" w:eastAsiaTheme="majorEastAsia" w:hAnsi="Cambria Math" w:cs="Times New Roman"/>
                    <w:sz w:val="28"/>
                    <w:szCs w:val="28"/>
                    <w:lang w:val="uk-UA"/>
                  </w:rPr>
                  <m:t>)</m:t>
                </m:r>
              </m:e>
              <m:sup>
                <m:r>
                  <m:rPr>
                    <m:sty m:val="bi"/>
                  </m:rPr>
                  <w:rPr>
                    <w:rFonts w:ascii="Cambria Math" w:eastAsiaTheme="majorEastAsia" w:hAnsi="Cambria Math" w:cs="Times New Roman"/>
                    <w:sz w:val="28"/>
                    <w:szCs w:val="28"/>
                    <w:lang w:val="uk-UA"/>
                  </w:rPr>
                  <m:t>2</m:t>
                </m:r>
              </m:sup>
            </m:sSup>
          </m:e>
        </m:rad>
      </m:oMath>
      <w:r w:rsidR="00D14B44" w:rsidRPr="00D14B44">
        <w:rPr>
          <w:rFonts w:ascii="Times New Roman" w:eastAsiaTheme="majorEastAsia" w:hAnsi="Times New Roman" w:cs="Times New Roman"/>
          <w:bCs/>
          <w:sz w:val="28"/>
          <w:szCs w:val="28"/>
          <w:lang w:val="uk-UA"/>
        </w:rPr>
        <w:t xml:space="preserve"> – реактивна складова напруги КЗ трансформатора;</w:t>
      </w:r>
    </w:p>
    <w:p w14:paraId="2464F925" w14:textId="77777777" w:rsidR="00D14B44" w:rsidRPr="00D14B44" w:rsidRDefault="00D14B44" w:rsidP="00E32BFF">
      <w:pPr>
        <w:spacing w:after="0" w:line="360" w:lineRule="auto"/>
        <w:ind w:right="-428"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Враховуючи можливість регулювання напруги на виході трансформатора за рахунок переключення відпайок обмотки первинної напруги абсолютне значення втрат напруги в трансформаторі, В:</w:t>
      </w:r>
    </w:p>
    <w:p w14:paraId="50B6D27D" w14:textId="3727230C" w:rsidR="00D14B44" w:rsidRPr="00D14B44" w:rsidRDefault="00D14B44" w:rsidP="00E32BFF">
      <w:pPr>
        <w:spacing w:after="0" w:line="360" w:lineRule="auto"/>
        <w:ind w:right="-428" w:firstLine="851"/>
        <w:jc w:val="both"/>
        <w:rPr>
          <w:rFonts w:ascii="Times New Roman" w:eastAsiaTheme="majorEastAsia" w:hAnsi="Times New Roman" w:cs="Times New Roman"/>
          <w:bCs/>
          <w:sz w:val="28"/>
          <w:szCs w:val="28"/>
          <w:lang w:val="uk-UA"/>
        </w:rPr>
      </w:pPr>
      <m:oMathPara>
        <m:oMath>
          <m:r>
            <m:rPr>
              <m:sty m:val="bi"/>
            </m:rPr>
            <w:rPr>
              <w:rFonts w:ascii="Cambria Math" w:eastAsiaTheme="majorEastAsia" w:hAnsi="Cambria Math" w:cs="Times New Roman"/>
              <w:sz w:val="28"/>
              <w:szCs w:val="28"/>
              <w:lang w:val="uk-UA"/>
            </w:rPr>
            <m:t>Δ</m:t>
          </m:r>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U</m:t>
              </m:r>
            </m:e>
            <m:sub>
              <m:r>
                <w:rPr>
                  <w:rFonts w:ascii="Cambria Math" w:eastAsiaTheme="majorEastAsia" w:hAnsi="Cambria Math" w:cs="Times New Roman"/>
                  <w:sz w:val="28"/>
                  <w:szCs w:val="28"/>
                  <w:lang w:val="uk-UA"/>
                </w:rPr>
                <m:t>ТР</m:t>
              </m:r>
            </m:sub>
          </m:sSub>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Δ</m:t>
          </m:r>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U</m:t>
              </m:r>
            </m:e>
            <m:sub>
              <m:r>
                <w:rPr>
                  <w:rFonts w:ascii="Cambria Math" w:eastAsiaTheme="majorEastAsia" w:hAnsi="Cambria Math" w:cs="Times New Roman"/>
                  <w:sz w:val="28"/>
                  <w:szCs w:val="28"/>
                  <w:lang w:val="uk-UA"/>
                </w:rPr>
                <m:t>ТР%</m:t>
              </m:r>
            </m:sub>
          </m:sSub>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K</m:t>
              </m:r>
            </m:e>
            <m:sub>
              <m:r>
                <m:rPr>
                  <m:sty m:val="bi"/>
                </m:rPr>
                <w:rPr>
                  <w:rFonts w:ascii="Cambria Math" w:eastAsiaTheme="majorEastAsia" w:hAnsi="Cambria Math" w:cs="Times New Roman"/>
                  <w:sz w:val="28"/>
                  <w:szCs w:val="28"/>
                  <w:lang w:val="uk-UA"/>
                </w:rPr>
                <m:t>0</m:t>
              </m:r>
            </m:sub>
          </m:sSub>
          <m:r>
            <w:rPr>
              <w:rFonts w:ascii="Cambria Math" w:eastAsiaTheme="majorEastAsia" w:hAnsi="Cambria Math" w:cs="Times New Roman"/>
              <w:sz w:val="28"/>
              <w:szCs w:val="28"/>
              <w:lang w:val="uk-UA"/>
            </w:rPr>
            <m:t>⋅</m:t>
          </m:r>
          <m:f>
            <m:fPr>
              <m:ctrlPr>
                <w:rPr>
                  <w:rFonts w:ascii="Cambria Math" w:eastAsiaTheme="majorEastAsia" w:hAnsi="Cambria Math" w:cs="Times New Roman"/>
                  <w:bCs/>
                  <w:sz w:val="28"/>
                  <w:szCs w:val="28"/>
                  <w:lang w:val="uk-UA"/>
                </w:rPr>
              </m:ctrlPr>
            </m:fPr>
            <m:num>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U</m:t>
                  </m:r>
                </m:e>
                <m:sub>
                  <m:r>
                    <m:rPr>
                      <m:sty m:val="bi"/>
                    </m:rPr>
                    <w:rPr>
                      <w:rFonts w:ascii="Cambria Math" w:eastAsiaTheme="majorEastAsia" w:hAnsi="Cambria Math" w:cs="Times New Roman"/>
                      <w:sz w:val="28"/>
                      <w:szCs w:val="28"/>
                      <w:lang w:val="uk-UA"/>
                    </w:rPr>
                    <m:t>0</m:t>
                  </m:r>
                </m:sub>
              </m:sSub>
            </m:num>
            <m:den>
              <m:r>
                <m:rPr>
                  <m:sty m:val="bi"/>
                </m:rPr>
                <w:rPr>
                  <w:rFonts w:ascii="Cambria Math" w:eastAsiaTheme="majorEastAsia" w:hAnsi="Cambria Math" w:cs="Times New Roman"/>
                  <w:sz w:val="28"/>
                  <w:szCs w:val="28"/>
                  <w:lang w:val="uk-UA"/>
                </w:rPr>
                <m:t>100</m:t>
              </m:r>
            </m:den>
          </m:f>
        </m:oMath>
      </m:oMathPara>
    </w:p>
    <w:p w14:paraId="10B5F249" w14:textId="1B32AF80" w:rsidR="00D14B44" w:rsidRPr="00D14B44" w:rsidRDefault="00D14B44" w:rsidP="00E32BFF">
      <w:pPr>
        <w:spacing w:after="0" w:line="360" w:lineRule="auto"/>
        <w:ind w:right="-428"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де К</w:t>
      </w:r>
      <w:r w:rsidRPr="00D14B44">
        <w:rPr>
          <w:rFonts w:ascii="Times New Roman" w:eastAsiaTheme="majorEastAsia" w:hAnsi="Times New Roman" w:cs="Times New Roman"/>
          <w:bCs/>
          <w:sz w:val="28"/>
          <w:szCs w:val="28"/>
          <w:vertAlign w:val="subscript"/>
          <w:lang w:val="uk-UA"/>
        </w:rPr>
        <w:t xml:space="preserve">0 </w:t>
      </w:r>
      <w:r w:rsidRPr="00D14B44">
        <w:rPr>
          <w:rFonts w:ascii="Times New Roman" w:eastAsiaTheme="majorEastAsia" w:hAnsi="Times New Roman" w:cs="Times New Roman"/>
          <w:bCs/>
          <w:sz w:val="28"/>
          <w:szCs w:val="28"/>
          <w:lang w:val="uk-UA"/>
        </w:rPr>
        <w:t xml:space="preserve">– коефіцієнт зміни напруги в трансформаторі, що дорівнює 0,95, 1,0 та 1,05 при відпайках +5%, 0, -5%.  </w:t>
      </w:r>
      <m:oMath>
        <m:sSub>
          <m:sSubPr>
            <m:ctrlPr>
              <w:rPr>
                <w:rFonts w:ascii="Cambria Math" w:eastAsiaTheme="majorEastAsia" w:hAnsi="Cambria Math" w:cs="Times New Roman"/>
                <w:bCs/>
                <w:i/>
                <w:iCs/>
                <w:sz w:val="28"/>
                <w:szCs w:val="28"/>
                <w:lang w:val="uk-UA"/>
              </w:rPr>
            </m:ctrlPr>
          </m:sSubPr>
          <m:e>
            <m:r>
              <m:rPr>
                <m:sty m:val="bi"/>
              </m:rPr>
              <w:rPr>
                <w:rFonts w:ascii="Cambria Math" w:eastAsiaTheme="majorEastAsia" w:hAnsi="Cambria Math" w:cs="Times New Roman"/>
                <w:sz w:val="28"/>
                <w:szCs w:val="28"/>
                <w:lang w:val="uk-UA"/>
              </w:rPr>
              <m:t>U</m:t>
            </m:r>
          </m:e>
          <m:sub>
            <m:r>
              <m:rPr>
                <m:sty m:val="bi"/>
              </m:rPr>
              <w:rPr>
                <w:rFonts w:ascii="Cambria Math" w:eastAsiaTheme="majorEastAsia" w:hAnsi="Cambria Math" w:cs="Times New Roman"/>
                <w:sz w:val="28"/>
                <w:szCs w:val="28"/>
                <w:lang w:val="uk-UA"/>
              </w:rPr>
              <m:t>0</m:t>
            </m:r>
          </m:sub>
        </m:sSub>
        <m:r>
          <w:rPr>
            <w:rFonts w:ascii="Cambria Math" w:eastAsiaTheme="majorEastAsia" w:hAnsi="Cambria Math" w:cs="Times New Roman"/>
            <w:sz w:val="28"/>
            <w:szCs w:val="28"/>
            <w:lang w:val="uk-UA"/>
          </w:rPr>
          <m:t xml:space="preserve"> </m:t>
        </m:r>
      </m:oMath>
      <w:r w:rsidRPr="00D14B44">
        <w:rPr>
          <w:rFonts w:ascii="Times New Roman" w:eastAsiaTheme="majorEastAsia" w:hAnsi="Times New Roman" w:cs="Times New Roman"/>
          <w:bCs/>
          <w:sz w:val="28"/>
          <w:szCs w:val="28"/>
          <w:lang w:val="uk-UA"/>
        </w:rPr>
        <w:t>– вторинна напруга холостого ходу трансформатора.</w:t>
      </w:r>
    </w:p>
    <w:p w14:paraId="2F1C8B13" w14:textId="77777777" w:rsidR="00D14B44" w:rsidRPr="00D14B44" w:rsidRDefault="00D14B44" w:rsidP="00E32BFF">
      <w:pPr>
        <w:spacing w:after="0" w:line="360" w:lineRule="auto"/>
        <w:ind w:right="-428"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Розраховуємо втрати напруги для трансформатора ТМ-1600 6/0,4:</w:t>
      </w:r>
    </w:p>
    <w:p w14:paraId="75102659" w14:textId="10566E6E" w:rsidR="00D14B44" w:rsidRPr="00D14B44" w:rsidRDefault="00D14B44" w:rsidP="00E32BFF">
      <w:pPr>
        <w:spacing w:after="0" w:line="360" w:lineRule="auto"/>
        <w:ind w:right="-428" w:firstLine="851"/>
        <w:jc w:val="both"/>
        <w:rPr>
          <w:rFonts w:ascii="Times New Roman" w:eastAsiaTheme="majorEastAsia" w:hAnsi="Times New Roman" w:cs="Times New Roman"/>
          <w:bCs/>
          <w:i/>
          <w:sz w:val="28"/>
          <w:szCs w:val="28"/>
          <w:lang w:val="uk-UA"/>
        </w:rPr>
      </w:pPr>
      <m:oMathPara>
        <m:oMathParaPr>
          <m:jc m:val="center"/>
        </m:oMathParaPr>
        <m:oMath>
          <m:r>
            <m:rPr>
              <m:sty m:val="bi"/>
            </m:rPr>
            <w:rPr>
              <w:rFonts w:ascii="Cambria Math" w:eastAsiaTheme="majorEastAsia" w:hAnsi="Cambria Math" w:cs="Times New Roman"/>
              <w:sz w:val="28"/>
              <w:szCs w:val="28"/>
              <w:lang w:val="uk-UA"/>
            </w:rPr>
            <m:t>β</m:t>
          </m:r>
          <m:r>
            <w:rPr>
              <w:rFonts w:ascii="Cambria Math" w:eastAsiaTheme="majorEastAsia" w:hAnsi="Cambria Math" w:cs="Times New Roman"/>
              <w:sz w:val="28"/>
              <w:szCs w:val="28"/>
              <w:lang w:val="uk-UA"/>
            </w:rPr>
            <m:t>=</m:t>
          </m:r>
          <m:f>
            <m:fPr>
              <m:ctrlPr>
                <w:rPr>
                  <w:rFonts w:ascii="Cambria Math" w:eastAsiaTheme="majorEastAsia" w:hAnsi="Cambria Math" w:cs="Times New Roman"/>
                  <w:bCs/>
                  <w:i/>
                  <w:sz w:val="28"/>
                  <w:szCs w:val="28"/>
                  <w:lang w:val="uk-UA"/>
                </w:rPr>
              </m:ctrlPr>
            </m:fPr>
            <m:num>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S</m:t>
                  </m:r>
                </m:e>
                <m:sub>
                  <m:r>
                    <m:rPr>
                      <m:sty m:val="bi"/>
                    </m:rPr>
                    <w:rPr>
                      <w:rFonts w:ascii="Cambria Math" w:eastAsiaTheme="majorEastAsia" w:hAnsi="Cambria Math" w:cs="Times New Roman"/>
                      <w:sz w:val="28"/>
                      <w:szCs w:val="28"/>
                      <w:lang w:val="uk-UA"/>
                    </w:rPr>
                    <m:t>p</m:t>
                  </m:r>
                </m:sub>
              </m:sSub>
            </m:num>
            <m:den>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S</m:t>
                  </m:r>
                </m:e>
                <m:sub>
                  <m:r>
                    <w:rPr>
                      <w:rFonts w:ascii="Cambria Math" w:eastAsiaTheme="majorEastAsia" w:hAnsi="Cambria Math" w:cs="Times New Roman"/>
                      <w:sz w:val="28"/>
                      <w:szCs w:val="28"/>
                      <w:lang w:val="uk-UA"/>
                    </w:rPr>
                    <m:t>н.т.</m:t>
                  </m:r>
                </m:sub>
              </m:sSub>
            </m:den>
          </m:f>
          <m:r>
            <w:rPr>
              <w:rFonts w:ascii="Cambria Math" w:eastAsiaTheme="majorEastAsia" w:hAnsi="Cambria Math" w:cs="Times New Roman"/>
              <w:sz w:val="28"/>
              <w:szCs w:val="28"/>
              <w:lang w:val="uk-UA"/>
            </w:rPr>
            <m:t>=</m:t>
          </m:r>
          <m:f>
            <m:fPr>
              <m:ctrlPr>
                <w:rPr>
                  <w:rFonts w:ascii="Cambria Math" w:eastAsiaTheme="majorEastAsia" w:hAnsi="Cambria Math" w:cs="Times New Roman"/>
                  <w:bCs/>
                  <w:i/>
                  <w:sz w:val="28"/>
                  <w:szCs w:val="28"/>
                  <w:lang w:val="uk-UA"/>
                </w:rPr>
              </m:ctrlPr>
            </m:fPr>
            <m:num>
              <m:r>
                <m:rPr>
                  <m:sty m:val="bi"/>
                </m:rPr>
                <w:rPr>
                  <w:rFonts w:ascii="Cambria Math" w:eastAsiaTheme="majorEastAsia" w:hAnsi="Cambria Math" w:cs="Times New Roman"/>
                  <w:sz w:val="28"/>
                  <w:szCs w:val="28"/>
                  <w:lang w:val="uk-UA"/>
                </w:rPr>
                <m:t>1693</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4</m:t>
              </m:r>
            </m:num>
            <m:den>
              <m:r>
                <m:rPr>
                  <m:sty m:val="bi"/>
                </m:rPr>
                <w:rPr>
                  <w:rFonts w:ascii="Cambria Math" w:eastAsiaTheme="majorEastAsia" w:hAnsi="Cambria Math" w:cs="Times New Roman"/>
                  <w:sz w:val="28"/>
                  <w:szCs w:val="28"/>
                  <w:lang w:val="uk-UA"/>
                </w:rPr>
                <m:t>1600</m:t>
              </m:r>
            </m:den>
          </m:f>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1</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05</m:t>
          </m:r>
          <m:r>
            <w:rPr>
              <w:rFonts w:ascii="Cambria Math" w:eastAsiaTheme="majorEastAsia" w:hAnsi="Cambria Math" w:cs="Times New Roman"/>
              <w:sz w:val="28"/>
              <w:szCs w:val="28"/>
              <w:lang w:val="uk-UA"/>
            </w:rPr>
            <m:t>;</m:t>
          </m:r>
        </m:oMath>
      </m:oMathPara>
    </w:p>
    <w:p w14:paraId="079C2B5B" w14:textId="4DE83B37" w:rsidR="00D14B44" w:rsidRPr="00D14B44" w:rsidRDefault="00000000" w:rsidP="00E32BFF">
      <w:pPr>
        <w:spacing w:after="0" w:line="360" w:lineRule="auto"/>
        <w:ind w:right="-428" w:firstLine="851"/>
        <w:jc w:val="both"/>
        <w:rPr>
          <w:rFonts w:ascii="Times New Roman" w:eastAsiaTheme="majorEastAsia" w:hAnsi="Times New Roman" w:cs="Times New Roman"/>
          <w:bCs/>
          <w:iCs/>
          <w:sz w:val="28"/>
          <w:szCs w:val="28"/>
          <w:lang w:val="uk-UA"/>
        </w:rPr>
      </w:pPr>
      <m:oMathPara>
        <m:oMathParaPr>
          <m:jc m:val="center"/>
        </m:oMathParaPr>
        <m:oMath>
          <m:sSub>
            <m:sSubPr>
              <m:ctrlPr>
                <w:rPr>
                  <w:rFonts w:ascii="Cambria Math" w:eastAsiaTheme="majorEastAsia" w:hAnsi="Cambria Math" w:cs="Times New Roman"/>
                  <w:bCs/>
                  <w:i/>
                  <w:iCs/>
                  <w:sz w:val="28"/>
                  <w:szCs w:val="28"/>
                  <w:lang w:val="uk-UA"/>
                </w:rPr>
              </m:ctrlPr>
            </m:sSubPr>
            <m:e>
              <m:r>
                <m:rPr>
                  <m:sty m:val="bi"/>
                </m:rPr>
                <w:rPr>
                  <w:rFonts w:ascii="Cambria Math" w:eastAsiaTheme="majorEastAsia" w:hAnsi="Cambria Math" w:cs="Times New Roman"/>
                  <w:sz w:val="28"/>
                  <w:szCs w:val="28"/>
                  <w:lang w:val="uk-UA"/>
                </w:rPr>
                <m:t>U</m:t>
              </m:r>
            </m:e>
            <m:sub>
              <m:r>
                <m:rPr>
                  <m:sty m:val="bi"/>
                </m:rPr>
                <w:rPr>
                  <w:rFonts w:ascii="Cambria Math" w:eastAsiaTheme="majorEastAsia" w:hAnsi="Cambria Math" w:cs="Times New Roman"/>
                  <w:sz w:val="28"/>
                  <w:szCs w:val="28"/>
                  <w:lang w:val="uk-UA"/>
                </w:rPr>
                <m:t>a</m:t>
              </m:r>
              <m:r>
                <w:rPr>
                  <w:rFonts w:ascii="Cambria Math" w:eastAsiaTheme="majorEastAsia" w:hAnsi="Cambria Math" w:cs="Times New Roman"/>
                  <w:sz w:val="28"/>
                  <w:szCs w:val="28"/>
                  <w:lang w:val="uk-UA"/>
                </w:rPr>
                <m:t>%</m:t>
              </m:r>
            </m:sub>
          </m:sSub>
          <m:r>
            <w:rPr>
              <w:rFonts w:ascii="Cambria Math" w:eastAsiaTheme="majorEastAsia" w:hAnsi="Cambria Math" w:cs="Times New Roman"/>
              <w:sz w:val="28"/>
              <w:szCs w:val="28"/>
              <w:lang w:val="uk-UA"/>
            </w:rPr>
            <m:t>=</m:t>
          </m:r>
          <m:f>
            <m:fPr>
              <m:ctrlPr>
                <w:rPr>
                  <w:rFonts w:ascii="Cambria Math" w:eastAsiaTheme="majorEastAsia" w:hAnsi="Cambria Math" w:cs="Times New Roman"/>
                  <w:bCs/>
                  <w:i/>
                  <w:iCs/>
                  <w:sz w:val="28"/>
                  <w:szCs w:val="28"/>
                  <w:lang w:val="uk-UA"/>
                </w:rPr>
              </m:ctrlPr>
            </m:fPr>
            <m:num>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i/>
                      <w:iCs/>
                      <w:sz w:val="28"/>
                      <w:szCs w:val="28"/>
                      <w:lang w:val="uk-UA"/>
                    </w:rPr>
                  </m:ctrlPr>
                </m:sSubPr>
                <m:e>
                  <m:r>
                    <w:rPr>
                      <w:rFonts w:ascii="Cambria Math" w:eastAsiaTheme="majorEastAsia" w:hAnsi="Cambria Math" w:cs="Times New Roman"/>
                      <w:sz w:val="28"/>
                      <w:szCs w:val="28"/>
                      <w:lang w:val="uk-UA"/>
                    </w:rPr>
                    <m:t>Р</m:t>
                  </m:r>
                </m:e>
                <m:sub>
                  <m:r>
                    <w:rPr>
                      <w:rFonts w:ascii="Cambria Math" w:eastAsiaTheme="majorEastAsia" w:hAnsi="Cambria Math" w:cs="Times New Roman"/>
                      <w:sz w:val="28"/>
                      <w:szCs w:val="28"/>
                      <w:lang w:val="uk-UA"/>
                    </w:rPr>
                    <m:t>к</m:t>
                  </m:r>
                </m:sub>
              </m:sSub>
            </m:num>
            <m:den>
              <m:r>
                <m:rPr>
                  <m:sty m:val="bi"/>
                </m:rPr>
                <w:rPr>
                  <w:rFonts w:ascii="Cambria Math" w:eastAsiaTheme="majorEastAsia" w:hAnsi="Cambria Math" w:cs="Times New Roman"/>
                  <w:sz w:val="28"/>
                  <w:szCs w:val="28"/>
                  <w:lang w:val="uk-UA"/>
                </w:rPr>
                <m:t>10</m:t>
              </m:r>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i/>
                      <w:iCs/>
                      <w:sz w:val="28"/>
                      <w:szCs w:val="28"/>
                      <w:lang w:val="uk-UA"/>
                    </w:rPr>
                  </m:ctrlPr>
                </m:sSubPr>
                <m:e>
                  <m:r>
                    <m:rPr>
                      <m:sty m:val="bi"/>
                    </m:rPr>
                    <w:rPr>
                      <w:rFonts w:ascii="Cambria Math" w:eastAsiaTheme="majorEastAsia" w:hAnsi="Cambria Math" w:cs="Times New Roman"/>
                      <w:sz w:val="28"/>
                      <w:szCs w:val="28"/>
                      <w:lang w:val="uk-UA"/>
                    </w:rPr>
                    <m:t>S</m:t>
                  </m:r>
                </m:e>
                <m:sub>
                  <m:r>
                    <w:rPr>
                      <w:rFonts w:ascii="Cambria Math" w:eastAsiaTheme="majorEastAsia" w:hAnsi="Cambria Math" w:cs="Times New Roman"/>
                      <w:sz w:val="28"/>
                      <w:szCs w:val="28"/>
                      <w:lang w:val="uk-UA"/>
                    </w:rPr>
                    <m:t>н.т.</m:t>
                  </m:r>
                </m:sub>
              </m:sSub>
            </m:den>
          </m:f>
          <m:r>
            <w:rPr>
              <w:rFonts w:ascii="Cambria Math" w:eastAsiaTheme="majorEastAsia" w:hAnsi="Cambria Math" w:cs="Times New Roman"/>
              <w:sz w:val="28"/>
              <w:szCs w:val="28"/>
              <w:lang w:val="uk-UA"/>
            </w:rPr>
            <m:t>=</m:t>
          </m:r>
          <m:f>
            <m:fPr>
              <m:ctrlPr>
                <w:rPr>
                  <w:rFonts w:ascii="Cambria Math" w:eastAsiaTheme="majorEastAsia" w:hAnsi="Cambria Math" w:cs="Times New Roman"/>
                  <w:bCs/>
                  <w:i/>
                  <w:iCs/>
                  <w:sz w:val="28"/>
                  <w:szCs w:val="28"/>
                  <w:lang w:val="uk-UA"/>
                </w:rPr>
              </m:ctrlPr>
            </m:fPr>
            <m:num>
              <m:r>
                <m:rPr>
                  <m:sty m:val="bi"/>
                </m:rPr>
                <w:rPr>
                  <w:rFonts w:ascii="Cambria Math" w:eastAsiaTheme="majorEastAsia" w:hAnsi="Cambria Math" w:cs="Times New Roman"/>
                  <w:sz w:val="28"/>
                  <w:szCs w:val="28"/>
                  <w:lang w:val="uk-UA"/>
                </w:rPr>
                <m:t>16500</m:t>
              </m:r>
            </m:num>
            <m:den>
              <m:r>
                <m:rPr>
                  <m:sty m:val="bi"/>
                </m:rPr>
                <w:rPr>
                  <w:rFonts w:ascii="Cambria Math" w:eastAsiaTheme="majorEastAsia" w:hAnsi="Cambria Math" w:cs="Times New Roman"/>
                  <w:sz w:val="28"/>
                  <w:szCs w:val="28"/>
                  <w:lang w:val="uk-UA"/>
                </w:rPr>
                <m:t>10</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1000</m:t>
              </m:r>
            </m:den>
          </m:f>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1</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03</m:t>
          </m:r>
          <m:r>
            <w:rPr>
              <w:rFonts w:ascii="Cambria Math" w:eastAsiaTheme="majorEastAsia" w:hAnsi="Cambria Math" w:cs="Times New Roman"/>
              <w:sz w:val="28"/>
              <w:szCs w:val="28"/>
              <w:lang w:val="uk-UA"/>
            </w:rPr>
            <m:t xml:space="preserve"> %;</m:t>
          </m:r>
        </m:oMath>
      </m:oMathPara>
    </w:p>
    <w:p w14:paraId="0D3801D3" w14:textId="62B70454" w:rsidR="00D14B44" w:rsidRPr="00D14B44" w:rsidRDefault="00000000" w:rsidP="00E32BFF">
      <w:pPr>
        <w:spacing w:after="0" w:line="360" w:lineRule="auto"/>
        <w:ind w:right="-428" w:firstLine="851"/>
        <w:jc w:val="both"/>
        <w:rPr>
          <w:rFonts w:ascii="Times New Roman" w:eastAsiaTheme="majorEastAsia" w:hAnsi="Times New Roman" w:cs="Times New Roman"/>
          <w:bCs/>
          <w:iCs/>
          <w:sz w:val="28"/>
          <w:szCs w:val="28"/>
          <w:lang w:val="uk-UA"/>
        </w:rPr>
      </w:pPr>
      <m:oMathPara>
        <m:oMathParaPr>
          <m:jc m:val="center"/>
        </m:oMathParaPr>
        <m:oMath>
          <m:sSub>
            <m:sSubPr>
              <m:ctrlPr>
                <w:rPr>
                  <w:rFonts w:ascii="Cambria Math" w:eastAsiaTheme="majorEastAsia" w:hAnsi="Cambria Math" w:cs="Times New Roman"/>
                  <w:bCs/>
                  <w:i/>
                  <w:iCs/>
                  <w:sz w:val="28"/>
                  <w:szCs w:val="28"/>
                  <w:lang w:val="uk-UA"/>
                </w:rPr>
              </m:ctrlPr>
            </m:sSubPr>
            <m:e>
              <m:r>
                <m:rPr>
                  <m:sty m:val="bi"/>
                </m:rPr>
                <w:rPr>
                  <w:rFonts w:ascii="Cambria Math" w:eastAsiaTheme="majorEastAsia" w:hAnsi="Cambria Math" w:cs="Times New Roman"/>
                  <w:sz w:val="28"/>
                  <w:szCs w:val="28"/>
                  <w:lang w:val="uk-UA"/>
                </w:rPr>
                <m:t>U</m:t>
              </m:r>
            </m:e>
            <m:sub>
              <m:r>
                <m:rPr>
                  <m:sty m:val="bi"/>
                </m:rPr>
                <w:rPr>
                  <w:rFonts w:ascii="Cambria Math" w:eastAsiaTheme="majorEastAsia" w:hAnsi="Cambria Math" w:cs="Times New Roman"/>
                  <w:sz w:val="28"/>
                  <w:szCs w:val="28"/>
                  <w:lang w:val="uk-UA"/>
                </w:rPr>
                <m:t>p</m:t>
              </m:r>
              <m:r>
                <w:rPr>
                  <w:rFonts w:ascii="Cambria Math" w:eastAsiaTheme="majorEastAsia" w:hAnsi="Cambria Math" w:cs="Times New Roman"/>
                  <w:sz w:val="28"/>
                  <w:szCs w:val="28"/>
                  <w:lang w:val="uk-UA"/>
                </w:rPr>
                <m:t>%</m:t>
              </m:r>
            </m:sub>
          </m:sSub>
          <m:r>
            <w:rPr>
              <w:rFonts w:ascii="Cambria Math" w:eastAsiaTheme="majorEastAsia" w:hAnsi="Cambria Math" w:cs="Times New Roman"/>
              <w:sz w:val="28"/>
              <w:szCs w:val="28"/>
              <w:lang w:val="uk-UA"/>
            </w:rPr>
            <m:t>=</m:t>
          </m:r>
          <m:rad>
            <m:radPr>
              <m:degHide m:val="1"/>
              <m:ctrlPr>
                <w:rPr>
                  <w:rFonts w:ascii="Cambria Math" w:eastAsiaTheme="majorEastAsia" w:hAnsi="Cambria Math" w:cs="Times New Roman"/>
                  <w:bCs/>
                  <w:i/>
                  <w:iCs/>
                  <w:sz w:val="28"/>
                  <w:szCs w:val="28"/>
                  <w:lang w:val="uk-UA"/>
                </w:rPr>
              </m:ctrlPr>
            </m:radPr>
            <m:deg/>
            <m:e>
              <m:sSup>
                <m:sSupPr>
                  <m:ctrlPr>
                    <w:rPr>
                      <w:rFonts w:ascii="Cambria Math" w:eastAsiaTheme="majorEastAsia" w:hAnsi="Cambria Math" w:cs="Times New Roman"/>
                      <w:bCs/>
                      <w:i/>
                      <w:iCs/>
                      <w:sz w:val="28"/>
                      <w:szCs w:val="28"/>
                      <w:lang w:val="uk-UA"/>
                    </w:rPr>
                  </m:ctrlPr>
                </m:sSupPr>
                <m:e>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i/>
                          <w:iCs/>
                          <w:sz w:val="28"/>
                          <w:szCs w:val="28"/>
                          <w:lang w:val="uk-UA"/>
                        </w:rPr>
                      </m:ctrlPr>
                    </m:sSubPr>
                    <m:e>
                      <m:r>
                        <m:rPr>
                          <m:sty m:val="bi"/>
                        </m:rPr>
                        <w:rPr>
                          <w:rFonts w:ascii="Cambria Math" w:eastAsiaTheme="majorEastAsia" w:hAnsi="Cambria Math" w:cs="Times New Roman"/>
                          <w:sz w:val="28"/>
                          <w:szCs w:val="28"/>
                          <w:lang w:val="uk-UA"/>
                        </w:rPr>
                        <m:t>U</m:t>
                      </m:r>
                    </m:e>
                    <m:sub>
                      <m:r>
                        <m:rPr>
                          <m:sty m:val="bi"/>
                        </m:rPr>
                        <w:rPr>
                          <w:rFonts w:ascii="Cambria Math" w:eastAsiaTheme="majorEastAsia" w:hAnsi="Cambria Math" w:cs="Times New Roman"/>
                          <w:sz w:val="28"/>
                          <w:szCs w:val="28"/>
                          <w:lang w:val="uk-UA"/>
                        </w:rPr>
                        <m:t>k</m:t>
                      </m:r>
                      <m:r>
                        <w:rPr>
                          <w:rFonts w:ascii="Cambria Math" w:eastAsiaTheme="majorEastAsia" w:hAnsi="Cambria Math" w:cs="Times New Roman"/>
                          <w:sz w:val="28"/>
                          <w:szCs w:val="28"/>
                          <w:lang w:val="uk-UA"/>
                        </w:rPr>
                        <m:t>%</m:t>
                      </m:r>
                    </m:sub>
                  </m:sSub>
                  <m:r>
                    <w:rPr>
                      <w:rFonts w:ascii="Cambria Math" w:eastAsiaTheme="majorEastAsia" w:hAnsi="Cambria Math" w:cs="Times New Roman"/>
                      <w:sz w:val="28"/>
                      <w:szCs w:val="28"/>
                      <w:lang w:val="uk-UA"/>
                    </w:rPr>
                    <m:t>)</m:t>
                  </m:r>
                </m:e>
                <m:sup>
                  <m:r>
                    <m:rPr>
                      <m:sty m:val="bi"/>
                    </m:rPr>
                    <w:rPr>
                      <w:rFonts w:ascii="Cambria Math" w:eastAsiaTheme="majorEastAsia" w:hAnsi="Cambria Math" w:cs="Times New Roman"/>
                      <w:sz w:val="28"/>
                      <w:szCs w:val="28"/>
                      <w:lang w:val="uk-UA"/>
                    </w:rPr>
                    <m:t>2</m:t>
                  </m:r>
                </m:sup>
              </m:sSup>
              <m:r>
                <w:rPr>
                  <w:rFonts w:ascii="Cambria Math" w:eastAsiaTheme="majorEastAsia" w:hAnsi="Cambria Math" w:cs="Times New Roman"/>
                  <w:sz w:val="28"/>
                  <w:szCs w:val="28"/>
                  <w:lang w:val="uk-UA"/>
                </w:rPr>
                <m:t>-</m:t>
              </m:r>
              <m:sSup>
                <m:sSupPr>
                  <m:ctrlPr>
                    <w:rPr>
                      <w:rFonts w:ascii="Cambria Math" w:eastAsiaTheme="majorEastAsia" w:hAnsi="Cambria Math" w:cs="Times New Roman"/>
                      <w:bCs/>
                      <w:i/>
                      <w:iCs/>
                      <w:sz w:val="28"/>
                      <w:szCs w:val="28"/>
                      <w:lang w:val="uk-UA"/>
                    </w:rPr>
                  </m:ctrlPr>
                </m:sSupPr>
                <m:e>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i/>
                          <w:iCs/>
                          <w:sz w:val="28"/>
                          <w:szCs w:val="28"/>
                          <w:lang w:val="uk-UA"/>
                        </w:rPr>
                      </m:ctrlPr>
                    </m:sSubPr>
                    <m:e>
                      <m:r>
                        <m:rPr>
                          <m:sty m:val="bi"/>
                        </m:rPr>
                        <w:rPr>
                          <w:rFonts w:ascii="Cambria Math" w:eastAsiaTheme="majorEastAsia" w:hAnsi="Cambria Math" w:cs="Times New Roman"/>
                          <w:sz w:val="28"/>
                          <w:szCs w:val="28"/>
                          <w:lang w:val="uk-UA"/>
                        </w:rPr>
                        <m:t>U</m:t>
                      </m:r>
                    </m:e>
                    <m:sub>
                      <m:r>
                        <m:rPr>
                          <m:sty m:val="bi"/>
                        </m:rPr>
                        <w:rPr>
                          <w:rFonts w:ascii="Cambria Math" w:eastAsiaTheme="majorEastAsia" w:hAnsi="Cambria Math" w:cs="Times New Roman"/>
                          <w:sz w:val="28"/>
                          <w:szCs w:val="28"/>
                          <w:lang w:val="uk-UA"/>
                        </w:rPr>
                        <m:t>a</m:t>
                      </m:r>
                      <m:r>
                        <w:rPr>
                          <w:rFonts w:ascii="Cambria Math" w:eastAsiaTheme="majorEastAsia" w:hAnsi="Cambria Math" w:cs="Times New Roman"/>
                          <w:sz w:val="28"/>
                          <w:szCs w:val="28"/>
                          <w:lang w:val="uk-UA"/>
                        </w:rPr>
                        <m:t>%</m:t>
                      </m:r>
                    </m:sub>
                  </m:sSub>
                  <m:r>
                    <w:rPr>
                      <w:rFonts w:ascii="Cambria Math" w:eastAsiaTheme="majorEastAsia" w:hAnsi="Cambria Math" w:cs="Times New Roman"/>
                      <w:sz w:val="28"/>
                      <w:szCs w:val="28"/>
                      <w:lang w:val="uk-UA"/>
                    </w:rPr>
                    <m:t>)</m:t>
                  </m:r>
                </m:e>
                <m:sup>
                  <m:r>
                    <m:rPr>
                      <m:sty m:val="bi"/>
                    </m:rPr>
                    <w:rPr>
                      <w:rFonts w:ascii="Cambria Math" w:eastAsiaTheme="majorEastAsia" w:hAnsi="Cambria Math" w:cs="Times New Roman"/>
                      <w:sz w:val="28"/>
                      <w:szCs w:val="28"/>
                      <w:lang w:val="uk-UA"/>
                    </w:rPr>
                    <m:t>2</m:t>
                  </m:r>
                </m:sup>
              </m:sSup>
            </m:e>
          </m:rad>
          <m:r>
            <w:rPr>
              <w:rFonts w:ascii="Cambria Math" w:eastAsiaTheme="majorEastAsia" w:hAnsi="Cambria Math" w:cs="Times New Roman"/>
              <w:sz w:val="28"/>
              <w:szCs w:val="28"/>
              <w:lang w:val="uk-UA"/>
            </w:rPr>
            <m:t>=</m:t>
          </m:r>
          <m:rad>
            <m:radPr>
              <m:degHide m:val="1"/>
              <m:ctrlPr>
                <w:rPr>
                  <w:rFonts w:ascii="Cambria Math" w:eastAsiaTheme="majorEastAsia" w:hAnsi="Cambria Math" w:cs="Times New Roman"/>
                  <w:bCs/>
                  <w:i/>
                  <w:iCs/>
                  <w:sz w:val="28"/>
                  <w:szCs w:val="28"/>
                  <w:lang w:val="uk-UA"/>
                </w:rPr>
              </m:ctrlPr>
            </m:radPr>
            <m:deg/>
            <m:e>
              <m:sSup>
                <m:sSupPr>
                  <m:ctrlPr>
                    <w:rPr>
                      <w:rFonts w:ascii="Cambria Math" w:eastAsiaTheme="majorEastAsia" w:hAnsi="Cambria Math" w:cs="Times New Roman"/>
                      <w:bCs/>
                      <w:i/>
                      <w:iCs/>
                      <w:sz w:val="28"/>
                      <w:szCs w:val="28"/>
                      <w:lang w:val="uk-UA"/>
                    </w:rPr>
                  </m:ctrlPr>
                </m:sSupPr>
                <m:e>
                  <m:r>
                    <m:rPr>
                      <m:sty m:val="bi"/>
                    </m:rPr>
                    <w:rPr>
                      <w:rFonts w:ascii="Cambria Math" w:eastAsiaTheme="majorEastAsia" w:hAnsi="Cambria Math" w:cs="Times New Roman"/>
                      <w:sz w:val="28"/>
                      <w:szCs w:val="28"/>
                      <w:lang w:val="uk-UA"/>
                    </w:rPr>
                    <m:t>1</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05</m:t>
                  </m:r>
                </m:e>
                <m:sup>
                  <m:r>
                    <m:rPr>
                      <m:sty m:val="bi"/>
                    </m:rPr>
                    <w:rPr>
                      <w:rFonts w:ascii="Cambria Math" w:eastAsiaTheme="majorEastAsia" w:hAnsi="Cambria Math" w:cs="Times New Roman"/>
                      <w:sz w:val="28"/>
                      <w:szCs w:val="28"/>
                      <w:lang w:val="uk-UA"/>
                    </w:rPr>
                    <m:t>2</m:t>
                  </m:r>
                </m:sup>
              </m:sSup>
              <m:r>
                <w:rPr>
                  <w:rFonts w:ascii="Cambria Math" w:eastAsiaTheme="majorEastAsia" w:hAnsi="Cambria Math" w:cs="Times New Roman"/>
                  <w:sz w:val="28"/>
                  <w:szCs w:val="28"/>
                  <w:lang w:val="uk-UA"/>
                </w:rPr>
                <m:t>-</m:t>
              </m:r>
              <m:sSup>
                <m:sSupPr>
                  <m:ctrlPr>
                    <w:rPr>
                      <w:rFonts w:ascii="Cambria Math" w:eastAsiaTheme="majorEastAsia" w:hAnsi="Cambria Math" w:cs="Times New Roman"/>
                      <w:bCs/>
                      <w:i/>
                      <w:iCs/>
                      <w:sz w:val="28"/>
                      <w:szCs w:val="28"/>
                      <w:lang w:val="uk-UA"/>
                    </w:rPr>
                  </m:ctrlPr>
                </m:sSupPr>
                <m:e>
                  <m:r>
                    <m:rPr>
                      <m:sty m:val="bi"/>
                    </m:rPr>
                    <w:rPr>
                      <w:rFonts w:ascii="Cambria Math" w:eastAsiaTheme="majorEastAsia" w:hAnsi="Cambria Math" w:cs="Times New Roman"/>
                      <w:sz w:val="28"/>
                      <w:szCs w:val="28"/>
                      <w:lang w:val="uk-UA"/>
                    </w:rPr>
                    <m:t>1</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03</m:t>
                  </m:r>
                </m:e>
                <m:sup>
                  <m:r>
                    <m:rPr>
                      <m:sty m:val="bi"/>
                    </m:rPr>
                    <w:rPr>
                      <w:rFonts w:ascii="Cambria Math" w:eastAsiaTheme="majorEastAsia" w:hAnsi="Cambria Math" w:cs="Times New Roman"/>
                      <w:sz w:val="28"/>
                      <w:szCs w:val="28"/>
                      <w:lang w:val="uk-UA"/>
                    </w:rPr>
                    <m:t>2</m:t>
                  </m:r>
                </m:sup>
              </m:sSup>
              <m:r>
                <w:rPr>
                  <w:rFonts w:ascii="Cambria Math" w:eastAsiaTheme="majorEastAsia" w:hAnsi="Cambria Math" w:cs="Times New Roman"/>
                  <w:sz w:val="28"/>
                  <w:szCs w:val="28"/>
                  <w:lang w:val="uk-UA"/>
                </w:rPr>
                <m:t xml:space="preserve"> </m:t>
              </m:r>
            </m:e>
          </m:rad>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6</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09</m:t>
          </m:r>
          <m:r>
            <w:rPr>
              <w:rFonts w:ascii="Cambria Math" w:eastAsiaTheme="majorEastAsia" w:hAnsi="Cambria Math" w:cs="Times New Roman"/>
              <w:sz w:val="28"/>
              <w:szCs w:val="28"/>
              <w:lang w:val="uk-UA"/>
            </w:rPr>
            <m:t xml:space="preserve"> %;</m:t>
          </m:r>
        </m:oMath>
      </m:oMathPara>
    </w:p>
    <w:p w14:paraId="38AAC53C" w14:textId="238A915C" w:rsidR="00D14B44" w:rsidRPr="00D14B44" w:rsidRDefault="00D14B44" w:rsidP="00E32BFF">
      <w:pPr>
        <w:spacing w:after="0" w:line="360" w:lineRule="auto"/>
        <w:ind w:right="-428" w:firstLine="851"/>
        <w:jc w:val="both"/>
        <w:rPr>
          <w:rFonts w:ascii="Times New Roman" w:eastAsiaTheme="majorEastAsia" w:hAnsi="Times New Roman" w:cs="Times New Roman"/>
          <w:bCs/>
          <w:iCs/>
          <w:sz w:val="28"/>
          <w:szCs w:val="28"/>
          <w:lang w:val="uk-UA"/>
        </w:rPr>
      </w:pPr>
      <m:oMathPara>
        <m:oMath>
          <m:r>
            <m:rPr>
              <m:sty m:val="b"/>
            </m:rPr>
            <w:rPr>
              <w:rFonts w:ascii="Cambria Math" w:eastAsiaTheme="majorEastAsia" w:hAnsi="Cambria Math" w:cs="Times New Roman"/>
              <w:sz w:val="28"/>
              <w:szCs w:val="28"/>
              <w:lang w:val="uk-UA"/>
            </w:rPr>
            <m:t>cos</m:t>
          </m:r>
          <m:r>
            <m:rPr>
              <m:sty m:val="bi"/>
            </m:rPr>
            <w:rPr>
              <w:rFonts w:ascii="Cambria Math" w:eastAsiaTheme="majorEastAsia" w:hAnsi="Cambria Math" w:cs="Times New Roman"/>
              <w:sz w:val="28"/>
              <w:szCs w:val="28"/>
              <w:lang w:val="uk-UA"/>
            </w:rPr>
            <m:t>φ</m:t>
          </m:r>
          <m:r>
            <w:rPr>
              <w:rFonts w:ascii="Cambria Math" w:eastAsiaTheme="majorEastAsia" w:hAnsi="Cambria Math" w:cs="Times New Roman"/>
              <w:sz w:val="28"/>
              <w:szCs w:val="28"/>
              <w:lang w:val="uk-UA"/>
            </w:rPr>
            <m:t>=</m:t>
          </m:r>
          <m:f>
            <m:fPr>
              <m:ctrlPr>
                <w:rPr>
                  <w:rFonts w:ascii="Cambria Math" w:eastAsiaTheme="majorEastAsia" w:hAnsi="Cambria Math" w:cs="Times New Roman"/>
                  <w:bCs/>
                  <w:i/>
                  <w:iCs/>
                  <w:sz w:val="28"/>
                  <w:szCs w:val="28"/>
                  <w:lang w:val="uk-UA"/>
                </w:rPr>
              </m:ctrlPr>
            </m:fPr>
            <m:num>
              <m:r>
                <m:rPr>
                  <m:sty m:val="bi"/>
                </m:rPr>
                <w:rPr>
                  <w:rFonts w:ascii="Cambria Math" w:eastAsiaTheme="majorEastAsia" w:hAnsi="Cambria Math" w:cs="Times New Roman"/>
                  <w:sz w:val="28"/>
                  <w:szCs w:val="28"/>
                  <w:lang w:val="uk-UA"/>
                </w:rPr>
                <m:t>P</m:t>
              </m:r>
            </m:num>
            <m:den>
              <m:r>
                <m:rPr>
                  <m:sty m:val="bi"/>
                </m:rPr>
                <w:rPr>
                  <w:rFonts w:ascii="Cambria Math" w:eastAsiaTheme="majorEastAsia" w:hAnsi="Cambria Math" w:cs="Times New Roman"/>
                  <w:sz w:val="28"/>
                  <w:szCs w:val="28"/>
                  <w:lang w:val="uk-UA"/>
                </w:rPr>
                <m:t>S</m:t>
              </m:r>
            </m:den>
          </m:f>
          <m:r>
            <w:rPr>
              <w:rFonts w:ascii="Cambria Math" w:eastAsiaTheme="majorEastAsia" w:hAnsi="Cambria Math" w:cs="Times New Roman"/>
              <w:sz w:val="28"/>
              <w:szCs w:val="28"/>
              <w:lang w:val="uk-UA"/>
            </w:rPr>
            <m:t>=</m:t>
          </m:r>
          <m:f>
            <m:fPr>
              <m:ctrlPr>
                <w:rPr>
                  <w:rFonts w:ascii="Cambria Math" w:eastAsiaTheme="majorEastAsia" w:hAnsi="Cambria Math" w:cs="Times New Roman"/>
                  <w:bCs/>
                  <w:i/>
                  <w:iCs/>
                  <w:sz w:val="28"/>
                  <w:szCs w:val="28"/>
                  <w:lang w:val="uk-UA"/>
                </w:rPr>
              </m:ctrlPr>
            </m:fPr>
            <m:num>
              <m:r>
                <m:rPr>
                  <m:sty m:val="bi"/>
                </m:rPr>
                <w:rPr>
                  <w:rFonts w:ascii="Cambria Math" w:eastAsiaTheme="majorEastAsia" w:hAnsi="Cambria Math" w:cs="Times New Roman"/>
                  <w:sz w:val="28"/>
                  <w:szCs w:val="28"/>
                  <w:lang w:val="uk-UA"/>
                </w:rPr>
                <m:t>1089</m:t>
              </m:r>
            </m:num>
            <m:den>
              <m:r>
                <m:rPr>
                  <m:sty m:val="bi"/>
                </m:rPr>
                <w:rPr>
                  <w:rFonts w:ascii="Cambria Math" w:eastAsiaTheme="majorEastAsia" w:hAnsi="Cambria Math" w:cs="Times New Roman"/>
                  <w:sz w:val="28"/>
                  <w:szCs w:val="28"/>
                  <w:lang w:val="uk-UA"/>
                </w:rPr>
                <m:t>1693</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4</m:t>
              </m:r>
            </m:den>
          </m:f>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0</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643</m:t>
          </m:r>
          <m:r>
            <w:rPr>
              <w:rFonts w:ascii="Cambria Math" w:eastAsiaTheme="majorEastAsia" w:hAnsi="Cambria Math" w:cs="Times New Roman"/>
              <w:sz w:val="28"/>
              <w:szCs w:val="28"/>
              <w:lang w:val="uk-UA"/>
            </w:rPr>
            <m:t>;</m:t>
          </m:r>
        </m:oMath>
      </m:oMathPara>
    </w:p>
    <w:p w14:paraId="0A5D5083" w14:textId="55ABCBDC" w:rsidR="00D14B44" w:rsidRPr="00D14B44" w:rsidRDefault="00D14B44" w:rsidP="00E32BFF">
      <w:pPr>
        <w:spacing w:after="0" w:line="360" w:lineRule="auto"/>
        <w:ind w:right="-428" w:firstLine="851"/>
        <w:jc w:val="both"/>
        <w:rPr>
          <w:rFonts w:ascii="Times New Roman" w:eastAsiaTheme="majorEastAsia" w:hAnsi="Times New Roman" w:cs="Times New Roman"/>
          <w:bCs/>
          <w:iCs/>
          <w:sz w:val="28"/>
          <w:szCs w:val="28"/>
          <w:lang w:val="uk-UA"/>
        </w:rPr>
      </w:pPr>
      <m:oMathPara>
        <m:oMathParaPr>
          <m:jc m:val="center"/>
        </m:oMathParaPr>
        <m:oMath>
          <m:r>
            <m:rPr>
              <m:sty m:val="bi"/>
            </m:rPr>
            <w:rPr>
              <w:rFonts w:ascii="Cambria Math" w:eastAsiaTheme="majorEastAsia" w:hAnsi="Cambria Math" w:cs="Times New Roman"/>
              <w:sz w:val="28"/>
              <w:szCs w:val="28"/>
              <w:lang w:val="uk-UA"/>
            </w:rPr>
            <m:t>sinφ</m:t>
          </m:r>
          <m:r>
            <w:rPr>
              <w:rFonts w:ascii="Cambria Math" w:eastAsiaTheme="majorEastAsia" w:hAnsi="Cambria Math" w:cs="Times New Roman"/>
              <w:sz w:val="28"/>
              <w:szCs w:val="28"/>
              <w:lang w:val="uk-UA"/>
            </w:rPr>
            <m:t>=</m:t>
          </m:r>
          <m:rad>
            <m:radPr>
              <m:degHide m:val="1"/>
              <m:ctrlPr>
                <w:rPr>
                  <w:rFonts w:ascii="Cambria Math" w:eastAsiaTheme="majorEastAsia" w:hAnsi="Cambria Math" w:cs="Times New Roman"/>
                  <w:bCs/>
                  <w:i/>
                  <w:iCs/>
                  <w:sz w:val="28"/>
                  <w:szCs w:val="28"/>
                  <w:lang w:val="uk-UA"/>
                </w:rPr>
              </m:ctrlPr>
            </m:radPr>
            <m:deg/>
            <m:e>
              <m:r>
                <m:rPr>
                  <m:sty m:val="bi"/>
                </m:rPr>
                <w:rPr>
                  <w:rFonts w:ascii="Cambria Math" w:eastAsiaTheme="majorEastAsia" w:hAnsi="Cambria Math" w:cs="Times New Roman"/>
                  <w:sz w:val="28"/>
                  <w:szCs w:val="28"/>
                  <w:lang w:val="uk-UA"/>
                </w:rPr>
                <m:t>1</m:t>
              </m:r>
              <m:r>
                <w:rPr>
                  <w:rFonts w:ascii="Cambria Math" w:eastAsiaTheme="majorEastAsia" w:hAnsi="Cambria Math" w:cs="Times New Roman"/>
                  <w:sz w:val="28"/>
                  <w:szCs w:val="28"/>
                  <w:lang w:val="uk-UA"/>
                </w:rPr>
                <m:t>-</m:t>
              </m:r>
              <m:sSup>
                <m:sSupPr>
                  <m:ctrlPr>
                    <w:rPr>
                      <w:rFonts w:ascii="Cambria Math" w:eastAsiaTheme="majorEastAsia" w:hAnsi="Cambria Math" w:cs="Times New Roman"/>
                      <w:bCs/>
                      <w:i/>
                      <w:iCs/>
                      <w:sz w:val="28"/>
                      <w:szCs w:val="28"/>
                      <w:lang w:val="uk-UA"/>
                    </w:rPr>
                  </m:ctrlPr>
                </m:sSupPr>
                <m:e>
                  <m:r>
                    <m:rPr>
                      <m:sty m:val="bi"/>
                    </m:rPr>
                    <w:rPr>
                      <w:rFonts w:ascii="Cambria Math" w:eastAsiaTheme="majorEastAsia" w:hAnsi="Cambria Math" w:cs="Times New Roman"/>
                      <w:sz w:val="28"/>
                      <w:szCs w:val="28"/>
                      <w:lang w:val="uk-UA"/>
                    </w:rPr>
                    <m:t>cosφ</m:t>
                  </m:r>
                </m:e>
                <m:sup>
                  <m:r>
                    <m:rPr>
                      <m:sty m:val="bi"/>
                    </m:rPr>
                    <w:rPr>
                      <w:rFonts w:ascii="Cambria Math" w:eastAsiaTheme="majorEastAsia" w:hAnsi="Cambria Math" w:cs="Times New Roman"/>
                      <w:sz w:val="28"/>
                      <w:szCs w:val="28"/>
                      <w:lang w:val="uk-UA"/>
                    </w:rPr>
                    <m:t>2</m:t>
                  </m:r>
                </m:sup>
              </m:sSup>
            </m:e>
          </m:rad>
          <m:r>
            <w:rPr>
              <w:rFonts w:ascii="Cambria Math" w:eastAsiaTheme="majorEastAsia" w:hAnsi="Cambria Math" w:cs="Times New Roman"/>
              <w:sz w:val="28"/>
              <w:szCs w:val="28"/>
              <w:lang w:val="uk-UA"/>
            </w:rPr>
            <m:t>=</m:t>
          </m:r>
          <m:rad>
            <m:radPr>
              <m:degHide m:val="1"/>
              <m:ctrlPr>
                <w:rPr>
                  <w:rFonts w:ascii="Cambria Math" w:eastAsiaTheme="majorEastAsia" w:hAnsi="Cambria Math" w:cs="Times New Roman"/>
                  <w:bCs/>
                  <w:i/>
                  <w:iCs/>
                  <w:sz w:val="28"/>
                  <w:szCs w:val="28"/>
                  <w:lang w:val="uk-UA"/>
                </w:rPr>
              </m:ctrlPr>
            </m:radPr>
            <m:deg/>
            <m:e>
              <m:r>
                <m:rPr>
                  <m:sty m:val="bi"/>
                </m:rPr>
                <w:rPr>
                  <w:rFonts w:ascii="Cambria Math" w:eastAsiaTheme="majorEastAsia" w:hAnsi="Cambria Math" w:cs="Times New Roman"/>
                  <w:sz w:val="28"/>
                  <w:szCs w:val="28"/>
                  <w:lang w:val="uk-UA"/>
                </w:rPr>
                <m:t>1</m:t>
              </m:r>
              <m:r>
                <w:rPr>
                  <w:rFonts w:ascii="Cambria Math" w:eastAsiaTheme="majorEastAsia" w:hAnsi="Cambria Math" w:cs="Times New Roman"/>
                  <w:sz w:val="28"/>
                  <w:szCs w:val="28"/>
                  <w:lang w:val="uk-UA"/>
                </w:rPr>
                <m:t>-</m:t>
              </m:r>
              <m:sSup>
                <m:sSupPr>
                  <m:ctrlPr>
                    <w:rPr>
                      <w:rFonts w:ascii="Cambria Math" w:eastAsiaTheme="majorEastAsia" w:hAnsi="Cambria Math" w:cs="Times New Roman"/>
                      <w:bCs/>
                      <w:i/>
                      <w:iCs/>
                      <w:sz w:val="28"/>
                      <w:szCs w:val="28"/>
                      <w:lang w:val="uk-UA"/>
                    </w:rPr>
                  </m:ctrlPr>
                </m:sSupPr>
                <m:e>
                  <m:r>
                    <m:rPr>
                      <m:sty m:val="bi"/>
                    </m:rPr>
                    <w:rPr>
                      <w:rFonts w:ascii="Cambria Math" w:eastAsiaTheme="majorEastAsia" w:hAnsi="Cambria Math" w:cs="Times New Roman"/>
                      <w:sz w:val="28"/>
                      <w:szCs w:val="28"/>
                      <w:lang w:val="uk-UA"/>
                    </w:rPr>
                    <m:t>0</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643</m:t>
                  </m:r>
                </m:e>
                <m:sup>
                  <m:r>
                    <m:rPr>
                      <m:sty m:val="bi"/>
                    </m:rPr>
                    <w:rPr>
                      <w:rFonts w:ascii="Cambria Math" w:eastAsiaTheme="majorEastAsia" w:hAnsi="Cambria Math" w:cs="Times New Roman"/>
                      <w:sz w:val="28"/>
                      <w:szCs w:val="28"/>
                      <w:lang w:val="uk-UA"/>
                    </w:rPr>
                    <m:t>2</m:t>
                  </m:r>
                </m:sup>
              </m:sSup>
              <m:r>
                <w:rPr>
                  <w:rFonts w:ascii="Cambria Math" w:eastAsiaTheme="majorEastAsia" w:hAnsi="Cambria Math" w:cs="Times New Roman"/>
                  <w:sz w:val="28"/>
                  <w:szCs w:val="28"/>
                  <w:lang w:val="uk-UA"/>
                </w:rPr>
                <m:t xml:space="preserve"> </m:t>
              </m:r>
            </m:e>
          </m:rad>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0</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76</m:t>
          </m:r>
          <m:r>
            <w:rPr>
              <w:rFonts w:ascii="Cambria Math" w:eastAsiaTheme="majorEastAsia" w:hAnsi="Cambria Math" w:cs="Times New Roman"/>
              <w:sz w:val="28"/>
              <w:szCs w:val="28"/>
              <w:lang w:val="uk-UA"/>
            </w:rPr>
            <m:t>;</m:t>
          </m:r>
        </m:oMath>
      </m:oMathPara>
    </w:p>
    <w:p w14:paraId="38E67088" w14:textId="7F8D8165" w:rsidR="00D14B44" w:rsidRPr="00D14B44" w:rsidRDefault="00D14B44" w:rsidP="00E32BFF">
      <w:pPr>
        <w:spacing w:after="0" w:line="360" w:lineRule="auto"/>
        <w:ind w:right="-428" w:firstLine="851"/>
        <w:jc w:val="both"/>
        <w:rPr>
          <w:rFonts w:ascii="Times New Roman" w:eastAsiaTheme="majorEastAsia" w:hAnsi="Times New Roman" w:cs="Times New Roman"/>
          <w:bCs/>
          <w:sz w:val="28"/>
          <w:szCs w:val="28"/>
          <w:lang w:val="uk-UA"/>
        </w:rPr>
      </w:pPr>
      <m:oMathPara>
        <m:oMathParaPr>
          <m:jc m:val="center"/>
        </m:oMathParaPr>
        <m:oMath>
          <m:r>
            <m:rPr>
              <m:sty m:val="b"/>
            </m:rPr>
            <w:rPr>
              <w:rFonts w:ascii="Cambria Math" w:eastAsiaTheme="majorEastAsia" w:hAnsi="Cambria Math" w:cs="Times New Roman"/>
              <w:sz w:val="28"/>
              <w:szCs w:val="28"/>
              <w:lang w:val="uk-UA"/>
            </w:rPr>
            <m:t>Δ</m:t>
          </m:r>
          <m:sSub>
            <m:sSubPr>
              <m:ctrlPr>
                <w:rPr>
                  <w:rFonts w:ascii="Cambria Math" w:eastAsiaTheme="majorEastAsia" w:hAnsi="Cambria Math" w:cs="Times New Roman"/>
                  <w:bCs/>
                  <w:i/>
                  <w:iCs/>
                  <w:sz w:val="28"/>
                  <w:szCs w:val="28"/>
                  <w:lang w:val="uk-UA"/>
                </w:rPr>
              </m:ctrlPr>
            </m:sSubPr>
            <m:e>
              <m:r>
                <m:rPr>
                  <m:sty m:val="bi"/>
                </m:rPr>
                <w:rPr>
                  <w:rFonts w:ascii="Cambria Math" w:eastAsiaTheme="majorEastAsia" w:hAnsi="Cambria Math" w:cs="Times New Roman"/>
                  <w:sz w:val="28"/>
                  <w:szCs w:val="28"/>
                  <w:lang w:val="uk-UA"/>
                </w:rPr>
                <m:t>U</m:t>
              </m:r>
            </m:e>
            <m:sub>
              <m:r>
                <m:rPr>
                  <m:sty m:val="bi"/>
                </m:rPr>
                <w:rPr>
                  <w:rFonts w:ascii="Cambria Math" w:eastAsiaTheme="majorEastAsia" w:hAnsi="Cambria Math" w:cs="Times New Roman"/>
                  <w:sz w:val="28"/>
                  <w:szCs w:val="28"/>
                  <w:lang w:val="uk-UA"/>
                </w:rPr>
                <m:t>TP</m:t>
              </m:r>
              <m:r>
                <w:rPr>
                  <w:rFonts w:ascii="Cambria Math" w:eastAsiaTheme="majorEastAsia" w:hAnsi="Cambria Math" w:cs="Times New Roman"/>
                  <w:sz w:val="28"/>
                  <w:szCs w:val="28"/>
                  <w:lang w:val="uk-UA"/>
                </w:rPr>
                <m:t>%</m:t>
              </m:r>
            </m:sub>
          </m:sSub>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β</m:t>
          </m:r>
          <m:r>
            <w:rPr>
              <w:rFonts w:ascii="Cambria Math" w:eastAsiaTheme="majorEastAsia" w:hAnsi="Cambria Math" w:cs="Times New Roman"/>
              <w:sz w:val="28"/>
              <w:szCs w:val="28"/>
              <w:lang w:val="uk-UA"/>
            </w:rPr>
            <m:t>∙</m:t>
          </m:r>
          <m:d>
            <m:dPr>
              <m:ctrlPr>
                <w:rPr>
                  <w:rFonts w:ascii="Cambria Math" w:eastAsiaTheme="majorEastAsia" w:hAnsi="Cambria Math" w:cs="Times New Roman"/>
                  <w:bCs/>
                  <w:i/>
                  <w:iCs/>
                  <w:sz w:val="28"/>
                  <w:szCs w:val="28"/>
                  <w:lang w:val="uk-UA"/>
                </w:rPr>
              </m:ctrlPr>
            </m:dPr>
            <m:e>
              <m:sSub>
                <m:sSubPr>
                  <m:ctrlPr>
                    <w:rPr>
                      <w:rFonts w:ascii="Cambria Math" w:eastAsiaTheme="majorEastAsia" w:hAnsi="Cambria Math" w:cs="Times New Roman"/>
                      <w:bCs/>
                      <w:i/>
                      <w:iCs/>
                      <w:sz w:val="28"/>
                      <w:szCs w:val="28"/>
                      <w:lang w:val="uk-UA"/>
                    </w:rPr>
                  </m:ctrlPr>
                </m:sSubPr>
                <m:e>
                  <m:r>
                    <m:rPr>
                      <m:sty m:val="bi"/>
                    </m:rPr>
                    <w:rPr>
                      <w:rFonts w:ascii="Cambria Math" w:eastAsiaTheme="majorEastAsia" w:hAnsi="Cambria Math" w:cs="Times New Roman"/>
                      <w:sz w:val="28"/>
                      <w:szCs w:val="28"/>
                      <w:lang w:val="uk-UA"/>
                    </w:rPr>
                    <m:t>U</m:t>
                  </m:r>
                </m:e>
                <m:sub>
                  <m:r>
                    <m:rPr>
                      <m:sty m:val="bi"/>
                    </m:rPr>
                    <w:rPr>
                      <w:rFonts w:ascii="Cambria Math" w:eastAsiaTheme="majorEastAsia" w:hAnsi="Cambria Math" w:cs="Times New Roman"/>
                      <w:sz w:val="28"/>
                      <w:szCs w:val="28"/>
                      <w:lang w:val="uk-UA"/>
                    </w:rPr>
                    <m:t>a</m:t>
                  </m:r>
                  <m:r>
                    <w:rPr>
                      <w:rFonts w:ascii="Cambria Math" w:eastAsiaTheme="majorEastAsia" w:hAnsi="Cambria Math" w:cs="Times New Roman"/>
                      <w:sz w:val="28"/>
                      <w:szCs w:val="28"/>
                      <w:lang w:val="uk-UA"/>
                    </w:rPr>
                    <m:t>%</m:t>
                  </m:r>
                </m:sub>
              </m:sSub>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cosφ</m:t>
              </m:r>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i/>
                      <w:iCs/>
                      <w:sz w:val="28"/>
                      <w:szCs w:val="28"/>
                      <w:lang w:val="uk-UA"/>
                    </w:rPr>
                  </m:ctrlPr>
                </m:sSubPr>
                <m:e>
                  <m:r>
                    <m:rPr>
                      <m:sty m:val="bi"/>
                    </m:rPr>
                    <w:rPr>
                      <w:rFonts w:ascii="Cambria Math" w:eastAsiaTheme="majorEastAsia" w:hAnsi="Cambria Math" w:cs="Times New Roman"/>
                      <w:sz w:val="28"/>
                      <w:szCs w:val="28"/>
                      <w:lang w:val="uk-UA"/>
                    </w:rPr>
                    <m:t>U</m:t>
                  </m:r>
                </m:e>
                <m:sub>
                  <m:r>
                    <m:rPr>
                      <m:sty m:val="bi"/>
                    </m:rPr>
                    <w:rPr>
                      <w:rFonts w:ascii="Cambria Math" w:eastAsiaTheme="majorEastAsia" w:hAnsi="Cambria Math" w:cs="Times New Roman"/>
                      <w:sz w:val="28"/>
                      <w:szCs w:val="28"/>
                      <w:lang w:val="uk-UA"/>
                    </w:rPr>
                    <m:t>P</m:t>
                  </m:r>
                  <m:r>
                    <w:rPr>
                      <w:rFonts w:ascii="Cambria Math" w:eastAsiaTheme="majorEastAsia" w:hAnsi="Cambria Math" w:cs="Times New Roman"/>
                      <w:sz w:val="28"/>
                      <w:szCs w:val="28"/>
                      <w:lang w:val="uk-UA"/>
                    </w:rPr>
                    <m:t>%</m:t>
                  </m:r>
                </m:sub>
              </m:sSub>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sinφ</m:t>
              </m:r>
            </m:e>
          </m:d>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1</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05</m:t>
          </m:r>
          <m:r>
            <w:rPr>
              <w:rFonts w:ascii="Cambria Math" w:eastAsiaTheme="majorEastAsia" w:hAnsi="Cambria Math" w:cs="Times New Roman"/>
              <w:sz w:val="28"/>
              <w:szCs w:val="28"/>
              <w:lang w:val="uk-UA"/>
            </w:rPr>
            <m:t>∙</m:t>
          </m:r>
          <m:d>
            <m:dPr>
              <m:ctrlPr>
                <w:rPr>
                  <w:rFonts w:ascii="Cambria Math" w:eastAsiaTheme="majorEastAsia" w:hAnsi="Cambria Math" w:cs="Times New Roman"/>
                  <w:bCs/>
                  <w:i/>
                  <w:sz w:val="28"/>
                  <w:szCs w:val="28"/>
                  <w:lang w:val="uk-UA"/>
                </w:rPr>
              </m:ctrlPr>
            </m:dPr>
            <m:e>
              <m:r>
                <m:rPr>
                  <m:sty m:val="bi"/>
                </m:rPr>
                <w:rPr>
                  <w:rFonts w:ascii="Cambria Math" w:eastAsiaTheme="majorEastAsia" w:hAnsi="Cambria Math" w:cs="Times New Roman"/>
                  <w:sz w:val="28"/>
                  <w:szCs w:val="28"/>
                  <w:lang w:val="uk-UA"/>
                </w:rPr>
                <m:t>1</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03</m:t>
              </m:r>
              <m:r>
                <w:rPr>
                  <w:rFonts w:ascii="Cambria Math" w:eastAsiaTheme="majorEastAsia" w:hAnsi="Cambria Math" w:cs="Times New Roman"/>
                  <w:sz w:val="28"/>
                  <w:szCs w:val="28"/>
                  <w:lang w:val="uk-UA"/>
                </w:rPr>
                <m:t xml:space="preserve"> ∙</m:t>
              </m:r>
              <m:r>
                <m:rPr>
                  <m:sty m:val="bi"/>
                </m:rPr>
                <w:rPr>
                  <w:rFonts w:ascii="Cambria Math" w:eastAsiaTheme="majorEastAsia" w:hAnsi="Cambria Math" w:cs="Times New Roman"/>
                  <w:sz w:val="28"/>
                  <w:szCs w:val="28"/>
                  <w:lang w:val="uk-UA"/>
                </w:rPr>
                <m:t>0</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643</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6</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09</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0</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76</m:t>
              </m:r>
            </m:e>
          </m:d>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5</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6</m:t>
          </m:r>
          <m:r>
            <w:rPr>
              <w:rFonts w:ascii="Cambria Math" w:eastAsiaTheme="majorEastAsia" w:hAnsi="Cambria Math" w:cs="Times New Roman"/>
              <w:sz w:val="28"/>
              <w:szCs w:val="28"/>
              <w:lang w:val="uk-UA"/>
            </w:rPr>
            <m:t xml:space="preserve"> %</m:t>
          </m:r>
        </m:oMath>
      </m:oMathPara>
    </w:p>
    <w:p w14:paraId="7B77DB0F" w14:textId="4F3E047C" w:rsidR="00D14B44" w:rsidRPr="00D14B44" w:rsidRDefault="00D14B44" w:rsidP="00E32BFF">
      <w:pPr>
        <w:spacing w:after="0" w:line="360" w:lineRule="auto"/>
        <w:ind w:right="-428" w:firstLine="851"/>
        <w:jc w:val="both"/>
        <w:rPr>
          <w:rFonts w:ascii="Times New Roman" w:eastAsiaTheme="majorEastAsia" w:hAnsi="Times New Roman" w:cs="Times New Roman"/>
          <w:bCs/>
          <w:i/>
          <w:iCs/>
          <w:sz w:val="28"/>
          <w:szCs w:val="28"/>
          <w:lang w:val="uk-UA"/>
        </w:rPr>
      </w:pPr>
      <m:oMathPara>
        <m:oMathParaPr>
          <m:jc m:val="center"/>
        </m:oMathParaPr>
        <m:oMath>
          <m:r>
            <w:rPr>
              <w:rFonts w:ascii="Cambria Math" w:eastAsiaTheme="majorEastAsia" w:hAnsi="Cambria Math" w:cs="Times New Roman"/>
              <w:sz w:val="28"/>
              <w:szCs w:val="28"/>
              <w:lang w:val="uk-UA"/>
            </w:rPr>
            <w:lastRenderedPageBreak/>
            <m:t>∆</m:t>
          </m:r>
          <m:sSub>
            <m:sSubPr>
              <m:ctrlPr>
                <w:rPr>
                  <w:rFonts w:ascii="Cambria Math" w:eastAsiaTheme="majorEastAsia" w:hAnsi="Cambria Math" w:cs="Times New Roman"/>
                  <w:bCs/>
                  <w:i/>
                  <w:iCs/>
                  <w:sz w:val="28"/>
                  <w:szCs w:val="28"/>
                  <w:lang w:val="uk-UA"/>
                </w:rPr>
              </m:ctrlPr>
            </m:sSubPr>
            <m:e>
              <m:r>
                <m:rPr>
                  <m:sty m:val="bi"/>
                </m:rPr>
                <w:rPr>
                  <w:rFonts w:ascii="Cambria Math" w:eastAsiaTheme="majorEastAsia" w:hAnsi="Cambria Math" w:cs="Times New Roman"/>
                  <w:sz w:val="28"/>
                  <w:szCs w:val="28"/>
                  <w:lang w:val="uk-UA"/>
                </w:rPr>
                <m:t>U</m:t>
              </m:r>
            </m:e>
            <m:sub>
              <m:r>
                <m:rPr>
                  <m:sty m:val="bi"/>
                </m:rPr>
                <w:rPr>
                  <w:rFonts w:ascii="Cambria Math" w:eastAsiaTheme="majorEastAsia" w:hAnsi="Cambria Math" w:cs="Times New Roman"/>
                  <w:sz w:val="28"/>
                  <w:szCs w:val="28"/>
                  <w:lang w:val="uk-UA"/>
                </w:rPr>
                <m:t>TP</m:t>
              </m:r>
            </m:sub>
          </m:sSub>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i/>
                  <w:iCs/>
                  <w:sz w:val="28"/>
                  <w:szCs w:val="28"/>
                  <w:lang w:val="uk-UA"/>
                </w:rPr>
              </m:ctrlPr>
            </m:sSubPr>
            <m:e>
              <m:r>
                <m:rPr>
                  <m:sty m:val="bi"/>
                </m:rPr>
                <w:rPr>
                  <w:rFonts w:ascii="Cambria Math" w:eastAsiaTheme="majorEastAsia" w:hAnsi="Cambria Math" w:cs="Times New Roman"/>
                  <w:sz w:val="28"/>
                  <w:szCs w:val="28"/>
                  <w:lang w:val="uk-UA"/>
                </w:rPr>
                <m:t>U</m:t>
              </m:r>
            </m:e>
            <m:sub>
              <m:r>
                <m:rPr>
                  <m:sty m:val="bi"/>
                </m:rPr>
                <w:rPr>
                  <w:rFonts w:ascii="Cambria Math" w:eastAsiaTheme="majorEastAsia" w:hAnsi="Cambria Math" w:cs="Times New Roman"/>
                  <w:sz w:val="28"/>
                  <w:szCs w:val="28"/>
                  <w:lang w:val="uk-UA"/>
                </w:rPr>
                <m:t>TP</m:t>
              </m:r>
              <m:r>
                <w:rPr>
                  <w:rFonts w:ascii="Cambria Math" w:eastAsiaTheme="majorEastAsia" w:hAnsi="Cambria Math" w:cs="Times New Roman"/>
                  <w:sz w:val="28"/>
                  <w:szCs w:val="28"/>
                  <w:lang w:val="uk-UA"/>
                </w:rPr>
                <m:t>%</m:t>
              </m:r>
            </m:sub>
          </m:sSub>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K</m:t>
              </m:r>
            </m:e>
            <m:sub>
              <m:r>
                <m:rPr>
                  <m:sty m:val="bi"/>
                </m:rPr>
                <w:rPr>
                  <w:rFonts w:ascii="Cambria Math" w:eastAsiaTheme="majorEastAsia" w:hAnsi="Cambria Math" w:cs="Times New Roman"/>
                  <w:sz w:val="28"/>
                  <w:szCs w:val="28"/>
                  <w:lang w:val="uk-UA"/>
                </w:rPr>
                <m:t>0</m:t>
              </m:r>
            </m:sub>
          </m:sSub>
          <m:r>
            <w:rPr>
              <w:rFonts w:ascii="Cambria Math" w:eastAsiaTheme="majorEastAsia" w:hAnsi="Cambria Math" w:cs="Times New Roman"/>
              <w:sz w:val="28"/>
              <w:szCs w:val="28"/>
              <w:lang w:val="uk-UA"/>
            </w:rPr>
            <m:t>∙</m:t>
          </m:r>
          <m:f>
            <m:fPr>
              <m:ctrlPr>
                <w:rPr>
                  <w:rFonts w:ascii="Cambria Math" w:eastAsiaTheme="majorEastAsia" w:hAnsi="Cambria Math" w:cs="Times New Roman"/>
                  <w:bCs/>
                  <w:i/>
                  <w:iCs/>
                  <w:sz w:val="28"/>
                  <w:szCs w:val="28"/>
                  <w:lang w:val="uk-UA"/>
                </w:rPr>
              </m:ctrlPr>
            </m:fPr>
            <m:num>
              <m:sSub>
                <m:sSubPr>
                  <m:ctrlPr>
                    <w:rPr>
                      <w:rFonts w:ascii="Cambria Math" w:eastAsiaTheme="majorEastAsia" w:hAnsi="Cambria Math" w:cs="Times New Roman"/>
                      <w:bCs/>
                      <w:i/>
                      <w:iCs/>
                      <w:sz w:val="28"/>
                      <w:szCs w:val="28"/>
                      <w:lang w:val="uk-UA"/>
                    </w:rPr>
                  </m:ctrlPr>
                </m:sSubPr>
                <m:e>
                  <m:r>
                    <m:rPr>
                      <m:sty m:val="bi"/>
                    </m:rPr>
                    <w:rPr>
                      <w:rFonts w:ascii="Cambria Math" w:eastAsiaTheme="majorEastAsia" w:hAnsi="Cambria Math" w:cs="Times New Roman"/>
                      <w:sz w:val="28"/>
                      <w:szCs w:val="28"/>
                      <w:lang w:val="uk-UA"/>
                    </w:rPr>
                    <m:t>U</m:t>
                  </m:r>
                </m:e>
                <m:sub>
                  <m:r>
                    <m:rPr>
                      <m:sty m:val="bi"/>
                    </m:rPr>
                    <w:rPr>
                      <w:rFonts w:ascii="Cambria Math" w:eastAsiaTheme="majorEastAsia" w:hAnsi="Cambria Math" w:cs="Times New Roman"/>
                      <w:sz w:val="28"/>
                      <w:szCs w:val="28"/>
                      <w:lang w:val="uk-UA"/>
                    </w:rPr>
                    <m:t>0</m:t>
                  </m:r>
                </m:sub>
              </m:sSub>
            </m:num>
            <m:den>
              <m:r>
                <m:rPr>
                  <m:sty m:val="bi"/>
                </m:rPr>
                <w:rPr>
                  <w:rFonts w:ascii="Cambria Math" w:eastAsiaTheme="majorEastAsia" w:hAnsi="Cambria Math" w:cs="Times New Roman"/>
                  <w:sz w:val="28"/>
                  <w:szCs w:val="28"/>
                  <w:lang w:val="uk-UA"/>
                </w:rPr>
                <m:t>100</m:t>
              </m:r>
            </m:den>
          </m:f>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5</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6</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1</m:t>
          </m:r>
          <m:r>
            <w:rPr>
              <w:rFonts w:ascii="Cambria Math" w:eastAsiaTheme="majorEastAsia" w:hAnsi="Cambria Math" w:cs="Times New Roman"/>
              <w:sz w:val="28"/>
              <w:szCs w:val="28"/>
              <w:lang w:val="uk-UA"/>
            </w:rPr>
            <m:t>∙</m:t>
          </m:r>
          <m:f>
            <m:fPr>
              <m:ctrlPr>
                <w:rPr>
                  <w:rFonts w:ascii="Cambria Math" w:eastAsiaTheme="majorEastAsia" w:hAnsi="Cambria Math" w:cs="Times New Roman"/>
                  <w:bCs/>
                  <w:i/>
                  <w:iCs/>
                  <w:sz w:val="28"/>
                  <w:szCs w:val="28"/>
                  <w:lang w:val="uk-UA"/>
                </w:rPr>
              </m:ctrlPr>
            </m:fPr>
            <m:num>
              <m:r>
                <m:rPr>
                  <m:sty m:val="bi"/>
                </m:rPr>
                <w:rPr>
                  <w:rFonts w:ascii="Cambria Math" w:eastAsiaTheme="majorEastAsia" w:hAnsi="Cambria Math" w:cs="Times New Roman"/>
                  <w:sz w:val="28"/>
                  <w:szCs w:val="28"/>
                  <w:lang w:val="uk-UA"/>
                </w:rPr>
                <m:t>400</m:t>
              </m:r>
            </m:num>
            <m:den>
              <m:r>
                <m:rPr>
                  <m:sty m:val="bi"/>
                </m:rPr>
                <w:rPr>
                  <w:rFonts w:ascii="Cambria Math" w:eastAsiaTheme="majorEastAsia" w:hAnsi="Cambria Math" w:cs="Times New Roman"/>
                  <w:sz w:val="28"/>
                  <w:szCs w:val="28"/>
                  <w:lang w:val="uk-UA"/>
                </w:rPr>
                <m:t>100</m:t>
              </m:r>
            </m:den>
          </m:f>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22</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5</m:t>
          </m:r>
          <m:r>
            <w:rPr>
              <w:rFonts w:ascii="Cambria Math" w:eastAsiaTheme="majorEastAsia" w:hAnsi="Cambria Math" w:cs="Times New Roman"/>
              <w:sz w:val="28"/>
              <w:szCs w:val="28"/>
              <w:lang w:val="uk-UA"/>
            </w:rPr>
            <m:t xml:space="preserve"> В;</m:t>
          </m:r>
        </m:oMath>
      </m:oMathPara>
    </w:p>
    <w:p w14:paraId="401BBD7E" w14:textId="77777777" w:rsidR="00D14B44" w:rsidRPr="00D14B44" w:rsidRDefault="00D14B44" w:rsidP="00E32BFF">
      <w:pPr>
        <w:spacing w:after="0" w:line="360" w:lineRule="auto"/>
        <w:ind w:right="-428"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ab/>
        <w:t>Тоді допустимі втрати напруги в кабелі:</w:t>
      </w:r>
    </w:p>
    <w:p w14:paraId="03416C1C" w14:textId="5A9CC587" w:rsidR="00D14B44" w:rsidRPr="00D14B44" w:rsidRDefault="00D14B44" w:rsidP="00E32BFF">
      <w:pPr>
        <w:spacing w:after="0" w:line="360" w:lineRule="auto"/>
        <w:ind w:right="-428" w:firstLine="851"/>
        <w:jc w:val="both"/>
        <w:rPr>
          <w:rFonts w:ascii="Times New Roman" w:eastAsiaTheme="majorEastAsia" w:hAnsi="Times New Roman" w:cs="Times New Roman"/>
          <w:bCs/>
          <w:sz w:val="28"/>
          <w:szCs w:val="28"/>
          <w:lang w:val="uk-UA"/>
        </w:rPr>
      </w:pPr>
      <m:oMathPara>
        <m:oMath>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i/>
                  <w:iCs/>
                  <w:sz w:val="28"/>
                  <w:szCs w:val="28"/>
                  <w:lang w:val="uk-UA"/>
                </w:rPr>
              </m:ctrlPr>
            </m:sSubPr>
            <m:e>
              <m:r>
                <m:rPr>
                  <m:sty m:val="bi"/>
                </m:rPr>
                <w:rPr>
                  <w:rFonts w:ascii="Cambria Math" w:eastAsiaTheme="majorEastAsia" w:hAnsi="Cambria Math" w:cs="Times New Roman"/>
                  <w:sz w:val="28"/>
                  <w:szCs w:val="28"/>
                  <w:lang w:val="uk-UA"/>
                </w:rPr>
                <m:t>U</m:t>
              </m:r>
            </m:e>
            <m:sub>
              <m:r>
                <w:rPr>
                  <w:rFonts w:ascii="Cambria Math" w:eastAsiaTheme="majorEastAsia" w:hAnsi="Cambria Math" w:cs="Times New Roman"/>
                  <w:sz w:val="28"/>
                  <w:szCs w:val="28"/>
                  <w:lang w:val="uk-UA"/>
                </w:rPr>
                <m:t>мк</m:t>
              </m:r>
            </m:sub>
          </m:sSub>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i/>
                  <w:iCs/>
                  <w:sz w:val="28"/>
                  <w:szCs w:val="28"/>
                  <w:lang w:val="uk-UA"/>
                </w:rPr>
              </m:ctrlPr>
            </m:sSubPr>
            <m:e>
              <m:r>
                <m:rPr>
                  <m:sty m:val="bi"/>
                </m:rPr>
                <w:rPr>
                  <w:rFonts w:ascii="Cambria Math" w:eastAsiaTheme="majorEastAsia" w:hAnsi="Cambria Math" w:cs="Times New Roman"/>
                  <w:sz w:val="28"/>
                  <w:szCs w:val="28"/>
                  <w:lang w:val="uk-UA"/>
                </w:rPr>
                <m:t>U</m:t>
              </m:r>
            </m:e>
            <m:sub>
              <m:r>
                <w:rPr>
                  <w:rFonts w:ascii="Cambria Math" w:eastAsiaTheme="majorEastAsia" w:hAnsi="Cambria Math" w:cs="Times New Roman"/>
                  <w:sz w:val="28"/>
                  <w:szCs w:val="28"/>
                  <w:lang w:val="uk-UA"/>
                </w:rPr>
                <m:t>доп</m:t>
              </m:r>
            </m:sub>
          </m:sSub>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i/>
                  <w:iCs/>
                  <w:sz w:val="28"/>
                  <w:szCs w:val="28"/>
                  <w:lang w:val="uk-UA"/>
                </w:rPr>
              </m:ctrlPr>
            </m:sSubPr>
            <m:e>
              <m:r>
                <m:rPr>
                  <m:sty m:val="bi"/>
                </m:rPr>
                <w:rPr>
                  <w:rFonts w:ascii="Cambria Math" w:eastAsiaTheme="majorEastAsia" w:hAnsi="Cambria Math" w:cs="Times New Roman"/>
                  <w:sz w:val="28"/>
                  <w:szCs w:val="28"/>
                  <w:lang w:val="uk-UA"/>
                </w:rPr>
                <m:t>U</m:t>
              </m:r>
            </m:e>
            <m:sub>
              <m:r>
                <m:rPr>
                  <m:sty m:val="bi"/>
                </m:rPr>
                <w:rPr>
                  <w:rFonts w:ascii="Cambria Math" w:eastAsiaTheme="majorEastAsia" w:hAnsi="Cambria Math" w:cs="Times New Roman"/>
                  <w:sz w:val="28"/>
                  <w:szCs w:val="28"/>
                  <w:lang w:val="uk-UA"/>
                </w:rPr>
                <m:t>TP</m:t>
              </m:r>
            </m:sub>
          </m:sSub>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39</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22</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5</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16</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5</m:t>
          </m:r>
          <m:r>
            <w:rPr>
              <w:rFonts w:ascii="Cambria Math" w:eastAsiaTheme="majorEastAsia" w:hAnsi="Cambria Math" w:cs="Times New Roman"/>
              <w:sz w:val="28"/>
              <w:szCs w:val="28"/>
              <w:lang w:val="uk-UA"/>
            </w:rPr>
            <m:t xml:space="preserve"> В;</m:t>
          </m:r>
        </m:oMath>
      </m:oMathPara>
    </w:p>
    <w:p w14:paraId="7FDD1FC5" w14:textId="68D3D36C" w:rsidR="00D14B44" w:rsidRPr="00D14B44" w:rsidRDefault="00D14B44" w:rsidP="00E32BFF">
      <w:pPr>
        <w:spacing w:after="0" w:line="360" w:lineRule="auto"/>
        <w:ind w:right="-428"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 xml:space="preserve">Розрахунок втрат напруги в кабелі [В] проводиться за формулою:    </w:t>
      </w:r>
    </w:p>
    <w:p w14:paraId="6118D236" w14:textId="4995543F" w:rsidR="00D14B44" w:rsidRPr="00D14B44" w:rsidRDefault="00D14B44" w:rsidP="00E32BFF">
      <w:pPr>
        <w:spacing w:after="0" w:line="360" w:lineRule="auto"/>
        <w:ind w:right="-428" w:firstLine="851"/>
        <w:jc w:val="both"/>
        <w:rPr>
          <w:rFonts w:ascii="Times New Roman" w:eastAsiaTheme="majorEastAsia" w:hAnsi="Times New Roman" w:cs="Times New Roman"/>
          <w:bCs/>
          <w:sz w:val="28"/>
          <w:szCs w:val="28"/>
          <w:lang w:val="uk-UA"/>
        </w:rPr>
      </w:pPr>
      <m:oMathPara>
        <m:oMath>
          <m:r>
            <m:rPr>
              <m:sty m:val="bi"/>
            </m:rPr>
            <w:rPr>
              <w:rFonts w:ascii="Cambria Math" w:eastAsiaTheme="majorEastAsia" w:hAnsi="Cambria Math" w:cs="Times New Roman"/>
              <w:sz w:val="28"/>
              <w:szCs w:val="28"/>
              <w:lang w:val="uk-UA"/>
            </w:rPr>
            <m:t>Δ</m:t>
          </m:r>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U</m:t>
              </m:r>
            </m:e>
            <m:sub>
              <m:r>
                <w:rPr>
                  <w:rFonts w:ascii="Cambria Math" w:eastAsiaTheme="majorEastAsia" w:hAnsi="Cambria Math" w:cs="Times New Roman"/>
                  <w:sz w:val="28"/>
                  <w:szCs w:val="28"/>
                  <w:lang w:val="uk-UA"/>
                </w:rPr>
                <m:t>м.к.</m:t>
              </m:r>
            </m:sub>
          </m:sSub>
          <m:r>
            <w:rPr>
              <w:rFonts w:ascii="Cambria Math" w:eastAsiaTheme="majorEastAsia" w:hAnsi="Cambria Math" w:cs="Times New Roman"/>
              <w:sz w:val="28"/>
              <w:szCs w:val="28"/>
              <w:lang w:val="uk-UA"/>
            </w:rPr>
            <m:t>=</m:t>
          </m:r>
          <m:f>
            <m:fPr>
              <m:ctrlPr>
                <w:rPr>
                  <w:rFonts w:ascii="Cambria Math" w:eastAsiaTheme="majorEastAsia" w:hAnsi="Cambria Math" w:cs="Times New Roman"/>
                  <w:bCs/>
                  <w:sz w:val="28"/>
                  <w:szCs w:val="28"/>
                  <w:lang w:val="uk-UA"/>
                </w:rPr>
              </m:ctrlPr>
            </m:fPr>
            <m:num>
              <m:sSub>
                <m:sSubPr>
                  <m:ctrlPr>
                    <w:rPr>
                      <w:rFonts w:ascii="Cambria Math" w:eastAsiaTheme="majorEastAsia" w:hAnsi="Cambria Math" w:cs="Times New Roman"/>
                      <w:bCs/>
                      <w:sz w:val="28"/>
                      <w:szCs w:val="28"/>
                      <w:lang w:val="uk-UA"/>
                    </w:rPr>
                  </m:ctrlPr>
                </m:sSubPr>
                <m:e>
                  <m:r>
                    <w:rPr>
                      <w:rFonts w:ascii="Cambria Math" w:eastAsiaTheme="majorEastAsia" w:hAnsi="Cambria Math" w:cs="Times New Roman"/>
                      <w:sz w:val="28"/>
                      <w:szCs w:val="28"/>
                      <w:lang w:val="uk-UA"/>
                    </w:rPr>
                    <m:t>Р</m:t>
                  </m:r>
                </m:e>
                <m:sub>
                  <m:r>
                    <w:rPr>
                      <w:rFonts w:ascii="Cambria Math" w:eastAsiaTheme="majorEastAsia" w:hAnsi="Cambria Math" w:cs="Times New Roman"/>
                      <w:sz w:val="28"/>
                      <w:szCs w:val="28"/>
                      <w:lang w:val="uk-UA"/>
                    </w:rPr>
                    <m:t>Н</m:t>
                  </m:r>
                </m:sub>
              </m:sSub>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L</m:t>
                  </m:r>
                </m:e>
                <m:sub>
                  <m:r>
                    <w:rPr>
                      <w:rFonts w:ascii="Cambria Math" w:eastAsiaTheme="majorEastAsia" w:hAnsi="Cambria Math" w:cs="Times New Roman"/>
                      <w:sz w:val="28"/>
                      <w:szCs w:val="28"/>
                      <w:lang w:val="uk-UA"/>
                    </w:rPr>
                    <m:t>м.к.</m:t>
                  </m:r>
                </m:sub>
              </m:sSub>
              <m:r>
                <w:rPr>
                  <w:rFonts w:ascii="Cambria Math" w:eastAsiaTheme="majorEastAsia" w:hAnsi="Cambria Math" w:cs="Times New Roman"/>
                  <w:sz w:val="28"/>
                  <w:szCs w:val="28"/>
                  <w:lang w:val="uk-UA"/>
                </w:rPr>
                <m:t>⋅</m:t>
              </m:r>
              <m:sSup>
                <m:sSupPr>
                  <m:ctrlPr>
                    <w:rPr>
                      <w:rFonts w:ascii="Cambria Math" w:eastAsiaTheme="majorEastAsia" w:hAnsi="Cambria Math" w:cs="Times New Roman"/>
                      <w:bCs/>
                      <w:sz w:val="28"/>
                      <w:szCs w:val="28"/>
                      <w:lang w:val="uk-UA"/>
                    </w:rPr>
                  </m:ctrlPr>
                </m:sSupPr>
                <m:e>
                  <m:r>
                    <m:rPr>
                      <m:sty m:val="bi"/>
                    </m:rPr>
                    <w:rPr>
                      <w:rFonts w:ascii="Cambria Math" w:eastAsiaTheme="majorEastAsia" w:hAnsi="Cambria Math" w:cs="Times New Roman"/>
                      <w:sz w:val="28"/>
                      <w:szCs w:val="28"/>
                      <w:lang w:val="uk-UA"/>
                    </w:rPr>
                    <m:t>10</m:t>
                  </m:r>
                </m:e>
                <m:sup>
                  <m:r>
                    <m:rPr>
                      <m:sty m:val="bi"/>
                    </m:rPr>
                    <w:rPr>
                      <w:rFonts w:ascii="Cambria Math" w:eastAsiaTheme="majorEastAsia" w:hAnsi="Cambria Math" w:cs="Times New Roman"/>
                      <w:sz w:val="28"/>
                      <w:szCs w:val="28"/>
                      <w:lang w:val="uk-UA"/>
                    </w:rPr>
                    <m:t>3</m:t>
                  </m:r>
                </m:sup>
              </m:sSup>
            </m:num>
            <m:den>
              <m:r>
                <m:rPr>
                  <m:sty m:val="bi"/>
                </m:rPr>
                <w:rPr>
                  <w:rFonts w:ascii="Cambria Math" w:eastAsiaTheme="majorEastAsia" w:hAnsi="Cambria Math" w:cs="Times New Roman"/>
                  <w:sz w:val="28"/>
                  <w:szCs w:val="28"/>
                  <w:lang w:val="uk-UA"/>
                </w:rPr>
                <m:t>γ</m:t>
              </m:r>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S</m:t>
                  </m:r>
                </m:e>
                <m:sub>
                  <m:r>
                    <w:rPr>
                      <w:rFonts w:ascii="Cambria Math" w:eastAsiaTheme="majorEastAsia" w:hAnsi="Cambria Math" w:cs="Times New Roman"/>
                      <w:sz w:val="28"/>
                      <w:szCs w:val="28"/>
                      <w:lang w:val="uk-UA"/>
                    </w:rPr>
                    <m:t>м.к.</m:t>
                  </m:r>
                </m:sub>
              </m:sSub>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U</m:t>
                  </m:r>
                </m:e>
                <m:sub>
                  <m:r>
                    <m:rPr>
                      <m:sty m:val="bi"/>
                    </m:rPr>
                    <w:rPr>
                      <w:rFonts w:ascii="Cambria Math" w:eastAsiaTheme="majorEastAsia" w:hAnsi="Cambria Math" w:cs="Times New Roman"/>
                      <w:sz w:val="28"/>
                      <w:szCs w:val="28"/>
                      <w:lang w:val="uk-UA"/>
                    </w:rPr>
                    <m:t>H</m:t>
                  </m:r>
                </m:sub>
              </m:sSub>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η</m:t>
                  </m:r>
                </m:e>
                <m:sub>
                  <m:r>
                    <m:rPr>
                      <m:sty m:val="bi"/>
                    </m:rPr>
                    <w:rPr>
                      <w:rFonts w:ascii="Cambria Math" w:eastAsiaTheme="majorEastAsia" w:hAnsi="Cambria Math" w:cs="Times New Roman"/>
                      <w:sz w:val="28"/>
                      <w:szCs w:val="28"/>
                      <w:lang w:val="uk-UA"/>
                    </w:rPr>
                    <m:t>H</m:t>
                  </m:r>
                </m:sub>
              </m:sSub>
            </m:den>
          </m:f>
        </m:oMath>
      </m:oMathPara>
    </w:p>
    <w:p w14:paraId="104545F3" w14:textId="72F500CA" w:rsidR="00D14B44" w:rsidRPr="00D14B44" w:rsidRDefault="00D14B44" w:rsidP="00E32BFF">
      <w:pPr>
        <w:spacing w:after="0" w:line="360" w:lineRule="auto"/>
        <w:ind w:right="-428" w:firstLine="851"/>
        <w:jc w:val="both"/>
        <w:rPr>
          <w:rFonts w:ascii="Times New Roman" w:eastAsiaTheme="majorEastAsia" w:hAnsi="Times New Roman" w:cs="Times New Roman"/>
          <w:bCs/>
          <w:i/>
          <w:sz w:val="28"/>
          <w:szCs w:val="28"/>
          <w:lang w:val="uk-UA"/>
        </w:rPr>
      </w:pPr>
      <m:oMathPara>
        <m:oMath>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U</m:t>
              </m:r>
            </m:e>
            <m:sub>
              <m:r>
                <w:rPr>
                  <w:rFonts w:ascii="Cambria Math" w:eastAsiaTheme="majorEastAsia" w:hAnsi="Cambria Math" w:cs="Times New Roman"/>
                  <w:sz w:val="28"/>
                  <w:szCs w:val="28"/>
                  <w:lang w:val="uk-UA"/>
                </w:rPr>
                <m:t>м.к</m:t>
              </m:r>
              <m:r>
                <m:rPr>
                  <m:sty m:val="bi"/>
                </m:rPr>
                <w:rPr>
                  <w:rFonts w:ascii="Cambria Math" w:eastAsiaTheme="majorEastAsia" w:hAnsi="Cambria Math" w:cs="Times New Roman"/>
                  <w:sz w:val="28"/>
                  <w:szCs w:val="28"/>
                  <w:lang w:val="uk-UA"/>
                </w:rPr>
                <m:t>1</m:t>
              </m:r>
            </m:sub>
          </m:sSub>
          <m:r>
            <w:rPr>
              <w:rFonts w:ascii="Cambria Math" w:eastAsiaTheme="majorEastAsia" w:hAnsi="Cambria Math" w:cs="Times New Roman"/>
              <w:sz w:val="28"/>
              <w:szCs w:val="28"/>
              <w:lang w:val="uk-UA"/>
            </w:rPr>
            <m:t>=</m:t>
          </m:r>
          <m:f>
            <m:fPr>
              <m:ctrlPr>
                <w:rPr>
                  <w:rFonts w:ascii="Cambria Math" w:eastAsiaTheme="majorEastAsia" w:hAnsi="Cambria Math" w:cs="Times New Roman"/>
                  <w:bCs/>
                  <w:i/>
                  <w:sz w:val="28"/>
                  <w:szCs w:val="28"/>
                  <w:lang w:val="uk-UA"/>
                </w:rPr>
              </m:ctrlPr>
            </m:fPr>
            <m:num>
              <m:sSub>
                <m:sSubPr>
                  <m:ctrlPr>
                    <w:rPr>
                      <w:rFonts w:ascii="Cambria Math" w:eastAsiaTheme="majorEastAsia" w:hAnsi="Cambria Math" w:cs="Times New Roman"/>
                      <w:bCs/>
                      <w:i/>
                      <w:sz w:val="28"/>
                      <w:szCs w:val="28"/>
                      <w:lang w:val="uk-UA"/>
                    </w:rPr>
                  </m:ctrlPr>
                </m:sSubPr>
                <m:e>
                  <m:r>
                    <w:rPr>
                      <w:rFonts w:ascii="Cambria Math" w:eastAsiaTheme="majorEastAsia" w:hAnsi="Cambria Math" w:cs="Times New Roman"/>
                      <w:sz w:val="28"/>
                      <w:szCs w:val="28"/>
                      <w:lang w:val="uk-UA"/>
                    </w:rPr>
                    <m:t>Р</m:t>
                  </m:r>
                </m:e>
                <m:sub>
                  <m:r>
                    <w:rPr>
                      <w:rFonts w:ascii="Cambria Math" w:eastAsiaTheme="majorEastAsia" w:hAnsi="Cambria Math" w:cs="Times New Roman"/>
                      <w:sz w:val="28"/>
                      <w:szCs w:val="28"/>
                      <w:lang w:val="uk-UA"/>
                    </w:rPr>
                    <m:t>н</m:t>
                  </m:r>
                  <m:r>
                    <m:rPr>
                      <m:sty m:val="bi"/>
                    </m:rPr>
                    <w:rPr>
                      <w:rFonts w:ascii="Cambria Math" w:eastAsiaTheme="majorEastAsia" w:hAnsi="Cambria Math" w:cs="Times New Roman"/>
                      <w:sz w:val="28"/>
                      <w:szCs w:val="28"/>
                      <w:lang w:val="uk-UA"/>
                    </w:rPr>
                    <m:t>1</m:t>
                  </m:r>
                </m:sub>
              </m:sSub>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L</m:t>
                  </m:r>
                </m:e>
                <m:sub>
                  <m:r>
                    <w:rPr>
                      <w:rFonts w:ascii="Cambria Math" w:eastAsiaTheme="majorEastAsia" w:hAnsi="Cambria Math" w:cs="Times New Roman"/>
                      <w:sz w:val="28"/>
                      <w:szCs w:val="28"/>
                      <w:lang w:val="uk-UA"/>
                    </w:rPr>
                    <m:t>м.к</m:t>
                  </m:r>
                  <m:r>
                    <m:rPr>
                      <m:sty m:val="bi"/>
                    </m:rPr>
                    <w:rPr>
                      <w:rFonts w:ascii="Cambria Math" w:eastAsiaTheme="majorEastAsia" w:hAnsi="Cambria Math" w:cs="Times New Roman"/>
                      <w:sz w:val="28"/>
                      <w:szCs w:val="28"/>
                      <w:lang w:val="uk-UA"/>
                    </w:rPr>
                    <m:t>1</m:t>
                  </m:r>
                </m:sub>
              </m:sSub>
              <m:r>
                <w:rPr>
                  <w:rFonts w:ascii="Cambria Math" w:eastAsiaTheme="majorEastAsia" w:hAnsi="Cambria Math" w:cs="Times New Roman"/>
                  <w:sz w:val="28"/>
                  <w:szCs w:val="28"/>
                  <w:lang w:val="uk-UA"/>
                </w:rPr>
                <m:t>∙</m:t>
              </m:r>
              <m:sSup>
                <m:sSupPr>
                  <m:ctrlPr>
                    <w:rPr>
                      <w:rFonts w:ascii="Cambria Math" w:eastAsiaTheme="majorEastAsia" w:hAnsi="Cambria Math" w:cs="Times New Roman"/>
                      <w:bCs/>
                      <w:i/>
                      <w:sz w:val="28"/>
                      <w:szCs w:val="28"/>
                      <w:lang w:val="uk-UA"/>
                    </w:rPr>
                  </m:ctrlPr>
                </m:sSupPr>
                <m:e>
                  <m:r>
                    <m:rPr>
                      <m:sty m:val="bi"/>
                    </m:rPr>
                    <w:rPr>
                      <w:rFonts w:ascii="Cambria Math" w:eastAsiaTheme="majorEastAsia" w:hAnsi="Cambria Math" w:cs="Times New Roman"/>
                      <w:sz w:val="28"/>
                      <w:szCs w:val="28"/>
                      <w:lang w:val="uk-UA"/>
                    </w:rPr>
                    <m:t>10</m:t>
                  </m:r>
                </m:e>
                <m:sup>
                  <m:r>
                    <m:rPr>
                      <m:sty m:val="bi"/>
                    </m:rPr>
                    <w:rPr>
                      <w:rFonts w:ascii="Cambria Math" w:eastAsiaTheme="majorEastAsia" w:hAnsi="Cambria Math" w:cs="Times New Roman"/>
                      <w:sz w:val="28"/>
                      <w:szCs w:val="28"/>
                      <w:lang w:val="uk-UA"/>
                    </w:rPr>
                    <m:t>3</m:t>
                  </m:r>
                </m:sup>
              </m:sSup>
            </m:num>
            <m:den>
              <m:r>
                <m:rPr>
                  <m:sty m:val="bi"/>
                </m:rPr>
                <w:rPr>
                  <w:rFonts w:ascii="Cambria Math" w:eastAsiaTheme="majorEastAsia" w:hAnsi="Cambria Math" w:cs="Times New Roman"/>
                  <w:sz w:val="28"/>
                  <w:szCs w:val="28"/>
                  <w:lang w:val="uk-UA"/>
                </w:rPr>
                <m:t>γ</m:t>
              </m:r>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S</m:t>
                  </m:r>
                </m:e>
                <m:sub>
                  <m:r>
                    <w:rPr>
                      <w:rFonts w:ascii="Cambria Math" w:eastAsiaTheme="majorEastAsia" w:hAnsi="Cambria Math" w:cs="Times New Roman"/>
                      <w:sz w:val="28"/>
                      <w:szCs w:val="28"/>
                      <w:lang w:val="uk-UA"/>
                    </w:rPr>
                    <m:t>м.к</m:t>
                  </m:r>
                  <m:r>
                    <m:rPr>
                      <m:sty m:val="bi"/>
                    </m:rPr>
                    <w:rPr>
                      <w:rFonts w:ascii="Cambria Math" w:eastAsiaTheme="majorEastAsia" w:hAnsi="Cambria Math" w:cs="Times New Roman"/>
                      <w:sz w:val="28"/>
                      <w:szCs w:val="28"/>
                      <w:lang w:val="uk-UA"/>
                    </w:rPr>
                    <m:t>1</m:t>
                  </m:r>
                </m:sub>
              </m:sSub>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U</m:t>
                  </m:r>
                </m:e>
                <m:sub>
                  <m:r>
                    <w:rPr>
                      <w:rFonts w:ascii="Cambria Math" w:eastAsiaTheme="majorEastAsia" w:hAnsi="Cambria Math" w:cs="Times New Roman"/>
                      <w:sz w:val="28"/>
                      <w:szCs w:val="28"/>
                      <w:lang w:val="uk-UA"/>
                    </w:rPr>
                    <m:t>н</m:t>
                  </m:r>
                </m:sub>
              </m:sSub>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η</m:t>
              </m:r>
            </m:den>
          </m:f>
          <m:r>
            <w:rPr>
              <w:rFonts w:ascii="Cambria Math" w:eastAsiaTheme="majorEastAsia" w:hAnsi="Cambria Math" w:cs="Times New Roman"/>
              <w:sz w:val="28"/>
              <w:szCs w:val="28"/>
              <w:lang w:val="uk-UA"/>
            </w:rPr>
            <m:t>=</m:t>
          </m:r>
          <m:f>
            <m:fPr>
              <m:ctrlPr>
                <w:rPr>
                  <w:rFonts w:ascii="Cambria Math" w:eastAsiaTheme="majorEastAsia" w:hAnsi="Cambria Math" w:cs="Times New Roman"/>
                  <w:bCs/>
                  <w:i/>
                  <w:sz w:val="28"/>
                  <w:szCs w:val="28"/>
                  <w:lang w:val="uk-UA"/>
                </w:rPr>
              </m:ctrlPr>
            </m:fPr>
            <m:num>
              <m:r>
                <m:rPr>
                  <m:sty m:val="bi"/>
                </m:rPr>
                <w:rPr>
                  <w:rFonts w:ascii="Cambria Math" w:eastAsiaTheme="majorEastAsia" w:hAnsi="Cambria Math" w:cs="Times New Roman"/>
                  <w:sz w:val="28"/>
                  <w:szCs w:val="28"/>
                  <w:lang w:val="uk-UA"/>
                </w:rPr>
                <m:t>52</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150</m:t>
              </m:r>
              <m:r>
                <w:rPr>
                  <w:rFonts w:ascii="Cambria Math" w:eastAsiaTheme="majorEastAsia" w:hAnsi="Cambria Math" w:cs="Times New Roman"/>
                  <w:sz w:val="28"/>
                  <w:szCs w:val="28"/>
                  <w:lang w:val="uk-UA"/>
                </w:rPr>
                <m:t>∙</m:t>
              </m:r>
              <m:sSup>
                <m:sSupPr>
                  <m:ctrlPr>
                    <w:rPr>
                      <w:rFonts w:ascii="Cambria Math" w:eastAsiaTheme="majorEastAsia" w:hAnsi="Cambria Math" w:cs="Times New Roman"/>
                      <w:bCs/>
                      <w:i/>
                      <w:sz w:val="28"/>
                      <w:szCs w:val="28"/>
                      <w:lang w:val="uk-UA"/>
                    </w:rPr>
                  </m:ctrlPr>
                </m:sSupPr>
                <m:e>
                  <m:r>
                    <m:rPr>
                      <m:sty m:val="bi"/>
                    </m:rPr>
                    <w:rPr>
                      <w:rFonts w:ascii="Cambria Math" w:eastAsiaTheme="majorEastAsia" w:hAnsi="Cambria Math" w:cs="Times New Roman"/>
                      <w:sz w:val="28"/>
                      <w:szCs w:val="28"/>
                      <w:lang w:val="uk-UA"/>
                    </w:rPr>
                    <m:t>10</m:t>
                  </m:r>
                </m:e>
                <m:sup>
                  <m:r>
                    <m:rPr>
                      <m:sty m:val="bi"/>
                    </m:rPr>
                    <w:rPr>
                      <w:rFonts w:ascii="Cambria Math" w:eastAsiaTheme="majorEastAsia" w:hAnsi="Cambria Math" w:cs="Times New Roman"/>
                      <w:sz w:val="28"/>
                      <w:szCs w:val="28"/>
                      <w:lang w:val="uk-UA"/>
                    </w:rPr>
                    <m:t>3</m:t>
                  </m:r>
                </m:sup>
              </m:sSup>
            </m:num>
            <m:den>
              <m:r>
                <m:rPr>
                  <m:sty m:val="bi"/>
                </m:rPr>
                <w:rPr>
                  <w:rFonts w:ascii="Cambria Math" w:eastAsiaTheme="majorEastAsia" w:hAnsi="Cambria Math" w:cs="Times New Roman"/>
                  <w:sz w:val="28"/>
                  <w:szCs w:val="28"/>
                  <w:lang w:val="uk-UA"/>
                </w:rPr>
                <m:t>50</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35</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380</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0</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93</m:t>
              </m:r>
            </m:den>
          </m:f>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12</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6</m:t>
          </m:r>
          <m:r>
            <w:rPr>
              <w:rFonts w:ascii="Cambria Math" w:eastAsiaTheme="majorEastAsia" w:hAnsi="Cambria Math" w:cs="Times New Roman"/>
              <w:sz w:val="28"/>
              <w:szCs w:val="28"/>
              <w:lang w:val="uk-UA"/>
            </w:rPr>
            <m:t xml:space="preserve"> В;</m:t>
          </m:r>
        </m:oMath>
      </m:oMathPara>
    </w:p>
    <w:p w14:paraId="4C993712" w14:textId="77777777" w:rsidR="00D14B44" w:rsidRPr="00D14B44" w:rsidRDefault="00D14B44" w:rsidP="00E32BFF">
      <w:pPr>
        <w:spacing w:after="0" w:line="360" w:lineRule="auto"/>
        <w:ind w:right="-428" w:firstLine="851"/>
        <w:jc w:val="both"/>
        <w:rPr>
          <w:rFonts w:ascii="Times New Roman" w:eastAsiaTheme="majorEastAsia" w:hAnsi="Times New Roman" w:cs="Times New Roman"/>
          <w:bCs/>
          <w:sz w:val="28"/>
          <w:szCs w:val="28"/>
          <w:lang w:val="ru-RU"/>
        </w:rPr>
      </w:pPr>
      <w:r w:rsidRPr="00D14B44">
        <w:rPr>
          <w:rFonts w:ascii="Times New Roman" w:eastAsiaTheme="majorEastAsia" w:hAnsi="Times New Roman" w:cs="Times New Roman"/>
          <w:bCs/>
          <w:sz w:val="28"/>
          <w:szCs w:val="28"/>
          <w:lang w:val="uk-UA"/>
        </w:rPr>
        <w:t xml:space="preserve">Аналогічно розраховуємо решту електроприймачів та заносимо дані в Табл. </w:t>
      </w:r>
      <w:r w:rsidRPr="00D14B44">
        <w:rPr>
          <w:rFonts w:ascii="Times New Roman" w:eastAsiaTheme="majorEastAsia" w:hAnsi="Times New Roman" w:cs="Times New Roman"/>
          <w:bCs/>
          <w:sz w:val="28"/>
          <w:szCs w:val="28"/>
          <w:lang w:val="ru-RU"/>
        </w:rPr>
        <w:t>3</w:t>
      </w:r>
      <w:r w:rsidRPr="00D14B44">
        <w:rPr>
          <w:rFonts w:ascii="Times New Roman" w:eastAsiaTheme="majorEastAsia" w:hAnsi="Times New Roman" w:cs="Times New Roman"/>
          <w:bCs/>
          <w:sz w:val="28"/>
          <w:szCs w:val="28"/>
          <w:lang w:val="uk-UA"/>
        </w:rPr>
        <w:t>.</w:t>
      </w:r>
      <w:r w:rsidRPr="00D14B44">
        <w:rPr>
          <w:rFonts w:ascii="Times New Roman" w:eastAsiaTheme="majorEastAsia" w:hAnsi="Times New Roman" w:cs="Times New Roman"/>
          <w:bCs/>
          <w:sz w:val="28"/>
          <w:szCs w:val="28"/>
          <w:lang w:val="ru-RU"/>
        </w:rPr>
        <w:t>3</w:t>
      </w:r>
    </w:p>
    <w:p w14:paraId="2CE2856E" w14:textId="77777777" w:rsidR="00D14B44" w:rsidRPr="00D14B44" w:rsidRDefault="00D14B44" w:rsidP="00E32BFF">
      <w:pPr>
        <w:spacing w:after="0" w:line="360" w:lineRule="auto"/>
        <w:ind w:right="-428"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Р</w:t>
      </w:r>
      <w:r w:rsidRPr="00D14B44">
        <w:rPr>
          <w:rFonts w:ascii="Times New Roman" w:eastAsiaTheme="majorEastAsia" w:hAnsi="Times New Roman" w:cs="Times New Roman"/>
          <w:bCs/>
          <w:sz w:val="28"/>
          <w:szCs w:val="28"/>
          <w:vertAlign w:val="subscript"/>
          <w:lang w:val="uk-UA"/>
        </w:rPr>
        <w:t>Н</w:t>
      </w:r>
      <w:r w:rsidRPr="00D14B44">
        <w:rPr>
          <w:rFonts w:ascii="Times New Roman" w:eastAsiaTheme="majorEastAsia" w:hAnsi="Times New Roman" w:cs="Times New Roman"/>
          <w:bCs/>
          <w:sz w:val="28"/>
          <w:szCs w:val="28"/>
          <w:lang w:val="uk-UA"/>
        </w:rPr>
        <w:t xml:space="preserve"> - потужність всіх електроприймачів, що живиться цим кабелем [кВт];</w:t>
      </w:r>
    </w:p>
    <w:p w14:paraId="0925A947" w14:textId="77777777" w:rsidR="00D14B44" w:rsidRPr="00D14B44" w:rsidRDefault="00D14B44" w:rsidP="00E32BFF">
      <w:pPr>
        <w:spacing w:after="0" w:line="360" w:lineRule="auto"/>
        <w:ind w:right="-428"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L</w:t>
      </w:r>
      <w:r w:rsidRPr="00D14B44">
        <w:rPr>
          <w:rFonts w:ascii="Times New Roman" w:eastAsiaTheme="majorEastAsia" w:hAnsi="Times New Roman" w:cs="Times New Roman"/>
          <w:bCs/>
          <w:sz w:val="28"/>
          <w:szCs w:val="28"/>
          <w:vertAlign w:val="subscript"/>
          <w:lang w:val="uk-UA"/>
        </w:rPr>
        <w:t xml:space="preserve">м.к. </w:t>
      </w:r>
      <w:r w:rsidRPr="00D14B44">
        <w:rPr>
          <w:rFonts w:ascii="Times New Roman" w:eastAsiaTheme="majorEastAsia" w:hAnsi="Times New Roman" w:cs="Times New Roman"/>
          <w:bCs/>
          <w:sz w:val="28"/>
          <w:szCs w:val="28"/>
          <w:lang w:val="uk-UA"/>
        </w:rPr>
        <w:t>– довжина кабелю [м];</w:t>
      </w:r>
    </w:p>
    <w:p w14:paraId="04DBB3E1" w14:textId="77777777" w:rsidR="00D14B44" w:rsidRPr="00D14B44" w:rsidRDefault="00D14B44" w:rsidP="00E32BFF">
      <w:pPr>
        <w:spacing w:after="0" w:line="360" w:lineRule="auto"/>
        <w:ind w:right="-428"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γ=50 [м/(Ом•мм2)] – питома провідність мідного кабелю (γ=32 для алюмінієвих жил);</w:t>
      </w:r>
    </w:p>
    <w:p w14:paraId="7B908338" w14:textId="77777777" w:rsidR="00D14B44" w:rsidRPr="00D14B44" w:rsidRDefault="00D14B44" w:rsidP="00E32BFF">
      <w:pPr>
        <w:spacing w:after="0" w:line="360" w:lineRule="auto"/>
        <w:ind w:right="-428"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S</w:t>
      </w:r>
      <w:r w:rsidRPr="00D14B44">
        <w:rPr>
          <w:rFonts w:ascii="Times New Roman" w:eastAsiaTheme="majorEastAsia" w:hAnsi="Times New Roman" w:cs="Times New Roman"/>
          <w:bCs/>
          <w:sz w:val="28"/>
          <w:szCs w:val="28"/>
          <w:vertAlign w:val="subscript"/>
          <w:lang w:val="uk-UA"/>
        </w:rPr>
        <w:t xml:space="preserve">м.к. </w:t>
      </w:r>
      <w:r w:rsidRPr="00D14B44">
        <w:rPr>
          <w:rFonts w:ascii="Times New Roman" w:eastAsiaTheme="majorEastAsia" w:hAnsi="Times New Roman" w:cs="Times New Roman"/>
          <w:bCs/>
          <w:sz w:val="28"/>
          <w:szCs w:val="28"/>
          <w:lang w:val="uk-UA"/>
        </w:rPr>
        <w:t>– найбільший переріз кабелю з попередніх перевірок[мм</w:t>
      </w:r>
      <w:r w:rsidRPr="00D14B44">
        <w:rPr>
          <w:rFonts w:ascii="Times New Roman" w:eastAsiaTheme="majorEastAsia" w:hAnsi="Times New Roman" w:cs="Times New Roman"/>
          <w:bCs/>
          <w:sz w:val="28"/>
          <w:szCs w:val="28"/>
          <w:vertAlign w:val="superscript"/>
          <w:lang w:val="uk-UA"/>
        </w:rPr>
        <w:t>2</w:t>
      </w:r>
      <w:r w:rsidRPr="00D14B44">
        <w:rPr>
          <w:rFonts w:ascii="Times New Roman" w:eastAsiaTheme="majorEastAsia" w:hAnsi="Times New Roman" w:cs="Times New Roman"/>
          <w:bCs/>
          <w:sz w:val="28"/>
          <w:szCs w:val="28"/>
          <w:lang w:val="uk-UA"/>
        </w:rPr>
        <w:t>];</w:t>
      </w:r>
    </w:p>
    <w:p w14:paraId="7206FC4B" w14:textId="77777777" w:rsidR="00D14B44" w:rsidRPr="00D14B44" w:rsidRDefault="00D14B44" w:rsidP="00E32BFF">
      <w:pPr>
        <w:spacing w:after="0" w:line="360" w:lineRule="auto"/>
        <w:ind w:right="-428"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U</w:t>
      </w:r>
      <w:r w:rsidRPr="00D14B44">
        <w:rPr>
          <w:rFonts w:ascii="Times New Roman" w:eastAsiaTheme="majorEastAsia" w:hAnsi="Times New Roman" w:cs="Times New Roman"/>
          <w:bCs/>
          <w:sz w:val="28"/>
          <w:szCs w:val="28"/>
          <w:vertAlign w:val="subscript"/>
          <w:lang w:val="uk-UA"/>
        </w:rPr>
        <w:t xml:space="preserve">Н </w:t>
      </w:r>
      <w:r w:rsidRPr="00D14B44">
        <w:rPr>
          <w:rFonts w:ascii="Times New Roman" w:eastAsiaTheme="majorEastAsia" w:hAnsi="Times New Roman" w:cs="Times New Roman"/>
          <w:bCs/>
          <w:sz w:val="28"/>
          <w:szCs w:val="28"/>
          <w:lang w:val="uk-UA"/>
        </w:rPr>
        <w:t>- номінальна напруга мережі, для якої розраховуються втрати напруги [В];</w:t>
      </w:r>
    </w:p>
    <w:p w14:paraId="1109BA51" w14:textId="394EA078" w:rsidR="00D14B44" w:rsidRPr="00D14B44" w:rsidRDefault="00D14B44" w:rsidP="00E32BFF">
      <w:pPr>
        <w:spacing w:after="0" w:line="360" w:lineRule="auto"/>
        <w:ind w:right="-428"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ɳ</w:t>
      </w:r>
      <w:r w:rsidRPr="00D14B44">
        <w:rPr>
          <w:rFonts w:ascii="Times New Roman" w:eastAsiaTheme="majorEastAsia" w:hAnsi="Times New Roman" w:cs="Times New Roman"/>
          <w:bCs/>
          <w:sz w:val="28"/>
          <w:szCs w:val="28"/>
          <w:vertAlign w:val="subscript"/>
          <w:lang w:val="uk-UA"/>
        </w:rPr>
        <w:t xml:space="preserve">H </w:t>
      </w:r>
      <w:r w:rsidRPr="00D14B44">
        <w:rPr>
          <w:rFonts w:ascii="Times New Roman" w:eastAsiaTheme="majorEastAsia" w:hAnsi="Times New Roman" w:cs="Times New Roman"/>
          <w:bCs/>
          <w:sz w:val="28"/>
          <w:szCs w:val="28"/>
          <w:lang w:val="uk-UA"/>
        </w:rPr>
        <w:t xml:space="preserve">- ККД електроприймача </w:t>
      </w:r>
    </w:p>
    <w:p w14:paraId="3D3D6CA6" w14:textId="77777777" w:rsidR="00D14B44" w:rsidRPr="00D14B44" w:rsidRDefault="00D14B44" w:rsidP="00E32BFF">
      <w:pPr>
        <w:spacing w:after="0" w:line="360" w:lineRule="auto"/>
        <w:ind w:right="-428" w:firstLine="851"/>
        <w:jc w:val="both"/>
        <w:rPr>
          <w:rFonts w:ascii="Times New Roman" w:eastAsiaTheme="majorEastAsia" w:hAnsi="Times New Roman" w:cs="Times New Roman"/>
          <w:bCs/>
          <w:sz w:val="28"/>
          <w:szCs w:val="28"/>
          <w:lang w:val="uk-UA"/>
        </w:rPr>
      </w:pPr>
      <w:bookmarkStart w:id="22" w:name="_Toc67522608"/>
      <w:r w:rsidRPr="00D14B44">
        <w:rPr>
          <w:rFonts w:ascii="Times New Roman" w:eastAsiaTheme="majorEastAsia" w:hAnsi="Times New Roman" w:cs="Times New Roman"/>
          <w:bCs/>
          <w:sz w:val="28"/>
          <w:szCs w:val="28"/>
          <w:lang w:val="uk-UA"/>
        </w:rPr>
        <w:t>Остаточний вибір перетинів проводів і жил кабелів</w:t>
      </w:r>
      <w:bookmarkEnd w:id="22"/>
    </w:p>
    <w:p w14:paraId="06C48773" w14:textId="77777777" w:rsidR="009956FE" w:rsidRDefault="009956FE" w:rsidP="00E32BFF">
      <w:pPr>
        <w:spacing w:after="0" w:line="360" w:lineRule="auto"/>
        <w:ind w:right="-428" w:firstLine="851"/>
        <w:jc w:val="both"/>
        <w:rPr>
          <w:rFonts w:ascii="Times New Roman" w:eastAsiaTheme="majorEastAsia" w:hAnsi="Times New Roman" w:cs="Times New Roman"/>
          <w:bCs/>
          <w:sz w:val="28"/>
          <w:szCs w:val="28"/>
          <w:lang w:val="uk-UA"/>
        </w:rPr>
      </w:pPr>
      <w:r w:rsidRPr="009956FE">
        <w:rPr>
          <w:rFonts w:ascii="Times New Roman" w:eastAsiaTheme="majorEastAsia" w:hAnsi="Times New Roman" w:cs="Times New Roman"/>
          <w:bCs/>
          <w:sz w:val="28"/>
          <w:szCs w:val="28"/>
          <w:lang w:val="uk-UA"/>
        </w:rPr>
        <w:t>Необхідно скласти таблицю, в якій будуть вказані основні розрахункові характеристики елементів електричної розподільної мережі. В цій таблиці будуть враховані мінімальні значення перетинів проводів, які обрані відповідно до різних умов для кожної лінії. Також будуть вказані марка проводу або тип кабелів, які були кінцево обрані для використання в мережі.</w:t>
      </w:r>
    </w:p>
    <w:p w14:paraId="129823C8" w14:textId="7DCB9949" w:rsidR="00D14B44" w:rsidRPr="00D14B44" w:rsidRDefault="00D14B44" w:rsidP="00E32BFF">
      <w:pPr>
        <w:spacing w:after="0" w:line="360" w:lineRule="auto"/>
        <w:ind w:right="-428"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Розрахунок розподільної мережі можна звести у таблицю 3.3.</w:t>
      </w:r>
    </w:p>
    <w:p w14:paraId="71A16A53" w14:textId="77777777" w:rsidR="00D14B44" w:rsidRDefault="00D14B44" w:rsidP="0026429D">
      <w:pPr>
        <w:spacing w:after="0" w:line="360" w:lineRule="auto"/>
        <w:ind w:right="-428" w:firstLine="709"/>
        <w:jc w:val="both"/>
        <w:rPr>
          <w:rFonts w:ascii="Times New Roman" w:eastAsiaTheme="majorEastAsia" w:hAnsi="Times New Roman" w:cs="Times New Roman"/>
          <w:bCs/>
          <w:sz w:val="28"/>
          <w:szCs w:val="28"/>
          <w:lang w:val="uk-UA"/>
        </w:rPr>
      </w:pPr>
    </w:p>
    <w:p w14:paraId="3FAE5D66" w14:textId="77777777" w:rsidR="00E32BFF" w:rsidRDefault="00E32BFF" w:rsidP="0026429D">
      <w:pPr>
        <w:spacing w:after="0" w:line="360" w:lineRule="auto"/>
        <w:ind w:right="-428" w:firstLine="709"/>
        <w:jc w:val="both"/>
        <w:rPr>
          <w:rFonts w:ascii="Times New Roman" w:eastAsiaTheme="majorEastAsia" w:hAnsi="Times New Roman" w:cs="Times New Roman"/>
          <w:bCs/>
          <w:sz w:val="28"/>
          <w:szCs w:val="28"/>
          <w:lang w:val="uk-UA"/>
        </w:rPr>
      </w:pPr>
    </w:p>
    <w:p w14:paraId="04CA39F4" w14:textId="77777777" w:rsidR="00D90F3A" w:rsidRDefault="00D90F3A" w:rsidP="0026429D">
      <w:pPr>
        <w:spacing w:after="0" w:line="360" w:lineRule="auto"/>
        <w:ind w:right="-428" w:firstLine="709"/>
        <w:jc w:val="both"/>
        <w:rPr>
          <w:rFonts w:ascii="Times New Roman" w:eastAsiaTheme="majorEastAsia" w:hAnsi="Times New Roman" w:cs="Times New Roman"/>
          <w:bCs/>
          <w:sz w:val="28"/>
          <w:szCs w:val="28"/>
          <w:lang w:val="uk-UA"/>
        </w:rPr>
      </w:pPr>
    </w:p>
    <w:p w14:paraId="4139DF64" w14:textId="77777777" w:rsidR="00E32BFF" w:rsidRDefault="00E32BFF" w:rsidP="0026429D">
      <w:pPr>
        <w:spacing w:after="0" w:line="360" w:lineRule="auto"/>
        <w:ind w:right="-428" w:firstLine="709"/>
        <w:jc w:val="both"/>
        <w:rPr>
          <w:rFonts w:ascii="Times New Roman" w:eastAsiaTheme="majorEastAsia" w:hAnsi="Times New Roman" w:cs="Times New Roman"/>
          <w:bCs/>
          <w:sz w:val="28"/>
          <w:szCs w:val="28"/>
          <w:lang w:val="uk-UA"/>
        </w:rPr>
      </w:pPr>
    </w:p>
    <w:p w14:paraId="64AB7373" w14:textId="77777777" w:rsidR="00E32BFF" w:rsidRDefault="00E32BFF" w:rsidP="0026429D">
      <w:pPr>
        <w:spacing w:after="0" w:line="360" w:lineRule="auto"/>
        <w:ind w:right="-428" w:firstLine="709"/>
        <w:jc w:val="both"/>
        <w:rPr>
          <w:rFonts w:ascii="Times New Roman" w:eastAsiaTheme="majorEastAsia" w:hAnsi="Times New Roman" w:cs="Times New Roman"/>
          <w:bCs/>
          <w:sz w:val="28"/>
          <w:szCs w:val="28"/>
          <w:lang w:val="uk-UA"/>
        </w:rPr>
      </w:pPr>
    </w:p>
    <w:p w14:paraId="5AD946DC" w14:textId="77777777" w:rsidR="00E32BFF" w:rsidRPr="00D14B44" w:rsidRDefault="00E32BFF" w:rsidP="0026429D">
      <w:pPr>
        <w:spacing w:after="0" w:line="360" w:lineRule="auto"/>
        <w:ind w:right="-428" w:firstLine="709"/>
        <w:jc w:val="both"/>
        <w:rPr>
          <w:rFonts w:ascii="Times New Roman" w:eastAsiaTheme="majorEastAsia" w:hAnsi="Times New Roman" w:cs="Times New Roman"/>
          <w:bCs/>
          <w:sz w:val="28"/>
          <w:szCs w:val="28"/>
          <w:lang w:val="uk-UA"/>
        </w:rPr>
      </w:pPr>
    </w:p>
    <w:p w14:paraId="5878D49B" w14:textId="77777777" w:rsidR="00D14B44" w:rsidRPr="00D14B44" w:rsidRDefault="00D14B44" w:rsidP="0026429D">
      <w:pPr>
        <w:spacing w:after="0" w:line="360" w:lineRule="auto"/>
        <w:ind w:right="-428" w:firstLine="709"/>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Таблиця 3.3 – Остаточний розрахунок мережі</w:t>
      </w:r>
    </w:p>
    <w:tbl>
      <w:tblPr>
        <w:tblStyle w:val="32"/>
        <w:tblW w:w="5353" w:type="pct"/>
        <w:tblInd w:w="-147" w:type="dxa"/>
        <w:tblLayout w:type="fixed"/>
        <w:tblLook w:val="04A0" w:firstRow="1" w:lastRow="0" w:firstColumn="1" w:lastColumn="0" w:noHBand="0" w:noVBand="1"/>
      </w:tblPr>
      <w:tblGrid>
        <w:gridCol w:w="669"/>
        <w:gridCol w:w="1379"/>
        <w:gridCol w:w="722"/>
        <w:gridCol w:w="790"/>
        <w:gridCol w:w="996"/>
        <w:gridCol w:w="1070"/>
        <w:gridCol w:w="763"/>
        <w:gridCol w:w="1377"/>
        <w:gridCol w:w="920"/>
        <w:gridCol w:w="1623"/>
      </w:tblGrid>
      <w:tr w:rsidR="006B6330" w:rsidRPr="00FE68FA" w14:paraId="43DF428F" w14:textId="77777777" w:rsidTr="00FE68FA">
        <w:tc>
          <w:tcPr>
            <w:tcW w:w="325" w:type="pct"/>
            <w:vMerge w:val="restart"/>
            <w:vAlign w:val="center"/>
          </w:tcPr>
          <w:p w14:paraId="2E813239"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br w:type="column"/>
              <w:t>№ лінії</w:t>
            </w:r>
          </w:p>
        </w:tc>
        <w:tc>
          <w:tcPr>
            <w:tcW w:w="669" w:type="pct"/>
            <w:vMerge w:val="restart"/>
            <w:vAlign w:val="center"/>
          </w:tcPr>
          <w:p w14:paraId="2D708E79"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Розраху-нковий робочий струм</w:t>
            </w:r>
          </w:p>
          <w:p w14:paraId="521682A9"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І</w:t>
            </w:r>
            <w:r w:rsidRPr="00D14B44">
              <w:rPr>
                <w:rFonts w:ascii="Times New Roman" w:eastAsiaTheme="majorEastAsia" w:hAnsi="Times New Roman"/>
                <w:bCs/>
                <w:sz w:val="22"/>
                <w:szCs w:val="22"/>
                <w:vertAlign w:val="subscript"/>
                <w:lang w:val="uk-UA"/>
              </w:rPr>
              <w:t>р</w:t>
            </w:r>
            <w:r w:rsidRPr="00D14B44">
              <w:rPr>
                <w:rFonts w:ascii="Times New Roman" w:eastAsiaTheme="majorEastAsia" w:hAnsi="Times New Roman"/>
                <w:bCs/>
                <w:sz w:val="22"/>
                <w:szCs w:val="22"/>
                <w:lang w:val="uk-UA"/>
              </w:rPr>
              <w:t>, А</w:t>
            </w:r>
          </w:p>
        </w:tc>
        <w:tc>
          <w:tcPr>
            <w:tcW w:w="732" w:type="pct"/>
            <w:gridSpan w:val="2"/>
            <w:vAlign w:val="center"/>
          </w:tcPr>
          <w:p w14:paraId="449F6AE8"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За нагрівом</w:t>
            </w:r>
          </w:p>
        </w:tc>
        <w:tc>
          <w:tcPr>
            <w:tcW w:w="483" w:type="pct"/>
            <w:vAlign w:val="center"/>
          </w:tcPr>
          <w:p w14:paraId="32D51422"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Мех. міцність</w:t>
            </w:r>
          </w:p>
          <w:p w14:paraId="33722BA0"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vertAlign w:val="subscript"/>
                <w:lang w:val="uk-UA"/>
              </w:rPr>
            </w:pPr>
            <w:r w:rsidRPr="00D14B44">
              <w:rPr>
                <w:rFonts w:ascii="Times New Roman" w:eastAsiaTheme="majorEastAsia" w:hAnsi="Times New Roman"/>
                <w:bCs/>
                <w:sz w:val="22"/>
                <w:szCs w:val="22"/>
                <w:lang w:val="uk-UA"/>
              </w:rPr>
              <w:t>S</w:t>
            </w:r>
            <w:r w:rsidRPr="00D14B44">
              <w:rPr>
                <w:rFonts w:ascii="Times New Roman" w:eastAsiaTheme="majorEastAsia" w:hAnsi="Times New Roman"/>
                <w:bCs/>
                <w:sz w:val="22"/>
                <w:szCs w:val="22"/>
                <w:vertAlign w:val="subscript"/>
                <w:lang w:val="uk-UA"/>
              </w:rPr>
              <w:t>мех,</w:t>
            </w:r>
          </w:p>
          <w:p w14:paraId="3E0079B5"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vertAlign w:val="superscript"/>
                <w:lang w:val="uk-UA"/>
              </w:rPr>
            </w:pPr>
            <w:r w:rsidRPr="00D14B44">
              <w:rPr>
                <w:rFonts w:ascii="Times New Roman" w:eastAsiaTheme="majorEastAsia" w:hAnsi="Times New Roman"/>
                <w:bCs/>
                <w:sz w:val="22"/>
                <w:szCs w:val="22"/>
                <w:lang w:val="uk-UA"/>
              </w:rPr>
              <w:t>мм</w:t>
            </w:r>
            <w:r w:rsidRPr="00D14B44">
              <w:rPr>
                <w:rFonts w:ascii="Times New Roman" w:eastAsiaTheme="majorEastAsia" w:hAnsi="Times New Roman"/>
                <w:bCs/>
                <w:sz w:val="22"/>
                <w:szCs w:val="22"/>
                <w:vertAlign w:val="superscript"/>
                <w:lang w:val="uk-UA"/>
              </w:rPr>
              <w:t>2</w:t>
            </w:r>
          </w:p>
        </w:tc>
        <w:tc>
          <w:tcPr>
            <w:tcW w:w="889" w:type="pct"/>
            <w:gridSpan w:val="2"/>
            <w:vAlign w:val="center"/>
          </w:tcPr>
          <w:p w14:paraId="3349F3C4"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За економічною густиною</w:t>
            </w:r>
          </w:p>
        </w:tc>
        <w:tc>
          <w:tcPr>
            <w:tcW w:w="1114" w:type="pct"/>
            <w:gridSpan w:val="2"/>
            <w:vAlign w:val="center"/>
          </w:tcPr>
          <w:p w14:paraId="371965F8"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За втратами напруги</w:t>
            </w:r>
          </w:p>
        </w:tc>
        <w:tc>
          <w:tcPr>
            <w:tcW w:w="788" w:type="pct"/>
            <w:vAlign w:val="center"/>
          </w:tcPr>
          <w:p w14:paraId="6469A4AC"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Остаточно обрана марка</w:t>
            </w:r>
          </w:p>
        </w:tc>
      </w:tr>
      <w:tr w:rsidR="00FE68FA" w:rsidRPr="00FE68FA" w14:paraId="44DD4AB3" w14:textId="77777777" w:rsidTr="00FE68FA">
        <w:trPr>
          <w:trHeight w:val="839"/>
        </w:trPr>
        <w:tc>
          <w:tcPr>
            <w:tcW w:w="325" w:type="pct"/>
            <w:vMerge/>
            <w:vAlign w:val="center"/>
          </w:tcPr>
          <w:p w14:paraId="67094D40"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p>
        </w:tc>
        <w:tc>
          <w:tcPr>
            <w:tcW w:w="669" w:type="pct"/>
            <w:vMerge/>
            <w:vAlign w:val="center"/>
          </w:tcPr>
          <w:p w14:paraId="6AE58044"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p>
        </w:tc>
        <w:tc>
          <w:tcPr>
            <w:tcW w:w="350" w:type="pct"/>
            <w:vAlign w:val="center"/>
          </w:tcPr>
          <w:p w14:paraId="01769FC0"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І</w:t>
            </w:r>
            <w:r w:rsidRPr="00D14B44">
              <w:rPr>
                <w:rFonts w:ascii="Times New Roman" w:eastAsiaTheme="majorEastAsia" w:hAnsi="Times New Roman"/>
                <w:bCs/>
                <w:sz w:val="22"/>
                <w:szCs w:val="22"/>
                <w:vertAlign w:val="subscript"/>
                <w:lang w:val="uk-UA"/>
              </w:rPr>
              <w:t>доп</w:t>
            </w:r>
            <w:r w:rsidRPr="00D14B44">
              <w:rPr>
                <w:rFonts w:ascii="Times New Roman" w:eastAsiaTheme="majorEastAsia" w:hAnsi="Times New Roman"/>
                <w:bCs/>
                <w:sz w:val="22"/>
                <w:szCs w:val="22"/>
                <w:lang w:val="uk-UA"/>
              </w:rPr>
              <w:t>,</w:t>
            </w:r>
          </w:p>
          <w:p w14:paraId="3EDB43B8"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А</w:t>
            </w:r>
          </w:p>
        </w:tc>
        <w:tc>
          <w:tcPr>
            <w:tcW w:w="383" w:type="pct"/>
            <w:vAlign w:val="center"/>
          </w:tcPr>
          <w:p w14:paraId="7CC1C1CF"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vertAlign w:val="superscript"/>
                <w:lang w:val="uk-UA"/>
              </w:rPr>
            </w:pPr>
            <w:r w:rsidRPr="00D14B44">
              <w:rPr>
                <w:rFonts w:ascii="Times New Roman" w:eastAsiaTheme="majorEastAsia" w:hAnsi="Times New Roman"/>
                <w:bCs/>
                <w:sz w:val="22"/>
                <w:szCs w:val="22"/>
                <w:lang w:val="uk-UA"/>
              </w:rPr>
              <w:t>S</w:t>
            </w:r>
            <w:r w:rsidRPr="00D14B44">
              <w:rPr>
                <w:rFonts w:ascii="Times New Roman" w:eastAsiaTheme="majorEastAsia" w:hAnsi="Times New Roman"/>
                <w:bCs/>
                <w:sz w:val="22"/>
                <w:szCs w:val="22"/>
                <w:vertAlign w:val="subscript"/>
                <w:lang w:val="uk-UA"/>
              </w:rPr>
              <w:t>нагр,</w:t>
            </w:r>
            <w:r w:rsidRPr="00D14B44">
              <w:rPr>
                <w:rFonts w:ascii="Times New Roman" w:eastAsiaTheme="majorEastAsia" w:hAnsi="Times New Roman"/>
                <w:bCs/>
                <w:sz w:val="22"/>
                <w:szCs w:val="22"/>
                <w:lang w:val="uk-UA"/>
              </w:rPr>
              <w:t xml:space="preserve"> мм</w:t>
            </w:r>
            <w:r w:rsidRPr="00D14B44">
              <w:rPr>
                <w:rFonts w:ascii="Times New Roman" w:eastAsiaTheme="majorEastAsia" w:hAnsi="Times New Roman"/>
                <w:bCs/>
                <w:sz w:val="22"/>
                <w:szCs w:val="22"/>
                <w:vertAlign w:val="superscript"/>
                <w:lang w:val="uk-UA"/>
              </w:rPr>
              <w:t>2</w:t>
            </w:r>
          </w:p>
        </w:tc>
        <w:tc>
          <w:tcPr>
            <w:tcW w:w="483" w:type="pct"/>
            <w:vAlign w:val="center"/>
          </w:tcPr>
          <w:p w14:paraId="303510F2"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p>
        </w:tc>
        <w:tc>
          <w:tcPr>
            <w:tcW w:w="519" w:type="pct"/>
            <w:vAlign w:val="center"/>
          </w:tcPr>
          <w:p w14:paraId="7ED7D95E"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J</w:t>
            </w:r>
            <w:r w:rsidRPr="00D14B44">
              <w:rPr>
                <w:rFonts w:ascii="Times New Roman" w:eastAsiaTheme="majorEastAsia" w:hAnsi="Times New Roman"/>
                <w:bCs/>
                <w:sz w:val="22"/>
                <w:szCs w:val="22"/>
                <w:vertAlign w:val="subscript"/>
                <w:lang w:val="uk-UA"/>
              </w:rPr>
              <w:t>ек</w:t>
            </w:r>
            <w:r w:rsidRPr="00D14B44">
              <w:rPr>
                <w:rFonts w:ascii="Times New Roman" w:eastAsiaTheme="majorEastAsia" w:hAnsi="Times New Roman"/>
                <w:bCs/>
                <w:sz w:val="22"/>
                <w:szCs w:val="22"/>
                <w:lang w:val="uk-UA"/>
              </w:rPr>
              <w:t>,</w:t>
            </w:r>
          </w:p>
          <w:p w14:paraId="39BAF9F6"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vertAlign w:val="superscript"/>
                <w:lang w:val="uk-UA"/>
              </w:rPr>
            </w:pPr>
            <w:r w:rsidRPr="00D14B44">
              <w:rPr>
                <w:rFonts w:ascii="Times New Roman" w:eastAsiaTheme="majorEastAsia" w:hAnsi="Times New Roman"/>
                <w:bCs/>
                <w:sz w:val="22"/>
                <w:szCs w:val="22"/>
                <w:lang w:val="uk-UA"/>
              </w:rPr>
              <w:t>А/мм</w:t>
            </w:r>
            <w:r w:rsidRPr="00D14B44">
              <w:rPr>
                <w:rFonts w:ascii="Times New Roman" w:eastAsiaTheme="majorEastAsia" w:hAnsi="Times New Roman"/>
                <w:bCs/>
                <w:sz w:val="22"/>
                <w:szCs w:val="22"/>
                <w:vertAlign w:val="superscript"/>
                <w:lang w:val="uk-UA"/>
              </w:rPr>
              <w:t>2</w:t>
            </w:r>
          </w:p>
        </w:tc>
        <w:tc>
          <w:tcPr>
            <w:tcW w:w="370" w:type="pct"/>
            <w:vAlign w:val="center"/>
          </w:tcPr>
          <w:p w14:paraId="5514344C"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S</w:t>
            </w:r>
            <w:r w:rsidRPr="00D14B44">
              <w:rPr>
                <w:rFonts w:ascii="Times New Roman" w:eastAsiaTheme="majorEastAsia" w:hAnsi="Times New Roman"/>
                <w:bCs/>
                <w:sz w:val="22"/>
                <w:szCs w:val="22"/>
                <w:vertAlign w:val="subscript"/>
                <w:lang w:val="uk-UA"/>
              </w:rPr>
              <w:t>ек</w:t>
            </w:r>
          </w:p>
          <w:p w14:paraId="032730F6"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vertAlign w:val="superscript"/>
                <w:lang w:val="uk-UA"/>
              </w:rPr>
            </w:pPr>
            <w:r w:rsidRPr="00D14B44">
              <w:rPr>
                <w:rFonts w:ascii="Times New Roman" w:eastAsiaTheme="majorEastAsia" w:hAnsi="Times New Roman"/>
                <w:bCs/>
                <w:sz w:val="22"/>
                <w:szCs w:val="22"/>
                <w:lang w:val="uk-UA"/>
              </w:rPr>
              <w:t>мм</w:t>
            </w:r>
            <w:r w:rsidRPr="00D14B44">
              <w:rPr>
                <w:rFonts w:ascii="Times New Roman" w:eastAsiaTheme="majorEastAsia" w:hAnsi="Times New Roman"/>
                <w:bCs/>
                <w:sz w:val="22"/>
                <w:szCs w:val="22"/>
                <w:vertAlign w:val="superscript"/>
                <w:lang w:val="uk-UA"/>
              </w:rPr>
              <w:t>2</w:t>
            </w:r>
          </w:p>
        </w:tc>
        <w:tc>
          <w:tcPr>
            <w:tcW w:w="668" w:type="pct"/>
            <w:vAlign w:val="center"/>
          </w:tcPr>
          <w:p w14:paraId="118E0FAF"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Втрати</w:t>
            </w:r>
          </w:p>
          <w:p w14:paraId="11FC568A"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напруги,</w:t>
            </w:r>
          </w:p>
          <w:p w14:paraId="1890ABD3"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В</w:t>
            </w:r>
          </w:p>
        </w:tc>
        <w:tc>
          <w:tcPr>
            <w:tcW w:w="446" w:type="pct"/>
            <w:vAlign w:val="center"/>
          </w:tcPr>
          <w:p w14:paraId="011C8045"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vertAlign w:val="superscript"/>
                <w:lang w:val="uk-UA"/>
              </w:rPr>
            </w:pPr>
            <w:r w:rsidRPr="00D14B44">
              <w:rPr>
                <w:rFonts w:ascii="Times New Roman" w:eastAsiaTheme="majorEastAsia" w:hAnsi="Times New Roman"/>
                <w:bCs/>
                <w:sz w:val="22"/>
                <w:szCs w:val="22"/>
                <w:lang w:val="uk-UA"/>
              </w:rPr>
              <w:t>S</w:t>
            </w:r>
            <w:r w:rsidRPr="00D14B44">
              <w:rPr>
                <w:rFonts w:ascii="Times New Roman" w:eastAsiaTheme="majorEastAsia" w:hAnsi="Times New Roman"/>
                <w:bCs/>
                <w:sz w:val="22"/>
                <w:szCs w:val="22"/>
                <w:vertAlign w:val="subscript"/>
                <w:lang w:val="uk-UA"/>
              </w:rPr>
              <w:t xml:space="preserve">втр напруги </w:t>
            </w:r>
            <w:r w:rsidRPr="00D14B44">
              <w:rPr>
                <w:rFonts w:ascii="Times New Roman" w:eastAsiaTheme="majorEastAsia" w:hAnsi="Times New Roman"/>
                <w:bCs/>
                <w:sz w:val="22"/>
                <w:szCs w:val="22"/>
                <w:lang w:val="uk-UA"/>
              </w:rPr>
              <w:t>мм</w:t>
            </w:r>
            <w:r w:rsidRPr="00D14B44">
              <w:rPr>
                <w:rFonts w:ascii="Times New Roman" w:eastAsiaTheme="majorEastAsia" w:hAnsi="Times New Roman"/>
                <w:bCs/>
                <w:sz w:val="22"/>
                <w:szCs w:val="22"/>
                <w:vertAlign w:val="superscript"/>
                <w:lang w:val="uk-UA"/>
              </w:rPr>
              <w:t>2</w:t>
            </w:r>
          </w:p>
        </w:tc>
        <w:tc>
          <w:tcPr>
            <w:tcW w:w="788" w:type="pct"/>
            <w:vAlign w:val="center"/>
          </w:tcPr>
          <w:p w14:paraId="3D717689"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p>
        </w:tc>
      </w:tr>
      <w:tr w:rsidR="00FE68FA" w:rsidRPr="00FE68FA" w14:paraId="5CA8E936" w14:textId="77777777" w:rsidTr="00FE68FA">
        <w:tc>
          <w:tcPr>
            <w:tcW w:w="325" w:type="pct"/>
            <w:vAlign w:val="center"/>
          </w:tcPr>
          <w:p w14:paraId="78878DAA"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w:t>
            </w:r>
          </w:p>
        </w:tc>
        <w:tc>
          <w:tcPr>
            <w:tcW w:w="669" w:type="pct"/>
            <w:vAlign w:val="center"/>
          </w:tcPr>
          <w:p w14:paraId="0352AE65"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100,881</w:t>
            </w:r>
          </w:p>
        </w:tc>
        <w:tc>
          <w:tcPr>
            <w:tcW w:w="350" w:type="pct"/>
            <w:vAlign w:val="center"/>
          </w:tcPr>
          <w:p w14:paraId="15F90115"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135</w:t>
            </w:r>
          </w:p>
        </w:tc>
        <w:tc>
          <w:tcPr>
            <w:tcW w:w="383" w:type="pct"/>
            <w:vAlign w:val="center"/>
          </w:tcPr>
          <w:p w14:paraId="0CAB3270"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16</w:t>
            </w:r>
          </w:p>
        </w:tc>
        <w:tc>
          <w:tcPr>
            <w:tcW w:w="483" w:type="pct"/>
            <w:vAlign w:val="center"/>
          </w:tcPr>
          <w:p w14:paraId="1EBAB8D3"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1,5</w:t>
            </w:r>
          </w:p>
        </w:tc>
        <w:tc>
          <w:tcPr>
            <w:tcW w:w="519" w:type="pct"/>
            <w:vAlign w:val="center"/>
          </w:tcPr>
          <w:p w14:paraId="7C512AB9"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3,78</w:t>
            </w:r>
          </w:p>
        </w:tc>
        <w:tc>
          <w:tcPr>
            <w:tcW w:w="370" w:type="pct"/>
            <w:vAlign w:val="center"/>
          </w:tcPr>
          <w:p w14:paraId="50E104A0"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35</w:t>
            </w:r>
          </w:p>
        </w:tc>
        <w:tc>
          <w:tcPr>
            <w:tcW w:w="668" w:type="pct"/>
            <w:vAlign w:val="center"/>
          </w:tcPr>
          <w:p w14:paraId="637B4D0F"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12,612</w:t>
            </w:r>
          </w:p>
        </w:tc>
        <w:tc>
          <w:tcPr>
            <w:tcW w:w="446" w:type="pct"/>
            <w:vAlign w:val="center"/>
          </w:tcPr>
          <w:p w14:paraId="0C48179D"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35</w:t>
            </w:r>
          </w:p>
        </w:tc>
        <w:tc>
          <w:tcPr>
            <w:tcW w:w="788" w:type="pct"/>
            <w:vAlign w:val="center"/>
          </w:tcPr>
          <w:p w14:paraId="44BE895F"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ВВГ 4х35</w:t>
            </w:r>
          </w:p>
        </w:tc>
      </w:tr>
      <w:tr w:rsidR="00FE68FA" w:rsidRPr="00FE68FA" w14:paraId="5B2978EC" w14:textId="77777777" w:rsidTr="00FE68FA">
        <w:tc>
          <w:tcPr>
            <w:tcW w:w="325" w:type="pct"/>
            <w:vAlign w:val="center"/>
          </w:tcPr>
          <w:p w14:paraId="5707A571"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2</w:t>
            </w:r>
          </w:p>
        </w:tc>
        <w:tc>
          <w:tcPr>
            <w:tcW w:w="669" w:type="pct"/>
            <w:vAlign w:val="center"/>
          </w:tcPr>
          <w:p w14:paraId="5B62BE4F"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102,268</w:t>
            </w:r>
          </w:p>
        </w:tc>
        <w:tc>
          <w:tcPr>
            <w:tcW w:w="350" w:type="pct"/>
            <w:vAlign w:val="center"/>
          </w:tcPr>
          <w:p w14:paraId="762BC9DE"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135</w:t>
            </w:r>
          </w:p>
        </w:tc>
        <w:tc>
          <w:tcPr>
            <w:tcW w:w="383" w:type="pct"/>
            <w:vAlign w:val="center"/>
          </w:tcPr>
          <w:p w14:paraId="08EC3C71"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16</w:t>
            </w:r>
          </w:p>
        </w:tc>
        <w:tc>
          <w:tcPr>
            <w:tcW w:w="483" w:type="pct"/>
            <w:vAlign w:val="center"/>
          </w:tcPr>
          <w:p w14:paraId="69D77904"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1,5</w:t>
            </w:r>
          </w:p>
        </w:tc>
        <w:tc>
          <w:tcPr>
            <w:tcW w:w="519" w:type="pct"/>
            <w:vAlign w:val="center"/>
          </w:tcPr>
          <w:p w14:paraId="0A4A709D"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3,78</w:t>
            </w:r>
          </w:p>
        </w:tc>
        <w:tc>
          <w:tcPr>
            <w:tcW w:w="370" w:type="pct"/>
            <w:vAlign w:val="center"/>
          </w:tcPr>
          <w:p w14:paraId="64CEE890"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en-US"/>
              </w:rPr>
              <w:t>6</w:t>
            </w:r>
            <w:r w:rsidRPr="00D14B44">
              <w:rPr>
                <w:rFonts w:ascii="Times New Roman" w:eastAsiaTheme="majorEastAsia" w:hAnsi="Times New Roman"/>
                <w:bCs/>
                <w:sz w:val="22"/>
                <w:szCs w:val="22"/>
                <w:lang w:val="uk-UA"/>
              </w:rPr>
              <w:t>5</w:t>
            </w:r>
          </w:p>
        </w:tc>
        <w:tc>
          <w:tcPr>
            <w:tcW w:w="668" w:type="pct"/>
            <w:vAlign w:val="center"/>
          </w:tcPr>
          <w:p w14:paraId="70BCB89F"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14,384</w:t>
            </w:r>
          </w:p>
        </w:tc>
        <w:tc>
          <w:tcPr>
            <w:tcW w:w="446" w:type="pct"/>
            <w:vAlign w:val="center"/>
          </w:tcPr>
          <w:p w14:paraId="1303A393"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35</w:t>
            </w:r>
          </w:p>
        </w:tc>
        <w:tc>
          <w:tcPr>
            <w:tcW w:w="788" w:type="pct"/>
            <w:vAlign w:val="center"/>
          </w:tcPr>
          <w:p w14:paraId="0DA702F7"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ВВГ 4х35</w:t>
            </w:r>
          </w:p>
        </w:tc>
      </w:tr>
      <w:tr w:rsidR="00FE68FA" w:rsidRPr="00FE68FA" w14:paraId="5ACB46B0" w14:textId="77777777" w:rsidTr="00FE68FA">
        <w:tc>
          <w:tcPr>
            <w:tcW w:w="325" w:type="pct"/>
            <w:vAlign w:val="center"/>
          </w:tcPr>
          <w:p w14:paraId="6110E29A"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3</w:t>
            </w:r>
          </w:p>
        </w:tc>
        <w:tc>
          <w:tcPr>
            <w:tcW w:w="669" w:type="pct"/>
            <w:vAlign w:val="center"/>
          </w:tcPr>
          <w:p w14:paraId="5FD22B39"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15,903</w:t>
            </w:r>
          </w:p>
        </w:tc>
        <w:tc>
          <w:tcPr>
            <w:tcW w:w="350" w:type="pct"/>
            <w:vAlign w:val="center"/>
          </w:tcPr>
          <w:p w14:paraId="1CD11E86"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30</w:t>
            </w:r>
          </w:p>
        </w:tc>
        <w:tc>
          <w:tcPr>
            <w:tcW w:w="383" w:type="pct"/>
            <w:vAlign w:val="center"/>
          </w:tcPr>
          <w:p w14:paraId="1D8CB4FA"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2,5</w:t>
            </w:r>
          </w:p>
        </w:tc>
        <w:tc>
          <w:tcPr>
            <w:tcW w:w="483" w:type="pct"/>
            <w:vAlign w:val="center"/>
          </w:tcPr>
          <w:p w14:paraId="3A079A6F"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1,5</w:t>
            </w:r>
          </w:p>
        </w:tc>
        <w:tc>
          <w:tcPr>
            <w:tcW w:w="519" w:type="pct"/>
            <w:vAlign w:val="center"/>
          </w:tcPr>
          <w:p w14:paraId="50BC7654"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2,7</w:t>
            </w:r>
          </w:p>
        </w:tc>
        <w:tc>
          <w:tcPr>
            <w:tcW w:w="370" w:type="pct"/>
            <w:vAlign w:val="center"/>
          </w:tcPr>
          <w:p w14:paraId="691464D5"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6</w:t>
            </w:r>
          </w:p>
        </w:tc>
        <w:tc>
          <w:tcPr>
            <w:tcW w:w="668" w:type="pct"/>
            <w:vAlign w:val="center"/>
          </w:tcPr>
          <w:p w14:paraId="4E6D23EF"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7,732</w:t>
            </w:r>
          </w:p>
        </w:tc>
        <w:tc>
          <w:tcPr>
            <w:tcW w:w="446" w:type="pct"/>
            <w:vAlign w:val="center"/>
          </w:tcPr>
          <w:p w14:paraId="4C085886"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6</w:t>
            </w:r>
          </w:p>
        </w:tc>
        <w:tc>
          <w:tcPr>
            <w:tcW w:w="788" w:type="pct"/>
            <w:vAlign w:val="center"/>
          </w:tcPr>
          <w:p w14:paraId="7738D834"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ВВГ 4х6</w:t>
            </w:r>
          </w:p>
        </w:tc>
      </w:tr>
      <w:tr w:rsidR="00FE68FA" w:rsidRPr="00FE68FA" w14:paraId="73A7541C" w14:textId="77777777" w:rsidTr="00FE68FA">
        <w:tc>
          <w:tcPr>
            <w:tcW w:w="325" w:type="pct"/>
            <w:vAlign w:val="center"/>
          </w:tcPr>
          <w:p w14:paraId="4363BB42"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4</w:t>
            </w:r>
          </w:p>
        </w:tc>
        <w:tc>
          <w:tcPr>
            <w:tcW w:w="669" w:type="pct"/>
            <w:vAlign w:val="center"/>
          </w:tcPr>
          <w:p w14:paraId="6413AD57"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25,471</w:t>
            </w:r>
          </w:p>
        </w:tc>
        <w:tc>
          <w:tcPr>
            <w:tcW w:w="350" w:type="pct"/>
            <w:vAlign w:val="center"/>
          </w:tcPr>
          <w:p w14:paraId="61EDBEB1"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30</w:t>
            </w:r>
          </w:p>
        </w:tc>
        <w:tc>
          <w:tcPr>
            <w:tcW w:w="383" w:type="pct"/>
            <w:vAlign w:val="center"/>
          </w:tcPr>
          <w:p w14:paraId="78B96F34"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2,5</w:t>
            </w:r>
          </w:p>
        </w:tc>
        <w:tc>
          <w:tcPr>
            <w:tcW w:w="483" w:type="pct"/>
            <w:vAlign w:val="center"/>
          </w:tcPr>
          <w:p w14:paraId="7CEC1519"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1,5</w:t>
            </w:r>
          </w:p>
        </w:tc>
        <w:tc>
          <w:tcPr>
            <w:tcW w:w="519" w:type="pct"/>
            <w:vAlign w:val="center"/>
          </w:tcPr>
          <w:p w14:paraId="07F25FFD"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2,7</w:t>
            </w:r>
          </w:p>
        </w:tc>
        <w:tc>
          <w:tcPr>
            <w:tcW w:w="370" w:type="pct"/>
            <w:vAlign w:val="center"/>
          </w:tcPr>
          <w:p w14:paraId="785922C8"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10</w:t>
            </w:r>
          </w:p>
        </w:tc>
        <w:tc>
          <w:tcPr>
            <w:tcW w:w="668" w:type="pct"/>
            <w:vAlign w:val="center"/>
          </w:tcPr>
          <w:p w14:paraId="0E984380"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15,789</w:t>
            </w:r>
          </w:p>
        </w:tc>
        <w:tc>
          <w:tcPr>
            <w:tcW w:w="446" w:type="pct"/>
            <w:vAlign w:val="center"/>
          </w:tcPr>
          <w:p w14:paraId="02624E42"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10</w:t>
            </w:r>
          </w:p>
        </w:tc>
        <w:tc>
          <w:tcPr>
            <w:tcW w:w="788" w:type="pct"/>
            <w:vAlign w:val="center"/>
          </w:tcPr>
          <w:p w14:paraId="1060FBC4"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ВВГ 4х10</w:t>
            </w:r>
          </w:p>
        </w:tc>
      </w:tr>
      <w:tr w:rsidR="00FE68FA" w:rsidRPr="00FE68FA" w14:paraId="7A004965" w14:textId="77777777" w:rsidTr="00FE68FA">
        <w:tc>
          <w:tcPr>
            <w:tcW w:w="325" w:type="pct"/>
            <w:vAlign w:val="center"/>
          </w:tcPr>
          <w:p w14:paraId="7552B912"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5</w:t>
            </w:r>
          </w:p>
        </w:tc>
        <w:tc>
          <w:tcPr>
            <w:tcW w:w="669" w:type="pct"/>
            <w:vAlign w:val="center"/>
          </w:tcPr>
          <w:p w14:paraId="0192CDF8"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1,559</w:t>
            </w:r>
          </w:p>
        </w:tc>
        <w:tc>
          <w:tcPr>
            <w:tcW w:w="350" w:type="pct"/>
            <w:vAlign w:val="center"/>
          </w:tcPr>
          <w:p w14:paraId="77F46241"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23</w:t>
            </w:r>
          </w:p>
        </w:tc>
        <w:tc>
          <w:tcPr>
            <w:tcW w:w="383" w:type="pct"/>
            <w:vAlign w:val="center"/>
          </w:tcPr>
          <w:p w14:paraId="756A5C89"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1,5</w:t>
            </w:r>
          </w:p>
        </w:tc>
        <w:tc>
          <w:tcPr>
            <w:tcW w:w="483" w:type="pct"/>
            <w:vAlign w:val="center"/>
          </w:tcPr>
          <w:p w14:paraId="0C6CE1FE"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1,5</w:t>
            </w:r>
          </w:p>
        </w:tc>
        <w:tc>
          <w:tcPr>
            <w:tcW w:w="519" w:type="pct"/>
            <w:vAlign w:val="center"/>
          </w:tcPr>
          <w:p w14:paraId="4826883E"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2,7</w:t>
            </w:r>
          </w:p>
        </w:tc>
        <w:tc>
          <w:tcPr>
            <w:tcW w:w="370" w:type="pct"/>
            <w:vAlign w:val="center"/>
          </w:tcPr>
          <w:p w14:paraId="09458A7E"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1,5</w:t>
            </w:r>
          </w:p>
        </w:tc>
        <w:tc>
          <w:tcPr>
            <w:tcW w:w="668" w:type="pct"/>
            <w:vAlign w:val="center"/>
          </w:tcPr>
          <w:p w14:paraId="4BDEC0B1"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11,228</w:t>
            </w:r>
          </w:p>
        </w:tc>
        <w:tc>
          <w:tcPr>
            <w:tcW w:w="446" w:type="pct"/>
            <w:vAlign w:val="center"/>
          </w:tcPr>
          <w:p w14:paraId="3B9313A1"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1,5</w:t>
            </w:r>
          </w:p>
        </w:tc>
        <w:tc>
          <w:tcPr>
            <w:tcW w:w="788" w:type="pct"/>
            <w:vAlign w:val="center"/>
          </w:tcPr>
          <w:p w14:paraId="1464CC5A"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ВВГ 4х15</w:t>
            </w:r>
          </w:p>
        </w:tc>
      </w:tr>
      <w:tr w:rsidR="00FE68FA" w:rsidRPr="00FE68FA" w14:paraId="7E7999D9" w14:textId="77777777" w:rsidTr="00FE68FA">
        <w:tc>
          <w:tcPr>
            <w:tcW w:w="325" w:type="pct"/>
            <w:vAlign w:val="center"/>
          </w:tcPr>
          <w:p w14:paraId="780CAA70"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6</w:t>
            </w:r>
          </w:p>
        </w:tc>
        <w:tc>
          <w:tcPr>
            <w:tcW w:w="669" w:type="pct"/>
            <w:vAlign w:val="center"/>
          </w:tcPr>
          <w:p w14:paraId="18F3898B"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0,935</w:t>
            </w:r>
          </w:p>
        </w:tc>
        <w:tc>
          <w:tcPr>
            <w:tcW w:w="350" w:type="pct"/>
            <w:vAlign w:val="center"/>
          </w:tcPr>
          <w:p w14:paraId="51F060E7"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23</w:t>
            </w:r>
          </w:p>
        </w:tc>
        <w:tc>
          <w:tcPr>
            <w:tcW w:w="383" w:type="pct"/>
            <w:vAlign w:val="center"/>
          </w:tcPr>
          <w:p w14:paraId="0DC25BBB"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1,5</w:t>
            </w:r>
          </w:p>
        </w:tc>
        <w:tc>
          <w:tcPr>
            <w:tcW w:w="483" w:type="pct"/>
            <w:vAlign w:val="center"/>
          </w:tcPr>
          <w:p w14:paraId="7445D84B"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1,5</w:t>
            </w:r>
          </w:p>
        </w:tc>
        <w:tc>
          <w:tcPr>
            <w:tcW w:w="519" w:type="pct"/>
            <w:vAlign w:val="center"/>
          </w:tcPr>
          <w:p w14:paraId="36879A66"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2,7</w:t>
            </w:r>
          </w:p>
        </w:tc>
        <w:tc>
          <w:tcPr>
            <w:tcW w:w="370" w:type="pct"/>
            <w:vAlign w:val="center"/>
          </w:tcPr>
          <w:p w14:paraId="0B3B1D4A"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1,5</w:t>
            </w:r>
          </w:p>
        </w:tc>
        <w:tc>
          <w:tcPr>
            <w:tcW w:w="668" w:type="pct"/>
            <w:vAlign w:val="center"/>
          </w:tcPr>
          <w:p w14:paraId="75DF5860"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7,218</w:t>
            </w:r>
          </w:p>
        </w:tc>
        <w:tc>
          <w:tcPr>
            <w:tcW w:w="446" w:type="pct"/>
            <w:vAlign w:val="center"/>
          </w:tcPr>
          <w:p w14:paraId="144E596F"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1,5</w:t>
            </w:r>
          </w:p>
        </w:tc>
        <w:tc>
          <w:tcPr>
            <w:tcW w:w="788" w:type="pct"/>
            <w:vAlign w:val="center"/>
          </w:tcPr>
          <w:p w14:paraId="1CC9A2DC"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ВВГ 4х1,5</w:t>
            </w:r>
          </w:p>
        </w:tc>
      </w:tr>
      <w:tr w:rsidR="00FE68FA" w:rsidRPr="00FE68FA" w14:paraId="666D2A1F" w14:textId="77777777" w:rsidTr="00FE68FA">
        <w:tc>
          <w:tcPr>
            <w:tcW w:w="325" w:type="pct"/>
            <w:vAlign w:val="center"/>
          </w:tcPr>
          <w:p w14:paraId="1A10286C"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7</w:t>
            </w:r>
          </w:p>
        </w:tc>
        <w:tc>
          <w:tcPr>
            <w:tcW w:w="669" w:type="pct"/>
            <w:vAlign w:val="center"/>
          </w:tcPr>
          <w:p w14:paraId="78EB842F"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56,131</w:t>
            </w:r>
          </w:p>
        </w:tc>
        <w:tc>
          <w:tcPr>
            <w:tcW w:w="350" w:type="pct"/>
            <w:vAlign w:val="center"/>
          </w:tcPr>
          <w:p w14:paraId="7E3AEDD1"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80</w:t>
            </w:r>
          </w:p>
        </w:tc>
        <w:tc>
          <w:tcPr>
            <w:tcW w:w="383" w:type="pct"/>
            <w:vAlign w:val="center"/>
          </w:tcPr>
          <w:p w14:paraId="35C256C0"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10</w:t>
            </w:r>
          </w:p>
        </w:tc>
        <w:tc>
          <w:tcPr>
            <w:tcW w:w="483" w:type="pct"/>
            <w:vAlign w:val="center"/>
          </w:tcPr>
          <w:p w14:paraId="7B86C5E9"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1,5</w:t>
            </w:r>
          </w:p>
        </w:tc>
        <w:tc>
          <w:tcPr>
            <w:tcW w:w="519" w:type="pct"/>
            <w:vAlign w:val="center"/>
          </w:tcPr>
          <w:p w14:paraId="7C636464"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3,78</w:t>
            </w:r>
          </w:p>
        </w:tc>
        <w:tc>
          <w:tcPr>
            <w:tcW w:w="370" w:type="pct"/>
            <w:vAlign w:val="center"/>
          </w:tcPr>
          <w:p w14:paraId="0C0F4E23"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16</w:t>
            </w:r>
          </w:p>
        </w:tc>
        <w:tc>
          <w:tcPr>
            <w:tcW w:w="668" w:type="pct"/>
            <w:vAlign w:val="center"/>
          </w:tcPr>
          <w:p w14:paraId="4235474B"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11,053</w:t>
            </w:r>
          </w:p>
        </w:tc>
        <w:tc>
          <w:tcPr>
            <w:tcW w:w="446" w:type="pct"/>
            <w:vAlign w:val="center"/>
          </w:tcPr>
          <w:p w14:paraId="10FCD307"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25</w:t>
            </w:r>
          </w:p>
        </w:tc>
        <w:tc>
          <w:tcPr>
            <w:tcW w:w="788" w:type="pct"/>
            <w:vAlign w:val="center"/>
          </w:tcPr>
          <w:p w14:paraId="4E3871A8"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ВВГ 4х25</w:t>
            </w:r>
          </w:p>
        </w:tc>
      </w:tr>
      <w:tr w:rsidR="00FE68FA" w:rsidRPr="00FE68FA" w14:paraId="7C95E6F5" w14:textId="77777777" w:rsidTr="00FE68FA">
        <w:tc>
          <w:tcPr>
            <w:tcW w:w="325" w:type="pct"/>
            <w:vAlign w:val="center"/>
          </w:tcPr>
          <w:p w14:paraId="04F5DD47"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8</w:t>
            </w:r>
          </w:p>
        </w:tc>
        <w:tc>
          <w:tcPr>
            <w:tcW w:w="669" w:type="pct"/>
            <w:vAlign w:val="center"/>
          </w:tcPr>
          <w:p w14:paraId="6736A37D"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36,954</w:t>
            </w:r>
          </w:p>
        </w:tc>
        <w:tc>
          <w:tcPr>
            <w:tcW w:w="350" w:type="pct"/>
            <w:vAlign w:val="center"/>
          </w:tcPr>
          <w:p w14:paraId="362AE32E"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50</w:t>
            </w:r>
          </w:p>
        </w:tc>
        <w:tc>
          <w:tcPr>
            <w:tcW w:w="383" w:type="pct"/>
            <w:vAlign w:val="center"/>
          </w:tcPr>
          <w:p w14:paraId="265A1D5A"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6</w:t>
            </w:r>
          </w:p>
        </w:tc>
        <w:tc>
          <w:tcPr>
            <w:tcW w:w="483" w:type="pct"/>
            <w:vAlign w:val="center"/>
          </w:tcPr>
          <w:p w14:paraId="6A24BDAA"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1,5</w:t>
            </w:r>
          </w:p>
        </w:tc>
        <w:tc>
          <w:tcPr>
            <w:tcW w:w="519" w:type="pct"/>
            <w:vAlign w:val="center"/>
          </w:tcPr>
          <w:p w14:paraId="1E8D16E6"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2,7</w:t>
            </w:r>
          </w:p>
        </w:tc>
        <w:tc>
          <w:tcPr>
            <w:tcW w:w="370" w:type="pct"/>
            <w:vAlign w:val="center"/>
          </w:tcPr>
          <w:p w14:paraId="25B43DDD"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16</w:t>
            </w:r>
          </w:p>
        </w:tc>
        <w:tc>
          <w:tcPr>
            <w:tcW w:w="668" w:type="pct"/>
            <w:vAlign w:val="center"/>
          </w:tcPr>
          <w:p w14:paraId="0EB605A1"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6,990</w:t>
            </w:r>
          </w:p>
        </w:tc>
        <w:tc>
          <w:tcPr>
            <w:tcW w:w="446" w:type="pct"/>
            <w:vAlign w:val="center"/>
          </w:tcPr>
          <w:p w14:paraId="7802A9C2"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16</w:t>
            </w:r>
          </w:p>
        </w:tc>
        <w:tc>
          <w:tcPr>
            <w:tcW w:w="788" w:type="pct"/>
            <w:vAlign w:val="center"/>
          </w:tcPr>
          <w:p w14:paraId="19376121"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ВВГ 4х16</w:t>
            </w:r>
          </w:p>
        </w:tc>
      </w:tr>
      <w:tr w:rsidR="00FE68FA" w:rsidRPr="00FE68FA" w14:paraId="454EF562" w14:textId="77777777" w:rsidTr="00FE68FA">
        <w:tc>
          <w:tcPr>
            <w:tcW w:w="325" w:type="pct"/>
            <w:vAlign w:val="center"/>
          </w:tcPr>
          <w:p w14:paraId="1DCA3925"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9</w:t>
            </w:r>
          </w:p>
        </w:tc>
        <w:tc>
          <w:tcPr>
            <w:tcW w:w="669" w:type="pct"/>
            <w:vAlign w:val="center"/>
          </w:tcPr>
          <w:p w14:paraId="71FF08E5"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44,246</w:t>
            </w:r>
          </w:p>
        </w:tc>
        <w:tc>
          <w:tcPr>
            <w:tcW w:w="350" w:type="pct"/>
            <w:vAlign w:val="center"/>
          </w:tcPr>
          <w:p w14:paraId="60052BD4"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50</w:t>
            </w:r>
          </w:p>
        </w:tc>
        <w:tc>
          <w:tcPr>
            <w:tcW w:w="383" w:type="pct"/>
            <w:vAlign w:val="center"/>
          </w:tcPr>
          <w:p w14:paraId="416F60EC"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6</w:t>
            </w:r>
          </w:p>
        </w:tc>
        <w:tc>
          <w:tcPr>
            <w:tcW w:w="483" w:type="pct"/>
            <w:vAlign w:val="center"/>
          </w:tcPr>
          <w:p w14:paraId="68E60FB4"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1,5</w:t>
            </w:r>
          </w:p>
        </w:tc>
        <w:tc>
          <w:tcPr>
            <w:tcW w:w="519" w:type="pct"/>
            <w:vAlign w:val="center"/>
          </w:tcPr>
          <w:p w14:paraId="5CF561A7"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3,78</w:t>
            </w:r>
          </w:p>
        </w:tc>
        <w:tc>
          <w:tcPr>
            <w:tcW w:w="370" w:type="pct"/>
            <w:vAlign w:val="center"/>
          </w:tcPr>
          <w:p w14:paraId="4CB027C6"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16</w:t>
            </w:r>
          </w:p>
        </w:tc>
        <w:tc>
          <w:tcPr>
            <w:tcW w:w="668" w:type="pct"/>
            <w:vAlign w:val="center"/>
          </w:tcPr>
          <w:p w14:paraId="1CF2A42F"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8,974</w:t>
            </w:r>
          </w:p>
        </w:tc>
        <w:tc>
          <w:tcPr>
            <w:tcW w:w="446" w:type="pct"/>
            <w:vAlign w:val="center"/>
          </w:tcPr>
          <w:p w14:paraId="23915CF8"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16</w:t>
            </w:r>
          </w:p>
        </w:tc>
        <w:tc>
          <w:tcPr>
            <w:tcW w:w="788" w:type="pct"/>
            <w:vAlign w:val="center"/>
          </w:tcPr>
          <w:p w14:paraId="1AA84AEC"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ВВГ 4х16</w:t>
            </w:r>
          </w:p>
        </w:tc>
      </w:tr>
      <w:tr w:rsidR="00FE68FA" w:rsidRPr="00FE68FA" w14:paraId="19BEE1FA" w14:textId="77777777" w:rsidTr="00FE68FA">
        <w:tc>
          <w:tcPr>
            <w:tcW w:w="325" w:type="pct"/>
            <w:vAlign w:val="center"/>
          </w:tcPr>
          <w:p w14:paraId="01288C8B"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10</w:t>
            </w:r>
          </w:p>
        </w:tc>
        <w:tc>
          <w:tcPr>
            <w:tcW w:w="669" w:type="pct"/>
            <w:vAlign w:val="center"/>
          </w:tcPr>
          <w:p w14:paraId="0BA45F1B"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9,911</w:t>
            </w:r>
          </w:p>
        </w:tc>
        <w:tc>
          <w:tcPr>
            <w:tcW w:w="350" w:type="pct"/>
            <w:vAlign w:val="center"/>
          </w:tcPr>
          <w:p w14:paraId="3BE14189"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23</w:t>
            </w:r>
          </w:p>
        </w:tc>
        <w:tc>
          <w:tcPr>
            <w:tcW w:w="383" w:type="pct"/>
            <w:vAlign w:val="center"/>
          </w:tcPr>
          <w:p w14:paraId="4B9C08FC"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1,5</w:t>
            </w:r>
          </w:p>
        </w:tc>
        <w:tc>
          <w:tcPr>
            <w:tcW w:w="483" w:type="pct"/>
            <w:vAlign w:val="center"/>
          </w:tcPr>
          <w:p w14:paraId="3C119665"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1,5</w:t>
            </w:r>
          </w:p>
        </w:tc>
        <w:tc>
          <w:tcPr>
            <w:tcW w:w="519" w:type="pct"/>
            <w:vAlign w:val="center"/>
          </w:tcPr>
          <w:p w14:paraId="09C37B49"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2,7</w:t>
            </w:r>
          </w:p>
        </w:tc>
        <w:tc>
          <w:tcPr>
            <w:tcW w:w="370" w:type="pct"/>
            <w:vAlign w:val="center"/>
          </w:tcPr>
          <w:p w14:paraId="2B5D43C9"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4</w:t>
            </w:r>
          </w:p>
        </w:tc>
        <w:tc>
          <w:tcPr>
            <w:tcW w:w="668" w:type="pct"/>
            <w:vAlign w:val="center"/>
          </w:tcPr>
          <w:p w14:paraId="33FE4C90"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7,228</w:t>
            </w:r>
          </w:p>
        </w:tc>
        <w:tc>
          <w:tcPr>
            <w:tcW w:w="446" w:type="pct"/>
            <w:vAlign w:val="center"/>
          </w:tcPr>
          <w:p w14:paraId="3DCC0249"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4</w:t>
            </w:r>
          </w:p>
        </w:tc>
        <w:tc>
          <w:tcPr>
            <w:tcW w:w="788" w:type="pct"/>
            <w:vAlign w:val="center"/>
          </w:tcPr>
          <w:p w14:paraId="5680796B"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ВВГ 4х4</w:t>
            </w:r>
          </w:p>
        </w:tc>
      </w:tr>
      <w:tr w:rsidR="00FE68FA" w:rsidRPr="00FE68FA" w14:paraId="79666B69" w14:textId="77777777" w:rsidTr="00FE68FA">
        <w:tc>
          <w:tcPr>
            <w:tcW w:w="325" w:type="pct"/>
            <w:vAlign w:val="center"/>
          </w:tcPr>
          <w:p w14:paraId="4AF00112"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11</w:t>
            </w:r>
          </w:p>
        </w:tc>
        <w:tc>
          <w:tcPr>
            <w:tcW w:w="669" w:type="pct"/>
            <w:vAlign w:val="center"/>
          </w:tcPr>
          <w:p w14:paraId="7465F3CA"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360,844</w:t>
            </w:r>
          </w:p>
        </w:tc>
        <w:tc>
          <w:tcPr>
            <w:tcW w:w="350" w:type="pct"/>
            <w:vAlign w:val="center"/>
          </w:tcPr>
          <w:p w14:paraId="06468DF0"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385</w:t>
            </w:r>
          </w:p>
        </w:tc>
        <w:tc>
          <w:tcPr>
            <w:tcW w:w="383" w:type="pct"/>
            <w:vAlign w:val="center"/>
          </w:tcPr>
          <w:p w14:paraId="5BBFE5E9"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120</w:t>
            </w:r>
          </w:p>
        </w:tc>
        <w:tc>
          <w:tcPr>
            <w:tcW w:w="483" w:type="pct"/>
            <w:vAlign w:val="center"/>
          </w:tcPr>
          <w:p w14:paraId="6BE3FE8C"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1,5</w:t>
            </w:r>
          </w:p>
        </w:tc>
        <w:tc>
          <w:tcPr>
            <w:tcW w:w="519" w:type="pct"/>
            <w:vAlign w:val="center"/>
          </w:tcPr>
          <w:p w14:paraId="24A93813"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3,78</w:t>
            </w:r>
          </w:p>
        </w:tc>
        <w:tc>
          <w:tcPr>
            <w:tcW w:w="370" w:type="pct"/>
            <w:vAlign w:val="center"/>
          </w:tcPr>
          <w:p w14:paraId="0AD8E415"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120,00</w:t>
            </w:r>
          </w:p>
        </w:tc>
        <w:tc>
          <w:tcPr>
            <w:tcW w:w="668" w:type="pct"/>
            <w:vAlign w:val="center"/>
          </w:tcPr>
          <w:p w14:paraId="3DB2AF6E"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16,447</w:t>
            </w:r>
          </w:p>
        </w:tc>
        <w:tc>
          <w:tcPr>
            <w:tcW w:w="446" w:type="pct"/>
            <w:vAlign w:val="center"/>
          </w:tcPr>
          <w:p w14:paraId="0B00D27A"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120,00</w:t>
            </w:r>
          </w:p>
        </w:tc>
        <w:tc>
          <w:tcPr>
            <w:tcW w:w="788" w:type="pct"/>
            <w:vAlign w:val="center"/>
          </w:tcPr>
          <w:p w14:paraId="399738AF"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ВВГ 4х120</w:t>
            </w:r>
          </w:p>
        </w:tc>
      </w:tr>
      <w:tr w:rsidR="00FE68FA" w:rsidRPr="00FE68FA" w14:paraId="08158A79" w14:textId="77777777" w:rsidTr="00FE68FA">
        <w:tc>
          <w:tcPr>
            <w:tcW w:w="325" w:type="pct"/>
            <w:vAlign w:val="center"/>
          </w:tcPr>
          <w:p w14:paraId="6933932D"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12</w:t>
            </w:r>
          </w:p>
        </w:tc>
        <w:tc>
          <w:tcPr>
            <w:tcW w:w="669" w:type="pct"/>
            <w:vAlign w:val="center"/>
          </w:tcPr>
          <w:p w14:paraId="7AA2253F"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49,963</w:t>
            </w:r>
          </w:p>
        </w:tc>
        <w:tc>
          <w:tcPr>
            <w:tcW w:w="350" w:type="pct"/>
            <w:vAlign w:val="center"/>
          </w:tcPr>
          <w:p w14:paraId="397BE46A"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50</w:t>
            </w:r>
          </w:p>
        </w:tc>
        <w:tc>
          <w:tcPr>
            <w:tcW w:w="383" w:type="pct"/>
            <w:vAlign w:val="center"/>
          </w:tcPr>
          <w:p w14:paraId="60F67A2B"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6</w:t>
            </w:r>
          </w:p>
        </w:tc>
        <w:tc>
          <w:tcPr>
            <w:tcW w:w="483" w:type="pct"/>
            <w:vAlign w:val="center"/>
          </w:tcPr>
          <w:p w14:paraId="6AB99E48"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1,5</w:t>
            </w:r>
          </w:p>
        </w:tc>
        <w:tc>
          <w:tcPr>
            <w:tcW w:w="519" w:type="pct"/>
            <w:vAlign w:val="center"/>
          </w:tcPr>
          <w:p w14:paraId="6DFA281D"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3,78</w:t>
            </w:r>
          </w:p>
        </w:tc>
        <w:tc>
          <w:tcPr>
            <w:tcW w:w="370" w:type="pct"/>
            <w:vAlign w:val="center"/>
          </w:tcPr>
          <w:p w14:paraId="30E1D952"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16</w:t>
            </w:r>
          </w:p>
        </w:tc>
        <w:tc>
          <w:tcPr>
            <w:tcW w:w="668" w:type="pct"/>
            <w:vAlign w:val="center"/>
          </w:tcPr>
          <w:p w14:paraId="635AF122"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9,109</w:t>
            </w:r>
          </w:p>
        </w:tc>
        <w:tc>
          <w:tcPr>
            <w:tcW w:w="446" w:type="pct"/>
            <w:vAlign w:val="center"/>
          </w:tcPr>
          <w:p w14:paraId="32E19718"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16</w:t>
            </w:r>
          </w:p>
        </w:tc>
        <w:tc>
          <w:tcPr>
            <w:tcW w:w="788" w:type="pct"/>
            <w:vAlign w:val="center"/>
          </w:tcPr>
          <w:p w14:paraId="136E4339"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ВВГ 4х16</w:t>
            </w:r>
          </w:p>
        </w:tc>
      </w:tr>
      <w:tr w:rsidR="00FE68FA" w:rsidRPr="00FE68FA" w14:paraId="0042C3C7" w14:textId="77777777" w:rsidTr="00FE68FA">
        <w:tc>
          <w:tcPr>
            <w:tcW w:w="325" w:type="pct"/>
            <w:vAlign w:val="center"/>
          </w:tcPr>
          <w:p w14:paraId="3D6DF03D"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13</w:t>
            </w:r>
          </w:p>
        </w:tc>
        <w:tc>
          <w:tcPr>
            <w:tcW w:w="669" w:type="pct"/>
            <w:vAlign w:val="center"/>
          </w:tcPr>
          <w:p w14:paraId="3DA63B69"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601,000</w:t>
            </w:r>
          </w:p>
        </w:tc>
        <w:tc>
          <w:tcPr>
            <w:tcW w:w="350" w:type="pct"/>
            <w:vAlign w:val="center"/>
          </w:tcPr>
          <w:p w14:paraId="2D421086"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605</w:t>
            </w:r>
          </w:p>
        </w:tc>
        <w:tc>
          <w:tcPr>
            <w:tcW w:w="383" w:type="pct"/>
            <w:vAlign w:val="center"/>
          </w:tcPr>
          <w:p w14:paraId="5A80B54D"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240</w:t>
            </w:r>
          </w:p>
        </w:tc>
        <w:tc>
          <w:tcPr>
            <w:tcW w:w="483" w:type="pct"/>
            <w:vAlign w:val="center"/>
          </w:tcPr>
          <w:p w14:paraId="16B835E6"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1,5</w:t>
            </w:r>
          </w:p>
        </w:tc>
        <w:tc>
          <w:tcPr>
            <w:tcW w:w="519" w:type="pct"/>
            <w:vAlign w:val="center"/>
          </w:tcPr>
          <w:p w14:paraId="33F873C0"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3,78</w:t>
            </w:r>
          </w:p>
        </w:tc>
        <w:tc>
          <w:tcPr>
            <w:tcW w:w="370" w:type="pct"/>
            <w:vAlign w:val="center"/>
          </w:tcPr>
          <w:p w14:paraId="5D7D5342"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185</w:t>
            </w:r>
          </w:p>
        </w:tc>
        <w:tc>
          <w:tcPr>
            <w:tcW w:w="668" w:type="pct"/>
            <w:vAlign w:val="center"/>
          </w:tcPr>
          <w:p w14:paraId="2BEFE1E5"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0,154</w:t>
            </w:r>
          </w:p>
        </w:tc>
        <w:tc>
          <w:tcPr>
            <w:tcW w:w="446" w:type="pct"/>
            <w:vAlign w:val="center"/>
          </w:tcPr>
          <w:p w14:paraId="2CB9DCA5"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240</w:t>
            </w:r>
          </w:p>
        </w:tc>
        <w:tc>
          <w:tcPr>
            <w:tcW w:w="788" w:type="pct"/>
            <w:vAlign w:val="center"/>
          </w:tcPr>
          <w:p w14:paraId="7152603C" w14:textId="77777777" w:rsidR="00D14B44" w:rsidRPr="00D14B44" w:rsidRDefault="00D14B44" w:rsidP="0026429D">
            <w:pPr>
              <w:spacing w:line="360" w:lineRule="auto"/>
              <w:ind w:left="-108" w:right="-428" w:firstLine="40"/>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ВВГ 4х240</w:t>
            </w:r>
          </w:p>
        </w:tc>
      </w:tr>
    </w:tbl>
    <w:p w14:paraId="1C5D6503" w14:textId="2162BEFC" w:rsidR="00D14B44" w:rsidRPr="00D14B44" w:rsidRDefault="00D14B44" w:rsidP="0026429D">
      <w:pPr>
        <w:spacing w:after="0" w:line="360" w:lineRule="auto"/>
        <w:ind w:right="-428" w:firstLine="709"/>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Споживачі Майстерня 1-4 мають аналогічні характеристики.</w:t>
      </w:r>
    </w:p>
    <w:p w14:paraId="59EC4446" w14:textId="77777777" w:rsidR="00D14B44" w:rsidRPr="00D14B44" w:rsidRDefault="00D14B44" w:rsidP="0026429D">
      <w:pPr>
        <w:spacing w:after="0" w:line="360" w:lineRule="auto"/>
        <w:ind w:right="-428" w:firstLine="709"/>
        <w:jc w:val="both"/>
        <w:rPr>
          <w:rFonts w:ascii="Times New Roman" w:eastAsiaTheme="majorEastAsia" w:hAnsi="Times New Roman" w:cs="Times New Roman"/>
          <w:bCs/>
          <w:sz w:val="28"/>
          <w:szCs w:val="28"/>
          <w:lang w:val="uk-UA"/>
        </w:rPr>
      </w:pPr>
    </w:p>
    <w:p w14:paraId="580429D7" w14:textId="77777777" w:rsidR="00D14B44" w:rsidRPr="00D14B44" w:rsidRDefault="00D14B44" w:rsidP="00E32BFF">
      <w:pPr>
        <w:spacing w:after="0" w:line="360" w:lineRule="auto"/>
        <w:ind w:right="-425" w:firstLine="851"/>
        <w:jc w:val="both"/>
        <w:rPr>
          <w:rFonts w:ascii="Times New Roman" w:eastAsiaTheme="majorEastAsia" w:hAnsi="Times New Roman" w:cs="Times New Roman"/>
          <w:bCs/>
          <w:sz w:val="28"/>
          <w:szCs w:val="28"/>
          <w:lang w:val="uk-UA"/>
        </w:rPr>
      </w:pPr>
      <w:bookmarkStart w:id="23" w:name="_Toc67522609"/>
      <w:r w:rsidRPr="00D14B44">
        <w:rPr>
          <w:rFonts w:ascii="Times New Roman" w:eastAsiaTheme="majorEastAsia" w:hAnsi="Times New Roman" w:cs="Times New Roman"/>
          <w:bCs/>
          <w:sz w:val="28"/>
          <w:szCs w:val="28"/>
          <w:lang w:val="uk-UA"/>
        </w:rPr>
        <w:t>2.5 РОЗРАХУНОК СТРУМІВ КЗ</w:t>
      </w:r>
      <w:bookmarkEnd w:id="23"/>
    </w:p>
    <w:p w14:paraId="5D4411CD" w14:textId="002E6982" w:rsidR="009956FE" w:rsidRPr="009956FE" w:rsidRDefault="009956FE" w:rsidP="009956FE">
      <w:pPr>
        <w:spacing w:after="0" w:line="360" w:lineRule="auto"/>
        <w:ind w:right="-428" w:firstLine="709"/>
        <w:jc w:val="both"/>
        <w:rPr>
          <w:rFonts w:ascii="Times New Roman" w:eastAsiaTheme="majorEastAsia" w:hAnsi="Times New Roman" w:cs="Times New Roman"/>
          <w:bCs/>
          <w:sz w:val="28"/>
          <w:szCs w:val="28"/>
          <w:lang w:val="uk-UA"/>
        </w:rPr>
      </w:pPr>
      <w:r w:rsidRPr="009956FE">
        <w:rPr>
          <w:rFonts w:ascii="Times New Roman" w:eastAsiaTheme="majorEastAsia" w:hAnsi="Times New Roman" w:cs="Times New Roman"/>
          <w:bCs/>
          <w:sz w:val="28"/>
          <w:szCs w:val="28"/>
          <w:lang w:val="uk-UA"/>
        </w:rPr>
        <w:t xml:space="preserve">При проектуванні системи електропостачання (СЕП), необхідно враховувати не лише нормальні та тривалі режими роботи, але й аварійні ситуації. Одним з таких аварійних режимів є коротке замикання, що виникає внаслідок непередбачуваного або навмисного електричного з'єднання різних точок СЕП між собою або з землею, при якому струми в гілках системи різко зростають, перевищуючи найбільший </w:t>
      </w:r>
      <w:r w:rsidRPr="009956FE">
        <w:rPr>
          <w:rFonts w:ascii="Times New Roman" w:eastAsiaTheme="majorEastAsia" w:hAnsi="Times New Roman" w:cs="Times New Roman"/>
          <w:bCs/>
          <w:sz w:val="28"/>
          <w:szCs w:val="28"/>
          <w:lang w:val="uk-UA"/>
        </w:rPr>
        <w:lastRenderedPageBreak/>
        <w:t>допустимий струм у тривалому режимі. Коротке замикання може бути трифазним (між трьома фазами) або двофазним (між двома фазами) у системі змінного струму.</w:t>
      </w:r>
    </w:p>
    <w:p w14:paraId="1B0A5813" w14:textId="07165E5A" w:rsidR="009956FE" w:rsidRPr="009956FE" w:rsidRDefault="009956FE" w:rsidP="009956FE">
      <w:pPr>
        <w:spacing w:after="0" w:line="360" w:lineRule="auto"/>
        <w:ind w:right="-428" w:firstLine="709"/>
        <w:jc w:val="both"/>
        <w:rPr>
          <w:rFonts w:ascii="Times New Roman" w:eastAsiaTheme="majorEastAsia" w:hAnsi="Times New Roman" w:cs="Times New Roman"/>
          <w:bCs/>
          <w:sz w:val="28"/>
          <w:szCs w:val="28"/>
          <w:lang w:val="uk-UA"/>
        </w:rPr>
      </w:pPr>
      <w:r w:rsidRPr="009956FE">
        <w:rPr>
          <w:rFonts w:ascii="Times New Roman" w:eastAsiaTheme="majorEastAsia" w:hAnsi="Times New Roman" w:cs="Times New Roman"/>
          <w:bCs/>
          <w:sz w:val="28"/>
          <w:szCs w:val="28"/>
          <w:lang w:val="uk-UA"/>
        </w:rPr>
        <w:t>При виборі апаратури для захисту від короткого замикання зазвичай враховують струм трифазного короткого замикання, оскільки він викликає найбільші струми у пошкодженому ланцюзі. Короткі замикання можуть виникати внаслідок механічних пошкоджень ізоляції, падіння опору повітряних ліній, старіння ізоляції, зволоження ізоляції та інших факторів. Вони можуть бути стійкими або нестійкими, залежно від того, чи саморозчиняється причина короткого замикання протягом безструмової паузи комутаційного апарату.</w:t>
      </w:r>
    </w:p>
    <w:p w14:paraId="46131E3A" w14:textId="21E27104" w:rsidR="009956FE" w:rsidRPr="009956FE" w:rsidRDefault="009956FE" w:rsidP="009956FE">
      <w:pPr>
        <w:spacing w:after="0" w:line="360" w:lineRule="auto"/>
        <w:ind w:right="-428" w:firstLine="709"/>
        <w:jc w:val="both"/>
        <w:rPr>
          <w:rFonts w:ascii="Times New Roman" w:eastAsiaTheme="majorEastAsia" w:hAnsi="Times New Roman" w:cs="Times New Roman"/>
          <w:bCs/>
          <w:sz w:val="28"/>
          <w:szCs w:val="28"/>
          <w:lang w:val="uk-UA"/>
        </w:rPr>
      </w:pPr>
      <w:r w:rsidRPr="009956FE">
        <w:rPr>
          <w:rFonts w:ascii="Times New Roman" w:eastAsiaTheme="majorEastAsia" w:hAnsi="Times New Roman" w:cs="Times New Roman"/>
          <w:bCs/>
          <w:sz w:val="28"/>
          <w:szCs w:val="28"/>
          <w:lang w:val="uk-UA"/>
        </w:rPr>
        <w:t>Наслідком короткого замикання є різке збільшення струму у пошкодженому ланцюзі та зниження напруги в окремих точках системи. Дуга, що виникає під час короткого замикання, може призвести до часткового або повного руйнування апаратури, машин та інших пристроїв.</w:t>
      </w:r>
    </w:p>
    <w:p w14:paraId="296AE386" w14:textId="231CC5F1" w:rsidR="009956FE" w:rsidRPr="009956FE" w:rsidRDefault="009956FE" w:rsidP="009956FE">
      <w:pPr>
        <w:spacing w:after="0" w:line="360" w:lineRule="auto"/>
        <w:ind w:right="-428" w:firstLine="709"/>
        <w:jc w:val="both"/>
        <w:rPr>
          <w:rFonts w:ascii="Times New Roman" w:eastAsiaTheme="majorEastAsia" w:hAnsi="Times New Roman" w:cs="Times New Roman"/>
          <w:bCs/>
          <w:sz w:val="28"/>
          <w:szCs w:val="28"/>
          <w:lang w:val="uk-UA"/>
        </w:rPr>
      </w:pPr>
      <w:r w:rsidRPr="009956FE">
        <w:rPr>
          <w:rFonts w:ascii="Times New Roman" w:eastAsiaTheme="majorEastAsia" w:hAnsi="Times New Roman" w:cs="Times New Roman"/>
          <w:bCs/>
          <w:sz w:val="28"/>
          <w:szCs w:val="28"/>
          <w:lang w:val="uk-UA"/>
        </w:rPr>
        <w:t>Збільшення струму в гілках електроустановки, які приєднуються до місця короткого замикання, призводить до значних механічних навантажень на струмоведучі частини та ізолятори, а також на обмотки електричних машин. Великі струми спричиняють підвищення нагрівання струмоведучих частин та ізоляції, що може призвести до пожежі.</w:t>
      </w:r>
    </w:p>
    <w:p w14:paraId="4F6FA089" w14:textId="04A75962" w:rsidR="00D14B44" w:rsidRPr="00D14B44" w:rsidRDefault="009956FE" w:rsidP="009956FE">
      <w:pPr>
        <w:spacing w:after="0" w:line="360" w:lineRule="auto"/>
        <w:ind w:right="-428" w:firstLine="709"/>
        <w:jc w:val="both"/>
        <w:rPr>
          <w:rFonts w:ascii="Times New Roman" w:eastAsiaTheme="majorEastAsia" w:hAnsi="Times New Roman" w:cs="Times New Roman"/>
          <w:bCs/>
          <w:sz w:val="28"/>
          <w:szCs w:val="28"/>
          <w:lang w:val="uk-UA"/>
        </w:rPr>
      </w:pPr>
      <w:r w:rsidRPr="009956FE">
        <w:rPr>
          <w:rFonts w:ascii="Times New Roman" w:eastAsiaTheme="majorEastAsia" w:hAnsi="Times New Roman" w:cs="Times New Roman"/>
          <w:bCs/>
          <w:sz w:val="28"/>
          <w:szCs w:val="28"/>
          <w:lang w:val="uk-UA"/>
        </w:rPr>
        <w:t>Зниження напруги під час короткого замикання призводить до порушення нормальної роботи механізмів. При напрузі нижче 70% номінальної напруги, електричні двигуни загальмовуються, робота механізмів зупиняється. Для зменшення наслідків короткого замикання необхідно якнайшвидше відключити пошкоджену ділянку, що досягається застосуванням швидкодіючих вимикачів та реле захисту з мінімальним часом спрацювання. Для цього складається розрахункова схема заміщення на основі схеми підприємства, в якій позначаються характерні точки, для яких розраховуються струми короткого замикання.</w:t>
      </w:r>
    </w:p>
    <w:p w14:paraId="086E86B5" w14:textId="429A1722" w:rsidR="00D14B44" w:rsidRPr="00D14B44" w:rsidRDefault="00D14B44" w:rsidP="00E32BFF">
      <w:pPr>
        <w:spacing w:after="0" w:line="360" w:lineRule="auto"/>
        <w:ind w:right="-425"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noProof/>
          <w:sz w:val="28"/>
          <w:szCs w:val="28"/>
          <w:lang w:val="uk-UA"/>
        </w:rPr>
        <w:lastRenderedPageBreak/>
        <w:drawing>
          <wp:inline distT="0" distB="0" distL="0" distR="0" wp14:anchorId="389414ED" wp14:editId="23F3A097">
            <wp:extent cx="4166661" cy="2105025"/>
            <wp:effectExtent l="0" t="0" r="571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191154" cy="2117399"/>
                    </a:xfrm>
                    <a:prstGeom prst="rect">
                      <a:avLst/>
                    </a:prstGeom>
                  </pic:spPr>
                </pic:pic>
              </a:graphicData>
            </a:graphic>
          </wp:inline>
        </w:drawing>
      </w:r>
    </w:p>
    <w:p w14:paraId="1332868D" w14:textId="4426DD8B" w:rsidR="00D14B44" w:rsidRPr="00D14B44" w:rsidRDefault="00D14B44" w:rsidP="00B833B2">
      <w:pPr>
        <w:spacing w:after="0" w:line="360" w:lineRule="auto"/>
        <w:ind w:right="-425"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Рисунок 4.</w:t>
      </w:r>
      <w:r w:rsidR="001D10C6">
        <w:rPr>
          <w:rFonts w:ascii="Times New Roman" w:eastAsiaTheme="majorEastAsia" w:hAnsi="Times New Roman" w:cs="Times New Roman"/>
          <w:bCs/>
          <w:sz w:val="28"/>
          <w:szCs w:val="28"/>
          <w:lang w:val="uk-UA"/>
        </w:rPr>
        <w:t>1</w:t>
      </w:r>
      <w:r w:rsidRPr="00D14B44">
        <w:rPr>
          <w:rFonts w:ascii="Times New Roman" w:eastAsiaTheme="majorEastAsia" w:hAnsi="Times New Roman" w:cs="Times New Roman"/>
          <w:bCs/>
          <w:sz w:val="28"/>
          <w:szCs w:val="28"/>
          <w:lang w:val="uk-UA"/>
        </w:rPr>
        <w:t xml:space="preserve"> – Схема заміщення для розрахунку точок КЗ</w:t>
      </w:r>
    </w:p>
    <w:p w14:paraId="14609CED" w14:textId="5E382308" w:rsidR="00D14B44" w:rsidRPr="00D14B44" w:rsidRDefault="00D14B44" w:rsidP="00B833B2">
      <w:pPr>
        <w:spacing w:after="0" w:line="360" w:lineRule="auto"/>
        <w:ind w:right="-425" w:firstLine="851"/>
        <w:jc w:val="both"/>
        <w:rPr>
          <w:rFonts w:ascii="Times New Roman" w:eastAsiaTheme="majorEastAsia" w:hAnsi="Times New Roman" w:cs="Times New Roman"/>
          <w:bCs/>
          <w:sz w:val="28"/>
          <w:szCs w:val="28"/>
          <w:lang w:val="uk-UA"/>
        </w:rPr>
      </w:pPr>
      <w:bookmarkStart w:id="24" w:name="_Toc67522610"/>
      <w:r w:rsidRPr="00D14B44">
        <w:rPr>
          <w:rFonts w:ascii="Times New Roman" w:eastAsiaTheme="majorEastAsia" w:hAnsi="Times New Roman" w:cs="Times New Roman"/>
          <w:bCs/>
          <w:sz w:val="28"/>
          <w:szCs w:val="28"/>
          <w:lang w:val="uk-UA"/>
        </w:rPr>
        <w:t>Розрахунок струмів КЗ в мережах напруги до 1000 В</w:t>
      </w:r>
      <w:bookmarkEnd w:id="24"/>
    </w:p>
    <w:p w14:paraId="5970F16F" w14:textId="77777777" w:rsidR="00D14B44" w:rsidRPr="00D14B44" w:rsidRDefault="00D14B44" w:rsidP="00B833B2">
      <w:pPr>
        <w:spacing w:after="0" w:line="360" w:lineRule="auto"/>
        <w:ind w:right="-425"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При розрахунку струмів КЗ визначаються величини: </w:t>
      </w:r>
    </w:p>
    <w:p w14:paraId="5CEB1826" w14:textId="77777777" w:rsidR="00D14B44" w:rsidRPr="00D14B44" w:rsidRDefault="00D14B44" w:rsidP="00B833B2">
      <w:pPr>
        <w:spacing w:after="0" w:line="360" w:lineRule="auto"/>
        <w:ind w:right="-425"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i/>
          <w:iCs/>
          <w:sz w:val="28"/>
          <w:szCs w:val="28"/>
          <w:lang w:val="uk-UA"/>
        </w:rPr>
        <w:t>I</w:t>
      </w:r>
      <w:r w:rsidRPr="00D14B44">
        <w:rPr>
          <w:rFonts w:ascii="Times New Roman" w:eastAsiaTheme="majorEastAsia" w:hAnsi="Times New Roman" w:cs="Times New Roman"/>
          <w:bCs/>
          <w:sz w:val="28"/>
          <w:szCs w:val="28"/>
          <w:vertAlign w:val="superscript"/>
          <w:lang w:val="uk-UA"/>
        </w:rPr>
        <w:t>′′</w:t>
      </w:r>
      <w:r w:rsidRPr="00D14B44">
        <w:rPr>
          <w:rFonts w:ascii="Times New Roman" w:eastAsiaTheme="majorEastAsia" w:hAnsi="Times New Roman" w:cs="Times New Roman"/>
          <w:bCs/>
          <w:sz w:val="28"/>
          <w:szCs w:val="28"/>
          <w:lang w:val="uk-UA"/>
        </w:rPr>
        <w:t xml:space="preserve"> - діюче значення початкового зверхперехідного струму для вибору уставки для вибору  уставок спрацювання швикодіючого захисту; </w:t>
      </w:r>
    </w:p>
    <w:p w14:paraId="420A4811" w14:textId="77777777" w:rsidR="00D14B44" w:rsidRPr="00D14B44" w:rsidRDefault="00D14B44" w:rsidP="00B833B2">
      <w:pPr>
        <w:spacing w:after="0" w:line="360" w:lineRule="auto"/>
        <w:ind w:right="-425"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i/>
          <w:iCs/>
          <w:sz w:val="28"/>
          <w:szCs w:val="28"/>
          <w:lang w:val="uk-UA"/>
        </w:rPr>
        <w:t>I</w:t>
      </w:r>
      <w:r w:rsidRPr="00D14B44">
        <w:rPr>
          <w:rFonts w:ascii="Times New Roman" w:eastAsiaTheme="majorEastAsia" w:hAnsi="Times New Roman" w:cs="Times New Roman"/>
          <w:bCs/>
          <w:sz w:val="28"/>
          <w:szCs w:val="28"/>
          <w:vertAlign w:val="subscript"/>
          <w:lang w:val="uk-UA"/>
        </w:rPr>
        <w:t>∞</w:t>
      </w:r>
      <w:r w:rsidRPr="00D14B44">
        <w:rPr>
          <w:rFonts w:ascii="Times New Roman" w:eastAsiaTheme="majorEastAsia" w:hAnsi="Times New Roman" w:cs="Times New Roman"/>
          <w:bCs/>
          <w:sz w:val="28"/>
          <w:szCs w:val="28"/>
          <w:lang w:val="uk-UA"/>
        </w:rPr>
        <w:t xml:space="preserve"> - усталений струм КЗ для перевірки на термічну стійкість електричних апаратів та  кабелів; </w:t>
      </w:r>
    </w:p>
    <w:p w14:paraId="1F7B7AFC" w14:textId="77777777" w:rsidR="00D14B44" w:rsidRPr="00D14B44" w:rsidRDefault="00D14B44" w:rsidP="00B833B2">
      <w:pPr>
        <w:spacing w:after="0" w:line="360" w:lineRule="auto"/>
        <w:ind w:right="-425"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i/>
          <w:iCs/>
          <w:sz w:val="28"/>
          <w:szCs w:val="28"/>
          <w:lang w:val="uk-UA"/>
        </w:rPr>
        <w:t>i</w:t>
      </w:r>
      <w:r w:rsidRPr="00D14B44">
        <w:rPr>
          <w:rFonts w:ascii="Times New Roman" w:eastAsiaTheme="majorEastAsia" w:hAnsi="Times New Roman" w:cs="Times New Roman"/>
          <w:bCs/>
          <w:i/>
          <w:iCs/>
          <w:sz w:val="28"/>
          <w:szCs w:val="28"/>
          <w:vertAlign w:val="subscript"/>
          <w:lang w:val="uk-UA"/>
        </w:rPr>
        <w:t>у</w:t>
      </w:r>
      <w:r w:rsidRPr="00D14B44">
        <w:rPr>
          <w:rFonts w:ascii="Times New Roman" w:eastAsiaTheme="majorEastAsia" w:hAnsi="Times New Roman" w:cs="Times New Roman"/>
          <w:bCs/>
          <w:i/>
          <w:iCs/>
          <w:sz w:val="28"/>
          <w:szCs w:val="28"/>
          <w:lang w:val="uk-UA"/>
        </w:rPr>
        <w:t xml:space="preserve"> </w:t>
      </w:r>
      <w:r w:rsidRPr="00D14B44">
        <w:rPr>
          <w:rFonts w:ascii="Times New Roman" w:eastAsiaTheme="majorEastAsia" w:hAnsi="Times New Roman" w:cs="Times New Roman"/>
          <w:bCs/>
          <w:sz w:val="28"/>
          <w:szCs w:val="28"/>
          <w:lang w:val="uk-UA"/>
        </w:rPr>
        <w:t xml:space="preserve">- миттєве значення ударного струму КЗ для перевірки електричних апаратів на  </w:t>
      </w:r>
      <w:r w:rsidRPr="00D14B44">
        <w:rPr>
          <w:rFonts w:ascii="Times New Roman" w:eastAsiaTheme="majorEastAsia" w:hAnsi="Times New Roman" w:cs="Times New Roman"/>
          <w:bCs/>
          <w:i/>
          <w:iCs/>
          <w:sz w:val="28"/>
          <w:szCs w:val="28"/>
          <w:lang w:val="uk-UA"/>
        </w:rPr>
        <w:t>у </w:t>
      </w:r>
      <w:r w:rsidRPr="00D14B44">
        <w:rPr>
          <w:rFonts w:ascii="Times New Roman" w:eastAsiaTheme="majorEastAsia" w:hAnsi="Times New Roman" w:cs="Times New Roman"/>
          <w:bCs/>
          <w:sz w:val="28"/>
          <w:szCs w:val="28"/>
          <w:lang w:val="uk-UA"/>
        </w:rPr>
        <w:t>динамічну стійкість; </w:t>
      </w:r>
    </w:p>
    <w:p w14:paraId="5F29E1F9" w14:textId="77777777" w:rsidR="00D14B44" w:rsidRPr="00D14B44" w:rsidRDefault="00D14B44" w:rsidP="00B833B2">
      <w:pPr>
        <w:spacing w:after="0" w:line="360" w:lineRule="auto"/>
        <w:ind w:right="-425"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i/>
          <w:iCs/>
          <w:sz w:val="28"/>
          <w:szCs w:val="28"/>
          <w:lang w:val="uk-UA"/>
        </w:rPr>
        <w:t>I</w:t>
      </w:r>
      <w:r w:rsidRPr="00D14B44">
        <w:rPr>
          <w:rFonts w:ascii="Times New Roman" w:eastAsiaTheme="majorEastAsia" w:hAnsi="Times New Roman" w:cs="Times New Roman"/>
          <w:bCs/>
          <w:i/>
          <w:iCs/>
          <w:sz w:val="28"/>
          <w:szCs w:val="28"/>
          <w:vertAlign w:val="subscript"/>
          <w:lang w:val="uk-UA"/>
        </w:rPr>
        <w:t>у</w:t>
      </w:r>
      <w:r w:rsidRPr="00D14B44">
        <w:rPr>
          <w:rFonts w:ascii="Times New Roman" w:eastAsiaTheme="majorEastAsia" w:hAnsi="Times New Roman" w:cs="Times New Roman"/>
          <w:bCs/>
          <w:i/>
          <w:iCs/>
          <w:sz w:val="28"/>
          <w:szCs w:val="28"/>
          <w:lang w:val="uk-UA"/>
        </w:rPr>
        <w:t xml:space="preserve"> </w:t>
      </w:r>
      <w:r w:rsidRPr="00D14B44">
        <w:rPr>
          <w:rFonts w:ascii="Times New Roman" w:eastAsiaTheme="majorEastAsia" w:hAnsi="Times New Roman" w:cs="Times New Roman"/>
          <w:bCs/>
          <w:sz w:val="28"/>
          <w:szCs w:val="28"/>
          <w:lang w:val="uk-UA"/>
        </w:rPr>
        <w:t xml:space="preserve">- найбільше діюче значення повного струму КЗ для перевірки електричних апаратів на  </w:t>
      </w:r>
      <w:r w:rsidRPr="00D14B44">
        <w:rPr>
          <w:rFonts w:ascii="Times New Roman" w:eastAsiaTheme="majorEastAsia" w:hAnsi="Times New Roman" w:cs="Times New Roman"/>
          <w:bCs/>
          <w:i/>
          <w:iCs/>
          <w:sz w:val="28"/>
          <w:szCs w:val="28"/>
          <w:lang w:val="uk-UA"/>
        </w:rPr>
        <w:t>У </w:t>
      </w:r>
      <w:r w:rsidRPr="00D14B44">
        <w:rPr>
          <w:rFonts w:ascii="Times New Roman" w:eastAsiaTheme="majorEastAsia" w:hAnsi="Times New Roman" w:cs="Times New Roman"/>
          <w:bCs/>
          <w:sz w:val="28"/>
          <w:szCs w:val="28"/>
          <w:lang w:val="uk-UA"/>
        </w:rPr>
        <w:t>динамічну стійкість на протязі першого періоду КЗ; </w:t>
      </w:r>
    </w:p>
    <w:p w14:paraId="64CEF1C9" w14:textId="77777777" w:rsidR="00D14B44" w:rsidRPr="00D14B44" w:rsidRDefault="00D14B44" w:rsidP="00B833B2">
      <w:pPr>
        <w:spacing w:after="0" w:line="360" w:lineRule="auto"/>
        <w:ind w:right="-425"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i/>
          <w:iCs/>
          <w:sz w:val="28"/>
          <w:szCs w:val="28"/>
          <w:lang w:val="uk-UA"/>
        </w:rPr>
        <w:t>I</w:t>
      </w:r>
      <w:r w:rsidRPr="00D14B44">
        <w:rPr>
          <w:rFonts w:ascii="Times New Roman" w:eastAsiaTheme="majorEastAsia" w:hAnsi="Times New Roman" w:cs="Times New Roman"/>
          <w:bCs/>
          <w:i/>
          <w:iCs/>
          <w:sz w:val="28"/>
          <w:szCs w:val="28"/>
          <w:vertAlign w:val="subscript"/>
          <w:lang w:val="uk-UA"/>
        </w:rPr>
        <w:t>і</w:t>
      </w:r>
      <w:r w:rsidRPr="00D14B44">
        <w:rPr>
          <w:rFonts w:ascii="Times New Roman" w:eastAsiaTheme="majorEastAsia" w:hAnsi="Times New Roman" w:cs="Times New Roman"/>
          <w:bCs/>
          <w:i/>
          <w:iCs/>
          <w:sz w:val="28"/>
          <w:szCs w:val="28"/>
          <w:lang w:val="uk-UA"/>
        </w:rPr>
        <w:t xml:space="preserve"> </w:t>
      </w:r>
      <w:r w:rsidRPr="00D14B44">
        <w:rPr>
          <w:rFonts w:ascii="Times New Roman" w:eastAsiaTheme="majorEastAsia" w:hAnsi="Times New Roman" w:cs="Times New Roman"/>
          <w:bCs/>
          <w:sz w:val="28"/>
          <w:szCs w:val="28"/>
          <w:lang w:val="uk-UA"/>
        </w:rPr>
        <w:t xml:space="preserve">- діюче значення повного струму КЗ для довільного моменту часу для вибору  </w:t>
      </w:r>
      <w:r w:rsidRPr="00D14B44">
        <w:rPr>
          <w:rFonts w:ascii="Times New Roman" w:eastAsiaTheme="majorEastAsia" w:hAnsi="Times New Roman" w:cs="Times New Roman"/>
          <w:bCs/>
          <w:i/>
          <w:iCs/>
          <w:sz w:val="28"/>
          <w:szCs w:val="28"/>
          <w:lang w:val="uk-UA"/>
        </w:rPr>
        <w:t>t </w:t>
      </w:r>
      <w:r w:rsidRPr="00D14B44">
        <w:rPr>
          <w:rFonts w:ascii="Times New Roman" w:eastAsiaTheme="majorEastAsia" w:hAnsi="Times New Roman" w:cs="Times New Roman"/>
          <w:bCs/>
          <w:sz w:val="28"/>
          <w:szCs w:val="28"/>
          <w:lang w:val="uk-UA"/>
        </w:rPr>
        <w:t>вимикачів за відмикаючим струмом; </w:t>
      </w:r>
    </w:p>
    <w:p w14:paraId="721E8E2C" w14:textId="77777777" w:rsidR="00D14B44" w:rsidRPr="00D14B44" w:rsidRDefault="00D14B44" w:rsidP="00B833B2">
      <w:pPr>
        <w:spacing w:after="0" w:line="360" w:lineRule="auto"/>
        <w:ind w:right="-425"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i/>
          <w:iCs/>
          <w:sz w:val="28"/>
          <w:szCs w:val="28"/>
          <w:lang w:val="uk-UA"/>
        </w:rPr>
        <w:t>S</w:t>
      </w:r>
      <w:r w:rsidRPr="00D14B44">
        <w:rPr>
          <w:rFonts w:ascii="Times New Roman" w:eastAsiaTheme="majorEastAsia" w:hAnsi="Times New Roman" w:cs="Times New Roman"/>
          <w:bCs/>
          <w:i/>
          <w:iCs/>
          <w:sz w:val="28"/>
          <w:szCs w:val="28"/>
          <w:vertAlign w:val="subscript"/>
          <w:lang w:val="uk-UA"/>
        </w:rPr>
        <w:t>t</w:t>
      </w:r>
      <w:r w:rsidRPr="00D14B44">
        <w:rPr>
          <w:rFonts w:ascii="Times New Roman" w:eastAsiaTheme="majorEastAsia" w:hAnsi="Times New Roman" w:cs="Times New Roman"/>
          <w:bCs/>
          <w:i/>
          <w:iCs/>
          <w:sz w:val="28"/>
          <w:szCs w:val="28"/>
          <w:lang w:val="uk-UA"/>
        </w:rPr>
        <w:t xml:space="preserve"> </w:t>
      </w:r>
      <w:r w:rsidRPr="00D14B44">
        <w:rPr>
          <w:rFonts w:ascii="Times New Roman" w:eastAsiaTheme="majorEastAsia" w:hAnsi="Times New Roman" w:cs="Times New Roman"/>
          <w:bCs/>
          <w:sz w:val="28"/>
          <w:szCs w:val="28"/>
          <w:lang w:val="uk-UA"/>
        </w:rPr>
        <w:t>- потужність КЗ для довільного моменту часу для перевірки вимикача за  відключаючою ним потужністю.</w:t>
      </w:r>
    </w:p>
    <w:p w14:paraId="73EE0F9C" w14:textId="183DA0E9" w:rsidR="00045785" w:rsidRDefault="009956FE" w:rsidP="00B833B2">
      <w:pPr>
        <w:spacing w:after="0" w:line="360" w:lineRule="auto"/>
        <w:ind w:right="-425" w:firstLine="851"/>
        <w:jc w:val="both"/>
        <w:rPr>
          <w:rFonts w:ascii="Times New Roman" w:eastAsiaTheme="majorEastAsia" w:hAnsi="Times New Roman" w:cs="Times New Roman"/>
          <w:bCs/>
          <w:sz w:val="28"/>
          <w:szCs w:val="28"/>
          <w:lang w:val="uk-UA"/>
        </w:rPr>
      </w:pPr>
      <w:r w:rsidRPr="009956FE">
        <w:rPr>
          <w:rFonts w:ascii="Times New Roman" w:eastAsiaTheme="majorEastAsia" w:hAnsi="Times New Roman" w:cs="Times New Roman"/>
          <w:bCs/>
          <w:sz w:val="28"/>
          <w:szCs w:val="28"/>
          <w:lang w:val="uk-UA"/>
        </w:rPr>
        <w:t xml:space="preserve">При обчисленні струмів короткого замикання (КЗ) в мережах з напругою до 1000 В, важливо враховувати опір всіх елементів схеми, таких як трансформатори струму, шини, котушки розчеплювачів автоматів, контактні з'єднання апаратів та інші. Крім того, потрібно враховувати як активну, так і реактивну складові опору. </w:t>
      </w:r>
      <w:r w:rsidRPr="009956FE">
        <w:rPr>
          <w:rFonts w:ascii="Times New Roman" w:eastAsiaTheme="majorEastAsia" w:hAnsi="Times New Roman" w:cs="Times New Roman"/>
          <w:bCs/>
          <w:sz w:val="28"/>
          <w:szCs w:val="28"/>
          <w:lang w:val="uk-UA"/>
        </w:rPr>
        <w:lastRenderedPageBreak/>
        <w:t>Розрахунок струмів короткого замикання зазвичай виконується у відповідних одиницях виміру.</w:t>
      </w:r>
    </w:p>
    <w:p w14:paraId="744AFC8B" w14:textId="526B2818" w:rsidR="00D14B44" w:rsidRPr="00D14B44" w:rsidRDefault="00D14B44" w:rsidP="00B833B2">
      <w:pPr>
        <w:spacing w:after="0" w:line="360" w:lineRule="auto"/>
        <w:ind w:right="-425"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 xml:space="preserve">Величина активного опору лінії визначається за довідниковими даними </w:t>
      </w:r>
      <w:r w:rsidRPr="00D14B44">
        <w:rPr>
          <w:rFonts w:ascii="Times New Roman" w:eastAsiaTheme="majorEastAsia" w:hAnsi="Times New Roman" w:cs="Times New Roman"/>
          <w:bCs/>
          <w:sz w:val="28"/>
          <w:szCs w:val="28"/>
          <w:lang w:val="ru-RU"/>
        </w:rPr>
        <w:t>[</w:t>
      </w:r>
      <w:r w:rsidR="00377BF3">
        <w:rPr>
          <w:rFonts w:ascii="Times New Roman" w:eastAsiaTheme="majorEastAsia" w:hAnsi="Times New Roman" w:cs="Times New Roman"/>
          <w:bCs/>
          <w:sz w:val="28"/>
          <w:szCs w:val="28"/>
          <w:lang w:val="ru-RU"/>
        </w:rPr>
        <w:t>7</w:t>
      </w:r>
      <w:r w:rsidRPr="00D14B44">
        <w:rPr>
          <w:rFonts w:ascii="Times New Roman" w:eastAsiaTheme="majorEastAsia" w:hAnsi="Times New Roman" w:cs="Times New Roman"/>
          <w:bCs/>
          <w:sz w:val="28"/>
          <w:szCs w:val="28"/>
          <w:lang w:val="ru-RU"/>
        </w:rPr>
        <w:t>]</w:t>
      </w:r>
      <w:r w:rsidRPr="00D14B44">
        <w:rPr>
          <w:rFonts w:ascii="Times New Roman" w:eastAsiaTheme="majorEastAsia" w:hAnsi="Times New Roman" w:cs="Times New Roman"/>
          <w:bCs/>
          <w:sz w:val="28"/>
          <w:szCs w:val="28"/>
          <w:lang w:val="uk-UA"/>
        </w:rPr>
        <w:t xml:space="preserve"> або в залежності від перерізу (R = r</w:t>
      </w:r>
      <w:r w:rsidRPr="00D14B44">
        <w:rPr>
          <w:rFonts w:ascii="Times New Roman" w:eastAsiaTheme="majorEastAsia" w:hAnsi="Times New Roman" w:cs="Times New Roman"/>
          <w:bCs/>
          <w:sz w:val="28"/>
          <w:szCs w:val="28"/>
          <w:vertAlign w:val="subscript"/>
          <w:lang w:val="uk-UA"/>
        </w:rPr>
        <w:t>0</w:t>
      </w:r>
      <w:r w:rsidRPr="00D14B44">
        <w:rPr>
          <w:rFonts w:ascii="Times New Roman" w:eastAsiaTheme="majorEastAsia" w:hAnsi="Times New Roman" w:cs="Times New Roman"/>
          <w:bCs/>
          <w:sz w:val="28"/>
          <w:szCs w:val="28"/>
          <w:lang w:val="uk-UA"/>
        </w:rPr>
        <w:t xml:space="preserve">∙L = </w:t>
      </w:r>
      <m:oMath>
        <m:f>
          <m:fPr>
            <m:ctrlPr>
              <w:rPr>
                <w:rFonts w:ascii="Cambria Math" w:eastAsiaTheme="majorEastAsia" w:hAnsi="Cambria Math" w:cs="Times New Roman"/>
                <w:bCs/>
                <w:i/>
                <w:sz w:val="28"/>
                <w:szCs w:val="28"/>
                <w:lang w:val="uk-UA"/>
              </w:rPr>
            </m:ctrlPr>
          </m:fPr>
          <m:num>
            <m:r>
              <m:rPr>
                <m:sty m:val="b"/>
              </m:rPr>
              <w:rPr>
                <w:rFonts w:ascii="Cambria Math" w:eastAsiaTheme="majorEastAsia" w:hAnsi="Cambria Math" w:cs="Times New Roman"/>
                <w:sz w:val="28"/>
                <w:szCs w:val="28"/>
                <w:lang w:val="uk-UA"/>
              </w:rPr>
              <m:t>1000</m:t>
            </m:r>
          </m:num>
          <m:den>
            <m:r>
              <m:rPr>
                <m:sty m:val="b"/>
              </m:rPr>
              <w:rPr>
                <w:rFonts w:ascii="Cambria Math" w:eastAsiaTheme="majorEastAsia" w:hAnsi="Cambria Math" w:cs="Times New Roman"/>
                <w:sz w:val="28"/>
                <w:szCs w:val="28"/>
                <w:lang w:val="uk-UA"/>
              </w:rPr>
              <m:t>γ</m:t>
            </m:r>
            <m:r>
              <m:rPr>
                <m:sty m:val="p"/>
              </m:rPr>
              <w:rPr>
                <w:rFonts w:ascii="Cambria Math" w:eastAsiaTheme="majorEastAsia" w:hAnsi="Cambria Math" w:cs="Times New Roman"/>
                <w:sz w:val="28"/>
                <w:szCs w:val="28"/>
                <w:lang w:val="uk-UA"/>
              </w:rPr>
              <m:t>∙</m:t>
            </m:r>
            <m:r>
              <m:rPr>
                <m:sty m:val="b"/>
              </m:rPr>
              <w:rPr>
                <w:rFonts w:ascii="Cambria Math" w:eastAsiaTheme="majorEastAsia" w:hAnsi="Cambria Math" w:cs="Times New Roman"/>
                <w:sz w:val="28"/>
                <w:szCs w:val="28"/>
                <w:lang w:val="uk-UA"/>
              </w:rPr>
              <m:t>S</m:t>
            </m:r>
          </m:den>
        </m:f>
        <m:r>
          <m:rPr>
            <m:sty m:val="p"/>
          </m:rPr>
          <w:rPr>
            <w:rFonts w:ascii="Cambria Math" w:eastAsiaTheme="majorEastAsia" w:hAnsi="Cambria Math" w:cs="Times New Roman"/>
            <w:sz w:val="28"/>
            <w:szCs w:val="28"/>
            <w:lang w:val="uk-UA"/>
          </w:rPr>
          <m:t>∙</m:t>
        </m:r>
        <m:r>
          <m:rPr>
            <m:sty m:val="b"/>
          </m:rPr>
          <w:rPr>
            <w:rFonts w:ascii="Cambria Math" w:eastAsiaTheme="majorEastAsia" w:hAnsi="Cambria Math" w:cs="Times New Roman"/>
            <w:sz w:val="28"/>
            <w:szCs w:val="28"/>
            <w:lang w:val="uk-UA"/>
          </w:rPr>
          <m:t>L</m:t>
        </m:r>
      </m:oMath>
      <w:r w:rsidRPr="00D14B44">
        <w:rPr>
          <w:rFonts w:ascii="Times New Roman" w:eastAsiaTheme="majorEastAsia" w:hAnsi="Times New Roman" w:cs="Times New Roman"/>
          <w:bCs/>
          <w:sz w:val="28"/>
          <w:szCs w:val="28"/>
          <w:lang w:val="uk-UA"/>
        </w:rPr>
        <w:t>).     Величина реактивного опору лінії визначається за питомим опором (X = x</w:t>
      </w:r>
      <w:r w:rsidRPr="00D14B44">
        <w:rPr>
          <w:rFonts w:ascii="Times New Roman" w:eastAsiaTheme="majorEastAsia" w:hAnsi="Times New Roman" w:cs="Times New Roman"/>
          <w:bCs/>
          <w:sz w:val="28"/>
          <w:szCs w:val="28"/>
          <w:vertAlign w:val="subscript"/>
          <w:lang w:val="uk-UA"/>
        </w:rPr>
        <w:t>0</w:t>
      </w:r>
      <w:r w:rsidRPr="00D14B44">
        <w:rPr>
          <w:rFonts w:ascii="Times New Roman" w:eastAsiaTheme="majorEastAsia" w:hAnsi="Times New Roman" w:cs="Times New Roman"/>
          <w:bCs/>
          <w:sz w:val="28"/>
          <w:szCs w:val="28"/>
          <w:lang w:val="uk-UA"/>
        </w:rPr>
        <w:t xml:space="preserve"> ∙ L). Питомий індуктивний опір лінії (може бути прийнято за </w:t>
      </w:r>
      <w:r w:rsidRPr="00D14B44">
        <w:rPr>
          <w:rFonts w:ascii="Times New Roman" w:eastAsiaTheme="majorEastAsia" w:hAnsi="Times New Roman" w:cs="Times New Roman"/>
          <w:bCs/>
          <w:sz w:val="28"/>
          <w:szCs w:val="28"/>
          <w:lang w:val="ru-RU"/>
        </w:rPr>
        <w:t>[</w:t>
      </w:r>
      <w:r w:rsidR="00377BF3">
        <w:rPr>
          <w:rFonts w:ascii="Times New Roman" w:eastAsiaTheme="majorEastAsia" w:hAnsi="Times New Roman" w:cs="Times New Roman"/>
          <w:bCs/>
          <w:sz w:val="28"/>
          <w:szCs w:val="28"/>
          <w:lang w:val="ru-RU"/>
        </w:rPr>
        <w:t>7</w:t>
      </w:r>
      <w:r w:rsidRPr="00D14B44">
        <w:rPr>
          <w:rFonts w:ascii="Times New Roman" w:eastAsiaTheme="majorEastAsia" w:hAnsi="Times New Roman" w:cs="Times New Roman"/>
          <w:bCs/>
          <w:sz w:val="28"/>
          <w:szCs w:val="28"/>
          <w:lang w:val="ru-RU"/>
        </w:rPr>
        <w:t xml:space="preserve">] </w:t>
      </w:r>
      <w:r w:rsidRPr="00D14B44">
        <w:rPr>
          <w:rFonts w:ascii="Times New Roman" w:eastAsiaTheme="majorEastAsia" w:hAnsi="Times New Roman" w:cs="Times New Roman"/>
          <w:bCs/>
          <w:sz w:val="28"/>
          <w:szCs w:val="28"/>
          <w:lang w:val="uk-UA"/>
        </w:rPr>
        <w:t>або для повітряних ЛЕП напругою до 1 кВ - 0,32; до 10 кВ - 0,35; 35 кВ і вище - 0,4; для кабельних ЛЕП напругою до 1 кВ - 0,07; до 10 кВ - 0,08, Ом/км)</w:t>
      </w:r>
    </w:p>
    <w:p w14:paraId="7BC75F45" w14:textId="77777777" w:rsidR="00D14B44" w:rsidRPr="00D14B44" w:rsidRDefault="00D14B44" w:rsidP="00B833B2">
      <w:pPr>
        <w:spacing w:after="0" w:line="360" w:lineRule="auto"/>
        <w:ind w:right="-425"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Трифазний струм КЗ: </w:t>
      </w:r>
    </w:p>
    <w:p w14:paraId="5F469BB8" w14:textId="77777777" w:rsidR="009F537A" w:rsidRPr="009F537A" w:rsidRDefault="00000000" w:rsidP="00B833B2">
      <w:pPr>
        <w:spacing w:after="0" w:line="360" w:lineRule="auto"/>
        <w:ind w:right="-425" w:firstLine="851"/>
        <w:jc w:val="both"/>
        <w:rPr>
          <w:rFonts w:ascii="Times New Roman" w:eastAsiaTheme="majorEastAsia" w:hAnsi="Times New Roman" w:cs="Times New Roman"/>
          <w:sz w:val="28"/>
          <w:szCs w:val="28"/>
          <w:lang w:val="uk-UA"/>
        </w:rPr>
      </w:pPr>
      <m:oMathPara>
        <m:oMath>
          <m:sSubSup>
            <m:sSubSupPr>
              <m:ctrlPr>
                <w:rPr>
                  <w:rFonts w:ascii="Cambria Math" w:eastAsiaTheme="majorEastAsia" w:hAnsi="Cambria Math" w:cs="Times New Roman"/>
                  <w:bCs/>
                  <w:i/>
                  <w:sz w:val="28"/>
                  <w:szCs w:val="28"/>
                  <w:lang w:val="uk-UA"/>
                </w:rPr>
              </m:ctrlPr>
            </m:sSubSupPr>
            <m:e>
              <m:r>
                <m:rPr>
                  <m:sty m:val="bi"/>
                </m:rPr>
                <w:rPr>
                  <w:rFonts w:ascii="Cambria Math" w:eastAsiaTheme="majorEastAsia" w:hAnsi="Cambria Math" w:cs="Times New Roman"/>
                  <w:sz w:val="28"/>
                  <w:szCs w:val="28"/>
                  <w:lang w:val="uk-UA"/>
                </w:rPr>
                <m:t>I</m:t>
              </m:r>
            </m:e>
            <m:sub>
              <m:r>
                <m:rPr>
                  <m:sty m:val="bi"/>
                </m:rPr>
                <w:rPr>
                  <w:rFonts w:ascii="Cambria Math" w:eastAsiaTheme="majorEastAsia" w:hAnsi="Cambria Math" w:cs="Times New Roman"/>
                  <w:sz w:val="28"/>
                  <w:szCs w:val="28"/>
                  <w:lang w:val="uk-UA"/>
                </w:rPr>
                <m:t>K</m:t>
              </m:r>
            </m:sub>
            <m:sup>
              <m:d>
                <m:dPr>
                  <m:ctrlPr>
                    <w:rPr>
                      <w:rFonts w:ascii="Cambria Math" w:eastAsiaTheme="majorEastAsia" w:hAnsi="Cambria Math" w:cs="Times New Roman"/>
                      <w:i/>
                      <w:sz w:val="28"/>
                      <w:szCs w:val="28"/>
                      <w:lang w:val="uk-UA"/>
                    </w:rPr>
                  </m:ctrlPr>
                </m:dPr>
                <m:e>
                  <m:r>
                    <m:rPr>
                      <m:sty m:val="bi"/>
                    </m:rPr>
                    <w:rPr>
                      <w:rFonts w:ascii="Cambria Math" w:eastAsiaTheme="majorEastAsia" w:hAnsi="Cambria Math" w:cs="Times New Roman"/>
                      <w:sz w:val="28"/>
                      <w:szCs w:val="28"/>
                      <w:lang w:val="uk-UA"/>
                    </w:rPr>
                    <m:t>3</m:t>
                  </m:r>
                </m:e>
              </m:d>
            </m:sup>
          </m:sSubSup>
          <m:r>
            <w:rPr>
              <w:rFonts w:ascii="Cambria Math" w:eastAsiaTheme="majorEastAsia" w:hAnsi="Cambria Math" w:cs="Times New Roman"/>
              <w:sz w:val="28"/>
              <w:szCs w:val="28"/>
              <w:lang w:val="uk-UA"/>
            </w:rPr>
            <m:t>=</m:t>
          </m:r>
          <m:f>
            <m:fPr>
              <m:ctrlPr>
                <w:rPr>
                  <w:rFonts w:ascii="Cambria Math" w:eastAsiaTheme="majorEastAsia" w:hAnsi="Cambria Math" w:cs="Times New Roman"/>
                  <w:bCs/>
                  <w:i/>
                  <w:sz w:val="28"/>
                  <w:szCs w:val="28"/>
                  <w:lang w:val="uk-UA"/>
                </w:rPr>
              </m:ctrlPr>
            </m:fPr>
            <m:num>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U</m:t>
                  </m:r>
                </m:e>
                <m:sub>
                  <m:r>
                    <w:rPr>
                      <w:rFonts w:ascii="Cambria Math" w:eastAsiaTheme="majorEastAsia" w:hAnsi="Cambria Math" w:cs="Times New Roman"/>
                      <w:sz w:val="28"/>
                      <w:szCs w:val="28"/>
                      <w:lang w:val="uk-UA"/>
                    </w:rPr>
                    <m:t>ср</m:t>
                  </m:r>
                </m:sub>
              </m:sSub>
            </m:num>
            <m:den>
              <m:rad>
                <m:radPr>
                  <m:degHide m:val="1"/>
                  <m:ctrlPr>
                    <w:rPr>
                      <w:rFonts w:ascii="Cambria Math" w:eastAsiaTheme="majorEastAsia" w:hAnsi="Cambria Math" w:cs="Times New Roman"/>
                      <w:bCs/>
                      <w:i/>
                      <w:sz w:val="28"/>
                      <w:szCs w:val="28"/>
                      <w:lang w:val="uk-UA"/>
                    </w:rPr>
                  </m:ctrlPr>
                </m:radPr>
                <m:deg/>
                <m:e>
                  <m:r>
                    <m:rPr>
                      <m:sty m:val="bi"/>
                    </m:rPr>
                    <w:rPr>
                      <w:rFonts w:ascii="Cambria Math" w:eastAsiaTheme="majorEastAsia" w:hAnsi="Cambria Math" w:cs="Times New Roman"/>
                      <w:sz w:val="28"/>
                      <w:szCs w:val="28"/>
                      <w:lang w:val="uk-UA"/>
                    </w:rPr>
                    <m:t>3</m:t>
                  </m:r>
                </m:e>
              </m:rad>
              <m:r>
                <w:rPr>
                  <w:rFonts w:ascii="Cambria Math" w:eastAsiaTheme="majorEastAsia" w:hAnsi="Cambria Math" w:cs="Times New Roman"/>
                  <w:sz w:val="28"/>
                  <w:szCs w:val="28"/>
                  <w:lang w:val="uk-UA"/>
                </w:rPr>
                <m:t>∙</m:t>
              </m:r>
              <m:rad>
                <m:radPr>
                  <m:degHide m:val="1"/>
                  <m:ctrlPr>
                    <w:rPr>
                      <w:rFonts w:ascii="Cambria Math" w:eastAsiaTheme="majorEastAsia" w:hAnsi="Cambria Math" w:cs="Times New Roman"/>
                      <w:bCs/>
                      <w:i/>
                      <w:sz w:val="28"/>
                      <w:szCs w:val="28"/>
                      <w:lang w:val="uk-UA"/>
                    </w:rPr>
                  </m:ctrlPr>
                </m:radPr>
                <m:deg/>
                <m:e>
                  <m:sSup>
                    <m:sSupPr>
                      <m:ctrlPr>
                        <w:rPr>
                          <w:rFonts w:ascii="Cambria Math" w:eastAsiaTheme="majorEastAsia" w:hAnsi="Cambria Math" w:cs="Times New Roman"/>
                          <w:bCs/>
                          <w:i/>
                          <w:sz w:val="28"/>
                          <w:szCs w:val="28"/>
                          <w:lang w:val="uk-UA"/>
                        </w:rPr>
                      </m:ctrlPr>
                    </m:sSupPr>
                    <m:e>
                      <m:d>
                        <m:dPr>
                          <m:ctrlPr>
                            <w:rPr>
                              <w:rFonts w:ascii="Cambria Math" w:eastAsiaTheme="majorEastAsia" w:hAnsi="Cambria Math" w:cs="Times New Roman"/>
                              <w:bCs/>
                              <w:i/>
                              <w:sz w:val="28"/>
                              <w:szCs w:val="28"/>
                              <w:lang w:val="uk-UA"/>
                            </w:rPr>
                          </m:ctrlPr>
                        </m:dPr>
                        <m:e>
                          <m:nary>
                            <m:naryPr>
                              <m:chr m:val="∑"/>
                              <m:limLoc m:val="undOvr"/>
                              <m:subHide m:val="1"/>
                              <m:supHide m:val="1"/>
                              <m:ctrlPr>
                                <w:rPr>
                                  <w:rFonts w:ascii="Cambria Math" w:eastAsiaTheme="majorEastAsia" w:hAnsi="Cambria Math" w:cs="Times New Roman"/>
                                  <w:bCs/>
                                  <w:i/>
                                  <w:sz w:val="28"/>
                                  <w:szCs w:val="28"/>
                                  <w:lang w:val="uk-UA"/>
                                </w:rPr>
                              </m:ctrlPr>
                            </m:naryPr>
                            <m:sub/>
                            <m:sup/>
                            <m:e>
                              <m:r>
                                <m:rPr>
                                  <m:sty m:val="bi"/>
                                </m:rPr>
                                <w:rPr>
                                  <w:rFonts w:ascii="Cambria Math" w:eastAsiaTheme="majorEastAsia" w:hAnsi="Cambria Math" w:cs="Times New Roman"/>
                                  <w:sz w:val="28"/>
                                  <w:szCs w:val="28"/>
                                  <w:lang w:val="uk-UA"/>
                                </w:rPr>
                                <m:t>r</m:t>
                              </m:r>
                            </m:e>
                          </m:nary>
                        </m:e>
                      </m:d>
                    </m:e>
                    <m:sup>
                      <m:r>
                        <m:rPr>
                          <m:sty m:val="bi"/>
                        </m:rPr>
                        <w:rPr>
                          <w:rFonts w:ascii="Cambria Math" w:eastAsiaTheme="majorEastAsia" w:hAnsi="Cambria Math" w:cs="Times New Roman"/>
                          <w:sz w:val="28"/>
                          <w:szCs w:val="28"/>
                          <w:lang w:val="uk-UA"/>
                        </w:rPr>
                        <m:t>2</m:t>
                      </m:r>
                    </m:sup>
                  </m:sSup>
                  <m:r>
                    <w:rPr>
                      <w:rFonts w:ascii="Cambria Math" w:eastAsiaTheme="majorEastAsia" w:hAnsi="Cambria Math" w:cs="Times New Roman"/>
                      <w:sz w:val="28"/>
                      <w:szCs w:val="28"/>
                      <w:lang w:val="uk-UA"/>
                    </w:rPr>
                    <m:t>+</m:t>
                  </m:r>
                  <m:sSup>
                    <m:sSupPr>
                      <m:ctrlPr>
                        <w:rPr>
                          <w:rFonts w:ascii="Cambria Math" w:eastAsiaTheme="majorEastAsia" w:hAnsi="Cambria Math" w:cs="Times New Roman"/>
                          <w:bCs/>
                          <w:i/>
                          <w:sz w:val="28"/>
                          <w:szCs w:val="28"/>
                          <w:lang w:val="uk-UA"/>
                        </w:rPr>
                      </m:ctrlPr>
                    </m:sSupPr>
                    <m:e>
                      <m:d>
                        <m:dPr>
                          <m:ctrlPr>
                            <w:rPr>
                              <w:rFonts w:ascii="Cambria Math" w:eastAsiaTheme="majorEastAsia" w:hAnsi="Cambria Math" w:cs="Times New Roman"/>
                              <w:bCs/>
                              <w:i/>
                              <w:sz w:val="28"/>
                              <w:szCs w:val="28"/>
                              <w:lang w:val="uk-UA"/>
                            </w:rPr>
                          </m:ctrlPr>
                        </m:dPr>
                        <m:e>
                          <m:nary>
                            <m:naryPr>
                              <m:chr m:val="∑"/>
                              <m:limLoc m:val="undOvr"/>
                              <m:subHide m:val="1"/>
                              <m:supHide m:val="1"/>
                              <m:ctrlPr>
                                <w:rPr>
                                  <w:rFonts w:ascii="Cambria Math" w:eastAsiaTheme="majorEastAsia" w:hAnsi="Cambria Math" w:cs="Times New Roman"/>
                                  <w:bCs/>
                                  <w:i/>
                                  <w:sz w:val="28"/>
                                  <w:szCs w:val="28"/>
                                  <w:lang w:val="uk-UA"/>
                                </w:rPr>
                              </m:ctrlPr>
                            </m:naryPr>
                            <m:sub/>
                            <m:sup/>
                            <m:e>
                              <m:r>
                                <m:rPr>
                                  <m:sty m:val="bi"/>
                                </m:rPr>
                                <w:rPr>
                                  <w:rFonts w:ascii="Cambria Math" w:eastAsiaTheme="majorEastAsia" w:hAnsi="Cambria Math" w:cs="Times New Roman"/>
                                  <w:sz w:val="28"/>
                                  <w:szCs w:val="28"/>
                                  <w:lang w:val="uk-UA"/>
                                </w:rPr>
                                <m:t>x</m:t>
                              </m:r>
                            </m:e>
                          </m:nary>
                        </m:e>
                      </m:d>
                    </m:e>
                    <m:sup>
                      <m:r>
                        <m:rPr>
                          <m:sty m:val="bi"/>
                        </m:rPr>
                        <w:rPr>
                          <w:rFonts w:ascii="Cambria Math" w:eastAsiaTheme="majorEastAsia" w:hAnsi="Cambria Math" w:cs="Times New Roman"/>
                          <w:sz w:val="28"/>
                          <w:szCs w:val="28"/>
                          <w:lang w:val="uk-UA"/>
                        </w:rPr>
                        <m:t>2</m:t>
                      </m:r>
                    </m:sup>
                  </m:sSup>
                </m:e>
              </m:rad>
            </m:den>
          </m:f>
          <m:r>
            <w:rPr>
              <w:rFonts w:ascii="Cambria Math" w:eastAsiaTheme="majorEastAsia" w:hAnsi="Cambria Math" w:cs="Times New Roman"/>
              <w:sz w:val="28"/>
              <w:szCs w:val="28"/>
              <w:lang w:val="uk-UA"/>
            </w:rPr>
            <m:t xml:space="preserve">                                      </m:t>
          </m:r>
        </m:oMath>
      </m:oMathPara>
    </w:p>
    <w:p w14:paraId="7D10DD10" w14:textId="7CF85E4D" w:rsidR="009F537A" w:rsidRDefault="00D14B44" w:rsidP="00B833B2">
      <w:pPr>
        <w:spacing w:after="0" w:line="360" w:lineRule="auto"/>
        <w:ind w:right="-425"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 xml:space="preserve">де </w:t>
      </w:r>
      <w:r w:rsidRPr="00D14B44">
        <w:rPr>
          <w:rFonts w:ascii="Times New Roman" w:eastAsiaTheme="majorEastAsia" w:hAnsi="Times New Roman" w:cs="Times New Roman"/>
          <w:bCs/>
          <w:i/>
          <w:iCs/>
          <w:sz w:val="28"/>
          <w:szCs w:val="28"/>
          <w:lang w:val="uk-UA"/>
        </w:rPr>
        <w:t>U</w:t>
      </w:r>
      <w:r w:rsidRPr="00D14B44">
        <w:rPr>
          <w:rFonts w:ascii="Times New Roman" w:eastAsiaTheme="majorEastAsia" w:hAnsi="Times New Roman" w:cs="Times New Roman"/>
          <w:bCs/>
          <w:i/>
          <w:iCs/>
          <w:sz w:val="28"/>
          <w:szCs w:val="28"/>
          <w:vertAlign w:val="subscript"/>
          <w:lang w:val="uk-UA"/>
        </w:rPr>
        <w:t xml:space="preserve">cp </w:t>
      </w:r>
      <w:r w:rsidRPr="00D14B44">
        <w:rPr>
          <w:rFonts w:ascii="Times New Roman" w:eastAsiaTheme="majorEastAsia" w:hAnsi="Times New Roman" w:cs="Times New Roman"/>
          <w:bCs/>
          <w:sz w:val="28"/>
          <w:szCs w:val="28"/>
          <w:lang w:val="uk-UA"/>
        </w:rPr>
        <w:t>- середня номінальна напруга ступіні КЗ (690,400, 230,133 В) </w:t>
      </w:r>
    </w:p>
    <w:p w14:paraId="02A75513" w14:textId="77777777" w:rsidR="00B833B2" w:rsidRPr="009F537A" w:rsidRDefault="00B833B2" w:rsidP="00B833B2">
      <w:pPr>
        <w:spacing w:after="0" w:line="360" w:lineRule="auto"/>
        <w:ind w:right="-425" w:firstLine="851"/>
        <w:jc w:val="both"/>
        <w:rPr>
          <w:rFonts w:ascii="Times New Roman" w:eastAsiaTheme="majorEastAsia" w:hAnsi="Times New Roman" w:cs="Times New Roman"/>
          <w:bCs/>
          <w:sz w:val="28"/>
          <w:szCs w:val="28"/>
          <w:lang w:val="uk-UA"/>
        </w:rPr>
      </w:pPr>
    </w:p>
    <w:p w14:paraId="5D7FE31D" w14:textId="2AA4DC53" w:rsidR="00D14B44" w:rsidRPr="00D14B44" w:rsidRDefault="00D14B44" w:rsidP="00B833B2">
      <w:pPr>
        <w:spacing w:after="0" w:line="360" w:lineRule="auto"/>
        <w:ind w:right="-425" w:firstLine="851"/>
        <w:jc w:val="both"/>
        <w:rPr>
          <w:rFonts w:ascii="Times New Roman" w:eastAsiaTheme="majorEastAsia" w:hAnsi="Times New Roman" w:cs="Times New Roman"/>
          <w:bCs/>
          <w:sz w:val="28"/>
          <w:szCs w:val="28"/>
          <w:lang w:val="uk-UA"/>
        </w:rPr>
      </w:pPr>
      <w:r w:rsidRPr="00E32BFF">
        <w:rPr>
          <w:rFonts w:ascii="Times New Roman" w:eastAsiaTheme="majorEastAsia" w:hAnsi="Times New Roman" w:cs="Times New Roman"/>
          <w:bCs/>
          <w:sz w:val="28"/>
          <w:szCs w:val="28"/>
          <w:lang w:val="uk-UA"/>
        </w:rPr>
        <w:t>∑r</w:t>
      </w:r>
      <w:r w:rsidRPr="00E32BFF">
        <w:rPr>
          <w:rFonts w:ascii="Times New Roman" w:eastAsiaTheme="majorEastAsia" w:hAnsi="Times New Roman" w:cs="Times New Roman"/>
          <w:bCs/>
          <w:sz w:val="28"/>
          <w:szCs w:val="28"/>
          <w:vertAlign w:val="superscript"/>
          <w:lang w:val="uk-UA"/>
        </w:rPr>
        <w:t xml:space="preserve"> , </w:t>
      </w:r>
      <w:r w:rsidRPr="00E32BFF">
        <w:rPr>
          <w:rFonts w:ascii="Times New Roman" w:eastAsiaTheme="majorEastAsia" w:hAnsi="Times New Roman" w:cs="Times New Roman"/>
          <w:bCs/>
          <w:sz w:val="28"/>
          <w:szCs w:val="28"/>
          <w:lang w:val="uk-UA"/>
        </w:rPr>
        <w:t>∑x</w:t>
      </w:r>
      <w:r w:rsidRPr="00E32BFF">
        <w:rPr>
          <w:rFonts w:ascii="Times New Roman" w:eastAsiaTheme="majorEastAsia" w:hAnsi="Times New Roman" w:cs="Times New Roman"/>
          <w:bCs/>
          <w:sz w:val="28"/>
          <w:szCs w:val="28"/>
          <w:vertAlign w:val="superscript"/>
          <w:lang w:val="uk-UA"/>
        </w:rPr>
        <w:t xml:space="preserve">  </w:t>
      </w:r>
      <w:r w:rsidRPr="00E32BFF">
        <w:rPr>
          <w:rFonts w:ascii="Times New Roman" w:eastAsiaTheme="majorEastAsia" w:hAnsi="Times New Roman" w:cs="Times New Roman"/>
          <w:bCs/>
          <w:sz w:val="28"/>
          <w:szCs w:val="28"/>
          <w:lang w:val="uk-UA"/>
        </w:rPr>
        <w:t>-</w:t>
      </w:r>
      <w:r w:rsidRPr="00D14B44">
        <w:rPr>
          <w:rFonts w:ascii="Times New Roman" w:eastAsiaTheme="majorEastAsia" w:hAnsi="Times New Roman" w:cs="Times New Roman"/>
          <w:bCs/>
          <w:sz w:val="28"/>
          <w:szCs w:val="28"/>
          <w:lang w:val="uk-UA"/>
        </w:rPr>
        <w:t xml:space="preserve"> сума активних і реактивних опорів до точки КЗ, включаючи</w:t>
      </w:r>
      <w:r w:rsidRPr="00D14B44">
        <w:rPr>
          <w:rFonts w:ascii="Times New Roman" w:eastAsiaTheme="majorEastAsia" w:hAnsi="Times New Roman" w:cs="Times New Roman"/>
          <w:bCs/>
          <w:sz w:val="28"/>
          <w:szCs w:val="28"/>
          <w:vertAlign w:val="superscript"/>
          <w:lang w:val="uk-UA"/>
        </w:rPr>
        <w:t xml:space="preserve"> </w:t>
      </w:r>
      <w:r w:rsidRPr="00D14B44">
        <w:rPr>
          <w:rFonts w:ascii="Times New Roman" w:eastAsiaTheme="majorEastAsia" w:hAnsi="Times New Roman" w:cs="Times New Roman"/>
          <w:bCs/>
          <w:sz w:val="28"/>
          <w:szCs w:val="28"/>
          <w:lang w:val="uk-UA"/>
        </w:rPr>
        <w:t> трансформатор та опір зовнішньої системи, мОм.</w:t>
      </w:r>
    </w:p>
    <w:p w14:paraId="0E38B3B8" w14:textId="6257AF02" w:rsidR="00D14B44" w:rsidRPr="00D14B44" w:rsidRDefault="00D14B44" w:rsidP="00B833B2">
      <w:pPr>
        <w:spacing w:after="0" w:line="360" w:lineRule="auto"/>
        <w:ind w:right="-425"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Опір зовнішньої системи приведений до напруги споживачів 0,4 кВт: </w:t>
      </w:r>
    </w:p>
    <w:p w14:paraId="305347B3" w14:textId="57F206B2" w:rsidR="00D14B44" w:rsidRPr="00D14B44" w:rsidRDefault="00000000" w:rsidP="00B833B2">
      <w:pPr>
        <w:spacing w:after="0" w:line="360" w:lineRule="auto"/>
        <w:ind w:right="-425" w:firstLine="851"/>
        <w:jc w:val="both"/>
        <w:rPr>
          <w:rFonts w:ascii="Times New Roman" w:eastAsiaTheme="majorEastAsia" w:hAnsi="Times New Roman" w:cs="Times New Roman"/>
          <w:bCs/>
          <w:sz w:val="28"/>
          <w:szCs w:val="28"/>
          <w:lang w:val="uk-UA"/>
        </w:rPr>
      </w:pPr>
      <m:oMathPara>
        <m:oMathParaPr>
          <m:jc m:val="right"/>
        </m:oMathParaPr>
        <m:oMath>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X</m:t>
              </m:r>
            </m:e>
            <m:sub>
              <m:r>
                <w:rPr>
                  <w:rFonts w:ascii="Cambria Math" w:eastAsiaTheme="majorEastAsia" w:hAnsi="Cambria Math" w:cs="Times New Roman"/>
                  <w:sz w:val="28"/>
                  <w:szCs w:val="28"/>
                  <w:lang w:val="uk-UA"/>
                </w:rPr>
                <m:t>з</m:t>
              </m:r>
              <m:r>
                <m:rPr>
                  <m:sty m:val="bi"/>
                </m:rPr>
                <w:rPr>
                  <w:rFonts w:ascii="Cambria Math" w:eastAsiaTheme="majorEastAsia" w:hAnsi="Cambria Math" w:cs="Times New Roman"/>
                  <w:sz w:val="28"/>
                  <w:szCs w:val="28"/>
                  <w:lang w:val="uk-UA"/>
                </w:rPr>
                <m:t>c</m:t>
              </m:r>
            </m:sub>
          </m:sSub>
          <m:r>
            <w:rPr>
              <w:rFonts w:ascii="Cambria Math" w:eastAsiaTheme="majorEastAsia" w:hAnsi="Cambria Math" w:cs="Times New Roman"/>
              <w:sz w:val="28"/>
              <w:szCs w:val="28"/>
              <w:lang w:val="uk-UA"/>
            </w:rPr>
            <m:t>=</m:t>
          </m:r>
          <m:f>
            <m:fPr>
              <m:ctrlPr>
                <w:rPr>
                  <w:rFonts w:ascii="Cambria Math" w:eastAsiaTheme="majorEastAsia" w:hAnsi="Cambria Math" w:cs="Times New Roman"/>
                  <w:bCs/>
                  <w:i/>
                  <w:sz w:val="28"/>
                  <w:szCs w:val="28"/>
                  <w:lang w:val="uk-UA"/>
                </w:rPr>
              </m:ctrlPr>
            </m:fPr>
            <m:num>
              <m:sSup>
                <m:sSupPr>
                  <m:ctrlPr>
                    <w:rPr>
                      <w:rFonts w:ascii="Cambria Math" w:eastAsiaTheme="majorEastAsia" w:hAnsi="Cambria Math" w:cs="Times New Roman"/>
                      <w:bCs/>
                      <w:i/>
                      <w:sz w:val="28"/>
                      <w:szCs w:val="28"/>
                      <w:lang w:val="uk-UA"/>
                    </w:rPr>
                  </m:ctrlPr>
                </m:sSupPr>
                <m:e>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U</m:t>
                      </m:r>
                    </m:e>
                    <m:sub>
                      <m:r>
                        <m:rPr>
                          <m:sty m:val="bi"/>
                        </m:rPr>
                        <w:rPr>
                          <w:rFonts w:ascii="Cambria Math" w:eastAsiaTheme="majorEastAsia" w:hAnsi="Cambria Math" w:cs="Times New Roman"/>
                          <w:sz w:val="28"/>
                          <w:szCs w:val="28"/>
                          <w:lang w:val="uk-UA"/>
                        </w:rPr>
                        <m:t>C</m:t>
                      </m:r>
                      <m:r>
                        <w:rPr>
                          <w:rFonts w:ascii="Cambria Math" w:eastAsiaTheme="majorEastAsia" w:hAnsi="Cambria Math" w:cs="Times New Roman"/>
                          <w:sz w:val="28"/>
                          <w:szCs w:val="28"/>
                          <w:lang w:val="uk-UA"/>
                        </w:rPr>
                        <m:t xml:space="preserve">. </m:t>
                      </m:r>
                      <m:r>
                        <m:rPr>
                          <m:sty m:val="bi"/>
                        </m:rPr>
                        <w:rPr>
                          <w:rFonts w:ascii="Cambria Math" w:eastAsiaTheme="majorEastAsia" w:hAnsi="Cambria Math" w:cs="Times New Roman"/>
                          <w:sz w:val="28"/>
                          <w:szCs w:val="28"/>
                          <w:lang w:val="uk-UA"/>
                        </w:rPr>
                        <m:t>H</m:t>
                      </m:r>
                      <m:r>
                        <w:rPr>
                          <w:rFonts w:ascii="Cambria Math" w:eastAsiaTheme="majorEastAsia" w:hAnsi="Cambria Math" w:cs="Times New Roman"/>
                          <w:sz w:val="28"/>
                          <w:szCs w:val="28"/>
                          <w:lang w:val="uk-UA"/>
                        </w:rPr>
                        <m:t>.</m:t>
                      </m:r>
                    </m:sub>
                  </m:sSub>
                </m:e>
                <m:sup>
                  <m:r>
                    <m:rPr>
                      <m:sty m:val="bi"/>
                    </m:rPr>
                    <w:rPr>
                      <w:rFonts w:ascii="Cambria Math" w:eastAsiaTheme="majorEastAsia" w:hAnsi="Cambria Math" w:cs="Times New Roman"/>
                      <w:sz w:val="28"/>
                      <w:szCs w:val="28"/>
                      <w:lang w:val="uk-UA"/>
                    </w:rPr>
                    <m:t>2</m:t>
                  </m:r>
                </m:sup>
              </m:sSup>
            </m:num>
            <m:den>
              <m:sSubSup>
                <m:sSubSupPr>
                  <m:ctrlPr>
                    <w:rPr>
                      <w:rFonts w:ascii="Cambria Math" w:eastAsiaTheme="majorEastAsia" w:hAnsi="Cambria Math" w:cs="Times New Roman"/>
                      <w:bCs/>
                      <w:i/>
                      <w:sz w:val="28"/>
                      <w:szCs w:val="28"/>
                      <w:lang w:val="uk-UA"/>
                    </w:rPr>
                  </m:ctrlPr>
                </m:sSubSupPr>
                <m:e>
                  <m:r>
                    <m:rPr>
                      <m:sty m:val="bi"/>
                    </m:rPr>
                    <w:rPr>
                      <w:rFonts w:ascii="Cambria Math" w:eastAsiaTheme="majorEastAsia" w:hAnsi="Cambria Math" w:cs="Times New Roman"/>
                      <w:sz w:val="28"/>
                      <w:szCs w:val="28"/>
                      <w:lang w:val="uk-UA"/>
                    </w:rPr>
                    <m:t>S</m:t>
                  </m:r>
                </m:e>
                <m:sub>
                  <m:r>
                    <m:rPr>
                      <m:sty m:val="bi"/>
                    </m:rPr>
                    <w:rPr>
                      <w:rFonts w:ascii="Cambria Math" w:eastAsiaTheme="majorEastAsia" w:hAnsi="Cambria Math" w:cs="Times New Roman"/>
                      <w:sz w:val="28"/>
                      <w:szCs w:val="28"/>
                      <w:lang w:val="uk-UA"/>
                    </w:rPr>
                    <m:t>K</m:t>
                  </m:r>
                </m:sub>
                <m:sup>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3</m:t>
                  </m:r>
                  <m:r>
                    <w:rPr>
                      <w:rFonts w:ascii="Cambria Math" w:eastAsiaTheme="majorEastAsia" w:hAnsi="Cambria Math" w:cs="Times New Roman"/>
                      <w:sz w:val="28"/>
                      <w:szCs w:val="28"/>
                      <w:lang w:val="uk-UA"/>
                    </w:rPr>
                    <m:t>)</m:t>
                  </m:r>
                </m:sup>
              </m:sSubSup>
            </m:den>
          </m:f>
          <m:r>
            <w:rPr>
              <w:rFonts w:ascii="Cambria Math" w:eastAsiaTheme="majorEastAsia" w:hAnsi="Cambria Math" w:cs="Times New Roman"/>
              <w:sz w:val="28"/>
              <w:szCs w:val="28"/>
              <w:lang w:val="uk-UA"/>
            </w:rPr>
            <m:t>=</m:t>
          </m:r>
          <m:f>
            <m:fPr>
              <m:ctrlPr>
                <w:rPr>
                  <w:rFonts w:ascii="Cambria Math" w:eastAsiaTheme="majorEastAsia" w:hAnsi="Cambria Math" w:cs="Times New Roman"/>
                  <w:bCs/>
                  <w:i/>
                  <w:sz w:val="28"/>
                  <w:szCs w:val="28"/>
                  <w:lang w:val="uk-UA"/>
                </w:rPr>
              </m:ctrlPr>
            </m:fPr>
            <m:num>
              <m:sSup>
                <m:sSupPr>
                  <m:ctrlPr>
                    <w:rPr>
                      <w:rFonts w:ascii="Cambria Math" w:eastAsiaTheme="majorEastAsia" w:hAnsi="Cambria Math" w:cs="Times New Roman"/>
                      <w:bCs/>
                      <w:i/>
                      <w:sz w:val="28"/>
                      <w:szCs w:val="28"/>
                      <w:lang w:val="uk-UA"/>
                    </w:rPr>
                  </m:ctrlPr>
                </m:sSupPr>
                <m:e>
                  <m:r>
                    <m:rPr>
                      <m:sty m:val="bi"/>
                    </m:rPr>
                    <w:rPr>
                      <w:rFonts w:ascii="Cambria Math" w:eastAsiaTheme="majorEastAsia" w:hAnsi="Cambria Math" w:cs="Times New Roman"/>
                      <w:sz w:val="28"/>
                      <w:szCs w:val="28"/>
                      <w:lang w:val="uk-UA"/>
                    </w:rPr>
                    <m:t>400</m:t>
                  </m:r>
                </m:e>
                <m:sup>
                  <m:r>
                    <m:rPr>
                      <m:sty m:val="bi"/>
                    </m:rPr>
                    <w:rPr>
                      <w:rFonts w:ascii="Cambria Math" w:eastAsiaTheme="majorEastAsia" w:hAnsi="Cambria Math" w:cs="Times New Roman"/>
                      <w:sz w:val="28"/>
                      <w:szCs w:val="28"/>
                      <w:lang w:val="uk-UA"/>
                    </w:rPr>
                    <m:t>2</m:t>
                  </m:r>
                </m:sup>
              </m:sSup>
            </m:num>
            <m:den>
              <m:r>
                <m:rPr>
                  <m:sty m:val="bi"/>
                </m:rPr>
                <w:rPr>
                  <w:rFonts w:ascii="Cambria Math" w:eastAsiaTheme="majorEastAsia" w:hAnsi="Cambria Math" w:cs="Times New Roman"/>
                  <w:sz w:val="28"/>
                  <w:szCs w:val="28"/>
                  <w:lang w:val="uk-UA"/>
                </w:rPr>
                <m:t>40</m:t>
              </m:r>
              <m:sSup>
                <m:sSupPr>
                  <m:ctrlPr>
                    <w:rPr>
                      <w:rFonts w:ascii="Cambria Math" w:eastAsiaTheme="majorEastAsia" w:hAnsi="Cambria Math" w:cs="Times New Roman"/>
                      <w:bCs/>
                      <w:i/>
                      <w:sz w:val="28"/>
                      <w:szCs w:val="28"/>
                      <w:lang w:val="uk-UA"/>
                    </w:rPr>
                  </m:ctrlPr>
                </m:sSupPr>
                <m:e>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10</m:t>
                  </m:r>
                </m:e>
                <m:sup>
                  <m:r>
                    <m:rPr>
                      <m:sty m:val="bi"/>
                    </m:rPr>
                    <w:rPr>
                      <w:rFonts w:ascii="Cambria Math" w:eastAsiaTheme="majorEastAsia" w:hAnsi="Cambria Math" w:cs="Times New Roman"/>
                      <w:sz w:val="28"/>
                      <w:szCs w:val="28"/>
                      <w:lang w:val="uk-UA"/>
                    </w:rPr>
                    <m:t>6</m:t>
                  </m:r>
                </m:sup>
              </m:sSup>
            </m:den>
          </m:f>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4</m:t>
          </m:r>
          <m:r>
            <w:rPr>
              <w:rFonts w:ascii="Cambria Math" w:eastAsiaTheme="majorEastAsia" w:hAnsi="Cambria Math" w:cs="Times New Roman"/>
              <w:sz w:val="28"/>
              <w:szCs w:val="28"/>
              <w:lang w:val="uk-UA"/>
            </w:rPr>
            <m:t>∙</m:t>
          </m:r>
          <m:sSup>
            <m:sSupPr>
              <m:ctrlPr>
                <w:rPr>
                  <w:rFonts w:ascii="Cambria Math" w:eastAsiaTheme="majorEastAsia" w:hAnsi="Cambria Math" w:cs="Times New Roman"/>
                  <w:bCs/>
                  <w:i/>
                  <w:sz w:val="28"/>
                  <w:szCs w:val="28"/>
                  <w:lang w:val="uk-UA"/>
                </w:rPr>
              </m:ctrlPr>
            </m:sSupPr>
            <m:e>
              <m:r>
                <m:rPr>
                  <m:sty m:val="bi"/>
                </m:rPr>
                <w:rPr>
                  <w:rFonts w:ascii="Cambria Math" w:eastAsiaTheme="majorEastAsia" w:hAnsi="Cambria Math" w:cs="Times New Roman"/>
                  <w:sz w:val="28"/>
                  <w:szCs w:val="28"/>
                  <w:lang w:val="uk-UA"/>
                </w:rPr>
                <m:t>10</m:t>
              </m:r>
            </m:e>
            <m:sup>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3</m:t>
              </m:r>
            </m:sup>
          </m:sSup>
          <m:r>
            <w:rPr>
              <w:rFonts w:ascii="Cambria Math" w:eastAsiaTheme="majorEastAsia" w:hAnsi="Cambria Math" w:cs="Times New Roman"/>
              <w:sz w:val="28"/>
              <w:szCs w:val="28"/>
              <w:lang w:val="uk-UA"/>
            </w:rPr>
            <m:t xml:space="preserve"> Ом;                           </m:t>
          </m:r>
        </m:oMath>
      </m:oMathPara>
    </w:p>
    <w:p w14:paraId="05F27E2A" w14:textId="529E5164" w:rsidR="00D14B44" w:rsidRPr="00D14B44" w:rsidRDefault="00D14B44" w:rsidP="00B833B2">
      <w:pPr>
        <w:spacing w:after="0" w:line="360" w:lineRule="auto"/>
        <w:ind w:right="-425"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 xml:space="preserve">де </w:t>
      </w:r>
      <m:oMath>
        <m:sSubSup>
          <m:sSubSupPr>
            <m:ctrlPr>
              <w:rPr>
                <w:rFonts w:ascii="Cambria Math" w:eastAsiaTheme="majorEastAsia" w:hAnsi="Cambria Math" w:cs="Times New Roman"/>
                <w:bCs/>
                <w:i/>
                <w:sz w:val="28"/>
                <w:szCs w:val="28"/>
                <w:lang w:val="uk-UA"/>
              </w:rPr>
            </m:ctrlPr>
          </m:sSubSupPr>
          <m:e>
            <m:r>
              <m:rPr>
                <m:sty m:val="bi"/>
              </m:rPr>
              <w:rPr>
                <w:rFonts w:ascii="Cambria Math" w:eastAsiaTheme="majorEastAsia" w:hAnsi="Cambria Math" w:cs="Times New Roman"/>
                <w:sz w:val="28"/>
                <w:szCs w:val="28"/>
                <w:lang w:val="uk-UA"/>
              </w:rPr>
              <m:t>S</m:t>
            </m:r>
          </m:e>
          <m:sub>
            <m:r>
              <m:rPr>
                <m:sty m:val="bi"/>
              </m:rPr>
              <w:rPr>
                <w:rFonts w:ascii="Cambria Math" w:eastAsiaTheme="majorEastAsia" w:hAnsi="Cambria Math" w:cs="Times New Roman"/>
                <w:sz w:val="28"/>
                <w:szCs w:val="28"/>
                <w:lang w:val="uk-UA"/>
              </w:rPr>
              <m:t>K</m:t>
            </m:r>
          </m:sub>
          <m:sup>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3</m:t>
            </m:r>
            <m:r>
              <w:rPr>
                <w:rFonts w:ascii="Cambria Math" w:eastAsiaTheme="majorEastAsia" w:hAnsi="Cambria Math" w:cs="Times New Roman"/>
                <w:sz w:val="28"/>
                <w:szCs w:val="28"/>
                <w:lang w:val="uk-UA"/>
              </w:rPr>
              <m:t>)</m:t>
            </m:r>
          </m:sup>
        </m:sSubSup>
      </m:oMath>
      <w:r w:rsidRPr="00D14B44">
        <w:rPr>
          <w:rFonts w:ascii="Times New Roman" w:eastAsiaTheme="majorEastAsia" w:hAnsi="Times New Roman" w:cs="Times New Roman"/>
          <w:bCs/>
          <w:sz w:val="28"/>
          <w:szCs w:val="28"/>
          <w:lang w:val="uk-UA"/>
        </w:rPr>
        <w:sym w:font="Symbol" w:char="F02D"/>
      </w:r>
      <w:r w:rsidRPr="00D14B44">
        <w:rPr>
          <w:rFonts w:ascii="Times New Roman" w:eastAsiaTheme="majorEastAsia" w:hAnsi="Times New Roman" w:cs="Times New Roman"/>
          <w:bCs/>
          <w:sz w:val="28"/>
          <w:szCs w:val="28"/>
          <w:lang w:val="uk-UA"/>
        </w:rPr>
        <w:t xml:space="preserve"> потужність трифазного короткого замикання на шинах;</w:t>
      </w:r>
    </w:p>
    <w:p w14:paraId="42DEC675" w14:textId="5139F53A" w:rsidR="00D14B44" w:rsidRPr="00D14B44" w:rsidRDefault="00000000" w:rsidP="00B833B2">
      <w:pPr>
        <w:spacing w:after="0" w:line="360" w:lineRule="auto"/>
        <w:ind w:right="-425" w:firstLine="851"/>
        <w:jc w:val="both"/>
        <w:rPr>
          <w:rFonts w:ascii="Times New Roman" w:eastAsiaTheme="majorEastAsia" w:hAnsi="Times New Roman" w:cs="Times New Roman"/>
          <w:bCs/>
          <w:sz w:val="28"/>
          <w:szCs w:val="28"/>
          <w:lang w:val="uk-UA"/>
        </w:rPr>
      </w:pPr>
      <m:oMath>
        <m:sSup>
          <m:sSupPr>
            <m:ctrlPr>
              <w:rPr>
                <w:rFonts w:ascii="Cambria Math" w:eastAsiaTheme="majorEastAsia" w:hAnsi="Cambria Math" w:cs="Times New Roman"/>
                <w:bCs/>
                <w:i/>
                <w:sz w:val="28"/>
                <w:szCs w:val="28"/>
                <w:lang w:val="uk-UA"/>
              </w:rPr>
            </m:ctrlPr>
          </m:sSupPr>
          <m:e>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U</m:t>
                </m:r>
              </m:e>
              <m:sub>
                <m:r>
                  <m:rPr>
                    <m:sty m:val="bi"/>
                  </m:rPr>
                  <w:rPr>
                    <w:rFonts w:ascii="Cambria Math" w:eastAsiaTheme="majorEastAsia" w:hAnsi="Cambria Math" w:cs="Times New Roman"/>
                    <w:sz w:val="28"/>
                    <w:szCs w:val="28"/>
                    <w:lang w:val="uk-UA"/>
                  </w:rPr>
                  <m:t>C</m:t>
                </m:r>
                <m:r>
                  <w:rPr>
                    <w:rFonts w:ascii="Cambria Math" w:eastAsiaTheme="majorEastAsia" w:hAnsi="Cambria Math" w:cs="Times New Roman"/>
                    <w:sz w:val="28"/>
                    <w:szCs w:val="28"/>
                    <w:lang w:val="uk-UA"/>
                  </w:rPr>
                  <m:t xml:space="preserve">. </m:t>
                </m:r>
                <m:r>
                  <m:rPr>
                    <m:sty m:val="bi"/>
                  </m:rPr>
                  <w:rPr>
                    <w:rFonts w:ascii="Cambria Math" w:eastAsiaTheme="majorEastAsia" w:hAnsi="Cambria Math" w:cs="Times New Roman"/>
                    <w:sz w:val="28"/>
                    <w:szCs w:val="28"/>
                    <w:lang w:val="uk-UA"/>
                  </w:rPr>
                  <m:t>H</m:t>
                </m:r>
                <m:r>
                  <w:rPr>
                    <w:rFonts w:ascii="Cambria Math" w:eastAsiaTheme="majorEastAsia" w:hAnsi="Cambria Math" w:cs="Times New Roman"/>
                    <w:sz w:val="28"/>
                    <w:szCs w:val="28"/>
                    <w:lang w:val="uk-UA"/>
                  </w:rPr>
                  <m:t>.</m:t>
                </m:r>
              </m:sub>
            </m:sSub>
          </m:e>
          <m:sup>
            <m:r>
              <m:rPr>
                <m:sty m:val="bi"/>
              </m:rPr>
              <w:rPr>
                <w:rFonts w:ascii="Cambria Math" w:eastAsiaTheme="majorEastAsia" w:hAnsi="Cambria Math" w:cs="Times New Roman"/>
                <w:sz w:val="28"/>
                <w:szCs w:val="28"/>
                <w:lang w:val="uk-UA"/>
              </w:rPr>
              <m:t>2</m:t>
            </m:r>
          </m:sup>
        </m:sSup>
      </m:oMath>
      <w:r w:rsidR="00D14B44" w:rsidRPr="00D14B44">
        <w:rPr>
          <w:rFonts w:ascii="Times New Roman" w:eastAsiaTheme="majorEastAsia" w:hAnsi="Times New Roman" w:cs="Times New Roman"/>
          <w:bCs/>
          <w:sz w:val="28"/>
          <w:szCs w:val="28"/>
          <w:lang w:val="uk-UA"/>
        </w:rPr>
        <w:sym w:font="Symbol" w:char="F02D"/>
      </w:r>
      <w:r w:rsidR="00D14B44" w:rsidRPr="00D14B44">
        <w:rPr>
          <w:rFonts w:ascii="Times New Roman" w:eastAsiaTheme="majorEastAsia" w:hAnsi="Times New Roman" w:cs="Times New Roman"/>
          <w:bCs/>
          <w:sz w:val="28"/>
          <w:szCs w:val="28"/>
          <w:lang w:val="uk-UA"/>
        </w:rPr>
        <w:t xml:space="preserve"> 230, 400, 690, 1200 В</w:t>
      </w:r>
    </w:p>
    <w:p w14:paraId="77704EFE" w14:textId="77777777" w:rsidR="00D14B44" w:rsidRPr="00D14B44" w:rsidRDefault="00D14B44" w:rsidP="00B833B2">
      <w:pPr>
        <w:spacing w:after="0" w:line="360" w:lineRule="auto"/>
        <w:ind w:right="-425"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Опір трансформатора</w:t>
      </w:r>
    </w:p>
    <w:p w14:paraId="2A9353F8" w14:textId="1AD11FCC" w:rsidR="00D14B44" w:rsidRPr="00D14B44" w:rsidRDefault="00000000" w:rsidP="00B833B2">
      <w:pPr>
        <w:spacing w:after="0" w:line="360" w:lineRule="auto"/>
        <w:ind w:right="-425" w:firstLine="851"/>
        <w:jc w:val="both"/>
        <w:rPr>
          <w:rFonts w:ascii="Times New Roman" w:eastAsiaTheme="majorEastAsia" w:hAnsi="Times New Roman" w:cs="Times New Roman"/>
          <w:bCs/>
          <w:sz w:val="28"/>
          <w:szCs w:val="28"/>
          <w:lang w:val="uk-UA"/>
        </w:rPr>
      </w:pPr>
      <m:oMath>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R</m:t>
            </m:r>
          </m:e>
          <m:sub>
            <m:r>
              <m:rPr>
                <m:sty m:val="bi"/>
              </m:rPr>
              <w:rPr>
                <w:rFonts w:ascii="Cambria Math" w:eastAsiaTheme="majorEastAsia" w:hAnsi="Cambria Math" w:cs="Times New Roman"/>
                <w:sz w:val="28"/>
                <w:szCs w:val="28"/>
                <w:lang w:val="uk-UA"/>
              </w:rPr>
              <m:t>T</m:t>
            </m:r>
          </m:sub>
        </m:sSub>
        <m:r>
          <w:rPr>
            <w:rFonts w:ascii="Cambria Math" w:eastAsiaTheme="majorEastAsia" w:hAnsi="Cambria Math" w:cs="Times New Roman"/>
            <w:sz w:val="28"/>
            <w:szCs w:val="28"/>
            <w:lang w:val="uk-UA"/>
          </w:rPr>
          <m:t>=</m:t>
        </m:r>
        <m:f>
          <m:fPr>
            <m:type m:val="lin"/>
            <m:ctrlPr>
              <w:rPr>
                <w:rFonts w:ascii="Cambria Math" w:eastAsiaTheme="majorEastAsia" w:hAnsi="Cambria Math" w:cs="Times New Roman"/>
                <w:bCs/>
                <w:sz w:val="28"/>
                <w:szCs w:val="28"/>
                <w:lang w:val="uk-UA"/>
              </w:rPr>
            </m:ctrlPr>
          </m:fPr>
          <m:num>
            <m:r>
              <m:rPr>
                <m:sty m:val="bi"/>
              </m:rPr>
              <w:rPr>
                <w:rFonts w:ascii="Cambria Math" w:eastAsiaTheme="majorEastAsia" w:hAnsi="Cambria Math" w:cs="Times New Roman"/>
                <w:sz w:val="28"/>
                <w:szCs w:val="28"/>
                <w:lang w:val="uk-UA"/>
              </w:rPr>
              <m:t>Δ</m:t>
            </m:r>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P</m:t>
                </m:r>
              </m:e>
              <m:sub>
                <m:r>
                  <m:rPr>
                    <m:sty m:val="bi"/>
                  </m:rPr>
                  <w:rPr>
                    <w:rFonts w:ascii="Cambria Math" w:eastAsiaTheme="majorEastAsia" w:hAnsi="Cambria Math" w:cs="Times New Roman"/>
                    <w:sz w:val="28"/>
                    <w:szCs w:val="28"/>
                    <w:lang w:val="uk-UA"/>
                  </w:rPr>
                  <m:t>K</m:t>
                </m:r>
              </m:sub>
            </m:sSub>
          </m:num>
          <m:den>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3</m:t>
            </m:r>
            <m:r>
              <w:rPr>
                <w:rFonts w:ascii="Cambria Math" w:eastAsiaTheme="majorEastAsia" w:hAnsi="Cambria Math" w:cs="Times New Roman"/>
                <w:sz w:val="28"/>
                <w:szCs w:val="28"/>
                <w:lang w:val="uk-UA"/>
              </w:rPr>
              <m:t>⋅</m:t>
            </m:r>
            <m:sSubSup>
              <m:sSubSupPr>
                <m:ctrlPr>
                  <w:rPr>
                    <w:rFonts w:ascii="Cambria Math" w:eastAsiaTheme="majorEastAsia" w:hAnsi="Cambria Math" w:cs="Times New Roman"/>
                    <w:bCs/>
                    <w:sz w:val="28"/>
                    <w:szCs w:val="28"/>
                    <w:lang w:val="uk-UA"/>
                  </w:rPr>
                </m:ctrlPr>
              </m:sSubSupPr>
              <m:e>
                <m:r>
                  <m:rPr>
                    <m:sty m:val="bi"/>
                  </m:rPr>
                  <w:rPr>
                    <w:rFonts w:ascii="Cambria Math" w:eastAsiaTheme="majorEastAsia" w:hAnsi="Cambria Math" w:cs="Times New Roman"/>
                    <w:sz w:val="28"/>
                    <w:szCs w:val="28"/>
                    <w:lang w:val="uk-UA"/>
                  </w:rPr>
                  <m:t>I</m:t>
                </m:r>
              </m:e>
              <m:sub>
                <m:r>
                  <m:rPr>
                    <m:sty m:val="bi"/>
                  </m:rPr>
                  <w:rPr>
                    <w:rFonts w:ascii="Cambria Math" w:eastAsiaTheme="majorEastAsia" w:hAnsi="Cambria Math" w:cs="Times New Roman"/>
                    <w:sz w:val="28"/>
                    <w:szCs w:val="28"/>
                    <w:lang w:val="uk-UA"/>
                  </w:rPr>
                  <m:t>H</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T</m:t>
                </m:r>
                <m:r>
                  <w:rPr>
                    <w:rFonts w:ascii="Cambria Math" w:eastAsiaTheme="majorEastAsia" w:hAnsi="Cambria Math" w:cs="Times New Roman"/>
                    <w:sz w:val="28"/>
                    <w:szCs w:val="28"/>
                    <w:lang w:val="uk-UA"/>
                  </w:rPr>
                  <m:t>.</m:t>
                </m:r>
              </m:sub>
              <m:sup>
                <m:r>
                  <m:rPr>
                    <m:sty m:val="bi"/>
                  </m:rPr>
                  <w:rPr>
                    <w:rFonts w:ascii="Cambria Math" w:eastAsiaTheme="majorEastAsia" w:hAnsi="Cambria Math" w:cs="Times New Roman"/>
                    <w:sz w:val="28"/>
                    <w:szCs w:val="28"/>
                    <w:lang w:val="uk-UA"/>
                  </w:rPr>
                  <m:t>2</m:t>
                </m:r>
              </m:sup>
            </m:sSubSup>
            <m:r>
              <w:rPr>
                <w:rFonts w:ascii="Cambria Math" w:eastAsiaTheme="majorEastAsia" w:hAnsi="Cambria Math" w:cs="Times New Roman"/>
                <w:sz w:val="28"/>
                <w:szCs w:val="28"/>
                <w:lang w:val="uk-UA"/>
              </w:rPr>
              <m:t>)</m:t>
            </m:r>
          </m:den>
        </m:f>
      </m:oMath>
      <w:r w:rsidR="00D14B44" w:rsidRPr="00D14B44">
        <w:rPr>
          <w:rFonts w:ascii="Times New Roman" w:eastAsiaTheme="majorEastAsia" w:hAnsi="Times New Roman" w:cs="Times New Roman"/>
          <w:bCs/>
          <w:sz w:val="28"/>
          <w:szCs w:val="28"/>
          <w:lang w:val="uk-UA"/>
        </w:rPr>
        <w:t>;</w:t>
      </w:r>
    </w:p>
    <w:p w14:paraId="710927EF" w14:textId="2310F1B3" w:rsidR="00D14B44" w:rsidRPr="00D14B44" w:rsidRDefault="00000000" w:rsidP="00B833B2">
      <w:pPr>
        <w:spacing w:after="0" w:line="360" w:lineRule="auto"/>
        <w:ind w:right="-425" w:firstLine="851"/>
        <w:jc w:val="both"/>
        <w:rPr>
          <w:rFonts w:ascii="Times New Roman" w:eastAsiaTheme="majorEastAsia" w:hAnsi="Times New Roman" w:cs="Times New Roman"/>
          <w:bCs/>
          <w:sz w:val="28"/>
          <w:szCs w:val="28"/>
          <w:lang w:val="uk-UA"/>
        </w:rPr>
      </w:pPr>
      <m:oMath>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X</m:t>
            </m:r>
          </m:e>
          <m:sub>
            <m:r>
              <m:rPr>
                <m:sty m:val="bi"/>
              </m:rPr>
              <w:rPr>
                <w:rFonts w:ascii="Cambria Math" w:eastAsiaTheme="majorEastAsia" w:hAnsi="Cambria Math" w:cs="Times New Roman"/>
                <w:sz w:val="28"/>
                <w:szCs w:val="28"/>
                <w:lang w:val="uk-UA"/>
              </w:rPr>
              <m:t>T</m:t>
            </m:r>
          </m:sub>
        </m:sSub>
        <m:r>
          <w:rPr>
            <w:rFonts w:ascii="Cambria Math" w:eastAsiaTheme="majorEastAsia" w:hAnsi="Cambria Math" w:cs="Times New Roman"/>
            <w:sz w:val="28"/>
            <w:szCs w:val="28"/>
            <w:lang w:val="uk-UA"/>
          </w:rPr>
          <m:t>=</m:t>
        </m:r>
        <m:rad>
          <m:radPr>
            <m:degHide m:val="1"/>
            <m:ctrlPr>
              <w:rPr>
                <w:rFonts w:ascii="Cambria Math" w:eastAsiaTheme="majorEastAsia" w:hAnsi="Cambria Math" w:cs="Times New Roman"/>
                <w:bCs/>
                <w:sz w:val="28"/>
                <w:szCs w:val="28"/>
                <w:lang w:val="uk-UA"/>
              </w:rPr>
            </m:ctrlPr>
          </m:radPr>
          <m:deg/>
          <m:e>
            <m:sSubSup>
              <m:sSubSupPr>
                <m:ctrlPr>
                  <w:rPr>
                    <w:rFonts w:ascii="Cambria Math" w:eastAsiaTheme="majorEastAsia" w:hAnsi="Cambria Math" w:cs="Times New Roman"/>
                    <w:bCs/>
                    <w:sz w:val="28"/>
                    <w:szCs w:val="28"/>
                    <w:lang w:val="uk-UA"/>
                  </w:rPr>
                </m:ctrlPr>
              </m:sSubSupPr>
              <m:e>
                <m:r>
                  <m:rPr>
                    <m:sty m:val="bi"/>
                  </m:rPr>
                  <w:rPr>
                    <w:rFonts w:ascii="Cambria Math" w:eastAsiaTheme="majorEastAsia" w:hAnsi="Cambria Math" w:cs="Times New Roman"/>
                    <w:sz w:val="28"/>
                    <w:szCs w:val="28"/>
                    <w:lang w:val="uk-UA"/>
                  </w:rPr>
                  <m:t>Z</m:t>
                </m:r>
              </m:e>
              <m:sub>
                <m:r>
                  <m:rPr>
                    <m:sty m:val="bi"/>
                  </m:rPr>
                  <w:rPr>
                    <w:rFonts w:ascii="Cambria Math" w:eastAsiaTheme="majorEastAsia" w:hAnsi="Cambria Math" w:cs="Times New Roman"/>
                    <w:sz w:val="28"/>
                    <w:szCs w:val="28"/>
                    <w:lang w:val="uk-UA"/>
                  </w:rPr>
                  <m:t>T</m:t>
                </m:r>
              </m:sub>
              <m:sup>
                <m:r>
                  <m:rPr>
                    <m:sty m:val="bi"/>
                  </m:rPr>
                  <w:rPr>
                    <w:rFonts w:ascii="Cambria Math" w:eastAsiaTheme="majorEastAsia" w:hAnsi="Cambria Math" w:cs="Times New Roman"/>
                    <w:sz w:val="28"/>
                    <w:szCs w:val="28"/>
                    <w:lang w:val="uk-UA"/>
                  </w:rPr>
                  <m:t>2</m:t>
                </m:r>
              </m:sup>
            </m:sSubSup>
            <m:r>
              <w:rPr>
                <w:rFonts w:ascii="Cambria Math" w:eastAsiaTheme="majorEastAsia" w:hAnsi="Cambria Math" w:cs="Times New Roman"/>
                <w:sz w:val="28"/>
                <w:szCs w:val="28"/>
                <w:lang w:val="uk-UA"/>
              </w:rPr>
              <m:t>-</m:t>
            </m:r>
            <m:sSubSup>
              <m:sSubSupPr>
                <m:ctrlPr>
                  <w:rPr>
                    <w:rFonts w:ascii="Cambria Math" w:eastAsiaTheme="majorEastAsia" w:hAnsi="Cambria Math" w:cs="Times New Roman"/>
                    <w:bCs/>
                    <w:sz w:val="28"/>
                    <w:szCs w:val="28"/>
                    <w:lang w:val="uk-UA"/>
                  </w:rPr>
                </m:ctrlPr>
              </m:sSubSupPr>
              <m:e>
                <m:r>
                  <m:rPr>
                    <m:sty m:val="bi"/>
                  </m:rPr>
                  <w:rPr>
                    <w:rFonts w:ascii="Cambria Math" w:eastAsiaTheme="majorEastAsia" w:hAnsi="Cambria Math" w:cs="Times New Roman"/>
                    <w:sz w:val="28"/>
                    <w:szCs w:val="28"/>
                    <w:lang w:val="uk-UA"/>
                  </w:rPr>
                  <m:t>R</m:t>
                </m:r>
              </m:e>
              <m:sub>
                <m:r>
                  <m:rPr>
                    <m:sty m:val="bi"/>
                  </m:rPr>
                  <w:rPr>
                    <w:rFonts w:ascii="Cambria Math" w:eastAsiaTheme="majorEastAsia" w:hAnsi="Cambria Math" w:cs="Times New Roman"/>
                    <w:sz w:val="28"/>
                    <w:szCs w:val="28"/>
                    <w:lang w:val="uk-UA"/>
                  </w:rPr>
                  <m:t>T</m:t>
                </m:r>
              </m:sub>
              <m:sup>
                <m:r>
                  <m:rPr>
                    <m:sty m:val="bi"/>
                  </m:rPr>
                  <w:rPr>
                    <w:rFonts w:ascii="Cambria Math" w:eastAsiaTheme="majorEastAsia" w:hAnsi="Cambria Math" w:cs="Times New Roman"/>
                    <w:sz w:val="28"/>
                    <w:szCs w:val="28"/>
                    <w:lang w:val="uk-UA"/>
                  </w:rPr>
                  <m:t>2</m:t>
                </m:r>
              </m:sup>
            </m:sSubSup>
          </m:e>
        </m:rad>
      </m:oMath>
      <w:r w:rsidR="00D14B44" w:rsidRPr="00D14B44">
        <w:rPr>
          <w:rFonts w:ascii="Times New Roman" w:eastAsiaTheme="majorEastAsia" w:hAnsi="Times New Roman" w:cs="Times New Roman"/>
          <w:bCs/>
          <w:sz w:val="28"/>
          <w:szCs w:val="28"/>
          <w:lang w:val="uk-UA"/>
        </w:rPr>
        <w:t>;</w:t>
      </w:r>
    </w:p>
    <w:p w14:paraId="074DE9AC" w14:textId="7A85DFEE" w:rsidR="00D14B44" w:rsidRPr="00D14B44" w:rsidRDefault="00000000" w:rsidP="00B833B2">
      <w:pPr>
        <w:spacing w:after="0" w:line="360" w:lineRule="auto"/>
        <w:ind w:right="-425" w:firstLine="851"/>
        <w:jc w:val="both"/>
        <w:rPr>
          <w:rFonts w:ascii="Times New Roman" w:eastAsiaTheme="majorEastAsia" w:hAnsi="Times New Roman" w:cs="Times New Roman"/>
          <w:bCs/>
          <w:sz w:val="28"/>
          <w:szCs w:val="28"/>
          <w:lang w:val="uk-UA"/>
        </w:rPr>
      </w:pPr>
      <m:oMath>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Z</m:t>
            </m:r>
          </m:e>
          <m:sub>
            <m:r>
              <m:rPr>
                <m:sty m:val="bi"/>
              </m:rPr>
              <w:rPr>
                <w:rFonts w:ascii="Cambria Math" w:eastAsiaTheme="majorEastAsia" w:hAnsi="Cambria Math" w:cs="Times New Roman"/>
                <w:sz w:val="28"/>
                <w:szCs w:val="28"/>
                <w:lang w:val="uk-UA"/>
              </w:rPr>
              <m:t>T</m:t>
            </m:r>
          </m:sub>
        </m:sSub>
        <m:r>
          <w:rPr>
            <w:rFonts w:ascii="Cambria Math" w:eastAsiaTheme="majorEastAsia" w:hAnsi="Cambria Math" w:cs="Times New Roman"/>
            <w:sz w:val="28"/>
            <w:szCs w:val="28"/>
            <w:lang w:val="uk-UA"/>
          </w:rPr>
          <m:t>=</m:t>
        </m:r>
        <m:f>
          <m:fPr>
            <m:type m:val="lin"/>
            <m:ctrlPr>
              <w:rPr>
                <w:rFonts w:ascii="Cambria Math" w:eastAsiaTheme="majorEastAsia" w:hAnsi="Cambria Math" w:cs="Times New Roman"/>
                <w:bCs/>
                <w:sz w:val="28"/>
                <w:szCs w:val="28"/>
                <w:lang w:val="uk-UA"/>
              </w:rPr>
            </m:ctrlPr>
          </m:fPr>
          <m:num>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U</m:t>
                </m:r>
              </m:e>
              <m:sub>
                <m:r>
                  <m:rPr>
                    <m:sty m:val="bi"/>
                  </m:rPr>
                  <w:rPr>
                    <w:rFonts w:ascii="Cambria Math" w:eastAsiaTheme="majorEastAsia" w:hAnsi="Cambria Math" w:cs="Times New Roman"/>
                    <w:sz w:val="28"/>
                    <w:szCs w:val="28"/>
                    <w:lang w:val="uk-UA"/>
                  </w:rPr>
                  <m:t>K</m:t>
                </m:r>
              </m:sub>
            </m:sSub>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U</m:t>
                </m:r>
              </m:e>
              <m:sub>
                <m:r>
                  <m:rPr>
                    <m:sty m:val="bi"/>
                  </m:rPr>
                  <w:rPr>
                    <w:rFonts w:ascii="Cambria Math" w:eastAsiaTheme="majorEastAsia" w:hAnsi="Cambria Math" w:cs="Times New Roman"/>
                    <w:sz w:val="28"/>
                    <w:szCs w:val="28"/>
                    <w:lang w:val="uk-UA"/>
                  </w:rPr>
                  <m:t>C</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H</m:t>
                </m:r>
                <m:r>
                  <w:rPr>
                    <w:rFonts w:ascii="Cambria Math" w:eastAsiaTheme="majorEastAsia" w:hAnsi="Cambria Math" w:cs="Times New Roman"/>
                    <w:sz w:val="28"/>
                    <w:szCs w:val="28"/>
                    <w:lang w:val="uk-UA"/>
                  </w:rPr>
                  <m:t>.</m:t>
                </m:r>
              </m:sub>
            </m:sSub>
          </m:num>
          <m:den>
            <m:r>
              <m:rPr>
                <m:sty m:val="bi"/>
              </m:rPr>
              <w:rPr>
                <w:rFonts w:ascii="Cambria Math" w:eastAsiaTheme="majorEastAsia" w:hAnsi="Cambria Math" w:cs="Times New Roman"/>
                <w:sz w:val="28"/>
                <w:szCs w:val="28"/>
                <w:lang w:val="uk-UA"/>
              </w:rPr>
              <m:t>100</m:t>
            </m:r>
            <m:r>
              <w:rPr>
                <w:rFonts w:ascii="Cambria Math" w:eastAsiaTheme="majorEastAsia" w:hAnsi="Cambria Math" w:cs="Times New Roman"/>
                <w:sz w:val="28"/>
                <w:szCs w:val="28"/>
                <w:lang w:val="uk-UA"/>
              </w:rPr>
              <m:t>⋅</m:t>
            </m:r>
            <m:rad>
              <m:radPr>
                <m:degHide m:val="1"/>
                <m:ctrlPr>
                  <w:rPr>
                    <w:rFonts w:ascii="Cambria Math" w:eastAsiaTheme="majorEastAsia" w:hAnsi="Cambria Math" w:cs="Times New Roman"/>
                    <w:bCs/>
                    <w:sz w:val="28"/>
                    <w:szCs w:val="28"/>
                    <w:lang w:val="uk-UA"/>
                  </w:rPr>
                </m:ctrlPr>
              </m:radPr>
              <m:deg/>
              <m:e>
                <m:r>
                  <m:rPr>
                    <m:sty m:val="bi"/>
                  </m:rPr>
                  <w:rPr>
                    <w:rFonts w:ascii="Cambria Math" w:eastAsiaTheme="majorEastAsia" w:hAnsi="Cambria Math" w:cs="Times New Roman"/>
                    <w:sz w:val="28"/>
                    <w:szCs w:val="28"/>
                    <w:lang w:val="uk-UA"/>
                  </w:rPr>
                  <m:t>3</m:t>
                </m:r>
              </m:e>
            </m:rad>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I</m:t>
                </m:r>
              </m:e>
              <m:sub>
                <m:r>
                  <m:rPr>
                    <m:sty m:val="bi"/>
                  </m:rPr>
                  <w:rPr>
                    <w:rFonts w:ascii="Cambria Math" w:eastAsiaTheme="majorEastAsia" w:hAnsi="Cambria Math" w:cs="Times New Roman"/>
                    <w:sz w:val="28"/>
                    <w:szCs w:val="28"/>
                    <w:lang w:val="uk-UA"/>
                  </w:rPr>
                  <m:t>H</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T</m:t>
                </m:r>
                <m:r>
                  <w:rPr>
                    <w:rFonts w:ascii="Cambria Math" w:eastAsiaTheme="majorEastAsia" w:hAnsi="Cambria Math" w:cs="Times New Roman"/>
                    <w:sz w:val="28"/>
                    <w:szCs w:val="28"/>
                    <w:lang w:val="uk-UA"/>
                  </w:rPr>
                  <m:t>.</m:t>
                </m:r>
              </m:sub>
            </m:sSub>
          </m:den>
        </m:f>
      </m:oMath>
      <w:r w:rsidR="00D14B44" w:rsidRPr="00D14B44">
        <w:rPr>
          <w:rFonts w:ascii="Times New Roman" w:eastAsiaTheme="majorEastAsia" w:hAnsi="Times New Roman" w:cs="Times New Roman"/>
          <w:bCs/>
          <w:sz w:val="28"/>
          <w:szCs w:val="28"/>
          <w:lang w:val="uk-UA"/>
        </w:rPr>
        <w:t>,</w:t>
      </w:r>
    </w:p>
    <w:p w14:paraId="530A2A0C" w14:textId="45DB0BBA" w:rsidR="00D14B44" w:rsidRPr="00D14B44" w:rsidRDefault="00D14B44" w:rsidP="00B833B2">
      <w:pPr>
        <w:spacing w:after="0" w:line="360" w:lineRule="auto"/>
        <w:ind w:right="-425"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lastRenderedPageBreak/>
        <w:t xml:space="preserve">де: </w:t>
      </w:r>
      <m:oMath>
        <m:r>
          <m:rPr>
            <m:sty m:val="bi"/>
          </m:rPr>
          <w:rPr>
            <w:rFonts w:ascii="Cambria Math" w:eastAsiaTheme="majorEastAsia" w:hAnsi="Cambria Math" w:cs="Times New Roman"/>
            <w:sz w:val="28"/>
            <w:szCs w:val="28"/>
            <w:lang w:val="uk-UA"/>
          </w:rPr>
          <m:t>Δ</m:t>
        </m:r>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P</m:t>
            </m:r>
          </m:e>
          <m:sub>
            <m:r>
              <m:rPr>
                <m:sty m:val="bi"/>
              </m:rPr>
              <w:rPr>
                <w:rFonts w:ascii="Cambria Math" w:eastAsiaTheme="majorEastAsia" w:hAnsi="Cambria Math" w:cs="Times New Roman"/>
                <w:sz w:val="28"/>
                <w:szCs w:val="28"/>
                <w:lang w:val="uk-UA"/>
              </w:rPr>
              <m:t>K</m:t>
            </m:r>
            <m:r>
              <w:rPr>
                <w:rFonts w:ascii="Cambria Math" w:eastAsiaTheme="majorEastAsia" w:hAnsi="Cambria Math" w:cs="Times New Roman"/>
                <w:sz w:val="28"/>
                <w:szCs w:val="28"/>
                <w:lang w:val="uk-UA"/>
              </w:rPr>
              <m:t xml:space="preserve"> </m:t>
            </m:r>
          </m:sub>
        </m:sSub>
      </m:oMath>
      <w:r w:rsidRPr="00D14B44">
        <w:rPr>
          <w:rFonts w:ascii="Times New Roman" w:eastAsiaTheme="majorEastAsia" w:hAnsi="Times New Roman" w:cs="Times New Roman"/>
          <w:bCs/>
          <w:sz w:val="28"/>
          <w:szCs w:val="28"/>
          <w:lang w:val="uk-UA"/>
        </w:rPr>
        <w:t xml:space="preserve">- втрати короткого замикання трансформатора, Вт; </w:t>
      </w:r>
      <m:oMath>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I</m:t>
            </m:r>
          </m:e>
          <m:sub>
            <m:r>
              <m:rPr>
                <m:sty m:val="bi"/>
              </m:rPr>
              <w:rPr>
                <w:rFonts w:ascii="Cambria Math" w:eastAsiaTheme="majorEastAsia" w:hAnsi="Cambria Math" w:cs="Times New Roman"/>
                <w:sz w:val="28"/>
                <w:szCs w:val="28"/>
                <w:lang w:val="uk-UA"/>
              </w:rPr>
              <m:t>H</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T</m:t>
            </m:r>
            <m:r>
              <w:rPr>
                <w:rFonts w:ascii="Cambria Math" w:eastAsiaTheme="majorEastAsia" w:hAnsi="Cambria Math" w:cs="Times New Roman"/>
                <w:sz w:val="28"/>
                <w:szCs w:val="28"/>
                <w:lang w:val="uk-UA"/>
              </w:rPr>
              <m:t>.</m:t>
            </m:r>
          </m:sub>
        </m:sSub>
        <m:r>
          <w:rPr>
            <w:rFonts w:ascii="Cambria Math" w:eastAsiaTheme="majorEastAsia" w:hAnsi="Cambria Math" w:cs="Times New Roman"/>
            <w:sz w:val="28"/>
            <w:szCs w:val="28"/>
            <w:lang w:val="uk-UA"/>
          </w:rPr>
          <m:t xml:space="preserve"> </m:t>
        </m:r>
      </m:oMath>
      <w:r w:rsidRPr="00D14B44">
        <w:rPr>
          <w:rFonts w:ascii="Times New Roman" w:eastAsiaTheme="majorEastAsia" w:hAnsi="Times New Roman" w:cs="Times New Roman"/>
          <w:bCs/>
          <w:sz w:val="28"/>
          <w:szCs w:val="28"/>
          <w:lang w:val="uk-UA"/>
        </w:rPr>
        <w:t xml:space="preserve">- номінальний струм вторинної обмотки трансформатора. А; </w:t>
      </w:r>
      <m:oMath>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U</m:t>
            </m:r>
          </m:e>
          <m:sub>
            <m:r>
              <m:rPr>
                <m:sty m:val="bi"/>
              </m:rPr>
              <w:rPr>
                <w:rFonts w:ascii="Cambria Math" w:eastAsiaTheme="majorEastAsia" w:hAnsi="Cambria Math" w:cs="Times New Roman"/>
                <w:sz w:val="28"/>
                <w:szCs w:val="28"/>
                <w:lang w:val="uk-UA"/>
              </w:rPr>
              <m:t>K</m:t>
            </m:r>
          </m:sub>
        </m:sSub>
        <m:r>
          <w:rPr>
            <w:rFonts w:ascii="Cambria Math" w:eastAsiaTheme="majorEastAsia" w:hAnsi="Cambria Math" w:cs="Times New Roman"/>
            <w:sz w:val="28"/>
            <w:szCs w:val="28"/>
            <w:lang w:val="uk-UA"/>
          </w:rPr>
          <m:t xml:space="preserve"> </m:t>
        </m:r>
      </m:oMath>
      <w:r w:rsidRPr="00D14B44">
        <w:rPr>
          <w:rFonts w:ascii="Times New Roman" w:eastAsiaTheme="majorEastAsia" w:hAnsi="Times New Roman" w:cs="Times New Roman"/>
          <w:bCs/>
          <w:sz w:val="28"/>
          <w:szCs w:val="28"/>
          <w:lang w:val="uk-UA"/>
        </w:rPr>
        <w:t>- напруга короткого замикання трансформатора, %.</w:t>
      </w:r>
    </w:p>
    <w:p w14:paraId="47FC01E6" w14:textId="33CDEF50" w:rsidR="00D14B44" w:rsidRPr="00D14B44" w:rsidRDefault="00000000" w:rsidP="00B833B2">
      <w:pPr>
        <w:spacing w:after="0" w:line="360" w:lineRule="auto"/>
        <w:ind w:right="-425" w:firstLine="851"/>
        <w:jc w:val="both"/>
        <w:rPr>
          <w:rFonts w:ascii="Times New Roman" w:eastAsiaTheme="majorEastAsia" w:hAnsi="Times New Roman" w:cs="Times New Roman"/>
          <w:bCs/>
          <w:sz w:val="28"/>
          <w:szCs w:val="28"/>
          <w:lang w:val="uk-UA"/>
        </w:rPr>
      </w:pPr>
      <m:oMathPara>
        <m:oMath>
          <m:sSub>
            <m:sSubPr>
              <m:ctrlPr>
                <w:rPr>
                  <w:rFonts w:ascii="Cambria Math" w:eastAsiaTheme="majorEastAsia" w:hAnsi="Cambria Math" w:cs="Times New Roman"/>
                  <w:bCs/>
                  <w:i/>
                  <w:iCs/>
                  <w:sz w:val="28"/>
                  <w:szCs w:val="28"/>
                  <w:lang w:val="uk-UA"/>
                </w:rPr>
              </m:ctrlPr>
            </m:sSubPr>
            <m:e>
              <m:r>
                <m:rPr>
                  <m:sty m:val="bi"/>
                </m:rPr>
                <w:rPr>
                  <w:rFonts w:ascii="Cambria Math" w:eastAsiaTheme="majorEastAsia" w:hAnsi="Cambria Math" w:cs="Times New Roman"/>
                  <w:sz w:val="28"/>
                  <w:szCs w:val="28"/>
                  <w:lang w:val="uk-UA"/>
                </w:rPr>
                <m:t>I</m:t>
              </m:r>
            </m:e>
            <m:sub>
              <m:r>
                <m:rPr>
                  <m:sty m:val="bi"/>
                </m:rPr>
                <w:rPr>
                  <w:rFonts w:ascii="Cambria Math" w:eastAsiaTheme="majorEastAsia" w:hAnsi="Cambria Math" w:cs="Times New Roman"/>
                  <w:sz w:val="28"/>
                  <w:szCs w:val="28"/>
                  <w:lang w:val="uk-UA"/>
                </w:rPr>
                <m:t>H</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T</m:t>
              </m:r>
            </m:sub>
          </m:sSub>
          <m:r>
            <m:rPr>
              <m:sty m:val="p"/>
            </m:rPr>
            <w:rPr>
              <w:rFonts w:ascii="Cambria Math" w:eastAsiaTheme="majorEastAsia" w:hAnsi="Cambria Math" w:cs="Times New Roman"/>
              <w:sz w:val="28"/>
              <w:szCs w:val="28"/>
              <w:lang w:val="uk-UA"/>
            </w:rPr>
            <m:t xml:space="preserve">= </m:t>
          </m:r>
          <m:f>
            <m:fPr>
              <m:ctrlPr>
                <w:rPr>
                  <w:rFonts w:ascii="Cambria Math" w:eastAsiaTheme="majorEastAsia" w:hAnsi="Cambria Math" w:cs="Times New Roman"/>
                  <w:bCs/>
                  <w:i/>
                  <w:iCs/>
                  <w:sz w:val="28"/>
                  <w:szCs w:val="28"/>
                  <w:lang w:val="uk-UA"/>
                </w:rPr>
              </m:ctrlPr>
            </m:fPr>
            <m:num>
              <m:r>
                <m:rPr>
                  <m:sty m:val="bi"/>
                </m:rPr>
                <w:rPr>
                  <w:rFonts w:ascii="Cambria Math" w:eastAsiaTheme="majorEastAsia" w:hAnsi="Cambria Math" w:cs="Times New Roman"/>
                  <w:sz w:val="28"/>
                  <w:szCs w:val="28"/>
                  <w:lang w:val="uk-UA"/>
                </w:rPr>
                <m:t>S</m:t>
              </m:r>
            </m:num>
            <m:den>
              <m:rad>
                <m:radPr>
                  <m:degHide m:val="1"/>
                  <m:ctrlPr>
                    <w:rPr>
                      <w:rFonts w:ascii="Cambria Math" w:eastAsiaTheme="majorEastAsia" w:hAnsi="Cambria Math" w:cs="Times New Roman"/>
                      <w:bCs/>
                      <w:i/>
                      <w:iCs/>
                      <w:sz w:val="28"/>
                      <w:szCs w:val="28"/>
                      <w:lang w:val="uk-UA"/>
                    </w:rPr>
                  </m:ctrlPr>
                </m:radPr>
                <m:deg/>
                <m:e>
                  <m:r>
                    <m:rPr>
                      <m:sty m:val="bi"/>
                    </m:rPr>
                    <w:rPr>
                      <w:rFonts w:ascii="Cambria Math" w:eastAsiaTheme="majorEastAsia" w:hAnsi="Cambria Math" w:cs="Times New Roman"/>
                      <w:sz w:val="28"/>
                      <w:szCs w:val="28"/>
                      <w:lang w:val="uk-UA"/>
                    </w:rPr>
                    <m:t>3</m:t>
                  </m:r>
                </m:e>
              </m:rad>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i/>
                      <w:iCs/>
                      <w:sz w:val="28"/>
                      <w:szCs w:val="28"/>
                      <w:lang w:val="uk-UA"/>
                    </w:rPr>
                  </m:ctrlPr>
                </m:sSubPr>
                <m:e>
                  <m:r>
                    <m:rPr>
                      <m:sty m:val="bi"/>
                    </m:rPr>
                    <w:rPr>
                      <w:rFonts w:ascii="Cambria Math" w:eastAsiaTheme="majorEastAsia" w:hAnsi="Cambria Math" w:cs="Times New Roman"/>
                      <w:sz w:val="28"/>
                      <w:szCs w:val="28"/>
                      <w:lang w:val="uk-UA"/>
                    </w:rPr>
                    <m:t>U</m:t>
                  </m:r>
                </m:e>
                <m:sub>
                  <m:r>
                    <m:rPr>
                      <m:sty m:val="bi"/>
                    </m:rPr>
                    <w:rPr>
                      <w:rFonts w:ascii="Cambria Math" w:eastAsiaTheme="majorEastAsia" w:hAnsi="Cambria Math" w:cs="Times New Roman"/>
                      <w:sz w:val="28"/>
                      <w:szCs w:val="28"/>
                      <w:lang w:val="uk-UA"/>
                    </w:rPr>
                    <m:t>H</m:t>
                  </m:r>
                </m:sub>
              </m:sSub>
            </m:den>
          </m:f>
          <m:r>
            <w:rPr>
              <w:rFonts w:ascii="Cambria Math" w:eastAsiaTheme="majorEastAsia" w:hAnsi="Cambria Math" w:cs="Times New Roman"/>
              <w:sz w:val="28"/>
              <w:szCs w:val="28"/>
              <w:lang w:val="uk-UA"/>
            </w:rPr>
            <m:t>=</m:t>
          </m:r>
          <m:f>
            <m:fPr>
              <m:ctrlPr>
                <w:rPr>
                  <w:rFonts w:ascii="Cambria Math" w:eastAsiaTheme="majorEastAsia" w:hAnsi="Cambria Math" w:cs="Times New Roman"/>
                  <w:bCs/>
                  <w:i/>
                  <w:iCs/>
                  <w:sz w:val="28"/>
                  <w:szCs w:val="28"/>
                  <w:lang w:val="uk-UA"/>
                </w:rPr>
              </m:ctrlPr>
            </m:fPr>
            <m:num>
              <m:r>
                <m:rPr>
                  <m:sty m:val="bi"/>
                </m:rPr>
                <w:rPr>
                  <w:rFonts w:ascii="Cambria Math" w:eastAsiaTheme="majorEastAsia" w:hAnsi="Cambria Math" w:cs="Times New Roman"/>
                  <w:sz w:val="28"/>
                  <w:szCs w:val="28"/>
                  <w:lang w:val="uk-UA"/>
                </w:rPr>
                <m:t>1600</m:t>
              </m:r>
            </m:num>
            <m:den>
              <m:rad>
                <m:radPr>
                  <m:degHide m:val="1"/>
                  <m:ctrlPr>
                    <w:rPr>
                      <w:rFonts w:ascii="Cambria Math" w:eastAsiaTheme="majorEastAsia" w:hAnsi="Cambria Math" w:cs="Times New Roman"/>
                      <w:bCs/>
                      <w:i/>
                      <w:iCs/>
                      <w:sz w:val="28"/>
                      <w:szCs w:val="28"/>
                      <w:lang w:val="uk-UA"/>
                    </w:rPr>
                  </m:ctrlPr>
                </m:radPr>
                <m:deg/>
                <m:e>
                  <m:r>
                    <m:rPr>
                      <m:sty m:val="bi"/>
                    </m:rPr>
                    <w:rPr>
                      <w:rFonts w:ascii="Cambria Math" w:eastAsiaTheme="majorEastAsia" w:hAnsi="Cambria Math" w:cs="Times New Roman"/>
                      <w:sz w:val="28"/>
                      <w:szCs w:val="28"/>
                      <w:lang w:val="uk-UA"/>
                    </w:rPr>
                    <m:t>3</m:t>
                  </m:r>
                </m:e>
              </m:rad>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0</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4</m:t>
              </m:r>
            </m:den>
          </m:f>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2309</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4</m:t>
          </m:r>
          <m:r>
            <w:rPr>
              <w:rFonts w:ascii="Cambria Math" w:eastAsiaTheme="majorEastAsia" w:hAnsi="Cambria Math" w:cs="Times New Roman"/>
              <w:sz w:val="28"/>
              <w:szCs w:val="28"/>
              <w:lang w:val="uk-UA"/>
            </w:rPr>
            <m:t xml:space="preserve"> </m:t>
          </m:r>
          <m:r>
            <m:rPr>
              <m:sty m:val="bi"/>
            </m:rPr>
            <w:rPr>
              <w:rFonts w:ascii="Cambria Math" w:eastAsiaTheme="majorEastAsia" w:hAnsi="Cambria Math" w:cs="Times New Roman"/>
              <w:sz w:val="28"/>
              <w:szCs w:val="28"/>
              <w:lang w:val="uk-UA"/>
            </w:rPr>
            <m:t>A</m:t>
          </m:r>
          <m:r>
            <w:rPr>
              <w:rFonts w:ascii="Cambria Math" w:eastAsiaTheme="majorEastAsia" w:hAnsi="Cambria Math" w:cs="Times New Roman"/>
              <w:sz w:val="28"/>
              <w:szCs w:val="28"/>
              <w:lang w:val="uk-UA"/>
            </w:rPr>
            <m:t>;</m:t>
          </m:r>
        </m:oMath>
      </m:oMathPara>
    </w:p>
    <w:p w14:paraId="29E1B1D8" w14:textId="7FF00708" w:rsidR="00D14B44" w:rsidRPr="00D14B44" w:rsidRDefault="00000000" w:rsidP="00B833B2">
      <w:pPr>
        <w:spacing w:after="0" w:line="360" w:lineRule="auto"/>
        <w:ind w:right="-425" w:firstLine="851"/>
        <w:jc w:val="both"/>
        <w:rPr>
          <w:rFonts w:ascii="Times New Roman" w:eastAsiaTheme="majorEastAsia" w:hAnsi="Times New Roman" w:cs="Times New Roman"/>
          <w:bCs/>
          <w:i/>
          <w:iCs/>
          <w:sz w:val="28"/>
          <w:szCs w:val="28"/>
          <w:lang w:val="uk-UA"/>
        </w:rPr>
      </w:pPr>
      <m:oMathPara>
        <m:oMath>
          <m:sSub>
            <m:sSubPr>
              <m:ctrlPr>
                <w:rPr>
                  <w:rFonts w:ascii="Cambria Math" w:eastAsiaTheme="majorEastAsia" w:hAnsi="Cambria Math" w:cs="Times New Roman"/>
                  <w:bCs/>
                  <w:i/>
                  <w:iCs/>
                  <w:sz w:val="28"/>
                  <w:szCs w:val="28"/>
                  <w:lang w:val="uk-UA"/>
                </w:rPr>
              </m:ctrlPr>
            </m:sSubPr>
            <m:e>
              <m:r>
                <m:rPr>
                  <m:sty m:val="bi"/>
                </m:rPr>
                <w:rPr>
                  <w:rFonts w:ascii="Cambria Math" w:eastAsiaTheme="majorEastAsia" w:hAnsi="Cambria Math" w:cs="Times New Roman"/>
                  <w:sz w:val="28"/>
                  <w:szCs w:val="28"/>
                  <w:lang w:val="uk-UA"/>
                </w:rPr>
                <m:t>Z</m:t>
              </m:r>
            </m:e>
            <m:sub>
              <m:r>
                <m:rPr>
                  <m:sty m:val="bi"/>
                </m:rPr>
                <w:rPr>
                  <w:rFonts w:ascii="Cambria Math" w:eastAsiaTheme="majorEastAsia" w:hAnsi="Cambria Math" w:cs="Times New Roman"/>
                  <w:sz w:val="28"/>
                  <w:szCs w:val="28"/>
                  <w:lang w:val="uk-UA"/>
                </w:rPr>
                <m:t>T</m:t>
              </m:r>
              <m:r>
                <w:rPr>
                  <w:rFonts w:ascii="Cambria Math" w:eastAsiaTheme="majorEastAsia" w:hAnsi="Cambria Math" w:cs="Times New Roman"/>
                  <w:sz w:val="28"/>
                  <w:szCs w:val="28"/>
                  <w:lang w:val="uk-UA"/>
                </w:rPr>
                <m:t>р</m:t>
              </m:r>
            </m:sub>
          </m:sSub>
          <m:r>
            <w:rPr>
              <w:rFonts w:ascii="Cambria Math" w:eastAsiaTheme="majorEastAsia" w:hAnsi="Cambria Math" w:cs="Times New Roman"/>
              <w:sz w:val="28"/>
              <w:szCs w:val="28"/>
              <w:lang w:val="uk-UA"/>
            </w:rPr>
            <m:t>=</m:t>
          </m:r>
          <m:f>
            <m:fPr>
              <m:ctrlPr>
                <w:rPr>
                  <w:rFonts w:ascii="Cambria Math" w:eastAsiaTheme="majorEastAsia" w:hAnsi="Cambria Math" w:cs="Times New Roman"/>
                  <w:bCs/>
                  <w:i/>
                  <w:iCs/>
                  <w:sz w:val="28"/>
                  <w:szCs w:val="28"/>
                  <w:lang w:val="uk-UA"/>
                </w:rPr>
              </m:ctrlPr>
            </m:fPr>
            <m:num>
              <m:sSub>
                <m:sSubPr>
                  <m:ctrlPr>
                    <w:rPr>
                      <w:rFonts w:ascii="Cambria Math" w:eastAsiaTheme="majorEastAsia" w:hAnsi="Cambria Math" w:cs="Times New Roman"/>
                      <w:bCs/>
                      <w:i/>
                      <w:iCs/>
                      <w:sz w:val="28"/>
                      <w:szCs w:val="28"/>
                      <w:lang w:val="uk-UA"/>
                    </w:rPr>
                  </m:ctrlPr>
                </m:sSubPr>
                <m:e>
                  <m:r>
                    <m:rPr>
                      <m:sty m:val="bi"/>
                    </m:rPr>
                    <w:rPr>
                      <w:rFonts w:ascii="Cambria Math" w:eastAsiaTheme="majorEastAsia" w:hAnsi="Cambria Math" w:cs="Times New Roman"/>
                      <w:sz w:val="28"/>
                      <w:szCs w:val="28"/>
                      <w:lang w:val="uk-UA"/>
                    </w:rPr>
                    <m:t>U</m:t>
                  </m:r>
                </m:e>
                <m:sub>
                  <m:r>
                    <m:rPr>
                      <m:sty m:val="bi"/>
                    </m:rPr>
                    <w:rPr>
                      <w:rFonts w:ascii="Cambria Math" w:eastAsiaTheme="majorEastAsia" w:hAnsi="Cambria Math" w:cs="Times New Roman"/>
                      <w:sz w:val="28"/>
                      <w:szCs w:val="28"/>
                      <w:lang w:val="uk-UA"/>
                    </w:rPr>
                    <m:t>k</m:t>
                  </m:r>
                </m:sub>
              </m:sSub>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i/>
                      <w:iCs/>
                      <w:sz w:val="28"/>
                      <w:szCs w:val="28"/>
                      <w:lang w:val="uk-UA"/>
                    </w:rPr>
                  </m:ctrlPr>
                </m:sSubPr>
                <m:e>
                  <m:r>
                    <m:rPr>
                      <m:sty m:val="bi"/>
                    </m:rPr>
                    <w:rPr>
                      <w:rFonts w:ascii="Cambria Math" w:eastAsiaTheme="majorEastAsia" w:hAnsi="Cambria Math" w:cs="Times New Roman"/>
                      <w:sz w:val="28"/>
                      <w:szCs w:val="28"/>
                      <w:lang w:val="uk-UA"/>
                    </w:rPr>
                    <m:t>U</m:t>
                  </m:r>
                </m:e>
                <m:sub>
                  <m:r>
                    <m:rPr>
                      <m:sty m:val="bi"/>
                    </m:rPr>
                    <w:rPr>
                      <w:rFonts w:ascii="Cambria Math" w:eastAsiaTheme="majorEastAsia" w:hAnsi="Cambria Math" w:cs="Times New Roman"/>
                      <w:sz w:val="28"/>
                      <w:szCs w:val="28"/>
                      <w:lang w:val="uk-UA"/>
                    </w:rPr>
                    <m:t>CH</m:t>
                  </m:r>
                </m:sub>
              </m:sSub>
            </m:num>
            <m:den>
              <m:r>
                <m:rPr>
                  <m:sty m:val="bi"/>
                </m:rPr>
                <w:rPr>
                  <w:rFonts w:ascii="Cambria Math" w:eastAsiaTheme="majorEastAsia" w:hAnsi="Cambria Math" w:cs="Times New Roman"/>
                  <w:sz w:val="28"/>
                  <w:szCs w:val="28"/>
                  <w:lang w:val="uk-UA"/>
                </w:rPr>
                <m:t>100</m:t>
              </m:r>
              <m:r>
                <w:rPr>
                  <w:rFonts w:ascii="Cambria Math" w:eastAsiaTheme="majorEastAsia" w:hAnsi="Cambria Math" w:cs="Times New Roman"/>
                  <w:sz w:val="28"/>
                  <w:szCs w:val="28"/>
                  <w:lang w:val="uk-UA"/>
                </w:rPr>
                <m:t>∙</m:t>
              </m:r>
              <m:rad>
                <m:radPr>
                  <m:degHide m:val="1"/>
                  <m:ctrlPr>
                    <w:rPr>
                      <w:rFonts w:ascii="Cambria Math" w:eastAsiaTheme="majorEastAsia" w:hAnsi="Cambria Math" w:cs="Times New Roman"/>
                      <w:bCs/>
                      <w:i/>
                      <w:iCs/>
                      <w:sz w:val="28"/>
                      <w:szCs w:val="28"/>
                      <w:lang w:val="uk-UA"/>
                    </w:rPr>
                  </m:ctrlPr>
                </m:radPr>
                <m:deg/>
                <m:e>
                  <m:r>
                    <m:rPr>
                      <m:sty m:val="bi"/>
                    </m:rPr>
                    <w:rPr>
                      <w:rFonts w:ascii="Cambria Math" w:eastAsiaTheme="majorEastAsia" w:hAnsi="Cambria Math" w:cs="Times New Roman"/>
                      <w:sz w:val="28"/>
                      <w:szCs w:val="28"/>
                      <w:lang w:val="uk-UA"/>
                    </w:rPr>
                    <m:t>3</m:t>
                  </m:r>
                </m:e>
              </m:rad>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i/>
                      <w:iCs/>
                      <w:sz w:val="28"/>
                      <w:szCs w:val="28"/>
                      <w:lang w:val="uk-UA"/>
                    </w:rPr>
                  </m:ctrlPr>
                </m:sSubPr>
                <m:e>
                  <m:r>
                    <m:rPr>
                      <m:sty m:val="bi"/>
                    </m:rPr>
                    <w:rPr>
                      <w:rFonts w:ascii="Cambria Math" w:eastAsiaTheme="majorEastAsia" w:hAnsi="Cambria Math" w:cs="Times New Roman"/>
                      <w:sz w:val="28"/>
                      <w:szCs w:val="28"/>
                      <w:lang w:val="uk-UA"/>
                    </w:rPr>
                    <m:t>I</m:t>
                  </m:r>
                </m:e>
                <m:sub>
                  <m:r>
                    <m:rPr>
                      <m:sty m:val="bi"/>
                    </m:rPr>
                    <w:rPr>
                      <w:rFonts w:ascii="Cambria Math" w:eastAsiaTheme="majorEastAsia" w:hAnsi="Cambria Math" w:cs="Times New Roman"/>
                      <w:sz w:val="28"/>
                      <w:szCs w:val="28"/>
                      <w:lang w:val="uk-UA"/>
                    </w:rPr>
                    <m:t>H</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T</m:t>
                  </m:r>
                </m:sub>
              </m:sSub>
            </m:den>
          </m:f>
          <m:r>
            <w:rPr>
              <w:rFonts w:ascii="Cambria Math" w:eastAsiaTheme="majorEastAsia" w:hAnsi="Cambria Math" w:cs="Times New Roman"/>
              <w:sz w:val="28"/>
              <w:szCs w:val="28"/>
              <w:lang w:val="uk-UA"/>
            </w:rPr>
            <m:t>=</m:t>
          </m:r>
          <m:f>
            <m:fPr>
              <m:ctrlPr>
                <w:rPr>
                  <w:rFonts w:ascii="Cambria Math" w:eastAsiaTheme="majorEastAsia" w:hAnsi="Cambria Math" w:cs="Times New Roman"/>
                  <w:bCs/>
                  <w:i/>
                  <w:iCs/>
                  <w:sz w:val="28"/>
                  <w:szCs w:val="28"/>
                  <w:lang w:val="uk-UA"/>
                </w:rPr>
              </m:ctrlPr>
            </m:fPr>
            <m:num>
              <m:r>
                <m:rPr>
                  <m:sty m:val="bi"/>
                </m:rPr>
                <w:rPr>
                  <w:rFonts w:ascii="Cambria Math" w:eastAsiaTheme="majorEastAsia" w:hAnsi="Cambria Math" w:cs="Times New Roman"/>
                  <w:sz w:val="28"/>
                  <w:szCs w:val="28"/>
                  <w:lang w:val="uk-UA"/>
                </w:rPr>
                <m:t>6</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5</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400</m:t>
              </m:r>
            </m:num>
            <m:den>
              <m:r>
                <m:rPr>
                  <m:sty m:val="bi"/>
                </m:rPr>
                <w:rPr>
                  <w:rFonts w:ascii="Cambria Math" w:eastAsiaTheme="majorEastAsia" w:hAnsi="Cambria Math" w:cs="Times New Roman"/>
                  <w:sz w:val="28"/>
                  <w:szCs w:val="28"/>
                  <w:lang w:val="uk-UA"/>
                </w:rPr>
                <m:t>100</m:t>
              </m:r>
              <m:r>
                <w:rPr>
                  <w:rFonts w:ascii="Cambria Math" w:eastAsiaTheme="majorEastAsia" w:hAnsi="Cambria Math" w:cs="Times New Roman"/>
                  <w:sz w:val="28"/>
                  <w:szCs w:val="28"/>
                  <w:lang w:val="uk-UA"/>
                </w:rPr>
                <m:t>∙</m:t>
              </m:r>
              <m:rad>
                <m:radPr>
                  <m:degHide m:val="1"/>
                  <m:ctrlPr>
                    <w:rPr>
                      <w:rFonts w:ascii="Cambria Math" w:eastAsiaTheme="majorEastAsia" w:hAnsi="Cambria Math" w:cs="Times New Roman"/>
                      <w:bCs/>
                      <w:i/>
                      <w:iCs/>
                      <w:sz w:val="28"/>
                      <w:szCs w:val="28"/>
                      <w:lang w:val="uk-UA"/>
                    </w:rPr>
                  </m:ctrlPr>
                </m:radPr>
                <m:deg/>
                <m:e>
                  <m:r>
                    <m:rPr>
                      <m:sty m:val="bi"/>
                    </m:rPr>
                    <w:rPr>
                      <w:rFonts w:ascii="Cambria Math" w:eastAsiaTheme="majorEastAsia" w:hAnsi="Cambria Math" w:cs="Times New Roman"/>
                      <w:sz w:val="28"/>
                      <w:szCs w:val="28"/>
                      <w:lang w:val="uk-UA"/>
                    </w:rPr>
                    <m:t>3</m:t>
                  </m:r>
                </m:e>
              </m:rad>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2309</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4</m:t>
              </m:r>
              <m:r>
                <w:rPr>
                  <w:rFonts w:ascii="Cambria Math" w:eastAsiaTheme="majorEastAsia" w:hAnsi="Cambria Math" w:cs="Times New Roman"/>
                  <w:sz w:val="28"/>
                  <w:szCs w:val="28"/>
                  <w:lang w:val="uk-UA"/>
                </w:rPr>
                <m:t xml:space="preserve"> </m:t>
              </m:r>
            </m:den>
          </m:f>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0</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0057</m:t>
          </m:r>
          <m:r>
            <w:rPr>
              <w:rFonts w:ascii="Cambria Math" w:eastAsiaTheme="majorEastAsia" w:hAnsi="Cambria Math" w:cs="Times New Roman"/>
              <w:sz w:val="28"/>
              <w:szCs w:val="28"/>
              <w:lang w:val="uk-UA"/>
            </w:rPr>
            <m:t xml:space="preserve"> Ом;</m:t>
          </m:r>
        </m:oMath>
      </m:oMathPara>
    </w:p>
    <w:p w14:paraId="5270646A" w14:textId="63344282" w:rsidR="00D14B44" w:rsidRPr="00D14B44" w:rsidRDefault="00000000" w:rsidP="00B833B2">
      <w:pPr>
        <w:spacing w:after="0" w:line="360" w:lineRule="auto"/>
        <w:ind w:right="-425" w:firstLine="851"/>
        <w:jc w:val="both"/>
        <w:rPr>
          <w:rFonts w:ascii="Times New Roman" w:eastAsiaTheme="majorEastAsia" w:hAnsi="Times New Roman" w:cs="Times New Roman"/>
          <w:bCs/>
          <w:iCs/>
          <w:sz w:val="28"/>
          <w:szCs w:val="28"/>
          <w:lang w:val="uk-UA"/>
        </w:rPr>
      </w:pPr>
      <m:oMathPara>
        <m:oMathParaPr>
          <m:jc m:val="center"/>
        </m:oMathParaPr>
        <m:oMath>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R</m:t>
              </m:r>
            </m:e>
            <m:sub>
              <m:r>
                <m:rPr>
                  <m:sty m:val="bi"/>
                </m:rPr>
                <w:rPr>
                  <w:rFonts w:ascii="Cambria Math" w:eastAsiaTheme="majorEastAsia" w:hAnsi="Cambria Math" w:cs="Times New Roman"/>
                  <w:sz w:val="28"/>
                  <w:szCs w:val="28"/>
                  <w:lang w:val="uk-UA"/>
                </w:rPr>
                <m:t>T</m:t>
              </m:r>
              <m:r>
                <w:rPr>
                  <w:rFonts w:ascii="Cambria Math" w:eastAsiaTheme="majorEastAsia" w:hAnsi="Cambria Math" w:cs="Times New Roman"/>
                  <w:sz w:val="28"/>
                  <w:szCs w:val="28"/>
                  <w:lang w:val="uk-UA"/>
                </w:rPr>
                <m:t>р</m:t>
              </m:r>
            </m:sub>
          </m:sSub>
          <m:r>
            <w:rPr>
              <w:rFonts w:ascii="Cambria Math" w:eastAsiaTheme="majorEastAsia" w:hAnsi="Cambria Math" w:cs="Times New Roman"/>
              <w:sz w:val="28"/>
              <w:szCs w:val="28"/>
              <w:lang w:val="uk-UA"/>
            </w:rPr>
            <m:t>=</m:t>
          </m:r>
          <m:f>
            <m:fPr>
              <m:ctrlPr>
                <w:rPr>
                  <w:rFonts w:ascii="Cambria Math" w:eastAsiaTheme="majorEastAsia" w:hAnsi="Cambria Math" w:cs="Times New Roman"/>
                  <w:bCs/>
                  <w:iCs/>
                  <w:sz w:val="28"/>
                  <w:szCs w:val="28"/>
                  <w:lang w:val="uk-UA"/>
                </w:rPr>
              </m:ctrlPr>
            </m:fPr>
            <m:num>
              <m:r>
                <m:rPr>
                  <m:sty m:val="p"/>
                </m:rPr>
                <w:rPr>
                  <w:rFonts w:ascii="Cambria Math" w:eastAsiaTheme="majorEastAsia" w:hAnsi="Cambria Math" w:cs="Times New Roman"/>
                  <w:sz w:val="28"/>
                  <w:szCs w:val="28"/>
                  <w:lang w:val="uk-UA"/>
                </w:rPr>
                <m:t>∆</m:t>
              </m:r>
              <m:sSub>
                <m:sSubPr>
                  <m:ctrlPr>
                    <w:rPr>
                      <w:rFonts w:ascii="Cambria Math" w:eastAsiaTheme="majorEastAsia" w:hAnsi="Cambria Math" w:cs="Times New Roman"/>
                      <w:bCs/>
                      <w:iCs/>
                      <w:sz w:val="28"/>
                      <w:szCs w:val="28"/>
                      <w:lang w:val="uk-UA"/>
                    </w:rPr>
                  </m:ctrlPr>
                </m:sSubPr>
                <m:e>
                  <m:r>
                    <m:rPr>
                      <m:sty m:val="b"/>
                    </m:rPr>
                    <w:rPr>
                      <w:rFonts w:ascii="Cambria Math" w:eastAsiaTheme="majorEastAsia" w:hAnsi="Cambria Math" w:cs="Times New Roman"/>
                      <w:sz w:val="28"/>
                      <w:szCs w:val="28"/>
                      <w:lang w:val="uk-UA"/>
                    </w:rPr>
                    <m:t>P</m:t>
                  </m:r>
                </m:e>
                <m:sub>
                  <m:r>
                    <m:rPr>
                      <m:sty m:val="b"/>
                    </m:rPr>
                    <w:rPr>
                      <w:rFonts w:ascii="Cambria Math" w:eastAsiaTheme="majorEastAsia" w:hAnsi="Cambria Math" w:cs="Times New Roman"/>
                      <w:sz w:val="28"/>
                      <w:szCs w:val="28"/>
                      <w:lang w:val="uk-UA"/>
                    </w:rPr>
                    <m:t>k</m:t>
                  </m:r>
                </m:sub>
              </m:sSub>
            </m:num>
            <m:den>
              <m:r>
                <m:rPr>
                  <m:sty m:val="bi"/>
                </m:rPr>
                <w:rPr>
                  <w:rFonts w:ascii="Cambria Math" w:eastAsiaTheme="majorEastAsia" w:hAnsi="Cambria Math" w:cs="Times New Roman"/>
                  <w:sz w:val="28"/>
                  <w:szCs w:val="28"/>
                  <w:lang w:val="uk-UA"/>
                </w:rPr>
                <m:t>3</m:t>
              </m:r>
              <m:r>
                <w:rPr>
                  <w:rFonts w:ascii="Cambria Math" w:eastAsiaTheme="majorEastAsia" w:hAnsi="Cambria Math" w:cs="Times New Roman"/>
                  <w:sz w:val="28"/>
                  <w:szCs w:val="28"/>
                  <w:lang w:val="uk-UA"/>
                </w:rPr>
                <m:t>∙</m:t>
              </m:r>
              <m:sSubSup>
                <m:sSubSupPr>
                  <m:ctrlPr>
                    <w:rPr>
                      <w:rFonts w:ascii="Cambria Math" w:eastAsiaTheme="majorEastAsia" w:hAnsi="Cambria Math" w:cs="Times New Roman"/>
                      <w:bCs/>
                      <w:i/>
                      <w:iCs/>
                      <w:sz w:val="28"/>
                      <w:szCs w:val="28"/>
                      <w:lang w:val="uk-UA"/>
                    </w:rPr>
                  </m:ctrlPr>
                </m:sSubSupPr>
                <m:e>
                  <m:r>
                    <m:rPr>
                      <m:sty m:val="bi"/>
                    </m:rPr>
                    <w:rPr>
                      <w:rFonts w:ascii="Cambria Math" w:eastAsiaTheme="majorEastAsia" w:hAnsi="Cambria Math" w:cs="Times New Roman"/>
                      <w:sz w:val="28"/>
                      <w:szCs w:val="28"/>
                      <w:lang w:val="uk-UA"/>
                    </w:rPr>
                    <m:t>I</m:t>
                  </m:r>
                </m:e>
                <m:sub>
                  <m:r>
                    <m:rPr>
                      <m:sty m:val="bi"/>
                    </m:rPr>
                    <w:rPr>
                      <w:rFonts w:ascii="Cambria Math" w:eastAsiaTheme="majorEastAsia" w:hAnsi="Cambria Math" w:cs="Times New Roman"/>
                      <w:sz w:val="28"/>
                      <w:szCs w:val="28"/>
                      <w:lang w:val="uk-UA"/>
                    </w:rPr>
                    <m:t>H</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T</m:t>
                  </m:r>
                </m:sub>
                <m:sup>
                  <m:r>
                    <m:rPr>
                      <m:sty m:val="bi"/>
                    </m:rPr>
                    <w:rPr>
                      <w:rFonts w:ascii="Cambria Math" w:eastAsiaTheme="majorEastAsia" w:hAnsi="Cambria Math" w:cs="Times New Roman"/>
                      <w:sz w:val="28"/>
                      <w:szCs w:val="28"/>
                      <w:lang w:val="uk-UA"/>
                    </w:rPr>
                    <m:t>2</m:t>
                  </m:r>
                </m:sup>
              </m:sSubSup>
            </m:den>
          </m:f>
          <m:r>
            <w:rPr>
              <w:rFonts w:ascii="Cambria Math" w:eastAsiaTheme="majorEastAsia" w:hAnsi="Cambria Math" w:cs="Times New Roman"/>
              <w:sz w:val="28"/>
              <w:szCs w:val="28"/>
              <w:lang w:val="uk-UA"/>
            </w:rPr>
            <m:t>=</m:t>
          </m:r>
          <m:f>
            <m:fPr>
              <m:ctrlPr>
                <w:rPr>
                  <w:rFonts w:ascii="Cambria Math" w:eastAsiaTheme="majorEastAsia" w:hAnsi="Cambria Math" w:cs="Times New Roman"/>
                  <w:bCs/>
                  <w:i/>
                  <w:iCs/>
                  <w:sz w:val="28"/>
                  <w:szCs w:val="28"/>
                  <w:lang w:val="uk-UA"/>
                </w:rPr>
              </m:ctrlPr>
            </m:fPr>
            <m:num>
              <m:r>
                <m:rPr>
                  <m:sty m:val="bi"/>
                </m:rPr>
                <w:rPr>
                  <w:rFonts w:ascii="Cambria Math" w:eastAsiaTheme="majorEastAsia" w:hAnsi="Cambria Math" w:cs="Times New Roman"/>
                  <w:sz w:val="28"/>
                  <w:szCs w:val="28"/>
                  <w:lang w:val="uk-UA"/>
                </w:rPr>
                <m:t>16500</m:t>
              </m:r>
            </m:num>
            <m:den>
              <m:r>
                <m:rPr>
                  <m:sty m:val="bi"/>
                </m:rPr>
                <w:rPr>
                  <w:rFonts w:ascii="Cambria Math" w:eastAsiaTheme="majorEastAsia" w:hAnsi="Cambria Math" w:cs="Times New Roman"/>
                  <w:sz w:val="28"/>
                  <w:szCs w:val="28"/>
                  <w:lang w:val="uk-UA"/>
                </w:rPr>
                <m:t>3</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2309</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4</m:t>
              </m:r>
            </m:den>
          </m:f>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0</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001</m:t>
          </m:r>
          <m:r>
            <w:rPr>
              <w:rFonts w:ascii="Cambria Math" w:eastAsiaTheme="majorEastAsia" w:hAnsi="Cambria Math" w:cs="Times New Roman"/>
              <w:sz w:val="28"/>
              <w:szCs w:val="28"/>
              <w:lang w:val="uk-UA"/>
            </w:rPr>
            <m:t xml:space="preserve"> Ом;</m:t>
          </m:r>
        </m:oMath>
      </m:oMathPara>
    </w:p>
    <w:p w14:paraId="3CC91225" w14:textId="328E68EE" w:rsidR="00D14B44" w:rsidRPr="00D14B44" w:rsidRDefault="00000000" w:rsidP="00B833B2">
      <w:pPr>
        <w:spacing w:after="0" w:line="360" w:lineRule="auto"/>
        <w:ind w:right="-425" w:firstLine="851"/>
        <w:jc w:val="both"/>
        <w:rPr>
          <w:rFonts w:ascii="Times New Roman" w:eastAsiaTheme="majorEastAsia" w:hAnsi="Times New Roman" w:cs="Times New Roman"/>
          <w:bCs/>
          <w:iCs/>
          <w:sz w:val="28"/>
          <w:szCs w:val="28"/>
          <w:lang w:val="uk-UA"/>
        </w:rPr>
      </w:pPr>
      <m:oMathPara>
        <m:oMath>
          <m:sSub>
            <m:sSubPr>
              <m:ctrlPr>
                <w:rPr>
                  <w:rFonts w:ascii="Cambria Math" w:eastAsiaTheme="majorEastAsia" w:hAnsi="Cambria Math" w:cs="Times New Roman"/>
                  <w:bCs/>
                  <w:i/>
                  <w:iCs/>
                  <w:sz w:val="28"/>
                  <w:szCs w:val="28"/>
                  <w:lang w:val="uk-UA"/>
                </w:rPr>
              </m:ctrlPr>
            </m:sSubPr>
            <m:e>
              <m:r>
                <w:rPr>
                  <w:rFonts w:ascii="Cambria Math" w:eastAsiaTheme="majorEastAsia" w:hAnsi="Cambria Math" w:cs="Times New Roman"/>
                  <w:sz w:val="28"/>
                  <w:szCs w:val="28"/>
                  <w:lang w:val="uk-UA"/>
                </w:rPr>
                <m:t>Х</m:t>
              </m:r>
            </m:e>
            <m:sub>
              <m:r>
                <w:rPr>
                  <w:rFonts w:ascii="Cambria Math" w:eastAsiaTheme="majorEastAsia" w:hAnsi="Cambria Math" w:cs="Times New Roman"/>
                  <w:sz w:val="28"/>
                  <w:szCs w:val="28"/>
                  <w:lang w:val="uk-UA"/>
                </w:rPr>
                <m:t>Тр</m:t>
              </m:r>
            </m:sub>
          </m:sSub>
          <m:r>
            <w:rPr>
              <w:rFonts w:ascii="Cambria Math" w:eastAsiaTheme="majorEastAsia" w:hAnsi="Cambria Math" w:cs="Times New Roman"/>
              <w:sz w:val="28"/>
              <w:szCs w:val="28"/>
              <w:lang w:val="uk-UA"/>
            </w:rPr>
            <m:t>=</m:t>
          </m:r>
          <m:rad>
            <m:radPr>
              <m:degHide m:val="1"/>
              <m:ctrlPr>
                <w:rPr>
                  <w:rFonts w:ascii="Cambria Math" w:eastAsiaTheme="majorEastAsia" w:hAnsi="Cambria Math" w:cs="Times New Roman"/>
                  <w:bCs/>
                  <w:i/>
                  <w:iCs/>
                  <w:sz w:val="28"/>
                  <w:szCs w:val="28"/>
                  <w:lang w:val="uk-UA"/>
                </w:rPr>
              </m:ctrlPr>
            </m:radPr>
            <m:deg/>
            <m:e>
              <m:sSubSup>
                <m:sSubSupPr>
                  <m:ctrlPr>
                    <w:rPr>
                      <w:rFonts w:ascii="Cambria Math" w:eastAsiaTheme="majorEastAsia" w:hAnsi="Cambria Math" w:cs="Times New Roman"/>
                      <w:bCs/>
                      <w:i/>
                      <w:iCs/>
                      <w:sz w:val="28"/>
                      <w:szCs w:val="28"/>
                      <w:lang w:val="uk-UA"/>
                    </w:rPr>
                  </m:ctrlPr>
                </m:sSubSupPr>
                <m:e>
                  <m:r>
                    <m:rPr>
                      <m:sty m:val="bi"/>
                    </m:rPr>
                    <w:rPr>
                      <w:rFonts w:ascii="Cambria Math" w:eastAsiaTheme="majorEastAsia" w:hAnsi="Cambria Math" w:cs="Times New Roman"/>
                      <w:sz w:val="28"/>
                      <w:szCs w:val="28"/>
                      <w:lang w:val="uk-UA"/>
                    </w:rPr>
                    <m:t>Z</m:t>
                  </m:r>
                </m:e>
                <m:sub>
                  <m:r>
                    <m:rPr>
                      <m:sty m:val="bi"/>
                    </m:rPr>
                    <w:rPr>
                      <w:rFonts w:ascii="Cambria Math" w:eastAsiaTheme="majorEastAsia" w:hAnsi="Cambria Math" w:cs="Times New Roman"/>
                      <w:sz w:val="28"/>
                      <w:szCs w:val="28"/>
                      <w:lang w:val="uk-UA"/>
                    </w:rPr>
                    <m:t>T</m:t>
                  </m:r>
                  <m:r>
                    <w:rPr>
                      <w:rFonts w:ascii="Cambria Math" w:eastAsiaTheme="majorEastAsia" w:hAnsi="Cambria Math" w:cs="Times New Roman"/>
                      <w:sz w:val="28"/>
                      <w:szCs w:val="28"/>
                      <w:lang w:val="uk-UA"/>
                    </w:rPr>
                    <m:t>р</m:t>
                  </m:r>
                </m:sub>
                <m:sup>
                  <m:r>
                    <m:rPr>
                      <m:sty m:val="bi"/>
                    </m:rPr>
                    <w:rPr>
                      <w:rFonts w:ascii="Cambria Math" w:eastAsiaTheme="majorEastAsia" w:hAnsi="Cambria Math" w:cs="Times New Roman"/>
                      <w:sz w:val="28"/>
                      <w:szCs w:val="28"/>
                      <w:lang w:val="uk-UA"/>
                    </w:rPr>
                    <m:t>2</m:t>
                  </m:r>
                </m:sup>
              </m:sSubSup>
              <m:r>
                <w:rPr>
                  <w:rFonts w:ascii="Cambria Math" w:eastAsiaTheme="majorEastAsia" w:hAnsi="Cambria Math" w:cs="Times New Roman"/>
                  <w:sz w:val="28"/>
                  <w:szCs w:val="28"/>
                  <w:lang w:val="uk-UA"/>
                </w:rPr>
                <m:t>-</m:t>
              </m:r>
              <m:sSubSup>
                <m:sSubSupPr>
                  <m:ctrlPr>
                    <w:rPr>
                      <w:rFonts w:ascii="Cambria Math" w:eastAsiaTheme="majorEastAsia" w:hAnsi="Cambria Math" w:cs="Times New Roman"/>
                      <w:bCs/>
                      <w:i/>
                      <w:iCs/>
                      <w:sz w:val="28"/>
                      <w:szCs w:val="28"/>
                      <w:lang w:val="uk-UA"/>
                    </w:rPr>
                  </m:ctrlPr>
                </m:sSubSupPr>
                <m:e>
                  <m:r>
                    <m:rPr>
                      <m:sty m:val="bi"/>
                    </m:rPr>
                    <w:rPr>
                      <w:rFonts w:ascii="Cambria Math" w:eastAsiaTheme="majorEastAsia" w:hAnsi="Cambria Math" w:cs="Times New Roman"/>
                      <w:sz w:val="28"/>
                      <w:szCs w:val="28"/>
                      <w:lang w:val="uk-UA"/>
                    </w:rPr>
                    <m:t>R</m:t>
                  </m:r>
                </m:e>
                <m:sub>
                  <m:r>
                    <m:rPr>
                      <m:sty m:val="bi"/>
                    </m:rPr>
                    <w:rPr>
                      <w:rFonts w:ascii="Cambria Math" w:eastAsiaTheme="majorEastAsia" w:hAnsi="Cambria Math" w:cs="Times New Roman"/>
                      <w:sz w:val="28"/>
                      <w:szCs w:val="28"/>
                      <w:lang w:val="uk-UA"/>
                    </w:rPr>
                    <m:t>T</m:t>
                  </m:r>
                  <m:r>
                    <w:rPr>
                      <w:rFonts w:ascii="Cambria Math" w:eastAsiaTheme="majorEastAsia" w:hAnsi="Cambria Math" w:cs="Times New Roman"/>
                      <w:sz w:val="28"/>
                      <w:szCs w:val="28"/>
                      <w:lang w:val="uk-UA"/>
                    </w:rPr>
                    <m:t>р</m:t>
                  </m:r>
                </m:sub>
                <m:sup>
                  <m:r>
                    <m:rPr>
                      <m:sty m:val="bi"/>
                    </m:rPr>
                    <w:rPr>
                      <w:rFonts w:ascii="Cambria Math" w:eastAsiaTheme="majorEastAsia" w:hAnsi="Cambria Math" w:cs="Times New Roman"/>
                      <w:sz w:val="28"/>
                      <w:szCs w:val="28"/>
                      <w:lang w:val="uk-UA"/>
                    </w:rPr>
                    <m:t>2</m:t>
                  </m:r>
                </m:sup>
              </m:sSubSup>
            </m:e>
          </m:rad>
          <m:r>
            <w:rPr>
              <w:rFonts w:ascii="Cambria Math" w:eastAsiaTheme="majorEastAsia" w:hAnsi="Cambria Math" w:cs="Times New Roman"/>
              <w:sz w:val="28"/>
              <w:szCs w:val="28"/>
              <w:lang w:val="uk-UA"/>
            </w:rPr>
            <m:t>=</m:t>
          </m:r>
          <m:rad>
            <m:radPr>
              <m:degHide m:val="1"/>
              <m:ctrlPr>
                <w:rPr>
                  <w:rFonts w:ascii="Cambria Math" w:eastAsiaTheme="majorEastAsia" w:hAnsi="Cambria Math" w:cs="Times New Roman"/>
                  <w:bCs/>
                  <w:i/>
                  <w:iCs/>
                  <w:sz w:val="28"/>
                  <w:szCs w:val="28"/>
                  <w:lang w:val="uk-UA"/>
                </w:rPr>
              </m:ctrlPr>
            </m:radPr>
            <m:deg/>
            <m:e>
              <m:sSup>
                <m:sSupPr>
                  <m:ctrlPr>
                    <w:rPr>
                      <w:rFonts w:ascii="Cambria Math" w:eastAsiaTheme="majorEastAsia" w:hAnsi="Cambria Math" w:cs="Times New Roman"/>
                      <w:bCs/>
                      <w:i/>
                      <w:iCs/>
                      <w:sz w:val="28"/>
                      <w:szCs w:val="28"/>
                      <w:lang w:val="uk-UA"/>
                    </w:rPr>
                  </m:ctrlPr>
                </m:sSupPr>
                <m:e>
                  <m:r>
                    <m:rPr>
                      <m:sty m:val="bi"/>
                    </m:rPr>
                    <w:rPr>
                      <w:rFonts w:ascii="Cambria Math" w:eastAsiaTheme="majorEastAsia" w:hAnsi="Cambria Math" w:cs="Times New Roman"/>
                      <w:sz w:val="28"/>
                      <w:szCs w:val="28"/>
                      <w:lang w:val="uk-UA"/>
                    </w:rPr>
                    <m:t>0</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0057</m:t>
                  </m:r>
                </m:e>
                <m:sup>
                  <m:r>
                    <m:rPr>
                      <m:sty m:val="bi"/>
                    </m:rPr>
                    <w:rPr>
                      <w:rFonts w:ascii="Cambria Math" w:eastAsiaTheme="majorEastAsia" w:hAnsi="Cambria Math" w:cs="Times New Roman"/>
                      <w:sz w:val="28"/>
                      <w:szCs w:val="28"/>
                      <w:lang w:val="uk-UA"/>
                    </w:rPr>
                    <m:t>2</m:t>
                  </m:r>
                </m:sup>
              </m:sSup>
              <m:r>
                <w:rPr>
                  <w:rFonts w:ascii="Cambria Math" w:eastAsiaTheme="majorEastAsia" w:hAnsi="Cambria Math" w:cs="Times New Roman"/>
                  <w:sz w:val="28"/>
                  <w:szCs w:val="28"/>
                  <w:lang w:val="uk-UA"/>
                </w:rPr>
                <m:t>-</m:t>
              </m:r>
              <m:sSup>
                <m:sSupPr>
                  <m:ctrlPr>
                    <w:rPr>
                      <w:rFonts w:ascii="Cambria Math" w:eastAsiaTheme="majorEastAsia" w:hAnsi="Cambria Math" w:cs="Times New Roman"/>
                      <w:bCs/>
                      <w:i/>
                      <w:iCs/>
                      <w:sz w:val="28"/>
                      <w:szCs w:val="28"/>
                      <w:lang w:val="uk-UA"/>
                    </w:rPr>
                  </m:ctrlPr>
                </m:sSupPr>
                <m:e>
                  <m:r>
                    <m:rPr>
                      <m:sty m:val="bi"/>
                    </m:rPr>
                    <w:rPr>
                      <w:rFonts w:ascii="Cambria Math" w:eastAsiaTheme="majorEastAsia" w:hAnsi="Cambria Math" w:cs="Times New Roman"/>
                      <w:sz w:val="28"/>
                      <w:szCs w:val="28"/>
                      <w:lang w:val="uk-UA"/>
                    </w:rPr>
                    <m:t>0</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0011</m:t>
                  </m:r>
                </m:e>
                <m:sup>
                  <m:r>
                    <m:rPr>
                      <m:sty m:val="bi"/>
                    </m:rPr>
                    <w:rPr>
                      <w:rFonts w:ascii="Cambria Math" w:eastAsiaTheme="majorEastAsia" w:hAnsi="Cambria Math" w:cs="Times New Roman"/>
                      <w:sz w:val="28"/>
                      <w:szCs w:val="28"/>
                      <w:lang w:val="uk-UA"/>
                    </w:rPr>
                    <m:t>2</m:t>
                  </m:r>
                </m:sup>
              </m:sSup>
            </m:e>
          </m:rad>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0</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005</m:t>
          </m:r>
          <m:r>
            <w:rPr>
              <w:rFonts w:ascii="Cambria Math" w:eastAsiaTheme="majorEastAsia" w:hAnsi="Cambria Math" w:cs="Times New Roman"/>
              <w:sz w:val="28"/>
              <w:szCs w:val="28"/>
              <w:lang w:val="uk-UA"/>
            </w:rPr>
            <m:t xml:space="preserve"> Ом;</m:t>
          </m:r>
        </m:oMath>
      </m:oMathPara>
    </w:p>
    <w:p w14:paraId="08C9F4E7" w14:textId="77777777" w:rsidR="00D14B44" w:rsidRPr="00D14B44" w:rsidRDefault="00D14B44" w:rsidP="00B833B2">
      <w:pPr>
        <w:spacing w:after="0" w:line="360" w:lineRule="auto"/>
        <w:ind w:right="-425"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Активний опір кабельних ліній, що живить споживачів низької напруги (Ом) (довжину КЛ переводимо в кілометри):</w:t>
      </w:r>
    </w:p>
    <w:p w14:paraId="46C50521" w14:textId="65B7829A" w:rsidR="00D14B44" w:rsidRPr="00D14B44" w:rsidRDefault="00000000" w:rsidP="00B833B2">
      <w:pPr>
        <w:spacing w:after="0" w:line="360" w:lineRule="auto"/>
        <w:ind w:right="-425" w:firstLine="851"/>
        <w:jc w:val="both"/>
        <w:rPr>
          <w:rFonts w:ascii="Times New Roman" w:eastAsiaTheme="majorEastAsia" w:hAnsi="Times New Roman" w:cs="Times New Roman"/>
          <w:bCs/>
          <w:i/>
          <w:sz w:val="28"/>
          <w:szCs w:val="28"/>
          <w:lang w:val="uk-UA"/>
        </w:rPr>
      </w:pPr>
      <m:oMathPara>
        <m:oMath>
          <m:sSub>
            <m:sSubPr>
              <m:ctrlPr>
                <w:rPr>
                  <w:rFonts w:ascii="Cambria Math" w:eastAsiaTheme="majorEastAsia" w:hAnsi="Cambria Math" w:cs="Times New Roman"/>
                  <w:bCs/>
                  <w:i/>
                  <w:sz w:val="28"/>
                  <w:szCs w:val="28"/>
                  <w:lang w:val="uk-UA"/>
                </w:rPr>
              </m:ctrlPr>
            </m:sSubPr>
            <m:e>
              <m:r>
                <w:rPr>
                  <w:rFonts w:ascii="Cambria Math" w:eastAsiaTheme="majorEastAsia" w:hAnsi="Cambria Math" w:cs="Times New Roman"/>
                  <w:sz w:val="28"/>
                  <w:szCs w:val="28"/>
                  <w:lang w:val="uk-UA"/>
                </w:rPr>
                <m:t xml:space="preserve"> </m:t>
              </m:r>
              <m:r>
                <m:rPr>
                  <m:sty m:val="bi"/>
                </m:rPr>
                <w:rPr>
                  <w:rFonts w:ascii="Cambria Math" w:eastAsiaTheme="majorEastAsia" w:hAnsi="Cambria Math" w:cs="Times New Roman"/>
                  <w:sz w:val="28"/>
                  <w:szCs w:val="28"/>
                  <w:lang w:val="uk-UA"/>
                </w:rPr>
                <m:t>R</m:t>
              </m:r>
            </m:e>
            <m:sub>
              <m:r>
                <m:rPr>
                  <m:sty m:val="bi"/>
                </m:rPr>
                <w:rPr>
                  <w:rFonts w:ascii="Cambria Math" w:eastAsiaTheme="majorEastAsia" w:hAnsi="Cambria Math" w:cs="Times New Roman"/>
                  <w:sz w:val="28"/>
                  <w:szCs w:val="28"/>
                  <w:lang w:val="uk-UA"/>
                </w:rPr>
                <m:t>L</m:t>
              </m:r>
              <m:r>
                <m:rPr>
                  <m:sty m:val="bi"/>
                </m:rPr>
                <w:rPr>
                  <w:rFonts w:ascii="Cambria Math" w:eastAsiaTheme="majorEastAsia" w:hAnsi="Cambria Math" w:cs="Times New Roman"/>
                  <w:sz w:val="28"/>
                  <w:szCs w:val="28"/>
                  <w:lang w:val="uk-UA"/>
                </w:rPr>
                <m:t>1</m:t>
              </m:r>
            </m:sub>
          </m:sSub>
          <m:r>
            <w:rPr>
              <w:rFonts w:ascii="Cambria Math" w:eastAsiaTheme="majorEastAsia" w:hAnsi="Cambria Math" w:cs="Times New Roman"/>
              <w:sz w:val="28"/>
              <w:szCs w:val="28"/>
              <w:lang w:val="uk-UA"/>
            </w:rPr>
            <m:t>=</m:t>
          </m:r>
          <m:f>
            <m:fPr>
              <m:ctrlPr>
                <w:rPr>
                  <w:rFonts w:ascii="Cambria Math" w:eastAsiaTheme="majorEastAsia" w:hAnsi="Cambria Math" w:cs="Times New Roman"/>
                  <w:bCs/>
                  <w:i/>
                  <w:sz w:val="28"/>
                  <w:szCs w:val="28"/>
                  <w:lang w:val="uk-UA"/>
                </w:rPr>
              </m:ctrlPr>
            </m:fPr>
            <m:num>
              <m:r>
                <m:rPr>
                  <m:sty m:val="b"/>
                </m:rPr>
                <w:rPr>
                  <w:rFonts w:ascii="Cambria Math" w:eastAsiaTheme="majorEastAsia" w:hAnsi="Cambria Math" w:cs="Times New Roman"/>
                  <w:sz w:val="28"/>
                  <w:szCs w:val="28"/>
                  <w:lang w:val="uk-UA"/>
                </w:rPr>
                <m:t>1000</m:t>
              </m:r>
            </m:num>
            <m:den>
              <m:r>
                <m:rPr>
                  <m:sty m:val="b"/>
                </m:rPr>
                <w:rPr>
                  <w:rFonts w:ascii="Cambria Math" w:eastAsiaTheme="majorEastAsia" w:hAnsi="Cambria Math" w:cs="Times New Roman"/>
                  <w:sz w:val="28"/>
                  <w:szCs w:val="28"/>
                  <w:lang w:val="uk-UA"/>
                </w:rPr>
                <m:t>γ</m:t>
              </m:r>
              <m:r>
                <m:rPr>
                  <m:sty m:val="p"/>
                </m:rPr>
                <w:rPr>
                  <w:rFonts w:ascii="Cambria Math" w:eastAsiaTheme="majorEastAsia" w:hAnsi="Cambria Math" w:cs="Times New Roman"/>
                  <w:sz w:val="28"/>
                  <w:szCs w:val="28"/>
                  <w:lang w:val="uk-UA"/>
                </w:rPr>
                <m:t>∙</m:t>
              </m:r>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S</m:t>
                  </m:r>
                </m:e>
                <m:sub>
                  <m:r>
                    <w:rPr>
                      <w:rFonts w:ascii="Cambria Math" w:eastAsiaTheme="majorEastAsia" w:hAnsi="Cambria Math" w:cs="Times New Roman"/>
                      <w:sz w:val="28"/>
                      <w:szCs w:val="28"/>
                      <w:lang w:val="uk-UA"/>
                    </w:rPr>
                    <m:t>м.к</m:t>
                  </m:r>
                  <m:r>
                    <m:rPr>
                      <m:sty m:val="bi"/>
                    </m:rPr>
                    <w:rPr>
                      <w:rFonts w:ascii="Cambria Math" w:eastAsiaTheme="majorEastAsia" w:hAnsi="Cambria Math" w:cs="Times New Roman"/>
                      <w:sz w:val="28"/>
                      <w:szCs w:val="28"/>
                      <w:lang w:val="uk-UA"/>
                    </w:rPr>
                    <m:t>1</m:t>
                  </m:r>
                </m:sub>
              </m:sSub>
            </m:den>
          </m:f>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L</m:t>
              </m:r>
            </m:e>
            <m:sub>
              <m:r>
                <m:rPr>
                  <m:sty m:val="bi"/>
                </m:rPr>
                <w:rPr>
                  <w:rFonts w:ascii="Cambria Math" w:eastAsiaTheme="majorEastAsia" w:hAnsi="Cambria Math" w:cs="Times New Roman"/>
                  <w:sz w:val="28"/>
                  <w:szCs w:val="28"/>
                  <w:lang w:val="uk-UA"/>
                </w:rPr>
                <m:t>1</m:t>
              </m:r>
            </m:sub>
          </m:sSub>
          <m:r>
            <w:rPr>
              <w:rFonts w:ascii="Cambria Math" w:eastAsiaTheme="majorEastAsia" w:hAnsi="Cambria Math" w:cs="Times New Roman"/>
              <w:sz w:val="28"/>
              <w:szCs w:val="28"/>
              <w:lang w:val="uk-UA"/>
            </w:rPr>
            <m:t>=</m:t>
          </m:r>
          <m:f>
            <m:fPr>
              <m:ctrlPr>
                <w:rPr>
                  <w:rFonts w:ascii="Cambria Math" w:eastAsiaTheme="majorEastAsia" w:hAnsi="Cambria Math" w:cs="Times New Roman"/>
                  <w:bCs/>
                  <w:i/>
                  <w:sz w:val="28"/>
                  <w:szCs w:val="28"/>
                  <w:lang w:val="uk-UA"/>
                </w:rPr>
              </m:ctrlPr>
            </m:fPr>
            <m:num>
              <m:r>
                <m:rPr>
                  <m:sty m:val="b"/>
                </m:rPr>
                <w:rPr>
                  <w:rFonts w:ascii="Cambria Math" w:eastAsiaTheme="majorEastAsia" w:hAnsi="Cambria Math" w:cs="Times New Roman"/>
                  <w:sz w:val="28"/>
                  <w:szCs w:val="28"/>
                  <w:lang w:val="uk-UA"/>
                </w:rPr>
                <m:t>1000</m:t>
              </m:r>
            </m:num>
            <m:den>
              <m:r>
                <m:rPr>
                  <m:sty m:val="b"/>
                </m:rPr>
                <w:rPr>
                  <w:rFonts w:ascii="Cambria Math" w:eastAsiaTheme="majorEastAsia" w:hAnsi="Cambria Math" w:cs="Times New Roman"/>
                  <w:sz w:val="28"/>
                  <w:szCs w:val="28"/>
                  <w:lang w:val="uk-UA"/>
                </w:rPr>
                <m:t>50</m:t>
              </m:r>
              <m:r>
                <m:rPr>
                  <m:sty m:val="p"/>
                </m:rP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35</m:t>
              </m:r>
            </m:den>
          </m:f>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0</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15</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0</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086</m:t>
          </m:r>
          <m:r>
            <w:rPr>
              <w:rFonts w:ascii="Cambria Math" w:eastAsiaTheme="majorEastAsia" w:hAnsi="Cambria Math" w:cs="Times New Roman"/>
              <w:sz w:val="28"/>
              <w:szCs w:val="28"/>
              <w:lang w:val="uk-UA"/>
            </w:rPr>
            <m:t xml:space="preserve"> Ом;</m:t>
          </m:r>
        </m:oMath>
      </m:oMathPara>
    </w:p>
    <w:p w14:paraId="0F629A35" w14:textId="77777777" w:rsidR="00D14B44" w:rsidRPr="00D14B44" w:rsidRDefault="00D14B44" w:rsidP="00B833B2">
      <w:pPr>
        <w:spacing w:after="0" w:line="360" w:lineRule="auto"/>
        <w:ind w:right="-425"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Реактивний опір кабельних ліній, що живить споживачів низької напруги x</w:t>
      </w:r>
      <w:r w:rsidRPr="00D14B44">
        <w:rPr>
          <w:rFonts w:ascii="Times New Roman" w:eastAsiaTheme="majorEastAsia" w:hAnsi="Times New Roman" w:cs="Times New Roman"/>
          <w:bCs/>
          <w:sz w:val="28"/>
          <w:szCs w:val="28"/>
          <w:vertAlign w:val="subscript"/>
          <w:lang w:val="uk-UA"/>
        </w:rPr>
        <w:t>0</w:t>
      </w:r>
      <w:r w:rsidRPr="00D14B44">
        <w:rPr>
          <w:rFonts w:ascii="Times New Roman" w:eastAsiaTheme="majorEastAsia" w:hAnsi="Times New Roman" w:cs="Times New Roman"/>
          <w:bCs/>
          <w:sz w:val="28"/>
          <w:szCs w:val="28"/>
          <w:lang w:val="uk-UA"/>
        </w:rPr>
        <w:t xml:space="preserve">=0,07 Ом/км - реактивний опір КЛ, U &lt; 1 кВ довжиною </w:t>
      </w:r>
      <w:smartTag w:uri="urn:schemas-microsoft-com:office:smarttags" w:element="metricconverter">
        <w:smartTagPr>
          <w:attr w:name="ProductID" w:val="1 км"/>
        </w:smartTagPr>
        <w:r w:rsidRPr="00D14B44">
          <w:rPr>
            <w:rFonts w:ascii="Times New Roman" w:eastAsiaTheme="majorEastAsia" w:hAnsi="Times New Roman" w:cs="Times New Roman"/>
            <w:bCs/>
            <w:sz w:val="28"/>
            <w:szCs w:val="28"/>
            <w:lang w:val="uk-UA"/>
          </w:rPr>
          <w:t>1 км</w:t>
        </w:r>
      </w:smartTag>
      <w:r w:rsidRPr="00D14B44">
        <w:rPr>
          <w:rFonts w:ascii="Times New Roman" w:eastAsiaTheme="majorEastAsia" w:hAnsi="Times New Roman" w:cs="Times New Roman"/>
          <w:bCs/>
          <w:sz w:val="28"/>
          <w:szCs w:val="28"/>
          <w:lang w:val="uk-UA"/>
        </w:rPr>
        <w:t>;</w:t>
      </w:r>
    </w:p>
    <w:p w14:paraId="54C2A737" w14:textId="7DB22734" w:rsidR="00D14B44" w:rsidRPr="00D14B44" w:rsidRDefault="00000000" w:rsidP="00B833B2">
      <w:pPr>
        <w:spacing w:after="0" w:line="360" w:lineRule="auto"/>
        <w:ind w:right="-425" w:firstLine="851"/>
        <w:jc w:val="both"/>
        <w:rPr>
          <w:rFonts w:ascii="Times New Roman" w:eastAsiaTheme="majorEastAsia" w:hAnsi="Times New Roman" w:cs="Times New Roman"/>
          <w:bCs/>
          <w:i/>
          <w:sz w:val="28"/>
          <w:szCs w:val="28"/>
          <w:lang w:val="uk-UA"/>
        </w:rPr>
      </w:pPr>
      <m:oMathPara>
        <m:oMath>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X</m:t>
              </m:r>
            </m:e>
            <m:sub>
              <m:r>
                <m:rPr>
                  <m:sty m:val="bi"/>
                </m:rPr>
                <w:rPr>
                  <w:rFonts w:ascii="Cambria Math" w:eastAsiaTheme="majorEastAsia" w:hAnsi="Cambria Math" w:cs="Times New Roman"/>
                  <w:sz w:val="28"/>
                  <w:szCs w:val="28"/>
                  <w:lang w:val="uk-UA"/>
                </w:rPr>
                <m:t>L</m:t>
              </m:r>
              <m:r>
                <m:rPr>
                  <m:sty m:val="bi"/>
                </m:rPr>
                <w:rPr>
                  <w:rFonts w:ascii="Cambria Math" w:eastAsiaTheme="majorEastAsia" w:hAnsi="Cambria Math" w:cs="Times New Roman"/>
                  <w:sz w:val="28"/>
                  <w:szCs w:val="28"/>
                  <w:lang w:val="uk-UA"/>
                </w:rPr>
                <m:t>1</m:t>
              </m:r>
            </m:sub>
          </m:sSub>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x</m:t>
              </m:r>
            </m:e>
            <m:sub>
              <m:r>
                <m:rPr>
                  <m:sty m:val="bi"/>
                </m:rPr>
                <w:rPr>
                  <w:rFonts w:ascii="Cambria Math" w:eastAsiaTheme="majorEastAsia" w:hAnsi="Cambria Math" w:cs="Times New Roman"/>
                  <w:sz w:val="28"/>
                  <w:szCs w:val="28"/>
                  <w:lang w:val="uk-UA"/>
                </w:rPr>
                <m:t>0</m:t>
              </m:r>
            </m:sub>
          </m:sSub>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L</m:t>
              </m:r>
            </m:e>
            <m:sub>
              <m:r>
                <m:rPr>
                  <m:sty m:val="bi"/>
                </m:rPr>
                <w:rPr>
                  <w:rFonts w:ascii="Cambria Math" w:eastAsiaTheme="majorEastAsia" w:hAnsi="Cambria Math" w:cs="Times New Roman"/>
                  <w:sz w:val="28"/>
                  <w:szCs w:val="28"/>
                  <w:lang w:val="uk-UA"/>
                </w:rPr>
                <m:t>1</m:t>
              </m:r>
            </m:sub>
          </m:sSub>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0</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07</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0</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15</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0</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0105</m:t>
          </m:r>
          <m:r>
            <w:rPr>
              <w:rFonts w:ascii="Cambria Math" w:eastAsiaTheme="majorEastAsia" w:hAnsi="Cambria Math" w:cs="Times New Roman"/>
              <w:sz w:val="28"/>
              <w:szCs w:val="28"/>
              <w:lang w:val="uk-UA"/>
            </w:rPr>
            <m:t xml:space="preserve"> Ом;</m:t>
          </m:r>
        </m:oMath>
      </m:oMathPara>
    </w:p>
    <w:p w14:paraId="4A95B927" w14:textId="11A51DA5" w:rsidR="00D14B44" w:rsidRPr="00D14B44" w:rsidRDefault="00D14B44" w:rsidP="00B833B2">
      <w:pPr>
        <w:spacing w:after="0" w:line="360" w:lineRule="auto"/>
        <w:ind w:right="-425"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Аналогічно розраховуємо решту опорів та заносимо значення до табл.4.1.</w:t>
      </w:r>
    </w:p>
    <w:p w14:paraId="7B939855" w14:textId="77777777" w:rsidR="00B833B2" w:rsidRDefault="00B833B2" w:rsidP="00B833B2">
      <w:pPr>
        <w:spacing w:after="0" w:line="360" w:lineRule="auto"/>
        <w:ind w:right="-425" w:firstLine="851"/>
        <w:jc w:val="both"/>
        <w:rPr>
          <w:rFonts w:ascii="Times New Roman" w:eastAsiaTheme="majorEastAsia" w:hAnsi="Times New Roman" w:cs="Times New Roman"/>
          <w:bCs/>
          <w:sz w:val="28"/>
          <w:szCs w:val="28"/>
          <w:lang w:val="uk-UA"/>
        </w:rPr>
      </w:pPr>
    </w:p>
    <w:p w14:paraId="6CECF4A4" w14:textId="32016BDC" w:rsidR="00D14B44" w:rsidRPr="00D14B44" w:rsidRDefault="00D14B44" w:rsidP="00B833B2">
      <w:pPr>
        <w:spacing w:after="0" w:line="360" w:lineRule="auto"/>
        <w:ind w:right="-425"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 xml:space="preserve">Таблиця 4.1 </w:t>
      </w:r>
      <w:r w:rsidRPr="00D14B44">
        <w:rPr>
          <w:rFonts w:ascii="Times New Roman" w:eastAsiaTheme="majorEastAsia" w:hAnsi="Times New Roman" w:cs="Times New Roman"/>
          <w:bCs/>
          <w:sz w:val="28"/>
          <w:szCs w:val="28"/>
          <w:lang w:val="uk-UA"/>
        </w:rPr>
        <w:sym w:font="Symbol" w:char="F02D"/>
      </w:r>
      <w:r w:rsidRPr="00D14B44">
        <w:rPr>
          <w:rFonts w:ascii="Times New Roman" w:eastAsiaTheme="majorEastAsia" w:hAnsi="Times New Roman" w:cs="Times New Roman"/>
          <w:bCs/>
          <w:sz w:val="28"/>
          <w:szCs w:val="28"/>
          <w:lang w:val="uk-UA"/>
        </w:rPr>
        <w:t xml:space="preserve"> Опори елементів мережі у іменованих одиницях</w:t>
      </w:r>
    </w:p>
    <w:tbl>
      <w:tblPr>
        <w:tblStyle w:val="41"/>
        <w:tblW w:w="5000" w:type="pct"/>
        <w:jc w:val="center"/>
        <w:tblLook w:val="04A0" w:firstRow="1" w:lastRow="0" w:firstColumn="1" w:lastColumn="0" w:noHBand="0" w:noVBand="1"/>
      </w:tblPr>
      <w:tblGrid>
        <w:gridCol w:w="3963"/>
        <w:gridCol w:w="2889"/>
        <w:gridCol w:w="2777"/>
      </w:tblGrid>
      <w:tr w:rsidR="00D14B44" w:rsidRPr="00D14B44" w14:paraId="2647D27D" w14:textId="77777777" w:rsidTr="00EE6A26">
        <w:trPr>
          <w:trHeight w:val="77"/>
          <w:jc w:val="center"/>
        </w:trPr>
        <w:tc>
          <w:tcPr>
            <w:tcW w:w="2058" w:type="pct"/>
            <w:vAlign w:val="center"/>
          </w:tcPr>
          <w:p w14:paraId="597231DC" w14:textId="77777777" w:rsidR="00D14B44" w:rsidRPr="00D14B44" w:rsidRDefault="00D14B44" w:rsidP="0026429D">
            <w:pPr>
              <w:spacing w:line="360" w:lineRule="auto"/>
              <w:ind w:right="-428" w:firstLine="30"/>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Елемент мережі</w:t>
            </w:r>
          </w:p>
        </w:tc>
        <w:tc>
          <w:tcPr>
            <w:tcW w:w="1500" w:type="pct"/>
            <w:vAlign w:val="center"/>
          </w:tcPr>
          <w:p w14:paraId="0CEFAF8C" w14:textId="77777777" w:rsidR="00D14B44" w:rsidRPr="00D14B44" w:rsidRDefault="00D14B44" w:rsidP="0026429D">
            <w:pPr>
              <w:spacing w:line="360" w:lineRule="auto"/>
              <w:ind w:right="-428" w:firstLine="30"/>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R, Ом</w:t>
            </w:r>
          </w:p>
        </w:tc>
        <w:tc>
          <w:tcPr>
            <w:tcW w:w="1442" w:type="pct"/>
            <w:vAlign w:val="center"/>
          </w:tcPr>
          <w:p w14:paraId="622E538A" w14:textId="77777777" w:rsidR="00D14B44" w:rsidRPr="00D14B44" w:rsidRDefault="00D14B44" w:rsidP="0026429D">
            <w:pPr>
              <w:spacing w:line="360" w:lineRule="auto"/>
              <w:ind w:right="-428" w:firstLine="30"/>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X, Ом</w:t>
            </w:r>
          </w:p>
        </w:tc>
      </w:tr>
      <w:tr w:rsidR="00D14B44" w:rsidRPr="00D14B44" w14:paraId="31AF1BE3" w14:textId="77777777" w:rsidTr="00EE6A26">
        <w:trPr>
          <w:trHeight w:val="77"/>
          <w:jc w:val="center"/>
        </w:trPr>
        <w:tc>
          <w:tcPr>
            <w:tcW w:w="2058" w:type="pct"/>
            <w:vAlign w:val="center"/>
          </w:tcPr>
          <w:p w14:paraId="2C62DAD4" w14:textId="77777777" w:rsidR="00D14B44" w:rsidRPr="00D14B44" w:rsidRDefault="00D14B44" w:rsidP="0026429D">
            <w:pPr>
              <w:spacing w:line="360" w:lineRule="auto"/>
              <w:ind w:right="-428" w:firstLine="30"/>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1</w:t>
            </w:r>
          </w:p>
        </w:tc>
        <w:tc>
          <w:tcPr>
            <w:tcW w:w="1500" w:type="pct"/>
            <w:vAlign w:val="center"/>
          </w:tcPr>
          <w:p w14:paraId="6771D38D" w14:textId="77777777" w:rsidR="00D14B44" w:rsidRPr="00D14B44" w:rsidRDefault="00D14B44" w:rsidP="0026429D">
            <w:pPr>
              <w:spacing w:line="360" w:lineRule="auto"/>
              <w:ind w:right="-428" w:firstLine="30"/>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2</w:t>
            </w:r>
          </w:p>
        </w:tc>
        <w:tc>
          <w:tcPr>
            <w:tcW w:w="1442" w:type="pct"/>
            <w:vAlign w:val="center"/>
          </w:tcPr>
          <w:p w14:paraId="14CDAE94" w14:textId="77777777" w:rsidR="00D14B44" w:rsidRPr="00D14B44" w:rsidRDefault="00D14B44" w:rsidP="0026429D">
            <w:pPr>
              <w:spacing w:line="360" w:lineRule="auto"/>
              <w:ind w:right="-428" w:firstLine="30"/>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3</w:t>
            </w:r>
          </w:p>
        </w:tc>
      </w:tr>
      <w:tr w:rsidR="00D14B44" w:rsidRPr="00D14B44" w14:paraId="14546332" w14:textId="77777777" w:rsidTr="00EE6A26">
        <w:trPr>
          <w:trHeight w:val="77"/>
          <w:jc w:val="center"/>
        </w:trPr>
        <w:tc>
          <w:tcPr>
            <w:tcW w:w="2058" w:type="pct"/>
            <w:vAlign w:val="center"/>
          </w:tcPr>
          <w:p w14:paraId="25CDAF2E" w14:textId="77777777" w:rsidR="00D14B44" w:rsidRPr="00D14B44" w:rsidRDefault="00D14B44" w:rsidP="0026429D">
            <w:pPr>
              <w:spacing w:line="360" w:lineRule="auto"/>
              <w:ind w:right="-428" w:firstLine="30"/>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Джерело живлення</w:t>
            </w:r>
          </w:p>
        </w:tc>
        <w:tc>
          <w:tcPr>
            <w:tcW w:w="1500" w:type="pct"/>
            <w:vAlign w:val="center"/>
          </w:tcPr>
          <w:p w14:paraId="5EC637C6" w14:textId="77777777" w:rsidR="00D14B44" w:rsidRPr="00D14B44" w:rsidRDefault="00D14B44" w:rsidP="0026429D">
            <w:pPr>
              <w:spacing w:line="360" w:lineRule="auto"/>
              <w:ind w:right="-428" w:firstLine="30"/>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w:t>
            </w:r>
          </w:p>
        </w:tc>
        <w:tc>
          <w:tcPr>
            <w:tcW w:w="1442" w:type="pct"/>
            <w:vAlign w:val="center"/>
          </w:tcPr>
          <w:p w14:paraId="75568C61" w14:textId="77777777" w:rsidR="00D14B44" w:rsidRPr="00D14B44" w:rsidRDefault="00D14B44" w:rsidP="0026429D">
            <w:pPr>
              <w:spacing w:line="360" w:lineRule="auto"/>
              <w:ind w:right="-428" w:firstLine="30"/>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0,004</w:t>
            </w:r>
          </w:p>
        </w:tc>
      </w:tr>
      <w:tr w:rsidR="00D14B44" w:rsidRPr="00D14B44" w14:paraId="691EAA15" w14:textId="77777777" w:rsidTr="00EE6A26">
        <w:trPr>
          <w:trHeight w:val="236"/>
          <w:jc w:val="center"/>
        </w:trPr>
        <w:tc>
          <w:tcPr>
            <w:tcW w:w="2058" w:type="pct"/>
            <w:vAlign w:val="center"/>
          </w:tcPr>
          <w:p w14:paraId="046E35AE" w14:textId="77777777" w:rsidR="00D14B44" w:rsidRPr="00D14B44" w:rsidRDefault="00D14B44" w:rsidP="0026429D">
            <w:pPr>
              <w:spacing w:line="360" w:lineRule="auto"/>
              <w:ind w:right="-428" w:firstLine="30"/>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Трансформатори ТМ-1600/6</w:t>
            </w:r>
          </w:p>
        </w:tc>
        <w:tc>
          <w:tcPr>
            <w:tcW w:w="1500" w:type="pct"/>
            <w:vAlign w:val="center"/>
          </w:tcPr>
          <w:p w14:paraId="130E16C0" w14:textId="77777777" w:rsidR="00D14B44" w:rsidRPr="00D14B44" w:rsidRDefault="00D14B44" w:rsidP="0026429D">
            <w:pPr>
              <w:spacing w:line="360" w:lineRule="auto"/>
              <w:ind w:right="-428" w:firstLine="30"/>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0,001031</w:t>
            </w:r>
          </w:p>
        </w:tc>
        <w:tc>
          <w:tcPr>
            <w:tcW w:w="1442" w:type="pct"/>
            <w:vAlign w:val="center"/>
          </w:tcPr>
          <w:p w14:paraId="1E8B829E" w14:textId="77777777" w:rsidR="00D14B44" w:rsidRPr="00D14B44" w:rsidRDefault="00D14B44" w:rsidP="0026429D">
            <w:pPr>
              <w:spacing w:line="360" w:lineRule="auto"/>
              <w:ind w:right="-428" w:firstLine="30"/>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0,00561</w:t>
            </w:r>
          </w:p>
        </w:tc>
      </w:tr>
      <w:tr w:rsidR="00D14B44" w:rsidRPr="00D14B44" w14:paraId="502BA77A" w14:textId="77777777" w:rsidTr="00EE6A26">
        <w:trPr>
          <w:trHeight w:val="77"/>
          <w:jc w:val="center"/>
        </w:trPr>
        <w:tc>
          <w:tcPr>
            <w:tcW w:w="2058" w:type="pct"/>
            <w:vAlign w:val="center"/>
          </w:tcPr>
          <w:p w14:paraId="586FDACB" w14:textId="77777777" w:rsidR="00D14B44" w:rsidRPr="00D14B44" w:rsidRDefault="00D14B44" w:rsidP="0026429D">
            <w:pPr>
              <w:spacing w:line="360" w:lineRule="auto"/>
              <w:ind w:right="-428" w:firstLine="30"/>
              <w:jc w:val="both"/>
              <w:rPr>
                <w:rFonts w:ascii="Times New Roman" w:eastAsiaTheme="majorEastAsia" w:hAnsi="Times New Roman"/>
                <w:bCs/>
                <w:sz w:val="28"/>
                <w:szCs w:val="28"/>
                <w:vertAlign w:val="subscript"/>
                <w:lang w:val="uk-UA"/>
              </w:rPr>
            </w:pPr>
            <w:r w:rsidRPr="00D14B44">
              <w:rPr>
                <w:rFonts w:ascii="Times New Roman" w:eastAsiaTheme="majorEastAsia" w:hAnsi="Times New Roman"/>
                <w:bCs/>
                <w:sz w:val="28"/>
                <w:szCs w:val="28"/>
                <w:lang w:val="uk-UA"/>
              </w:rPr>
              <w:t>L</w:t>
            </w:r>
            <w:r w:rsidRPr="00D14B44">
              <w:rPr>
                <w:rFonts w:ascii="Times New Roman" w:eastAsiaTheme="majorEastAsia" w:hAnsi="Times New Roman"/>
                <w:bCs/>
                <w:sz w:val="28"/>
                <w:szCs w:val="28"/>
                <w:vertAlign w:val="subscript"/>
                <w:lang w:val="uk-UA"/>
              </w:rPr>
              <w:t>1</w:t>
            </w:r>
          </w:p>
        </w:tc>
        <w:tc>
          <w:tcPr>
            <w:tcW w:w="1500" w:type="pct"/>
            <w:vAlign w:val="center"/>
          </w:tcPr>
          <w:p w14:paraId="56297E8D" w14:textId="77777777" w:rsidR="00D14B44" w:rsidRPr="00D14B44" w:rsidRDefault="00D14B44" w:rsidP="0026429D">
            <w:pPr>
              <w:spacing w:line="360" w:lineRule="auto"/>
              <w:ind w:right="-428" w:firstLine="30"/>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0,086</w:t>
            </w:r>
          </w:p>
        </w:tc>
        <w:tc>
          <w:tcPr>
            <w:tcW w:w="1442" w:type="pct"/>
            <w:vAlign w:val="center"/>
          </w:tcPr>
          <w:p w14:paraId="10E8DB24" w14:textId="77777777" w:rsidR="00D14B44" w:rsidRPr="00D14B44" w:rsidRDefault="00D14B44" w:rsidP="0026429D">
            <w:pPr>
              <w:spacing w:line="360" w:lineRule="auto"/>
              <w:ind w:right="-428" w:firstLine="30"/>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0,0105</w:t>
            </w:r>
          </w:p>
        </w:tc>
      </w:tr>
      <w:tr w:rsidR="00D14B44" w:rsidRPr="00D14B44" w14:paraId="26816443" w14:textId="77777777" w:rsidTr="00EE6A26">
        <w:trPr>
          <w:trHeight w:val="77"/>
          <w:jc w:val="center"/>
        </w:trPr>
        <w:tc>
          <w:tcPr>
            <w:tcW w:w="2058" w:type="pct"/>
            <w:vAlign w:val="center"/>
          </w:tcPr>
          <w:p w14:paraId="35C4E463" w14:textId="77777777" w:rsidR="00D14B44" w:rsidRPr="00D14B44" w:rsidRDefault="00D14B44" w:rsidP="0026429D">
            <w:pPr>
              <w:spacing w:line="360" w:lineRule="auto"/>
              <w:ind w:right="-428" w:firstLine="30"/>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L</w:t>
            </w:r>
            <w:r w:rsidRPr="00D14B44">
              <w:rPr>
                <w:rFonts w:ascii="Times New Roman" w:eastAsiaTheme="majorEastAsia" w:hAnsi="Times New Roman"/>
                <w:bCs/>
                <w:sz w:val="28"/>
                <w:szCs w:val="28"/>
                <w:vertAlign w:val="subscript"/>
                <w:lang w:val="uk-UA"/>
              </w:rPr>
              <w:t>2</w:t>
            </w:r>
          </w:p>
        </w:tc>
        <w:tc>
          <w:tcPr>
            <w:tcW w:w="1500" w:type="pct"/>
            <w:vAlign w:val="center"/>
          </w:tcPr>
          <w:p w14:paraId="5D7A8779" w14:textId="77777777" w:rsidR="00D14B44" w:rsidRPr="00D14B44" w:rsidRDefault="00D14B44" w:rsidP="0026429D">
            <w:pPr>
              <w:spacing w:line="360" w:lineRule="auto"/>
              <w:ind w:right="-428" w:firstLine="30"/>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0,086</w:t>
            </w:r>
          </w:p>
        </w:tc>
        <w:tc>
          <w:tcPr>
            <w:tcW w:w="1442" w:type="pct"/>
            <w:vAlign w:val="center"/>
          </w:tcPr>
          <w:p w14:paraId="40AC212C" w14:textId="77777777" w:rsidR="00D14B44" w:rsidRPr="00D14B44" w:rsidRDefault="00D14B44" w:rsidP="0026429D">
            <w:pPr>
              <w:spacing w:line="360" w:lineRule="auto"/>
              <w:ind w:right="-428" w:firstLine="30"/>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0,0105</w:t>
            </w:r>
          </w:p>
        </w:tc>
      </w:tr>
      <w:tr w:rsidR="00D14B44" w:rsidRPr="00D14B44" w14:paraId="08E00EEF" w14:textId="77777777" w:rsidTr="00EE6A26">
        <w:trPr>
          <w:trHeight w:val="77"/>
          <w:jc w:val="center"/>
        </w:trPr>
        <w:tc>
          <w:tcPr>
            <w:tcW w:w="2058" w:type="pct"/>
            <w:vAlign w:val="center"/>
          </w:tcPr>
          <w:p w14:paraId="4CF0188F" w14:textId="77777777" w:rsidR="00D14B44" w:rsidRPr="00D14B44" w:rsidRDefault="00D14B44" w:rsidP="0026429D">
            <w:pPr>
              <w:spacing w:line="360" w:lineRule="auto"/>
              <w:ind w:right="-428" w:firstLine="30"/>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L</w:t>
            </w:r>
            <w:r w:rsidRPr="00D14B44">
              <w:rPr>
                <w:rFonts w:ascii="Times New Roman" w:eastAsiaTheme="majorEastAsia" w:hAnsi="Times New Roman"/>
                <w:bCs/>
                <w:sz w:val="28"/>
                <w:szCs w:val="28"/>
                <w:vertAlign w:val="subscript"/>
                <w:lang w:val="uk-UA"/>
              </w:rPr>
              <w:t>3</w:t>
            </w:r>
          </w:p>
        </w:tc>
        <w:tc>
          <w:tcPr>
            <w:tcW w:w="1500" w:type="pct"/>
            <w:vAlign w:val="center"/>
          </w:tcPr>
          <w:p w14:paraId="31EB04F6" w14:textId="77777777" w:rsidR="00D14B44" w:rsidRPr="00D14B44" w:rsidRDefault="00D14B44" w:rsidP="0026429D">
            <w:pPr>
              <w:spacing w:line="360" w:lineRule="auto"/>
              <w:ind w:right="-428" w:firstLine="30"/>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0,333</w:t>
            </w:r>
          </w:p>
        </w:tc>
        <w:tc>
          <w:tcPr>
            <w:tcW w:w="1442" w:type="pct"/>
            <w:vAlign w:val="center"/>
          </w:tcPr>
          <w:p w14:paraId="202A1122" w14:textId="77777777" w:rsidR="00D14B44" w:rsidRPr="00D14B44" w:rsidRDefault="00D14B44" w:rsidP="0026429D">
            <w:pPr>
              <w:spacing w:line="360" w:lineRule="auto"/>
              <w:ind w:right="-428" w:firstLine="30"/>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0,0070</w:t>
            </w:r>
          </w:p>
        </w:tc>
      </w:tr>
    </w:tbl>
    <w:p w14:paraId="54A51580" w14:textId="0F7D1528" w:rsidR="00045785" w:rsidRPr="00045785" w:rsidRDefault="00045785" w:rsidP="00045785">
      <w:pPr>
        <w:spacing w:after="0" w:line="360" w:lineRule="auto"/>
        <w:ind w:firstLine="851"/>
        <w:jc w:val="both"/>
        <w:rPr>
          <w:rFonts w:ascii="Times New Roman" w:hAnsi="Times New Roman" w:cs="Times New Roman"/>
          <w:sz w:val="28"/>
          <w:szCs w:val="28"/>
          <w:lang w:val="uk-UA"/>
        </w:rPr>
      </w:pPr>
      <w:r w:rsidRPr="00045785">
        <w:rPr>
          <w:rFonts w:ascii="Times New Roman" w:hAnsi="Times New Roman" w:cs="Times New Roman"/>
          <w:sz w:val="28"/>
          <w:szCs w:val="28"/>
          <w:lang w:val="uk-UA"/>
        </w:rPr>
        <w:lastRenderedPageBreak/>
        <w:t>Продовження таблиці 4.1</w:t>
      </w:r>
    </w:p>
    <w:tbl>
      <w:tblPr>
        <w:tblStyle w:val="41"/>
        <w:tblW w:w="5000" w:type="pct"/>
        <w:jc w:val="center"/>
        <w:tblLook w:val="04A0" w:firstRow="1" w:lastRow="0" w:firstColumn="1" w:lastColumn="0" w:noHBand="0" w:noVBand="1"/>
      </w:tblPr>
      <w:tblGrid>
        <w:gridCol w:w="3963"/>
        <w:gridCol w:w="2889"/>
        <w:gridCol w:w="2777"/>
      </w:tblGrid>
      <w:tr w:rsidR="00D14B44" w:rsidRPr="00D14B44" w14:paraId="0423EDA2" w14:textId="77777777" w:rsidTr="00EE6A26">
        <w:trPr>
          <w:trHeight w:val="112"/>
          <w:jc w:val="center"/>
        </w:trPr>
        <w:tc>
          <w:tcPr>
            <w:tcW w:w="2058" w:type="pct"/>
            <w:vAlign w:val="center"/>
          </w:tcPr>
          <w:p w14:paraId="16A9A88A" w14:textId="77777777" w:rsidR="00D14B44" w:rsidRPr="00D14B44" w:rsidRDefault="00D14B44" w:rsidP="0026429D">
            <w:pPr>
              <w:spacing w:line="360" w:lineRule="auto"/>
              <w:ind w:right="-428" w:firstLine="30"/>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L</w:t>
            </w:r>
            <w:r w:rsidRPr="00D14B44">
              <w:rPr>
                <w:rFonts w:ascii="Times New Roman" w:eastAsiaTheme="majorEastAsia" w:hAnsi="Times New Roman"/>
                <w:bCs/>
                <w:sz w:val="28"/>
                <w:szCs w:val="28"/>
                <w:vertAlign w:val="subscript"/>
                <w:lang w:val="uk-UA"/>
              </w:rPr>
              <w:t>4</w:t>
            </w:r>
          </w:p>
        </w:tc>
        <w:tc>
          <w:tcPr>
            <w:tcW w:w="1500" w:type="pct"/>
            <w:vAlign w:val="center"/>
          </w:tcPr>
          <w:p w14:paraId="05B37514" w14:textId="77777777" w:rsidR="00D14B44" w:rsidRPr="00D14B44" w:rsidRDefault="00D14B44" w:rsidP="0026429D">
            <w:pPr>
              <w:spacing w:line="360" w:lineRule="auto"/>
              <w:ind w:right="-428" w:firstLine="30"/>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0,400</w:t>
            </w:r>
          </w:p>
        </w:tc>
        <w:tc>
          <w:tcPr>
            <w:tcW w:w="1442" w:type="pct"/>
            <w:vAlign w:val="center"/>
          </w:tcPr>
          <w:p w14:paraId="509F238E" w14:textId="77777777" w:rsidR="00D14B44" w:rsidRPr="00D14B44" w:rsidRDefault="00D14B44" w:rsidP="0026429D">
            <w:pPr>
              <w:spacing w:line="360" w:lineRule="auto"/>
              <w:ind w:right="-428" w:firstLine="30"/>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0,0140</w:t>
            </w:r>
          </w:p>
        </w:tc>
      </w:tr>
      <w:tr w:rsidR="00D14B44" w:rsidRPr="00D14B44" w14:paraId="3D99F01D" w14:textId="77777777" w:rsidTr="00EE6A26">
        <w:trPr>
          <w:trHeight w:val="77"/>
          <w:jc w:val="center"/>
        </w:trPr>
        <w:tc>
          <w:tcPr>
            <w:tcW w:w="2058" w:type="pct"/>
            <w:vAlign w:val="center"/>
          </w:tcPr>
          <w:p w14:paraId="71601AAB" w14:textId="77777777" w:rsidR="00D14B44" w:rsidRPr="00D14B44" w:rsidRDefault="00D14B44" w:rsidP="0026429D">
            <w:pPr>
              <w:spacing w:line="360" w:lineRule="auto"/>
              <w:ind w:right="-428" w:firstLine="30"/>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L</w:t>
            </w:r>
            <w:r w:rsidRPr="00D14B44">
              <w:rPr>
                <w:rFonts w:ascii="Times New Roman" w:eastAsiaTheme="majorEastAsia" w:hAnsi="Times New Roman"/>
                <w:bCs/>
                <w:sz w:val="28"/>
                <w:szCs w:val="28"/>
                <w:vertAlign w:val="subscript"/>
                <w:lang w:val="uk-UA"/>
              </w:rPr>
              <w:t>5</w:t>
            </w:r>
          </w:p>
        </w:tc>
        <w:tc>
          <w:tcPr>
            <w:tcW w:w="1500" w:type="pct"/>
            <w:vAlign w:val="center"/>
          </w:tcPr>
          <w:p w14:paraId="0EEC0284" w14:textId="77777777" w:rsidR="00D14B44" w:rsidRPr="00D14B44" w:rsidRDefault="00D14B44" w:rsidP="0026429D">
            <w:pPr>
              <w:spacing w:line="360" w:lineRule="auto"/>
              <w:ind w:right="-428" w:firstLine="30"/>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2,667</w:t>
            </w:r>
          </w:p>
        </w:tc>
        <w:tc>
          <w:tcPr>
            <w:tcW w:w="1442" w:type="pct"/>
            <w:vAlign w:val="center"/>
          </w:tcPr>
          <w:p w14:paraId="0F29471E" w14:textId="77777777" w:rsidR="00D14B44" w:rsidRPr="00D14B44" w:rsidRDefault="00D14B44" w:rsidP="0026429D">
            <w:pPr>
              <w:spacing w:line="360" w:lineRule="auto"/>
              <w:ind w:right="-428" w:firstLine="30"/>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0,0140</w:t>
            </w:r>
          </w:p>
        </w:tc>
      </w:tr>
      <w:tr w:rsidR="00D14B44" w:rsidRPr="00D14B44" w14:paraId="26C8E1C3" w14:textId="77777777" w:rsidTr="00EE6A26">
        <w:trPr>
          <w:trHeight w:val="77"/>
          <w:jc w:val="center"/>
        </w:trPr>
        <w:tc>
          <w:tcPr>
            <w:tcW w:w="2058" w:type="pct"/>
            <w:vAlign w:val="center"/>
          </w:tcPr>
          <w:p w14:paraId="559D5470" w14:textId="77777777" w:rsidR="00D14B44" w:rsidRPr="00D14B44" w:rsidRDefault="00D14B44" w:rsidP="0026429D">
            <w:pPr>
              <w:spacing w:line="360" w:lineRule="auto"/>
              <w:ind w:right="-428" w:firstLine="30"/>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L</w:t>
            </w:r>
            <w:r w:rsidRPr="00D14B44">
              <w:rPr>
                <w:rFonts w:ascii="Times New Roman" w:eastAsiaTheme="majorEastAsia" w:hAnsi="Times New Roman"/>
                <w:bCs/>
                <w:sz w:val="28"/>
                <w:szCs w:val="28"/>
                <w:vertAlign w:val="subscript"/>
                <w:lang w:val="uk-UA"/>
              </w:rPr>
              <w:t>6</w:t>
            </w:r>
          </w:p>
        </w:tc>
        <w:tc>
          <w:tcPr>
            <w:tcW w:w="1500" w:type="pct"/>
            <w:vAlign w:val="center"/>
          </w:tcPr>
          <w:p w14:paraId="0FBD269B" w14:textId="77777777" w:rsidR="00D14B44" w:rsidRPr="00D14B44" w:rsidRDefault="00D14B44" w:rsidP="0026429D">
            <w:pPr>
              <w:spacing w:line="360" w:lineRule="auto"/>
              <w:ind w:right="-428" w:firstLine="30"/>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2,667</w:t>
            </w:r>
          </w:p>
        </w:tc>
        <w:tc>
          <w:tcPr>
            <w:tcW w:w="1442" w:type="pct"/>
            <w:vAlign w:val="center"/>
          </w:tcPr>
          <w:p w14:paraId="667EBA95" w14:textId="77777777" w:rsidR="00D14B44" w:rsidRPr="00D14B44" w:rsidRDefault="00D14B44" w:rsidP="0026429D">
            <w:pPr>
              <w:spacing w:line="360" w:lineRule="auto"/>
              <w:ind w:right="-428" w:firstLine="30"/>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0,0140</w:t>
            </w:r>
          </w:p>
        </w:tc>
      </w:tr>
      <w:tr w:rsidR="00D14B44" w:rsidRPr="00D14B44" w14:paraId="77D13B95" w14:textId="77777777" w:rsidTr="00EE6A26">
        <w:trPr>
          <w:trHeight w:val="77"/>
          <w:jc w:val="center"/>
        </w:trPr>
        <w:tc>
          <w:tcPr>
            <w:tcW w:w="2058" w:type="pct"/>
            <w:vAlign w:val="center"/>
          </w:tcPr>
          <w:p w14:paraId="0389C472" w14:textId="77777777" w:rsidR="00D14B44" w:rsidRPr="00D14B44" w:rsidRDefault="00D14B44" w:rsidP="0026429D">
            <w:pPr>
              <w:spacing w:line="360" w:lineRule="auto"/>
              <w:ind w:right="-428" w:firstLine="30"/>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L</w:t>
            </w:r>
            <w:r w:rsidRPr="00D14B44">
              <w:rPr>
                <w:rFonts w:ascii="Times New Roman" w:eastAsiaTheme="majorEastAsia" w:hAnsi="Times New Roman"/>
                <w:bCs/>
                <w:sz w:val="28"/>
                <w:szCs w:val="28"/>
                <w:vertAlign w:val="subscript"/>
                <w:lang w:val="uk-UA"/>
              </w:rPr>
              <w:t>7</w:t>
            </w:r>
          </w:p>
        </w:tc>
        <w:tc>
          <w:tcPr>
            <w:tcW w:w="1500" w:type="pct"/>
            <w:vAlign w:val="center"/>
          </w:tcPr>
          <w:p w14:paraId="5741EB48" w14:textId="77777777" w:rsidR="00D14B44" w:rsidRPr="00D14B44" w:rsidRDefault="00D14B44" w:rsidP="0026429D">
            <w:pPr>
              <w:spacing w:line="360" w:lineRule="auto"/>
              <w:ind w:right="-428" w:firstLine="30"/>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0,120</w:t>
            </w:r>
          </w:p>
        </w:tc>
        <w:tc>
          <w:tcPr>
            <w:tcW w:w="1442" w:type="pct"/>
            <w:vAlign w:val="center"/>
          </w:tcPr>
          <w:p w14:paraId="16EC06E5" w14:textId="77777777" w:rsidR="00D14B44" w:rsidRPr="00D14B44" w:rsidRDefault="00D14B44" w:rsidP="0026429D">
            <w:pPr>
              <w:spacing w:line="360" w:lineRule="auto"/>
              <w:ind w:right="-428" w:firstLine="30"/>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0,0105</w:t>
            </w:r>
          </w:p>
        </w:tc>
      </w:tr>
      <w:tr w:rsidR="00D14B44" w:rsidRPr="00D14B44" w14:paraId="536C001B" w14:textId="77777777" w:rsidTr="00EE6A26">
        <w:trPr>
          <w:trHeight w:val="77"/>
          <w:jc w:val="center"/>
        </w:trPr>
        <w:tc>
          <w:tcPr>
            <w:tcW w:w="2058" w:type="pct"/>
            <w:vAlign w:val="center"/>
          </w:tcPr>
          <w:p w14:paraId="30E7AC68" w14:textId="77777777" w:rsidR="00D14B44" w:rsidRPr="00D14B44" w:rsidRDefault="00D14B44" w:rsidP="0026429D">
            <w:pPr>
              <w:spacing w:line="360" w:lineRule="auto"/>
              <w:ind w:right="-428" w:firstLine="30"/>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L</w:t>
            </w:r>
            <w:r w:rsidRPr="00D14B44">
              <w:rPr>
                <w:rFonts w:ascii="Times New Roman" w:eastAsiaTheme="majorEastAsia" w:hAnsi="Times New Roman"/>
                <w:bCs/>
                <w:sz w:val="28"/>
                <w:szCs w:val="28"/>
                <w:vertAlign w:val="subscript"/>
                <w:lang w:val="uk-UA"/>
              </w:rPr>
              <w:t>8</w:t>
            </w:r>
          </w:p>
        </w:tc>
        <w:tc>
          <w:tcPr>
            <w:tcW w:w="1500" w:type="pct"/>
            <w:vAlign w:val="center"/>
          </w:tcPr>
          <w:p w14:paraId="42CDCD33" w14:textId="77777777" w:rsidR="00D14B44" w:rsidRPr="00D14B44" w:rsidRDefault="00D14B44" w:rsidP="0026429D">
            <w:pPr>
              <w:spacing w:line="360" w:lineRule="auto"/>
              <w:ind w:right="-428" w:firstLine="30"/>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0,125</w:t>
            </w:r>
          </w:p>
        </w:tc>
        <w:tc>
          <w:tcPr>
            <w:tcW w:w="1442" w:type="pct"/>
            <w:vAlign w:val="center"/>
          </w:tcPr>
          <w:p w14:paraId="6C45F8F0" w14:textId="77777777" w:rsidR="00D14B44" w:rsidRPr="00D14B44" w:rsidRDefault="00D14B44" w:rsidP="0026429D">
            <w:pPr>
              <w:spacing w:line="360" w:lineRule="auto"/>
              <w:ind w:right="-428" w:firstLine="30"/>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0,0070</w:t>
            </w:r>
          </w:p>
        </w:tc>
      </w:tr>
      <w:tr w:rsidR="00D14B44" w:rsidRPr="00D14B44" w14:paraId="6F648C01" w14:textId="77777777" w:rsidTr="00EE6A26">
        <w:trPr>
          <w:trHeight w:val="77"/>
          <w:jc w:val="center"/>
        </w:trPr>
        <w:tc>
          <w:tcPr>
            <w:tcW w:w="2058" w:type="pct"/>
            <w:vAlign w:val="center"/>
          </w:tcPr>
          <w:p w14:paraId="714CDB74" w14:textId="77777777" w:rsidR="00D14B44" w:rsidRPr="00D14B44" w:rsidRDefault="00D14B44" w:rsidP="0026429D">
            <w:pPr>
              <w:spacing w:line="360" w:lineRule="auto"/>
              <w:ind w:right="-428" w:firstLine="30"/>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L</w:t>
            </w:r>
            <w:r w:rsidRPr="00D14B44">
              <w:rPr>
                <w:rFonts w:ascii="Times New Roman" w:eastAsiaTheme="majorEastAsia" w:hAnsi="Times New Roman"/>
                <w:bCs/>
                <w:sz w:val="28"/>
                <w:szCs w:val="28"/>
                <w:vertAlign w:val="subscript"/>
                <w:lang w:val="uk-UA"/>
              </w:rPr>
              <w:t>9</w:t>
            </w:r>
          </w:p>
        </w:tc>
        <w:tc>
          <w:tcPr>
            <w:tcW w:w="1500" w:type="pct"/>
            <w:vAlign w:val="center"/>
          </w:tcPr>
          <w:p w14:paraId="2C8BF491" w14:textId="77777777" w:rsidR="00D14B44" w:rsidRPr="00D14B44" w:rsidRDefault="00D14B44" w:rsidP="0026429D">
            <w:pPr>
              <w:spacing w:line="360" w:lineRule="auto"/>
              <w:ind w:right="-428" w:firstLine="30"/>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0,125</w:t>
            </w:r>
          </w:p>
        </w:tc>
        <w:tc>
          <w:tcPr>
            <w:tcW w:w="1442" w:type="pct"/>
            <w:vAlign w:val="center"/>
          </w:tcPr>
          <w:p w14:paraId="1032293C" w14:textId="77777777" w:rsidR="00D14B44" w:rsidRPr="00D14B44" w:rsidRDefault="00D14B44" w:rsidP="0026429D">
            <w:pPr>
              <w:spacing w:line="360" w:lineRule="auto"/>
              <w:ind w:right="-428" w:firstLine="30"/>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0,0070</w:t>
            </w:r>
          </w:p>
        </w:tc>
      </w:tr>
      <w:tr w:rsidR="00D14B44" w:rsidRPr="00D14B44" w14:paraId="67DF300E" w14:textId="77777777" w:rsidTr="00EE6A26">
        <w:tblPrEx>
          <w:jc w:val="left"/>
        </w:tblPrEx>
        <w:trPr>
          <w:trHeight w:val="439"/>
        </w:trPr>
        <w:tc>
          <w:tcPr>
            <w:tcW w:w="2058" w:type="pct"/>
          </w:tcPr>
          <w:p w14:paraId="7F5BFED1" w14:textId="77777777" w:rsidR="00D14B44" w:rsidRPr="00D14B44" w:rsidRDefault="00D14B44" w:rsidP="0026429D">
            <w:pPr>
              <w:spacing w:line="360" w:lineRule="auto"/>
              <w:ind w:right="-428" w:firstLine="30"/>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L</w:t>
            </w:r>
            <w:r w:rsidRPr="00D14B44">
              <w:rPr>
                <w:rFonts w:ascii="Times New Roman" w:eastAsiaTheme="majorEastAsia" w:hAnsi="Times New Roman"/>
                <w:bCs/>
                <w:sz w:val="28"/>
                <w:szCs w:val="28"/>
                <w:vertAlign w:val="subscript"/>
                <w:lang w:val="uk-UA"/>
              </w:rPr>
              <w:t>10</w:t>
            </w:r>
          </w:p>
        </w:tc>
        <w:tc>
          <w:tcPr>
            <w:tcW w:w="1500" w:type="pct"/>
          </w:tcPr>
          <w:p w14:paraId="074B8CE5" w14:textId="77777777" w:rsidR="00D14B44" w:rsidRPr="00D14B44" w:rsidRDefault="00D14B44" w:rsidP="0026429D">
            <w:pPr>
              <w:spacing w:line="360" w:lineRule="auto"/>
              <w:ind w:right="-428" w:firstLine="30"/>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0,500</w:t>
            </w:r>
          </w:p>
        </w:tc>
        <w:tc>
          <w:tcPr>
            <w:tcW w:w="1442" w:type="pct"/>
          </w:tcPr>
          <w:p w14:paraId="7868CF21" w14:textId="77777777" w:rsidR="00D14B44" w:rsidRPr="00D14B44" w:rsidRDefault="00D14B44" w:rsidP="0026429D">
            <w:pPr>
              <w:spacing w:line="360" w:lineRule="auto"/>
              <w:ind w:right="-428" w:firstLine="30"/>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0,0070</w:t>
            </w:r>
          </w:p>
        </w:tc>
      </w:tr>
      <w:tr w:rsidR="00D14B44" w:rsidRPr="00D14B44" w14:paraId="4D381EF2" w14:textId="77777777" w:rsidTr="00EE6A26">
        <w:tblPrEx>
          <w:jc w:val="left"/>
        </w:tblPrEx>
        <w:trPr>
          <w:trHeight w:val="439"/>
        </w:trPr>
        <w:tc>
          <w:tcPr>
            <w:tcW w:w="2058" w:type="pct"/>
          </w:tcPr>
          <w:p w14:paraId="784367B8" w14:textId="77777777" w:rsidR="00D14B44" w:rsidRPr="00D14B44" w:rsidRDefault="00D14B44" w:rsidP="0026429D">
            <w:pPr>
              <w:spacing w:line="360" w:lineRule="auto"/>
              <w:ind w:right="-428" w:firstLine="30"/>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L</w:t>
            </w:r>
            <w:r w:rsidRPr="00D14B44">
              <w:rPr>
                <w:rFonts w:ascii="Times New Roman" w:eastAsiaTheme="majorEastAsia" w:hAnsi="Times New Roman"/>
                <w:bCs/>
                <w:sz w:val="28"/>
                <w:szCs w:val="28"/>
                <w:vertAlign w:val="subscript"/>
                <w:lang w:val="uk-UA"/>
              </w:rPr>
              <w:t>11</w:t>
            </w:r>
          </w:p>
        </w:tc>
        <w:tc>
          <w:tcPr>
            <w:tcW w:w="1500" w:type="pct"/>
          </w:tcPr>
          <w:p w14:paraId="4CEEE77E" w14:textId="77777777" w:rsidR="00D14B44" w:rsidRPr="00D14B44" w:rsidRDefault="00D14B44" w:rsidP="0026429D">
            <w:pPr>
              <w:spacing w:line="360" w:lineRule="auto"/>
              <w:ind w:right="-428" w:firstLine="30"/>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0,033</w:t>
            </w:r>
          </w:p>
        </w:tc>
        <w:tc>
          <w:tcPr>
            <w:tcW w:w="1442" w:type="pct"/>
          </w:tcPr>
          <w:p w14:paraId="0433AB1D" w14:textId="77777777" w:rsidR="00D14B44" w:rsidRPr="00D14B44" w:rsidRDefault="00D14B44" w:rsidP="0026429D">
            <w:pPr>
              <w:spacing w:line="360" w:lineRule="auto"/>
              <w:ind w:right="-428" w:firstLine="30"/>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0,0140</w:t>
            </w:r>
          </w:p>
        </w:tc>
      </w:tr>
      <w:tr w:rsidR="00D14B44" w:rsidRPr="00D14B44" w14:paraId="43362EBD" w14:textId="77777777" w:rsidTr="00EE6A26">
        <w:tblPrEx>
          <w:jc w:val="left"/>
        </w:tblPrEx>
        <w:trPr>
          <w:trHeight w:val="439"/>
        </w:trPr>
        <w:tc>
          <w:tcPr>
            <w:tcW w:w="2058" w:type="pct"/>
          </w:tcPr>
          <w:p w14:paraId="7D081894" w14:textId="77777777" w:rsidR="00D14B44" w:rsidRPr="00D14B44" w:rsidRDefault="00D14B44" w:rsidP="0026429D">
            <w:pPr>
              <w:spacing w:line="360" w:lineRule="auto"/>
              <w:ind w:right="-428" w:firstLine="30"/>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L</w:t>
            </w:r>
            <w:r w:rsidRPr="00D14B44">
              <w:rPr>
                <w:rFonts w:ascii="Times New Roman" w:eastAsiaTheme="majorEastAsia" w:hAnsi="Times New Roman"/>
                <w:bCs/>
                <w:sz w:val="28"/>
                <w:szCs w:val="28"/>
                <w:vertAlign w:val="subscript"/>
                <w:lang w:val="uk-UA"/>
              </w:rPr>
              <w:t>12</w:t>
            </w:r>
          </w:p>
        </w:tc>
        <w:tc>
          <w:tcPr>
            <w:tcW w:w="1500" w:type="pct"/>
          </w:tcPr>
          <w:p w14:paraId="3AA3F0D5" w14:textId="77777777" w:rsidR="00D14B44" w:rsidRPr="00D14B44" w:rsidRDefault="00D14B44" w:rsidP="0026429D">
            <w:pPr>
              <w:spacing w:line="360" w:lineRule="auto"/>
              <w:ind w:right="-428" w:firstLine="30"/>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0,125</w:t>
            </w:r>
          </w:p>
        </w:tc>
        <w:tc>
          <w:tcPr>
            <w:tcW w:w="1442" w:type="pct"/>
          </w:tcPr>
          <w:p w14:paraId="3E5AFA04" w14:textId="77777777" w:rsidR="00D14B44" w:rsidRPr="00D14B44" w:rsidRDefault="00D14B44" w:rsidP="0026429D">
            <w:pPr>
              <w:spacing w:line="360" w:lineRule="auto"/>
              <w:ind w:right="-428" w:firstLine="30"/>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0,0070</w:t>
            </w:r>
          </w:p>
        </w:tc>
      </w:tr>
      <w:tr w:rsidR="00D14B44" w:rsidRPr="00D14B44" w14:paraId="6146D3DC" w14:textId="77777777" w:rsidTr="00EE6A26">
        <w:tblPrEx>
          <w:jc w:val="left"/>
        </w:tblPrEx>
        <w:trPr>
          <w:trHeight w:val="439"/>
        </w:trPr>
        <w:tc>
          <w:tcPr>
            <w:tcW w:w="2058" w:type="pct"/>
          </w:tcPr>
          <w:p w14:paraId="10ABE6D9" w14:textId="77777777" w:rsidR="00D14B44" w:rsidRPr="00D14B44" w:rsidRDefault="00D14B44" w:rsidP="0026429D">
            <w:pPr>
              <w:spacing w:line="360" w:lineRule="auto"/>
              <w:ind w:right="-428" w:firstLine="30"/>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L</w:t>
            </w:r>
            <w:r w:rsidRPr="00D14B44">
              <w:rPr>
                <w:rFonts w:ascii="Times New Roman" w:eastAsiaTheme="majorEastAsia" w:hAnsi="Times New Roman"/>
                <w:bCs/>
                <w:sz w:val="28"/>
                <w:szCs w:val="28"/>
                <w:vertAlign w:val="subscript"/>
                <w:lang w:val="uk-UA"/>
              </w:rPr>
              <w:t>13</w:t>
            </w:r>
          </w:p>
        </w:tc>
        <w:tc>
          <w:tcPr>
            <w:tcW w:w="1500" w:type="pct"/>
          </w:tcPr>
          <w:p w14:paraId="2DC3D2AC" w14:textId="77777777" w:rsidR="00D14B44" w:rsidRPr="00D14B44" w:rsidRDefault="00D14B44" w:rsidP="0026429D">
            <w:pPr>
              <w:spacing w:line="360" w:lineRule="auto"/>
              <w:ind w:right="-428" w:firstLine="30"/>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0,025</w:t>
            </w:r>
          </w:p>
        </w:tc>
        <w:tc>
          <w:tcPr>
            <w:tcW w:w="1442" w:type="pct"/>
          </w:tcPr>
          <w:p w14:paraId="4C75E108" w14:textId="77777777" w:rsidR="00D14B44" w:rsidRPr="00D14B44" w:rsidRDefault="00D14B44" w:rsidP="0026429D">
            <w:pPr>
              <w:spacing w:line="360" w:lineRule="auto"/>
              <w:ind w:right="-428" w:firstLine="30"/>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0,0210</w:t>
            </w:r>
          </w:p>
        </w:tc>
      </w:tr>
    </w:tbl>
    <w:p w14:paraId="07819BFC" w14:textId="6A25A6DB" w:rsidR="00D22732" w:rsidRPr="00D22732" w:rsidRDefault="00D14B44" w:rsidP="00D22732">
      <w:pPr>
        <w:spacing w:after="0" w:line="360" w:lineRule="auto"/>
        <w:ind w:right="-425"/>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 xml:space="preserve">  </w:t>
      </w:r>
    </w:p>
    <w:p w14:paraId="0CD6D643" w14:textId="77777777" w:rsidR="009956FE" w:rsidRDefault="009956FE" w:rsidP="00B833B2">
      <w:pPr>
        <w:spacing w:after="0" w:line="360" w:lineRule="auto"/>
        <w:ind w:right="-425" w:firstLine="851"/>
        <w:jc w:val="both"/>
        <w:rPr>
          <w:rFonts w:ascii="Times New Roman" w:eastAsiaTheme="majorEastAsia" w:hAnsi="Times New Roman" w:cs="Times New Roman"/>
          <w:bCs/>
          <w:sz w:val="28"/>
          <w:szCs w:val="28"/>
          <w:lang w:val="uk-UA"/>
        </w:rPr>
      </w:pPr>
      <w:r w:rsidRPr="009956FE">
        <w:rPr>
          <w:rFonts w:ascii="Times New Roman" w:eastAsiaTheme="majorEastAsia" w:hAnsi="Times New Roman" w:cs="Times New Roman"/>
          <w:bCs/>
          <w:sz w:val="28"/>
          <w:szCs w:val="28"/>
          <w:lang w:val="uk-UA"/>
        </w:rPr>
        <w:t>На основі розрахункової схеми створюється еквівалентна схема заміщення, в якій всі елементи замінюються опорами. При необхідності, здійснюється спрощення схеми шляхом заміни послідовних, паралельних та інших з'єднань опорів на еквівалентні.</w:t>
      </w:r>
    </w:p>
    <w:p w14:paraId="03D7AFB5" w14:textId="2E4449FA" w:rsidR="00D14B44" w:rsidRPr="00D14B44" w:rsidRDefault="00D14B44" w:rsidP="00B833B2">
      <w:pPr>
        <w:spacing w:after="0" w:line="360" w:lineRule="auto"/>
        <w:ind w:right="-425"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Розрахуємо сумарний опір до кожної точки КЗ:</w:t>
      </w:r>
    </w:p>
    <w:p w14:paraId="047C6F73" w14:textId="5556072A" w:rsidR="00D14B44" w:rsidRPr="00D14B44" w:rsidRDefault="00D14B44" w:rsidP="00B833B2">
      <w:pPr>
        <w:spacing w:after="0" w:line="360" w:lineRule="auto"/>
        <w:ind w:right="-425"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Точка К</w:t>
      </w:r>
      <w:r w:rsidRPr="00D14B44">
        <w:rPr>
          <w:rFonts w:ascii="Times New Roman" w:eastAsiaTheme="majorEastAsia" w:hAnsi="Times New Roman" w:cs="Times New Roman"/>
          <w:bCs/>
          <w:sz w:val="28"/>
          <w:szCs w:val="28"/>
          <w:vertAlign w:val="subscript"/>
          <w:lang w:val="uk-UA"/>
        </w:rPr>
        <w:t>зс</w:t>
      </w:r>
      <w:r w:rsidRPr="00D14B44">
        <w:rPr>
          <w:rFonts w:ascii="Times New Roman" w:eastAsiaTheme="majorEastAsia" w:hAnsi="Times New Roman" w:cs="Times New Roman"/>
          <w:bCs/>
          <w:sz w:val="28"/>
          <w:szCs w:val="28"/>
          <w:lang w:val="uk-UA"/>
        </w:rPr>
        <w:t xml:space="preserve">: Опір складається лише з реактивного опору зовнішної системи </w:t>
      </w:r>
      <m:oMath>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X</m:t>
            </m:r>
          </m:e>
          <m:sub>
            <m:r>
              <w:rPr>
                <w:rFonts w:ascii="Cambria Math" w:eastAsiaTheme="majorEastAsia" w:hAnsi="Cambria Math" w:cs="Times New Roman"/>
                <w:sz w:val="28"/>
                <w:szCs w:val="28"/>
                <w:lang w:val="uk-UA"/>
              </w:rPr>
              <m:t>з</m:t>
            </m:r>
            <m:r>
              <m:rPr>
                <m:sty m:val="bi"/>
              </m:rPr>
              <w:rPr>
                <w:rFonts w:ascii="Cambria Math" w:eastAsiaTheme="majorEastAsia" w:hAnsi="Cambria Math" w:cs="Times New Roman"/>
                <w:sz w:val="28"/>
                <w:szCs w:val="28"/>
                <w:lang w:val="uk-UA"/>
              </w:rPr>
              <m:t>c</m:t>
            </m:r>
          </m:sub>
        </m:sSub>
      </m:oMath>
    </w:p>
    <w:p w14:paraId="34CC4733" w14:textId="02C9A9BA" w:rsidR="00D14B44" w:rsidRPr="00D14B44" w:rsidRDefault="00000000" w:rsidP="00B833B2">
      <w:pPr>
        <w:spacing w:after="0" w:line="360" w:lineRule="auto"/>
        <w:ind w:right="-425" w:firstLine="851"/>
        <w:jc w:val="both"/>
        <w:rPr>
          <w:rFonts w:ascii="Times New Roman" w:eastAsiaTheme="majorEastAsia" w:hAnsi="Times New Roman" w:cs="Times New Roman"/>
          <w:bCs/>
          <w:sz w:val="28"/>
          <w:szCs w:val="28"/>
          <w:lang w:val="uk-UA"/>
        </w:rPr>
      </w:pPr>
      <m:oMathPara>
        <m:oMathParaPr>
          <m:jc m:val="center"/>
        </m:oMathParaPr>
        <m:oMath>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Z</m:t>
              </m:r>
            </m:e>
            <m:sub>
              <m:r>
                <w:rPr>
                  <w:rFonts w:ascii="Cambria Math" w:eastAsiaTheme="majorEastAsia" w:hAnsi="Cambria Math" w:cs="Times New Roman"/>
                  <w:sz w:val="28"/>
                  <w:szCs w:val="28"/>
                  <w:lang w:val="uk-UA"/>
                </w:rPr>
                <m:t>Кзс</m:t>
              </m:r>
            </m:sub>
          </m:sSub>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X</m:t>
              </m:r>
            </m:e>
            <m:sub>
              <m:r>
                <w:rPr>
                  <w:rFonts w:ascii="Cambria Math" w:eastAsiaTheme="majorEastAsia" w:hAnsi="Cambria Math" w:cs="Times New Roman"/>
                  <w:sz w:val="28"/>
                  <w:szCs w:val="28"/>
                  <w:lang w:val="uk-UA"/>
                </w:rPr>
                <m:t>з</m:t>
              </m:r>
              <m:r>
                <m:rPr>
                  <m:sty m:val="bi"/>
                </m:rPr>
                <w:rPr>
                  <w:rFonts w:ascii="Cambria Math" w:eastAsiaTheme="majorEastAsia" w:hAnsi="Cambria Math" w:cs="Times New Roman"/>
                  <w:sz w:val="28"/>
                  <w:szCs w:val="28"/>
                  <w:lang w:val="uk-UA"/>
                </w:rPr>
                <m:t>c</m:t>
              </m:r>
            </m:sub>
          </m:sSub>
          <m:r>
            <w:rPr>
              <w:rFonts w:ascii="Cambria Math" w:eastAsiaTheme="majorEastAsia" w:hAnsi="Cambria Math" w:cs="Times New Roman"/>
              <w:sz w:val="28"/>
              <w:szCs w:val="28"/>
              <w:lang w:val="uk-UA"/>
            </w:rPr>
            <m:t>=</m:t>
          </m:r>
          <m:r>
            <m:rPr>
              <m:sty m:val="b"/>
            </m:rPr>
            <w:rPr>
              <w:rFonts w:ascii="Cambria Math" w:eastAsiaTheme="majorEastAsia" w:hAnsi="Cambria Math" w:cs="Times New Roman"/>
              <w:sz w:val="28"/>
              <w:szCs w:val="28"/>
              <w:lang w:val="uk-UA"/>
            </w:rPr>
            <m:t>0</m:t>
          </m:r>
          <m:r>
            <m:rPr>
              <m:sty m:val="p"/>
            </m:rPr>
            <w:rPr>
              <w:rFonts w:ascii="Cambria Math" w:eastAsiaTheme="majorEastAsia" w:hAnsi="Cambria Math" w:cs="Times New Roman"/>
              <w:sz w:val="28"/>
              <w:szCs w:val="28"/>
              <w:lang w:val="uk-UA"/>
            </w:rPr>
            <m:t>,</m:t>
          </m:r>
          <m:r>
            <m:rPr>
              <m:sty m:val="b"/>
            </m:rPr>
            <w:rPr>
              <w:rFonts w:ascii="Cambria Math" w:eastAsiaTheme="majorEastAsia" w:hAnsi="Cambria Math" w:cs="Times New Roman"/>
              <w:sz w:val="28"/>
              <w:szCs w:val="28"/>
              <w:lang w:val="uk-UA"/>
            </w:rPr>
            <m:t>004</m:t>
          </m:r>
          <m:r>
            <w:rPr>
              <w:rFonts w:ascii="Cambria Math" w:eastAsiaTheme="majorEastAsia" w:hAnsi="Cambria Math" w:cs="Times New Roman"/>
              <w:sz w:val="28"/>
              <w:szCs w:val="28"/>
              <w:lang w:val="uk-UA"/>
            </w:rPr>
            <m:t xml:space="preserve"> Ом;</m:t>
          </m:r>
        </m:oMath>
      </m:oMathPara>
    </w:p>
    <w:p w14:paraId="1BD440C1" w14:textId="066EECFB" w:rsidR="00D14B44" w:rsidRPr="00D14B44" w:rsidRDefault="00D14B44" w:rsidP="00B833B2">
      <w:pPr>
        <w:spacing w:after="0" w:line="360" w:lineRule="auto"/>
        <w:ind w:right="-425"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Точка К</w:t>
      </w:r>
      <w:r w:rsidRPr="00D14B44">
        <w:rPr>
          <w:rFonts w:ascii="Times New Roman" w:eastAsiaTheme="majorEastAsia" w:hAnsi="Times New Roman" w:cs="Times New Roman"/>
          <w:bCs/>
          <w:sz w:val="28"/>
          <w:szCs w:val="28"/>
          <w:vertAlign w:val="subscript"/>
          <w:lang w:val="uk-UA"/>
        </w:rPr>
        <w:t>рп</w:t>
      </w:r>
      <w:r w:rsidRPr="00D14B44">
        <w:rPr>
          <w:rFonts w:ascii="Times New Roman" w:eastAsiaTheme="majorEastAsia" w:hAnsi="Times New Roman" w:cs="Times New Roman"/>
          <w:bCs/>
          <w:sz w:val="28"/>
          <w:szCs w:val="28"/>
          <w:lang w:val="uk-UA"/>
        </w:rPr>
        <w:t xml:space="preserve">: Опір складається з опорів зовнішної системи </w:t>
      </w:r>
      <m:oMath>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X</m:t>
            </m:r>
          </m:e>
          <m:sub>
            <m:r>
              <w:rPr>
                <w:rFonts w:ascii="Cambria Math" w:eastAsiaTheme="majorEastAsia" w:hAnsi="Cambria Math" w:cs="Times New Roman"/>
                <w:sz w:val="28"/>
                <w:szCs w:val="28"/>
                <w:lang w:val="uk-UA"/>
              </w:rPr>
              <m:t>з</m:t>
            </m:r>
            <m:r>
              <m:rPr>
                <m:sty m:val="bi"/>
              </m:rPr>
              <w:rPr>
                <w:rFonts w:ascii="Cambria Math" w:eastAsiaTheme="majorEastAsia" w:hAnsi="Cambria Math" w:cs="Times New Roman"/>
                <w:sz w:val="28"/>
                <w:szCs w:val="28"/>
                <w:lang w:val="uk-UA"/>
              </w:rPr>
              <m:t>c</m:t>
            </m:r>
          </m:sub>
        </m:sSub>
      </m:oMath>
      <w:r w:rsidRPr="00D14B44">
        <w:rPr>
          <w:rFonts w:ascii="Times New Roman" w:eastAsiaTheme="majorEastAsia" w:hAnsi="Times New Roman" w:cs="Times New Roman"/>
          <w:bCs/>
          <w:sz w:val="28"/>
          <w:szCs w:val="28"/>
          <w:lang w:val="uk-UA"/>
        </w:rPr>
        <w:t xml:space="preserve"> та трансформатора ТМ-1600/6:</w:t>
      </w:r>
    </w:p>
    <w:p w14:paraId="38C4DBB2" w14:textId="455A9184" w:rsidR="00D14B44" w:rsidRPr="00D14B44" w:rsidRDefault="00000000" w:rsidP="00B833B2">
      <w:pPr>
        <w:spacing w:after="0" w:line="360" w:lineRule="auto"/>
        <w:ind w:right="-425" w:firstLine="851"/>
        <w:jc w:val="both"/>
        <w:rPr>
          <w:rFonts w:ascii="Times New Roman" w:eastAsiaTheme="majorEastAsia" w:hAnsi="Times New Roman" w:cs="Times New Roman"/>
          <w:bCs/>
          <w:i/>
          <w:sz w:val="28"/>
          <w:szCs w:val="28"/>
          <w:lang w:val="uk-UA"/>
        </w:rPr>
      </w:pPr>
      <m:oMath>
        <m:nary>
          <m:naryPr>
            <m:chr m:val="∑"/>
            <m:limLoc m:val="undOvr"/>
            <m:subHide m:val="1"/>
            <m:supHide m:val="1"/>
            <m:ctrlPr>
              <w:rPr>
                <w:rFonts w:ascii="Cambria Math" w:eastAsiaTheme="majorEastAsia" w:hAnsi="Cambria Math" w:cs="Times New Roman"/>
                <w:bCs/>
                <w:i/>
                <w:sz w:val="28"/>
                <w:szCs w:val="28"/>
                <w:lang w:val="uk-UA"/>
              </w:rPr>
            </m:ctrlPr>
          </m:naryPr>
          <m:sub/>
          <m:sup/>
          <m:e>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R</m:t>
                </m:r>
              </m:e>
              <m:sub>
                <m:r>
                  <w:rPr>
                    <w:rFonts w:ascii="Cambria Math" w:eastAsiaTheme="majorEastAsia" w:hAnsi="Cambria Math" w:cs="Times New Roman"/>
                    <w:sz w:val="28"/>
                    <w:szCs w:val="28"/>
                    <w:lang w:val="uk-UA"/>
                  </w:rPr>
                  <m:t>Крп</m:t>
                </m:r>
              </m:sub>
            </m:sSub>
          </m:e>
        </m:nary>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R</m:t>
            </m:r>
          </m:e>
          <m:sub>
            <m:r>
              <m:rPr>
                <m:sty m:val="bi"/>
              </m:rPr>
              <w:rPr>
                <w:rFonts w:ascii="Cambria Math" w:eastAsiaTheme="majorEastAsia" w:hAnsi="Cambria Math" w:cs="Times New Roman"/>
                <w:sz w:val="28"/>
                <w:szCs w:val="28"/>
                <w:lang w:val="uk-UA"/>
              </w:rPr>
              <m:t>Tp</m:t>
            </m:r>
          </m:sub>
        </m:sSub>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0</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00103</m:t>
        </m:r>
        <m:r>
          <w:rPr>
            <w:rFonts w:ascii="Cambria Math" w:eastAsiaTheme="majorEastAsia" w:hAnsi="Cambria Math" w:cs="Times New Roman"/>
            <w:sz w:val="28"/>
            <w:szCs w:val="28"/>
            <w:lang w:val="uk-UA"/>
          </w:rPr>
          <m:t xml:space="preserve"> Ом</m:t>
        </m:r>
      </m:oMath>
      <w:r w:rsidR="00D14B44" w:rsidRPr="00D14B44">
        <w:rPr>
          <w:rFonts w:ascii="Times New Roman" w:eastAsiaTheme="majorEastAsia" w:hAnsi="Times New Roman" w:cs="Times New Roman"/>
          <w:bCs/>
          <w:i/>
          <w:sz w:val="28"/>
          <w:szCs w:val="28"/>
          <w:lang w:val="uk-UA"/>
        </w:rPr>
        <w:t>;</w:t>
      </w:r>
    </w:p>
    <w:p w14:paraId="732CFC40" w14:textId="52DE9C67" w:rsidR="00D14B44" w:rsidRPr="00D14B44" w:rsidRDefault="00000000" w:rsidP="00B833B2">
      <w:pPr>
        <w:spacing w:after="0" w:line="360" w:lineRule="auto"/>
        <w:ind w:right="-425" w:firstLine="851"/>
        <w:jc w:val="both"/>
        <w:rPr>
          <w:rFonts w:ascii="Times New Roman" w:eastAsiaTheme="majorEastAsia" w:hAnsi="Times New Roman" w:cs="Times New Roman"/>
          <w:bCs/>
          <w:sz w:val="28"/>
          <w:szCs w:val="28"/>
          <w:lang w:val="uk-UA"/>
        </w:rPr>
      </w:pPr>
      <m:oMath>
        <m:nary>
          <m:naryPr>
            <m:chr m:val="∑"/>
            <m:limLoc m:val="undOvr"/>
            <m:subHide m:val="1"/>
            <m:supHide m:val="1"/>
            <m:ctrlPr>
              <w:rPr>
                <w:rFonts w:ascii="Cambria Math" w:eastAsiaTheme="majorEastAsia" w:hAnsi="Cambria Math" w:cs="Times New Roman"/>
                <w:bCs/>
                <w:i/>
                <w:sz w:val="28"/>
                <w:szCs w:val="28"/>
                <w:lang w:val="uk-UA"/>
              </w:rPr>
            </m:ctrlPr>
          </m:naryPr>
          <m:sub/>
          <m:sup/>
          <m:e>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X</m:t>
                </m:r>
              </m:e>
              <m:sub>
                <m:r>
                  <w:rPr>
                    <w:rFonts w:ascii="Cambria Math" w:eastAsiaTheme="majorEastAsia" w:hAnsi="Cambria Math" w:cs="Times New Roman"/>
                    <w:sz w:val="28"/>
                    <w:szCs w:val="28"/>
                    <w:lang w:val="uk-UA"/>
                  </w:rPr>
                  <m:t>Крп</m:t>
                </m:r>
              </m:sub>
            </m:sSub>
          </m:e>
        </m:nary>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X</m:t>
            </m:r>
          </m:e>
          <m:sub>
            <m:r>
              <w:rPr>
                <w:rFonts w:ascii="Cambria Math" w:eastAsiaTheme="majorEastAsia" w:hAnsi="Cambria Math" w:cs="Times New Roman"/>
                <w:sz w:val="28"/>
                <w:szCs w:val="28"/>
                <w:lang w:val="uk-UA"/>
              </w:rPr>
              <m:t>з</m:t>
            </m:r>
            <m:r>
              <m:rPr>
                <m:sty m:val="bi"/>
              </m:rPr>
              <w:rPr>
                <w:rFonts w:ascii="Cambria Math" w:eastAsiaTheme="majorEastAsia" w:hAnsi="Cambria Math" w:cs="Times New Roman"/>
                <w:sz w:val="28"/>
                <w:szCs w:val="28"/>
                <w:lang w:val="uk-UA"/>
              </w:rPr>
              <m:t>c</m:t>
            </m:r>
          </m:sub>
        </m:sSub>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X</m:t>
            </m:r>
          </m:e>
          <m:sub>
            <m:r>
              <w:rPr>
                <w:rFonts w:ascii="Cambria Math" w:eastAsiaTheme="majorEastAsia" w:hAnsi="Cambria Math" w:cs="Times New Roman"/>
                <w:sz w:val="28"/>
                <w:szCs w:val="28"/>
                <w:lang w:val="uk-UA"/>
              </w:rPr>
              <m:t>Тр</m:t>
            </m:r>
          </m:sub>
        </m:sSub>
        <m:r>
          <w:rPr>
            <w:rFonts w:ascii="Cambria Math" w:eastAsiaTheme="majorEastAsia" w:hAnsi="Cambria Math" w:cs="Times New Roman"/>
            <w:sz w:val="28"/>
            <w:szCs w:val="28"/>
            <w:lang w:val="uk-UA"/>
          </w:rPr>
          <m:t>=</m:t>
        </m:r>
        <m:r>
          <m:rPr>
            <m:sty m:val="b"/>
          </m:rPr>
          <w:rPr>
            <w:rFonts w:ascii="Cambria Math" w:eastAsiaTheme="majorEastAsia" w:hAnsi="Cambria Math" w:cs="Times New Roman"/>
            <w:sz w:val="28"/>
            <w:szCs w:val="28"/>
            <w:lang w:val="uk-UA"/>
          </w:rPr>
          <m:t>0</m:t>
        </m:r>
        <m:r>
          <m:rPr>
            <m:sty m:val="p"/>
          </m:rPr>
          <w:rPr>
            <w:rFonts w:ascii="Cambria Math" w:eastAsiaTheme="majorEastAsia" w:hAnsi="Cambria Math" w:cs="Times New Roman"/>
            <w:sz w:val="28"/>
            <w:szCs w:val="28"/>
            <w:lang w:val="uk-UA"/>
          </w:rPr>
          <m:t>,</m:t>
        </m:r>
        <m:r>
          <m:rPr>
            <m:sty m:val="b"/>
          </m:rPr>
          <w:rPr>
            <w:rFonts w:ascii="Cambria Math" w:eastAsiaTheme="majorEastAsia" w:hAnsi="Cambria Math" w:cs="Times New Roman"/>
            <w:sz w:val="28"/>
            <w:szCs w:val="28"/>
            <w:lang w:val="uk-UA"/>
          </w:rPr>
          <m:t>004</m:t>
        </m:r>
        <m:r>
          <w:rPr>
            <w:rFonts w:ascii="Cambria Math" w:eastAsiaTheme="majorEastAsia" w:hAnsi="Cambria Math" w:cs="Times New Roman"/>
            <w:sz w:val="28"/>
            <w:szCs w:val="28"/>
            <w:lang w:val="uk-UA"/>
          </w:rPr>
          <m:t>+</m:t>
        </m:r>
        <m:r>
          <m:rPr>
            <m:sty m:val="b"/>
          </m:rPr>
          <w:rPr>
            <w:rFonts w:ascii="Cambria Math" w:eastAsiaTheme="majorEastAsia" w:hAnsi="Cambria Math" w:cs="Times New Roman"/>
            <w:sz w:val="28"/>
            <w:szCs w:val="28"/>
            <w:lang w:val="uk-UA"/>
          </w:rPr>
          <m:t>0</m:t>
        </m:r>
        <m:r>
          <m:rPr>
            <m:sty m:val="p"/>
          </m:rPr>
          <w:rPr>
            <w:rFonts w:ascii="Cambria Math" w:eastAsiaTheme="majorEastAsia" w:hAnsi="Cambria Math" w:cs="Times New Roman"/>
            <w:sz w:val="28"/>
            <w:szCs w:val="28"/>
            <w:lang w:val="uk-UA"/>
          </w:rPr>
          <m:t>.</m:t>
        </m:r>
        <m:r>
          <m:rPr>
            <m:sty m:val="b"/>
          </m:rPr>
          <w:rPr>
            <w:rFonts w:ascii="Cambria Math" w:eastAsiaTheme="majorEastAsia" w:hAnsi="Cambria Math" w:cs="Times New Roman"/>
            <w:sz w:val="28"/>
            <w:szCs w:val="28"/>
            <w:lang w:val="uk-UA"/>
          </w:rPr>
          <m:t>0056</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0</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0096</m:t>
        </m:r>
        <m:r>
          <w:rPr>
            <w:rFonts w:ascii="Cambria Math" w:eastAsiaTheme="majorEastAsia" w:hAnsi="Cambria Math" w:cs="Times New Roman"/>
            <w:sz w:val="28"/>
            <w:szCs w:val="28"/>
            <w:lang w:val="uk-UA"/>
          </w:rPr>
          <m:t xml:space="preserve"> Ом</m:t>
        </m:r>
      </m:oMath>
      <w:r w:rsidR="00D14B44" w:rsidRPr="00D14B44">
        <w:rPr>
          <w:rFonts w:ascii="Times New Roman" w:eastAsiaTheme="majorEastAsia" w:hAnsi="Times New Roman" w:cs="Times New Roman"/>
          <w:bCs/>
          <w:sz w:val="28"/>
          <w:szCs w:val="28"/>
          <w:lang w:val="uk-UA"/>
        </w:rPr>
        <w:t>;</w:t>
      </w:r>
    </w:p>
    <w:p w14:paraId="1FD6131F" w14:textId="643F3A86" w:rsidR="00D14B44" w:rsidRPr="00D14B44" w:rsidRDefault="00000000" w:rsidP="00B833B2">
      <w:pPr>
        <w:spacing w:after="0" w:line="360" w:lineRule="auto"/>
        <w:ind w:right="-425" w:firstLine="851"/>
        <w:jc w:val="both"/>
        <w:rPr>
          <w:rFonts w:ascii="Times New Roman" w:eastAsiaTheme="majorEastAsia" w:hAnsi="Times New Roman" w:cs="Times New Roman"/>
          <w:bCs/>
          <w:sz w:val="28"/>
          <w:szCs w:val="28"/>
          <w:lang w:val="uk-UA"/>
        </w:rPr>
      </w:pPr>
      <m:oMath>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Z</m:t>
            </m:r>
          </m:e>
          <m:sub>
            <m:r>
              <w:rPr>
                <w:rFonts w:ascii="Cambria Math" w:eastAsiaTheme="majorEastAsia" w:hAnsi="Cambria Math" w:cs="Times New Roman"/>
                <w:sz w:val="28"/>
                <w:szCs w:val="28"/>
                <w:lang w:val="uk-UA"/>
              </w:rPr>
              <m:t>Кзс</m:t>
            </m:r>
          </m:sub>
        </m:sSub>
        <m:r>
          <w:rPr>
            <w:rFonts w:ascii="Cambria Math" w:eastAsiaTheme="majorEastAsia" w:hAnsi="Cambria Math" w:cs="Times New Roman"/>
            <w:sz w:val="28"/>
            <w:szCs w:val="28"/>
            <w:lang w:val="uk-UA"/>
          </w:rPr>
          <m:t>=</m:t>
        </m:r>
        <m:rad>
          <m:radPr>
            <m:degHide m:val="1"/>
            <m:ctrlPr>
              <w:rPr>
                <w:rFonts w:ascii="Cambria Math" w:eastAsiaTheme="majorEastAsia" w:hAnsi="Cambria Math" w:cs="Times New Roman"/>
                <w:bCs/>
                <w:i/>
                <w:sz w:val="28"/>
                <w:szCs w:val="28"/>
                <w:lang w:val="uk-UA"/>
              </w:rPr>
            </m:ctrlPr>
          </m:radPr>
          <m:deg/>
          <m:e>
            <m:sSup>
              <m:sSupPr>
                <m:ctrlPr>
                  <w:rPr>
                    <w:rFonts w:ascii="Cambria Math" w:eastAsiaTheme="majorEastAsia" w:hAnsi="Cambria Math" w:cs="Times New Roman"/>
                    <w:bCs/>
                    <w:i/>
                    <w:sz w:val="28"/>
                    <w:szCs w:val="28"/>
                    <w:lang w:val="uk-UA"/>
                  </w:rPr>
                </m:ctrlPr>
              </m:sSupPr>
              <m:e>
                <m:r>
                  <w:rPr>
                    <w:rFonts w:ascii="Cambria Math" w:eastAsiaTheme="majorEastAsia" w:hAnsi="Cambria Math" w:cs="Times New Roman"/>
                    <w:sz w:val="28"/>
                    <w:szCs w:val="28"/>
                    <w:lang w:val="uk-UA"/>
                  </w:rPr>
                  <m:t>(</m:t>
                </m:r>
                <m:nary>
                  <m:naryPr>
                    <m:chr m:val="∑"/>
                    <m:limLoc m:val="undOvr"/>
                    <m:subHide m:val="1"/>
                    <m:supHide m:val="1"/>
                    <m:ctrlPr>
                      <w:rPr>
                        <w:rFonts w:ascii="Cambria Math" w:eastAsiaTheme="majorEastAsia" w:hAnsi="Cambria Math" w:cs="Times New Roman"/>
                        <w:bCs/>
                        <w:i/>
                        <w:sz w:val="28"/>
                        <w:szCs w:val="28"/>
                        <w:lang w:val="uk-UA"/>
                      </w:rPr>
                    </m:ctrlPr>
                  </m:naryPr>
                  <m:sub/>
                  <m:sup/>
                  <m:e>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R</m:t>
                        </m:r>
                      </m:e>
                      <m:sub>
                        <m:r>
                          <w:rPr>
                            <w:rFonts w:ascii="Cambria Math" w:eastAsiaTheme="majorEastAsia" w:hAnsi="Cambria Math" w:cs="Times New Roman"/>
                            <w:sz w:val="28"/>
                            <w:szCs w:val="28"/>
                            <w:lang w:val="uk-UA"/>
                          </w:rPr>
                          <m:t>Крп</m:t>
                        </m:r>
                      </m:sub>
                    </m:sSub>
                  </m:e>
                </m:nary>
                <m:r>
                  <w:rPr>
                    <w:rFonts w:ascii="Cambria Math" w:eastAsiaTheme="majorEastAsia" w:hAnsi="Cambria Math" w:cs="Times New Roman"/>
                    <w:sz w:val="28"/>
                    <w:szCs w:val="28"/>
                    <w:lang w:val="uk-UA"/>
                  </w:rPr>
                  <m:t>)</m:t>
                </m:r>
              </m:e>
              <m:sup>
                <m:r>
                  <m:rPr>
                    <m:sty m:val="bi"/>
                  </m:rPr>
                  <w:rPr>
                    <w:rFonts w:ascii="Cambria Math" w:eastAsiaTheme="majorEastAsia" w:hAnsi="Cambria Math" w:cs="Times New Roman"/>
                    <w:sz w:val="28"/>
                    <w:szCs w:val="28"/>
                    <w:lang w:val="uk-UA"/>
                  </w:rPr>
                  <m:t>2</m:t>
                </m:r>
              </m:sup>
            </m:sSup>
            <m:r>
              <w:rPr>
                <w:rFonts w:ascii="Cambria Math" w:eastAsiaTheme="majorEastAsia" w:hAnsi="Cambria Math" w:cs="Times New Roman"/>
                <w:sz w:val="28"/>
                <w:szCs w:val="28"/>
                <w:lang w:val="uk-UA"/>
              </w:rPr>
              <m:t>+</m:t>
            </m:r>
            <m:sSup>
              <m:sSupPr>
                <m:ctrlPr>
                  <w:rPr>
                    <w:rFonts w:ascii="Cambria Math" w:eastAsiaTheme="majorEastAsia" w:hAnsi="Cambria Math" w:cs="Times New Roman"/>
                    <w:bCs/>
                    <w:i/>
                    <w:sz w:val="28"/>
                    <w:szCs w:val="28"/>
                    <w:lang w:val="uk-UA"/>
                  </w:rPr>
                </m:ctrlPr>
              </m:sSupPr>
              <m:e>
                <m:r>
                  <w:rPr>
                    <w:rFonts w:ascii="Cambria Math" w:eastAsiaTheme="majorEastAsia" w:hAnsi="Cambria Math" w:cs="Times New Roman"/>
                    <w:sz w:val="28"/>
                    <w:szCs w:val="28"/>
                    <w:lang w:val="uk-UA"/>
                  </w:rPr>
                  <m:t>(</m:t>
                </m:r>
                <m:nary>
                  <m:naryPr>
                    <m:chr m:val="∑"/>
                    <m:limLoc m:val="undOvr"/>
                    <m:subHide m:val="1"/>
                    <m:supHide m:val="1"/>
                    <m:ctrlPr>
                      <w:rPr>
                        <w:rFonts w:ascii="Cambria Math" w:eastAsiaTheme="majorEastAsia" w:hAnsi="Cambria Math" w:cs="Times New Roman"/>
                        <w:bCs/>
                        <w:i/>
                        <w:sz w:val="28"/>
                        <w:szCs w:val="28"/>
                        <w:lang w:val="uk-UA"/>
                      </w:rPr>
                    </m:ctrlPr>
                  </m:naryPr>
                  <m:sub/>
                  <m:sup/>
                  <m:e>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X</m:t>
                        </m:r>
                      </m:e>
                      <m:sub>
                        <m:r>
                          <w:rPr>
                            <w:rFonts w:ascii="Cambria Math" w:eastAsiaTheme="majorEastAsia" w:hAnsi="Cambria Math" w:cs="Times New Roman"/>
                            <w:sz w:val="28"/>
                            <w:szCs w:val="28"/>
                            <w:lang w:val="uk-UA"/>
                          </w:rPr>
                          <m:t>Крп</m:t>
                        </m:r>
                      </m:sub>
                    </m:sSub>
                  </m:e>
                </m:nary>
                <m:r>
                  <w:rPr>
                    <w:rFonts w:ascii="Cambria Math" w:eastAsiaTheme="majorEastAsia" w:hAnsi="Cambria Math" w:cs="Times New Roman"/>
                    <w:sz w:val="28"/>
                    <w:szCs w:val="28"/>
                    <w:lang w:val="uk-UA"/>
                  </w:rPr>
                  <m:t>)</m:t>
                </m:r>
              </m:e>
              <m:sup>
                <m:r>
                  <m:rPr>
                    <m:sty m:val="bi"/>
                  </m:rPr>
                  <w:rPr>
                    <w:rFonts w:ascii="Cambria Math" w:eastAsiaTheme="majorEastAsia" w:hAnsi="Cambria Math" w:cs="Times New Roman"/>
                    <w:sz w:val="28"/>
                    <w:szCs w:val="28"/>
                    <w:lang w:val="uk-UA"/>
                  </w:rPr>
                  <m:t>2</m:t>
                </m:r>
              </m:sup>
            </m:sSup>
          </m:e>
        </m:rad>
        <m:r>
          <w:rPr>
            <w:rFonts w:ascii="Cambria Math" w:eastAsiaTheme="majorEastAsia" w:hAnsi="Cambria Math" w:cs="Times New Roman"/>
            <w:sz w:val="28"/>
            <w:szCs w:val="28"/>
            <w:lang w:val="uk-UA"/>
          </w:rPr>
          <m:t>=</m:t>
        </m:r>
        <m:rad>
          <m:radPr>
            <m:degHide m:val="1"/>
            <m:ctrlPr>
              <w:rPr>
                <w:rFonts w:ascii="Cambria Math" w:eastAsiaTheme="majorEastAsia" w:hAnsi="Cambria Math" w:cs="Times New Roman"/>
                <w:bCs/>
                <w:i/>
                <w:sz w:val="28"/>
                <w:szCs w:val="28"/>
                <w:lang w:val="uk-UA"/>
              </w:rPr>
            </m:ctrlPr>
          </m:radPr>
          <m:deg/>
          <m:e>
            <m:sSup>
              <m:sSupPr>
                <m:ctrlPr>
                  <w:rPr>
                    <w:rFonts w:ascii="Cambria Math" w:eastAsiaTheme="majorEastAsia" w:hAnsi="Cambria Math" w:cs="Times New Roman"/>
                    <w:bCs/>
                    <w:i/>
                    <w:sz w:val="28"/>
                    <w:szCs w:val="28"/>
                    <w:lang w:val="uk-UA"/>
                  </w:rPr>
                </m:ctrlPr>
              </m:sSupPr>
              <m:e>
                <m:r>
                  <m:rPr>
                    <m:sty m:val="bi"/>
                  </m:rPr>
                  <w:rPr>
                    <w:rFonts w:ascii="Cambria Math" w:eastAsiaTheme="majorEastAsia" w:hAnsi="Cambria Math" w:cs="Times New Roman"/>
                    <w:sz w:val="28"/>
                    <w:szCs w:val="28"/>
                    <w:lang w:val="uk-UA"/>
                  </w:rPr>
                  <m:t>0</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00103</m:t>
                </m:r>
              </m:e>
              <m:sup>
                <m:r>
                  <m:rPr>
                    <m:sty m:val="bi"/>
                  </m:rPr>
                  <w:rPr>
                    <w:rFonts w:ascii="Cambria Math" w:eastAsiaTheme="majorEastAsia" w:hAnsi="Cambria Math" w:cs="Times New Roman"/>
                    <w:sz w:val="28"/>
                    <w:szCs w:val="28"/>
                    <w:lang w:val="uk-UA"/>
                  </w:rPr>
                  <m:t>2</m:t>
                </m:r>
              </m:sup>
            </m:sSup>
            <m:r>
              <w:rPr>
                <w:rFonts w:ascii="Cambria Math" w:eastAsiaTheme="majorEastAsia" w:hAnsi="Cambria Math" w:cs="Times New Roman"/>
                <w:sz w:val="28"/>
                <w:szCs w:val="28"/>
                <w:lang w:val="uk-UA"/>
              </w:rPr>
              <m:t>+</m:t>
            </m:r>
            <m:sSup>
              <m:sSupPr>
                <m:ctrlPr>
                  <w:rPr>
                    <w:rFonts w:ascii="Cambria Math" w:eastAsiaTheme="majorEastAsia" w:hAnsi="Cambria Math" w:cs="Times New Roman"/>
                    <w:bCs/>
                    <w:i/>
                    <w:sz w:val="28"/>
                    <w:szCs w:val="28"/>
                    <w:lang w:val="uk-UA"/>
                  </w:rPr>
                </m:ctrlPr>
              </m:sSupPr>
              <m:e>
                <m:r>
                  <m:rPr>
                    <m:sty m:val="bi"/>
                  </m:rPr>
                  <w:rPr>
                    <w:rFonts w:ascii="Cambria Math" w:eastAsiaTheme="majorEastAsia" w:hAnsi="Cambria Math" w:cs="Times New Roman"/>
                    <w:sz w:val="28"/>
                    <w:szCs w:val="28"/>
                    <w:lang w:val="uk-UA"/>
                  </w:rPr>
                  <m:t>0</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0096</m:t>
                </m:r>
              </m:e>
              <m:sup>
                <m:r>
                  <m:rPr>
                    <m:sty m:val="bi"/>
                  </m:rPr>
                  <w:rPr>
                    <w:rFonts w:ascii="Cambria Math" w:eastAsiaTheme="majorEastAsia" w:hAnsi="Cambria Math" w:cs="Times New Roman"/>
                    <w:sz w:val="28"/>
                    <w:szCs w:val="28"/>
                    <w:lang w:val="uk-UA"/>
                  </w:rPr>
                  <m:t>2</m:t>
                </m:r>
              </m:sup>
            </m:sSup>
          </m:e>
        </m:rad>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0</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0097</m:t>
        </m:r>
        <m:r>
          <w:rPr>
            <w:rFonts w:ascii="Cambria Math" w:eastAsiaTheme="majorEastAsia" w:hAnsi="Cambria Math" w:cs="Times New Roman"/>
            <w:sz w:val="28"/>
            <w:szCs w:val="28"/>
            <w:lang w:val="uk-UA"/>
          </w:rPr>
          <m:t xml:space="preserve"> Ом</m:t>
        </m:r>
      </m:oMath>
      <w:r w:rsidR="00D14B44" w:rsidRPr="00D14B44">
        <w:rPr>
          <w:rFonts w:ascii="Times New Roman" w:eastAsiaTheme="majorEastAsia" w:hAnsi="Times New Roman" w:cs="Times New Roman"/>
          <w:bCs/>
          <w:sz w:val="28"/>
          <w:szCs w:val="28"/>
          <w:lang w:val="uk-UA"/>
        </w:rPr>
        <w:t>;</w:t>
      </w:r>
    </w:p>
    <w:p w14:paraId="72A84714" w14:textId="61C112A8" w:rsidR="00D14B44" w:rsidRPr="00D14B44" w:rsidRDefault="00D14B44" w:rsidP="00B833B2">
      <w:pPr>
        <w:spacing w:after="0" w:line="360" w:lineRule="auto"/>
        <w:ind w:right="-425"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 xml:space="preserve">Точка К1: Складається з опорів зовнішної системи </w:t>
      </w:r>
      <m:oMath>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X</m:t>
            </m:r>
          </m:e>
          <m:sub>
            <m:r>
              <w:rPr>
                <w:rFonts w:ascii="Cambria Math" w:eastAsiaTheme="majorEastAsia" w:hAnsi="Cambria Math" w:cs="Times New Roman"/>
                <w:sz w:val="28"/>
                <w:szCs w:val="28"/>
                <w:lang w:val="uk-UA"/>
              </w:rPr>
              <m:t>з</m:t>
            </m:r>
            <m:r>
              <m:rPr>
                <m:sty m:val="bi"/>
              </m:rPr>
              <w:rPr>
                <w:rFonts w:ascii="Cambria Math" w:eastAsiaTheme="majorEastAsia" w:hAnsi="Cambria Math" w:cs="Times New Roman"/>
                <w:sz w:val="28"/>
                <w:szCs w:val="28"/>
                <w:lang w:val="uk-UA"/>
              </w:rPr>
              <m:t>c</m:t>
            </m:r>
          </m:sub>
        </m:sSub>
      </m:oMath>
      <w:r w:rsidRPr="00D14B44">
        <w:rPr>
          <w:rFonts w:ascii="Times New Roman" w:eastAsiaTheme="majorEastAsia" w:hAnsi="Times New Roman" w:cs="Times New Roman"/>
          <w:bCs/>
          <w:sz w:val="28"/>
          <w:szCs w:val="28"/>
          <w:lang w:val="uk-UA"/>
        </w:rPr>
        <w:t>, трансформатора ТМ-1600/6 та лінії:</w:t>
      </w:r>
    </w:p>
    <w:p w14:paraId="3CBBBAA9" w14:textId="2A587C05" w:rsidR="00D14B44" w:rsidRPr="00D14B44" w:rsidRDefault="00000000" w:rsidP="00B833B2">
      <w:pPr>
        <w:spacing w:after="0" w:line="360" w:lineRule="auto"/>
        <w:ind w:right="-425" w:firstLine="851"/>
        <w:jc w:val="both"/>
        <w:rPr>
          <w:rFonts w:ascii="Times New Roman" w:eastAsiaTheme="majorEastAsia" w:hAnsi="Times New Roman" w:cs="Times New Roman"/>
          <w:bCs/>
          <w:i/>
          <w:sz w:val="28"/>
          <w:szCs w:val="28"/>
          <w:lang w:val="uk-UA"/>
        </w:rPr>
      </w:pPr>
      <m:oMath>
        <m:nary>
          <m:naryPr>
            <m:chr m:val="∑"/>
            <m:limLoc m:val="undOvr"/>
            <m:subHide m:val="1"/>
            <m:supHide m:val="1"/>
            <m:ctrlPr>
              <w:rPr>
                <w:rFonts w:ascii="Cambria Math" w:eastAsiaTheme="majorEastAsia" w:hAnsi="Cambria Math" w:cs="Times New Roman"/>
                <w:bCs/>
                <w:i/>
                <w:sz w:val="28"/>
                <w:szCs w:val="28"/>
                <w:lang w:val="uk-UA"/>
              </w:rPr>
            </m:ctrlPr>
          </m:naryPr>
          <m:sub/>
          <m:sup/>
          <m:e>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R</m:t>
                </m:r>
              </m:e>
              <m:sub>
                <m:r>
                  <w:rPr>
                    <w:rFonts w:ascii="Cambria Math" w:eastAsiaTheme="majorEastAsia" w:hAnsi="Cambria Math" w:cs="Times New Roman"/>
                    <w:sz w:val="28"/>
                    <w:szCs w:val="28"/>
                    <w:lang w:val="uk-UA"/>
                  </w:rPr>
                  <m:t>К</m:t>
                </m:r>
                <m:r>
                  <m:rPr>
                    <m:sty m:val="bi"/>
                  </m:rPr>
                  <w:rPr>
                    <w:rFonts w:ascii="Cambria Math" w:eastAsiaTheme="majorEastAsia" w:hAnsi="Cambria Math" w:cs="Times New Roman"/>
                    <w:sz w:val="28"/>
                    <w:szCs w:val="28"/>
                    <w:lang w:val="uk-UA"/>
                  </w:rPr>
                  <m:t>1</m:t>
                </m:r>
              </m:sub>
            </m:sSub>
          </m:e>
        </m:nary>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R</m:t>
            </m:r>
          </m:e>
          <m:sub>
            <m:r>
              <m:rPr>
                <m:sty m:val="bi"/>
              </m:rPr>
              <w:rPr>
                <w:rFonts w:ascii="Cambria Math" w:eastAsiaTheme="majorEastAsia" w:hAnsi="Cambria Math" w:cs="Times New Roman"/>
                <w:sz w:val="28"/>
                <w:szCs w:val="28"/>
                <w:lang w:val="uk-UA"/>
              </w:rPr>
              <m:t>Tp</m:t>
            </m:r>
          </m:sub>
        </m:sSub>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i/>
                <w:sz w:val="28"/>
                <w:szCs w:val="28"/>
                <w:lang w:val="uk-UA"/>
              </w:rPr>
            </m:ctrlPr>
          </m:sSubPr>
          <m:e>
            <m:r>
              <w:rPr>
                <w:rFonts w:ascii="Cambria Math" w:eastAsiaTheme="majorEastAsia" w:hAnsi="Cambria Math" w:cs="Times New Roman"/>
                <w:sz w:val="28"/>
                <w:szCs w:val="28"/>
                <w:lang w:val="uk-UA"/>
              </w:rPr>
              <m:t xml:space="preserve"> </m:t>
            </m:r>
            <m:r>
              <m:rPr>
                <m:sty m:val="bi"/>
              </m:rPr>
              <w:rPr>
                <w:rFonts w:ascii="Cambria Math" w:eastAsiaTheme="majorEastAsia" w:hAnsi="Cambria Math" w:cs="Times New Roman"/>
                <w:sz w:val="28"/>
                <w:szCs w:val="28"/>
                <w:lang w:val="uk-UA"/>
              </w:rPr>
              <m:t>R</m:t>
            </m:r>
          </m:e>
          <m:sub>
            <m:r>
              <m:rPr>
                <m:sty m:val="bi"/>
              </m:rPr>
              <w:rPr>
                <w:rFonts w:ascii="Cambria Math" w:eastAsiaTheme="majorEastAsia" w:hAnsi="Cambria Math" w:cs="Times New Roman"/>
                <w:sz w:val="28"/>
                <w:szCs w:val="28"/>
                <w:lang w:val="uk-UA"/>
              </w:rPr>
              <m:t>L</m:t>
            </m:r>
            <m:r>
              <m:rPr>
                <m:sty m:val="bi"/>
              </m:rPr>
              <w:rPr>
                <w:rFonts w:ascii="Cambria Math" w:eastAsiaTheme="majorEastAsia" w:hAnsi="Cambria Math" w:cs="Times New Roman"/>
                <w:sz w:val="28"/>
                <w:szCs w:val="28"/>
                <w:lang w:val="uk-UA"/>
              </w:rPr>
              <m:t>1</m:t>
            </m:r>
          </m:sub>
        </m:sSub>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i/>
                <w:sz w:val="28"/>
                <w:szCs w:val="28"/>
                <w:lang w:val="uk-UA"/>
              </w:rPr>
            </m:ctrlPr>
          </m:sSubPr>
          <m:e>
            <m:r>
              <w:rPr>
                <w:rFonts w:ascii="Cambria Math" w:eastAsiaTheme="majorEastAsia" w:hAnsi="Cambria Math" w:cs="Times New Roman"/>
                <w:sz w:val="28"/>
                <w:szCs w:val="28"/>
                <w:lang w:val="uk-UA"/>
              </w:rPr>
              <m:t xml:space="preserve"> </m:t>
            </m:r>
            <m:r>
              <m:rPr>
                <m:sty m:val="bi"/>
              </m:rPr>
              <w:rPr>
                <w:rFonts w:ascii="Cambria Math" w:eastAsiaTheme="majorEastAsia" w:hAnsi="Cambria Math" w:cs="Times New Roman"/>
                <w:sz w:val="28"/>
                <w:szCs w:val="28"/>
                <w:lang w:val="uk-UA"/>
              </w:rPr>
              <m:t>R</m:t>
            </m:r>
          </m:e>
          <m:sub>
            <m:r>
              <m:rPr>
                <m:sty m:val="bi"/>
              </m:rPr>
              <w:rPr>
                <w:rFonts w:ascii="Cambria Math" w:eastAsiaTheme="majorEastAsia" w:hAnsi="Cambria Math" w:cs="Times New Roman"/>
                <w:sz w:val="28"/>
                <w:szCs w:val="28"/>
                <w:lang w:val="uk-UA"/>
              </w:rPr>
              <m:t>L</m:t>
            </m:r>
            <m:r>
              <m:rPr>
                <m:sty m:val="bi"/>
              </m:rPr>
              <w:rPr>
                <w:rFonts w:ascii="Cambria Math" w:eastAsiaTheme="majorEastAsia" w:hAnsi="Cambria Math" w:cs="Times New Roman"/>
                <w:sz w:val="28"/>
                <w:szCs w:val="28"/>
                <w:lang w:val="uk-UA"/>
              </w:rPr>
              <m:t>13</m:t>
            </m:r>
          </m:sub>
        </m:sSub>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0</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00103</m:t>
        </m:r>
        <m:r>
          <w:rPr>
            <w:rFonts w:ascii="Cambria Math" w:eastAsiaTheme="majorEastAsia" w:hAnsi="Cambria Math" w:cs="Times New Roman"/>
            <w:sz w:val="28"/>
            <w:szCs w:val="28"/>
            <w:lang w:val="uk-UA"/>
          </w:rPr>
          <m:t>+</m:t>
        </m:r>
        <m:r>
          <m:rPr>
            <m:sty m:val="b"/>
          </m:rPr>
          <w:rPr>
            <w:rFonts w:ascii="Cambria Math" w:eastAsiaTheme="majorEastAsia" w:hAnsi="Cambria Math" w:cs="Times New Roman"/>
            <w:sz w:val="28"/>
            <w:szCs w:val="28"/>
            <w:lang w:val="uk-UA"/>
          </w:rPr>
          <m:t>0</m:t>
        </m:r>
        <m:r>
          <m:rPr>
            <m:sty m:val="p"/>
          </m:rPr>
          <w:rPr>
            <w:rFonts w:ascii="Cambria Math" w:eastAsiaTheme="majorEastAsia" w:hAnsi="Cambria Math" w:cs="Times New Roman"/>
            <w:sz w:val="28"/>
            <w:szCs w:val="28"/>
            <w:lang w:val="uk-UA"/>
          </w:rPr>
          <m:t>,</m:t>
        </m:r>
        <m:r>
          <m:rPr>
            <m:sty m:val="b"/>
          </m:rPr>
          <w:rPr>
            <w:rFonts w:ascii="Cambria Math" w:eastAsiaTheme="majorEastAsia" w:hAnsi="Cambria Math" w:cs="Times New Roman"/>
            <w:sz w:val="28"/>
            <w:szCs w:val="28"/>
            <w:lang w:val="uk-UA"/>
          </w:rPr>
          <m:t>086</m:t>
        </m:r>
        <m:r>
          <m:rPr>
            <m:sty m:val="p"/>
          </m:rPr>
          <w:rPr>
            <w:rFonts w:ascii="Cambria Math" w:eastAsiaTheme="majorEastAsia" w:hAnsi="Cambria Math" w:cs="Times New Roman"/>
            <w:sz w:val="28"/>
            <w:szCs w:val="28"/>
            <w:lang w:val="uk-UA"/>
          </w:rPr>
          <m:t xml:space="preserve"> + </m:t>
        </m:r>
        <m:r>
          <m:rPr>
            <m:sty m:val="b"/>
          </m:rPr>
          <w:rPr>
            <w:rFonts w:ascii="Cambria Math" w:eastAsiaTheme="majorEastAsia" w:hAnsi="Cambria Math" w:cs="Times New Roman"/>
            <w:sz w:val="28"/>
            <w:szCs w:val="28"/>
            <w:lang w:val="uk-UA"/>
          </w:rPr>
          <m:t>0</m:t>
        </m:r>
        <m:r>
          <m:rPr>
            <m:sty m:val="p"/>
          </m:rPr>
          <w:rPr>
            <w:rFonts w:ascii="Cambria Math" w:eastAsiaTheme="majorEastAsia" w:hAnsi="Cambria Math" w:cs="Times New Roman"/>
            <w:sz w:val="28"/>
            <w:szCs w:val="28"/>
            <w:lang w:val="uk-UA"/>
          </w:rPr>
          <m:t>,</m:t>
        </m:r>
        <m:r>
          <m:rPr>
            <m:sty m:val="b"/>
          </m:rPr>
          <w:rPr>
            <w:rFonts w:ascii="Cambria Math" w:eastAsiaTheme="majorEastAsia" w:hAnsi="Cambria Math" w:cs="Times New Roman"/>
            <w:sz w:val="28"/>
            <w:szCs w:val="28"/>
            <w:lang w:val="uk-UA"/>
          </w:rPr>
          <m:t>025</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0</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112</m:t>
        </m:r>
        <m:r>
          <w:rPr>
            <w:rFonts w:ascii="Cambria Math" w:eastAsiaTheme="majorEastAsia" w:hAnsi="Cambria Math" w:cs="Times New Roman"/>
            <w:sz w:val="28"/>
            <w:szCs w:val="28"/>
            <w:lang w:val="uk-UA"/>
          </w:rPr>
          <m:t xml:space="preserve"> Ом</m:t>
        </m:r>
      </m:oMath>
      <w:r w:rsidR="00D14B44" w:rsidRPr="00D14B44">
        <w:rPr>
          <w:rFonts w:ascii="Times New Roman" w:eastAsiaTheme="majorEastAsia" w:hAnsi="Times New Roman" w:cs="Times New Roman"/>
          <w:bCs/>
          <w:i/>
          <w:sz w:val="28"/>
          <w:szCs w:val="28"/>
          <w:lang w:val="uk-UA"/>
        </w:rPr>
        <w:t>;</w:t>
      </w:r>
    </w:p>
    <w:p w14:paraId="08F4AA8F" w14:textId="74967D2E" w:rsidR="00D14B44" w:rsidRPr="00D14B44" w:rsidRDefault="00000000" w:rsidP="00B833B2">
      <w:pPr>
        <w:spacing w:after="0" w:line="360" w:lineRule="auto"/>
        <w:ind w:right="-425" w:firstLine="851"/>
        <w:jc w:val="both"/>
        <w:rPr>
          <w:rFonts w:ascii="Times New Roman" w:eastAsiaTheme="majorEastAsia" w:hAnsi="Times New Roman" w:cs="Times New Roman"/>
          <w:bCs/>
          <w:sz w:val="28"/>
          <w:szCs w:val="28"/>
          <w:lang w:val="uk-UA"/>
        </w:rPr>
      </w:pPr>
      <m:oMath>
        <m:nary>
          <m:naryPr>
            <m:chr m:val="∑"/>
            <m:limLoc m:val="undOvr"/>
            <m:subHide m:val="1"/>
            <m:supHide m:val="1"/>
            <m:ctrlPr>
              <w:rPr>
                <w:rFonts w:ascii="Cambria Math" w:eastAsiaTheme="majorEastAsia" w:hAnsi="Cambria Math" w:cs="Times New Roman"/>
                <w:bCs/>
                <w:i/>
                <w:sz w:val="28"/>
                <w:szCs w:val="28"/>
                <w:lang w:val="uk-UA"/>
              </w:rPr>
            </m:ctrlPr>
          </m:naryPr>
          <m:sub/>
          <m:sup/>
          <m:e>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X</m:t>
                </m:r>
              </m:e>
              <m:sub>
                <m:r>
                  <w:rPr>
                    <w:rFonts w:ascii="Cambria Math" w:eastAsiaTheme="majorEastAsia" w:hAnsi="Cambria Math" w:cs="Times New Roman"/>
                    <w:sz w:val="28"/>
                    <w:szCs w:val="28"/>
                    <w:lang w:val="uk-UA"/>
                  </w:rPr>
                  <m:t>К</m:t>
                </m:r>
                <m:r>
                  <m:rPr>
                    <m:sty m:val="bi"/>
                  </m:rPr>
                  <w:rPr>
                    <w:rFonts w:ascii="Cambria Math" w:eastAsiaTheme="majorEastAsia" w:hAnsi="Cambria Math" w:cs="Times New Roman"/>
                    <w:sz w:val="28"/>
                    <w:szCs w:val="28"/>
                    <w:lang w:val="uk-UA"/>
                  </w:rPr>
                  <m:t>1</m:t>
                </m:r>
              </m:sub>
            </m:sSub>
          </m:e>
        </m:nary>
        <m:r>
          <w:rPr>
            <w:rFonts w:ascii="Cambria Math" w:eastAsiaTheme="majorEastAsia" w:hAnsi="Cambria Math" w:cs="Times New Roman"/>
            <w:sz w:val="28"/>
            <w:szCs w:val="28"/>
            <w:lang w:val="uk-UA"/>
          </w:rPr>
          <m:t>=</m:t>
        </m:r>
        <m:nary>
          <m:naryPr>
            <m:chr m:val="∑"/>
            <m:limLoc m:val="undOvr"/>
            <m:subHide m:val="1"/>
            <m:supHide m:val="1"/>
            <m:ctrlPr>
              <w:rPr>
                <w:rFonts w:ascii="Cambria Math" w:eastAsiaTheme="majorEastAsia" w:hAnsi="Cambria Math" w:cs="Times New Roman"/>
                <w:bCs/>
                <w:i/>
                <w:sz w:val="28"/>
                <w:szCs w:val="28"/>
                <w:lang w:val="uk-UA"/>
              </w:rPr>
            </m:ctrlPr>
          </m:naryPr>
          <m:sub/>
          <m:sup/>
          <m:e>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X</m:t>
                </m:r>
              </m:e>
              <m:sub>
                <m:r>
                  <w:rPr>
                    <w:rFonts w:ascii="Cambria Math" w:eastAsiaTheme="majorEastAsia" w:hAnsi="Cambria Math" w:cs="Times New Roman"/>
                    <w:sz w:val="28"/>
                    <w:szCs w:val="28"/>
                    <w:lang w:val="uk-UA"/>
                  </w:rPr>
                  <m:t>рп</m:t>
                </m:r>
              </m:sub>
            </m:sSub>
          </m:e>
        </m:nary>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i/>
                <w:sz w:val="28"/>
                <w:szCs w:val="28"/>
                <w:lang w:val="uk-UA"/>
              </w:rPr>
            </m:ctrlPr>
          </m:sSubPr>
          <m:e>
            <m:r>
              <w:rPr>
                <w:rFonts w:ascii="Cambria Math" w:eastAsiaTheme="majorEastAsia" w:hAnsi="Cambria Math" w:cs="Times New Roman"/>
                <w:sz w:val="28"/>
                <w:szCs w:val="28"/>
                <w:lang w:val="uk-UA"/>
              </w:rPr>
              <m:t xml:space="preserve"> </m:t>
            </m:r>
            <m:r>
              <m:rPr>
                <m:sty m:val="bi"/>
              </m:rPr>
              <w:rPr>
                <w:rFonts w:ascii="Cambria Math" w:eastAsiaTheme="majorEastAsia" w:hAnsi="Cambria Math" w:cs="Times New Roman"/>
                <w:sz w:val="28"/>
                <w:szCs w:val="28"/>
                <w:lang w:val="uk-UA"/>
              </w:rPr>
              <m:t>X</m:t>
            </m:r>
          </m:e>
          <m:sub>
            <m:r>
              <m:rPr>
                <m:sty m:val="bi"/>
              </m:rPr>
              <w:rPr>
                <w:rFonts w:ascii="Cambria Math" w:eastAsiaTheme="majorEastAsia" w:hAnsi="Cambria Math" w:cs="Times New Roman"/>
                <w:sz w:val="28"/>
                <w:szCs w:val="28"/>
                <w:lang w:val="uk-UA"/>
              </w:rPr>
              <m:t>L</m:t>
            </m:r>
            <m:r>
              <m:rPr>
                <m:sty m:val="bi"/>
              </m:rPr>
              <w:rPr>
                <w:rFonts w:ascii="Cambria Math" w:eastAsiaTheme="majorEastAsia" w:hAnsi="Cambria Math" w:cs="Times New Roman"/>
                <w:sz w:val="28"/>
                <w:szCs w:val="28"/>
                <w:lang w:val="uk-UA"/>
              </w:rPr>
              <m:t>1</m:t>
            </m:r>
          </m:sub>
        </m:sSub>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i/>
                <w:sz w:val="28"/>
                <w:szCs w:val="28"/>
                <w:lang w:val="uk-UA"/>
              </w:rPr>
            </m:ctrlPr>
          </m:sSubPr>
          <m:e>
            <m:r>
              <w:rPr>
                <w:rFonts w:ascii="Cambria Math" w:eastAsiaTheme="majorEastAsia" w:hAnsi="Cambria Math" w:cs="Times New Roman"/>
                <w:sz w:val="28"/>
                <w:szCs w:val="28"/>
                <w:lang w:val="uk-UA"/>
              </w:rPr>
              <m:t xml:space="preserve"> </m:t>
            </m:r>
            <m:r>
              <m:rPr>
                <m:sty m:val="bi"/>
              </m:rPr>
              <w:rPr>
                <w:rFonts w:ascii="Cambria Math" w:eastAsiaTheme="majorEastAsia" w:hAnsi="Cambria Math" w:cs="Times New Roman"/>
                <w:sz w:val="28"/>
                <w:szCs w:val="28"/>
                <w:lang w:val="uk-UA"/>
              </w:rPr>
              <m:t>X</m:t>
            </m:r>
          </m:e>
          <m:sub>
            <m:r>
              <m:rPr>
                <m:sty m:val="bi"/>
              </m:rPr>
              <w:rPr>
                <w:rFonts w:ascii="Cambria Math" w:eastAsiaTheme="majorEastAsia" w:hAnsi="Cambria Math" w:cs="Times New Roman"/>
                <w:sz w:val="28"/>
                <w:szCs w:val="28"/>
                <w:lang w:val="uk-UA"/>
              </w:rPr>
              <m:t>L</m:t>
            </m:r>
            <m:r>
              <m:rPr>
                <m:sty m:val="bi"/>
              </m:rPr>
              <w:rPr>
                <w:rFonts w:ascii="Cambria Math" w:eastAsiaTheme="majorEastAsia" w:hAnsi="Cambria Math" w:cs="Times New Roman"/>
                <w:sz w:val="28"/>
                <w:szCs w:val="28"/>
                <w:lang w:val="uk-UA"/>
              </w:rPr>
              <m:t>13</m:t>
            </m:r>
          </m:sub>
        </m:sSub>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0</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0097</m:t>
        </m:r>
        <m:r>
          <w:rPr>
            <w:rFonts w:ascii="Cambria Math" w:eastAsiaTheme="majorEastAsia" w:hAnsi="Cambria Math" w:cs="Times New Roman"/>
            <w:sz w:val="28"/>
            <w:szCs w:val="28"/>
            <w:lang w:val="uk-UA"/>
          </w:rPr>
          <m:t>+</m:t>
        </m:r>
        <m:r>
          <m:rPr>
            <m:sty m:val="b"/>
          </m:rPr>
          <w:rPr>
            <w:rFonts w:ascii="Cambria Math" w:eastAsiaTheme="majorEastAsia" w:hAnsi="Cambria Math" w:cs="Times New Roman"/>
            <w:sz w:val="28"/>
            <w:szCs w:val="28"/>
            <w:lang w:val="uk-UA"/>
          </w:rPr>
          <m:t>0</m:t>
        </m:r>
        <m:r>
          <m:rPr>
            <m:sty m:val="p"/>
          </m:rPr>
          <w:rPr>
            <w:rFonts w:ascii="Cambria Math" w:eastAsiaTheme="majorEastAsia" w:hAnsi="Cambria Math" w:cs="Times New Roman"/>
            <w:sz w:val="28"/>
            <w:szCs w:val="28"/>
            <w:lang w:val="uk-UA"/>
          </w:rPr>
          <m:t>,</m:t>
        </m:r>
        <m:r>
          <m:rPr>
            <m:sty m:val="b"/>
          </m:rPr>
          <w:rPr>
            <w:rFonts w:ascii="Cambria Math" w:eastAsiaTheme="majorEastAsia" w:hAnsi="Cambria Math" w:cs="Times New Roman"/>
            <w:sz w:val="28"/>
            <w:szCs w:val="28"/>
            <w:lang w:val="uk-UA"/>
          </w:rPr>
          <m:t>0105</m:t>
        </m:r>
        <m:r>
          <m:rPr>
            <m:sty m:val="p"/>
          </m:rPr>
          <w:rPr>
            <w:rFonts w:ascii="Cambria Math" w:eastAsiaTheme="majorEastAsia" w:hAnsi="Cambria Math" w:cs="Times New Roman"/>
            <w:sz w:val="28"/>
            <w:szCs w:val="28"/>
            <w:lang w:val="uk-UA"/>
          </w:rPr>
          <m:t>+</m:t>
        </m:r>
        <m:r>
          <m:rPr>
            <m:sty m:val="b"/>
          </m:rPr>
          <w:rPr>
            <w:rFonts w:ascii="Cambria Math" w:eastAsiaTheme="majorEastAsia" w:hAnsi="Cambria Math" w:cs="Times New Roman"/>
            <w:sz w:val="28"/>
            <w:szCs w:val="28"/>
            <w:lang w:val="uk-UA"/>
          </w:rPr>
          <m:t>0</m:t>
        </m:r>
        <m:r>
          <m:rPr>
            <m:sty m:val="p"/>
          </m:rPr>
          <w:rPr>
            <w:rFonts w:ascii="Cambria Math" w:eastAsiaTheme="majorEastAsia" w:hAnsi="Cambria Math" w:cs="Times New Roman"/>
            <w:sz w:val="28"/>
            <w:szCs w:val="28"/>
            <w:lang w:val="uk-UA"/>
          </w:rPr>
          <m:t>,</m:t>
        </m:r>
        <m:r>
          <m:rPr>
            <m:sty m:val="b"/>
          </m:rPr>
          <w:rPr>
            <w:rFonts w:ascii="Cambria Math" w:eastAsiaTheme="majorEastAsia" w:hAnsi="Cambria Math" w:cs="Times New Roman"/>
            <w:sz w:val="28"/>
            <w:szCs w:val="28"/>
            <w:lang w:val="uk-UA"/>
          </w:rPr>
          <m:t>0210</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0</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0411</m:t>
        </m:r>
        <m:r>
          <w:rPr>
            <w:rFonts w:ascii="Cambria Math" w:eastAsiaTheme="majorEastAsia" w:hAnsi="Cambria Math" w:cs="Times New Roman"/>
            <w:sz w:val="28"/>
            <w:szCs w:val="28"/>
            <w:lang w:val="uk-UA"/>
          </w:rPr>
          <m:t>Ом</m:t>
        </m:r>
      </m:oMath>
      <w:r w:rsidR="00D14B44" w:rsidRPr="00D14B44">
        <w:rPr>
          <w:rFonts w:ascii="Times New Roman" w:eastAsiaTheme="majorEastAsia" w:hAnsi="Times New Roman" w:cs="Times New Roman"/>
          <w:bCs/>
          <w:sz w:val="28"/>
          <w:szCs w:val="28"/>
          <w:lang w:val="uk-UA"/>
        </w:rPr>
        <w:t>;</w:t>
      </w:r>
    </w:p>
    <w:p w14:paraId="2D3FD62A" w14:textId="7E3C2F38" w:rsidR="00D14B44" w:rsidRPr="00D14B44" w:rsidRDefault="00000000" w:rsidP="00B833B2">
      <w:pPr>
        <w:spacing w:after="0" w:line="360" w:lineRule="auto"/>
        <w:ind w:right="-425" w:firstLine="851"/>
        <w:jc w:val="both"/>
        <w:rPr>
          <w:rFonts w:ascii="Times New Roman" w:eastAsiaTheme="majorEastAsia" w:hAnsi="Times New Roman" w:cs="Times New Roman"/>
          <w:bCs/>
          <w:sz w:val="28"/>
          <w:szCs w:val="28"/>
          <w:lang w:val="uk-UA"/>
        </w:rPr>
      </w:pPr>
      <m:oMath>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Z</m:t>
            </m:r>
          </m:e>
          <m:sub>
            <m:r>
              <w:rPr>
                <w:rFonts w:ascii="Cambria Math" w:eastAsiaTheme="majorEastAsia" w:hAnsi="Cambria Math" w:cs="Times New Roman"/>
                <w:sz w:val="28"/>
                <w:szCs w:val="28"/>
                <w:lang w:val="uk-UA"/>
              </w:rPr>
              <m:t>К</m:t>
            </m:r>
            <m:r>
              <m:rPr>
                <m:sty m:val="bi"/>
              </m:rPr>
              <w:rPr>
                <w:rFonts w:ascii="Cambria Math" w:eastAsiaTheme="majorEastAsia" w:hAnsi="Cambria Math" w:cs="Times New Roman"/>
                <w:sz w:val="28"/>
                <w:szCs w:val="28"/>
                <w:lang w:val="uk-UA"/>
              </w:rPr>
              <m:t>1</m:t>
            </m:r>
          </m:sub>
        </m:sSub>
        <m:r>
          <w:rPr>
            <w:rFonts w:ascii="Cambria Math" w:eastAsiaTheme="majorEastAsia" w:hAnsi="Cambria Math" w:cs="Times New Roman"/>
            <w:sz w:val="28"/>
            <w:szCs w:val="28"/>
            <w:lang w:val="uk-UA"/>
          </w:rPr>
          <m:t>=</m:t>
        </m:r>
        <m:rad>
          <m:radPr>
            <m:degHide m:val="1"/>
            <m:ctrlPr>
              <w:rPr>
                <w:rFonts w:ascii="Cambria Math" w:eastAsiaTheme="majorEastAsia" w:hAnsi="Cambria Math" w:cs="Times New Roman"/>
                <w:bCs/>
                <w:i/>
                <w:sz w:val="28"/>
                <w:szCs w:val="28"/>
                <w:lang w:val="uk-UA"/>
              </w:rPr>
            </m:ctrlPr>
          </m:radPr>
          <m:deg/>
          <m:e>
            <m:sSup>
              <m:sSupPr>
                <m:ctrlPr>
                  <w:rPr>
                    <w:rFonts w:ascii="Cambria Math" w:eastAsiaTheme="majorEastAsia" w:hAnsi="Cambria Math" w:cs="Times New Roman"/>
                    <w:bCs/>
                    <w:i/>
                    <w:sz w:val="28"/>
                    <w:szCs w:val="28"/>
                    <w:lang w:val="uk-UA"/>
                  </w:rPr>
                </m:ctrlPr>
              </m:sSupPr>
              <m:e>
                <m:r>
                  <w:rPr>
                    <w:rFonts w:ascii="Cambria Math" w:eastAsiaTheme="majorEastAsia" w:hAnsi="Cambria Math" w:cs="Times New Roman"/>
                    <w:sz w:val="28"/>
                    <w:szCs w:val="28"/>
                    <w:lang w:val="uk-UA"/>
                  </w:rPr>
                  <m:t>(</m:t>
                </m:r>
                <m:nary>
                  <m:naryPr>
                    <m:chr m:val="∑"/>
                    <m:limLoc m:val="undOvr"/>
                    <m:subHide m:val="1"/>
                    <m:supHide m:val="1"/>
                    <m:ctrlPr>
                      <w:rPr>
                        <w:rFonts w:ascii="Cambria Math" w:eastAsiaTheme="majorEastAsia" w:hAnsi="Cambria Math" w:cs="Times New Roman"/>
                        <w:bCs/>
                        <w:i/>
                        <w:sz w:val="28"/>
                        <w:szCs w:val="28"/>
                        <w:lang w:val="uk-UA"/>
                      </w:rPr>
                    </m:ctrlPr>
                  </m:naryPr>
                  <m:sub/>
                  <m:sup/>
                  <m:e>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R</m:t>
                        </m:r>
                      </m:e>
                      <m:sub>
                        <m:r>
                          <w:rPr>
                            <w:rFonts w:ascii="Cambria Math" w:eastAsiaTheme="majorEastAsia" w:hAnsi="Cambria Math" w:cs="Times New Roman"/>
                            <w:sz w:val="28"/>
                            <w:szCs w:val="28"/>
                            <w:lang w:val="uk-UA"/>
                          </w:rPr>
                          <m:t>К</m:t>
                        </m:r>
                        <m:r>
                          <m:rPr>
                            <m:sty m:val="bi"/>
                          </m:rPr>
                          <w:rPr>
                            <w:rFonts w:ascii="Cambria Math" w:eastAsiaTheme="majorEastAsia" w:hAnsi="Cambria Math" w:cs="Times New Roman"/>
                            <w:sz w:val="28"/>
                            <w:szCs w:val="28"/>
                            <w:lang w:val="uk-UA"/>
                          </w:rPr>
                          <m:t>1</m:t>
                        </m:r>
                      </m:sub>
                    </m:sSub>
                  </m:e>
                </m:nary>
                <m:r>
                  <w:rPr>
                    <w:rFonts w:ascii="Cambria Math" w:eastAsiaTheme="majorEastAsia" w:hAnsi="Cambria Math" w:cs="Times New Roman"/>
                    <w:sz w:val="28"/>
                    <w:szCs w:val="28"/>
                    <w:lang w:val="uk-UA"/>
                  </w:rPr>
                  <m:t>)</m:t>
                </m:r>
              </m:e>
              <m:sup>
                <m:r>
                  <m:rPr>
                    <m:sty m:val="bi"/>
                  </m:rPr>
                  <w:rPr>
                    <w:rFonts w:ascii="Cambria Math" w:eastAsiaTheme="majorEastAsia" w:hAnsi="Cambria Math" w:cs="Times New Roman"/>
                    <w:sz w:val="28"/>
                    <w:szCs w:val="28"/>
                    <w:lang w:val="uk-UA"/>
                  </w:rPr>
                  <m:t>2</m:t>
                </m:r>
              </m:sup>
            </m:sSup>
            <m:r>
              <w:rPr>
                <w:rFonts w:ascii="Cambria Math" w:eastAsiaTheme="majorEastAsia" w:hAnsi="Cambria Math" w:cs="Times New Roman"/>
                <w:sz w:val="28"/>
                <w:szCs w:val="28"/>
                <w:lang w:val="uk-UA"/>
              </w:rPr>
              <m:t>+</m:t>
            </m:r>
            <m:sSup>
              <m:sSupPr>
                <m:ctrlPr>
                  <w:rPr>
                    <w:rFonts w:ascii="Cambria Math" w:eastAsiaTheme="majorEastAsia" w:hAnsi="Cambria Math" w:cs="Times New Roman"/>
                    <w:bCs/>
                    <w:i/>
                    <w:sz w:val="28"/>
                    <w:szCs w:val="28"/>
                    <w:lang w:val="uk-UA"/>
                  </w:rPr>
                </m:ctrlPr>
              </m:sSupPr>
              <m:e>
                <m:r>
                  <w:rPr>
                    <w:rFonts w:ascii="Cambria Math" w:eastAsiaTheme="majorEastAsia" w:hAnsi="Cambria Math" w:cs="Times New Roman"/>
                    <w:sz w:val="28"/>
                    <w:szCs w:val="28"/>
                    <w:lang w:val="uk-UA"/>
                  </w:rPr>
                  <m:t>(</m:t>
                </m:r>
                <m:nary>
                  <m:naryPr>
                    <m:chr m:val="∑"/>
                    <m:limLoc m:val="undOvr"/>
                    <m:subHide m:val="1"/>
                    <m:supHide m:val="1"/>
                    <m:ctrlPr>
                      <w:rPr>
                        <w:rFonts w:ascii="Cambria Math" w:eastAsiaTheme="majorEastAsia" w:hAnsi="Cambria Math" w:cs="Times New Roman"/>
                        <w:bCs/>
                        <w:i/>
                        <w:sz w:val="28"/>
                        <w:szCs w:val="28"/>
                        <w:lang w:val="uk-UA"/>
                      </w:rPr>
                    </m:ctrlPr>
                  </m:naryPr>
                  <m:sub/>
                  <m:sup/>
                  <m:e>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X</m:t>
                        </m:r>
                      </m:e>
                      <m:sub>
                        <m:r>
                          <w:rPr>
                            <w:rFonts w:ascii="Cambria Math" w:eastAsiaTheme="majorEastAsia" w:hAnsi="Cambria Math" w:cs="Times New Roman"/>
                            <w:sz w:val="28"/>
                            <w:szCs w:val="28"/>
                            <w:lang w:val="uk-UA"/>
                          </w:rPr>
                          <m:t>К</m:t>
                        </m:r>
                        <m:r>
                          <m:rPr>
                            <m:sty m:val="bi"/>
                          </m:rPr>
                          <w:rPr>
                            <w:rFonts w:ascii="Cambria Math" w:eastAsiaTheme="majorEastAsia" w:hAnsi="Cambria Math" w:cs="Times New Roman"/>
                            <w:sz w:val="28"/>
                            <w:szCs w:val="28"/>
                            <w:lang w:val="uk-UA"/>
                          </w:rPr>
                          <m:t>1</m:t>
                        </m:r>
                      </m:sub>
                    </m:sSub>
                  </m:e>
                </m:nary>
                <m:r>
                  <w:rPr>
                    <w:rFonts w:ascii="Cambria Math" w:eastAsiaTheme="majorEastAsia" w:hAnsi="Cambria Math" w:cs="Times New Roman"/>
                    <w:sz w:val="28"/>
                    <w:szCs w:val="28"/>
                    <w:lang w:val="uk-UA"/>
                  </w:rPr>
                  <m:t>)</m:t>
                </m:r>
              </m:e>
              <m:sup>
                <m:r>
                  <m:rPr>
                    <m:sty m:val="bi"/>
                  </m:rPr>
                  <w:rPr>
                    <w:rFonts w:ascii="Cambria Math" w:eastAsiaTheme="majorEastAsia" w:hAnsi="Cambria Math" w:cs="Times New Roman"/>
                    <w:sz w:val="28"/>
                    <w:szCs w:val="28"/>
                    <w:lang w:val="uk-UA"/>
                  </w:rPr>
                  <m:t>2</m:t>
                </m:r>
              </m:sup>
            </m:sSup>
          </m:e>
        </m:rad>
        <m:r>
          <w:rPr>
            <w:rFonts w:ascii="Cambria Math" w:eastAsiaTheme="majorEastAsia" w:hAnsi="Cambria Math" w:cs="Times New Roman"/>
            <w:sz w:val="28"/>
            <w:szCs w:val="28"/>
            <w:lang w:val="uk-UA"/>
          </w:rPr>
          <m:t>=</m:t>
        </m:r>
        <m:rad>
          <m:radPr>
            <m:degHide m:val="1"/>
            <m:ctrlPr>
              <w:rPr>
                <w:rFonts w:ascii="Cambria Math" w:eastAsiaTheme="majorEastAsia" w:hAnsi="Cambria Math" w:cs="Times New Roman"/>
                <w:bCs/>
                <w:i/>
                <w:sz w:val="28"/>
                <w:szCs w:val="28"/>
                <w:lang w:val="uk-UA"/>
              </w:rPr>
            </m:ctrlPr>
          </m:radPr>
          <m:deg/>
          <m:e>
            <m:sSup>
              <m:sSupPr>
                <m:ctrlPr>
                  <w:rPr>
                    <w:rFonts w:ascii="Cambria Math" w:eastAsiaTheme="majorEastAsia" w:hAnsi="Cambria Math" w:cs="Times New Roman"/>
                    <w:bCs/>
                    <w:i/>
                    <w:sz w:val="28"/>
                    <w:szCs w:val="28"/>
                    <w:lang w:val="uk-UA"/>
                  </w:rPr>
                </m:ctrlPr>
              </m:sSupPr>
              <m:e>
                <m:r>
                  <m:rPr>
                    <m:sty m:val="bi"/>
                  </m:rPr>
                  <w:rPr>
                    <w:rFonts w:ascii="Cambria Math" w:eastAsiaTheme="majorEastAsia" w:hAnsi="Cambria Math" w:cs="Times New Roman"/>
                    <w:sz w:val="28"/>
                    <w:szCs w:val="28"/>
                    <w:lang w:val="uk-UA"/>
                  </w:rPr>
                  <m:t>0</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0642</m:t>
                </m:r>
              </m:e>
              <m:sup>
                <m:r>
                  <m:rPr>
                    <m:sty m:val="bi"/>
                  </m:rPr>
                  <w:rPr>
                    <w:rFonts w:ascii="Cambria Math" w:eastAsiaTheme="majorEastAsia" w:hAnsi="Cambria Math" w:cs="Times New Roman"/>
                    <w:sz w:val="28"/>
                    <w:szCs w:val="28"/>
                    <w:lang w:val="uk-UA"/>
                  </w:rPr>
                  <m:t>2</m:t>
                </m:r>
              </m:sup>
            </m:sSup>
            <m:r>
              <w:rPr>
                <w:rFonts w:ascii="Cambria Math" w:eastAsiaTheme="majorEastAsia" w:hAnsi="Cambria Math" w:cs="Times New Roman"/>
                <w:sz w:val="28"/>
                <w:szCs w:val="28"/>
                <w:lang w:val="uk-UA"/>
              </w:rPr>
              <m:t>+</m:t>
            </m:r>
            <m:sSup>
              <m:sSupPr>
                <m:ctrlPr>
                  <w:rPr>
                    <w:rFonts w:ascii="Cambria Math" w:eastAsiaTheme="majorEastAsia" w:hAnsi="Cambria Math" w:cs="Times New Roman"/>
                    <w:bCs/>
                    <w:i/>
                    <w:sz w:val="28"/>
                    <w:szCs w:val="28"/>
                    <w:lang w:val="uk-UA"/>
                  </w:rPr>
                </m:ctrlPr>
              </m:sSupPr>
              <m:e>
                <m:r>
                  <m:rPr>
                    <m:sty m:val="bi"/>
                  </m:rPr>
                  <w:rPr>
                    <w:rFonts w:ascii="Cambria Math" w:eastAsiaTheme="majorEastAsia" w:hAnsi="Cambria Math" w:cs="Times New Roman"/>
                    <w:sz w:val="28"/>
                    <w:szCs w:val="28"/>
                    <w:lang w:val="uk-UA"/>
                  </w:rPr>
                  <m:t>0</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0411</m:t>
                </m:r>
                <m:r>
                  <w:rPr>
                    <w:rFonts w:ascii="Cambria Math" w:eastAsiaTheme="majorEastAsia" w:hAnsi="Cambria Math" w:cs="Times New Roman"/>
                    <w:sz w:val="28"/>
                    <w:szCs w:val="28"/>
                    <w:lang w:val="uk-UA"/>
                  </w:rPr>
                  <m:t xml:space="preserve"> </m:t>
                </m:r>
              </m:e>
              <m:sup>
                <m:r>
                  <m:rPr>
                    <m:sty m:val="bi"/>
                  </m:rPr>
                  <w:rPr>
                    <w:rFonts w:ascii="Cambria Math" w:eastAsiaTheme="majorEastAsia" w:hAnsi="Cambria Math" w:cs="Times New Roman"/>
                    <w:sz w:val="28"/>
                    <w:szCs w:val="28"/>
                    <w:lang w:val="uk-UA"/>
                  </w:rPr>
                  <m:t>2</m:t>
                </m:r>
              </m:sup>
            </m:sSup>
          </m:e>
        </m:rad>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0</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119</m:t>
        </m:r>
        <m:r>
          <w:rPr>
            <w:rFonts w:ascii="Cambria Math" w:eastAsiaTheme="majorEastAsia" w:hAnsi="Cambria Math" w:cs="Times New Roman"/>
            <w:sz w:val="28"/>
            <w:szCs w:val="28"/>
            <w:lang w:val="uk-UA"/>
          </w:rPr>
          <m:t xml:space="preserve"> Ом</m:t>
        </m:r>
      </m:oMath>
      <w:r w:rsidR="00D14B44" w:rsidRPr="00D14B44">
        <w:rPr>
          <w:rFonts w:ascii="Times New Roman" w:eastAsiaTheme="majorEastAsia" w:hAnsi="Times New Roman" w:cs="Times New Roman"/>
          <w:bCs/>
          <w:sz w:val="28"/>
          <w:szCs w:val="28"/>
          <w:lang w:val="uk-UA"/>
        </w:rPr>
        <w:t>;</w:t>
      </w:r>
    </w:p>
    <w:p w14:paraId="0507D52A" w14:textId="77777777" w:rsidR="00D14B44" w:rsidRDefault="00D14B44" w:rsidP="00B833B2">
      <w:pPr>
        <w:spacing w:after="0" w:line="360" w:lineRule="auto"/>
        <w:ind w:right="-425"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ab/>
        <w:t>Для точок К2 – К12 розрахунок аналогічний точці К1. Результати заносимо в табл. 4.2</w:t>
      </w:r>
    </w:p>
    <w:p w14:paraId="61580447" w14:textId="77777777" w:rsidR="00B833B2" w:rsidRPr="00D14B44" w:rsidRDefault="00B833B2" w:rsidP="00D90F3A">
      <w:pPr>
        <w:spacing w:after="0" w:line="360" w:lineRule="auto"/>
        <w:ind w:right="-425"/>
        <w:jc w:val="both"/>
        <w:rPr>
          <w:rFonts w:ascii="Times New Roman" w:eastAsiaTheme="majorEastAsia" w:hAnsi="Times New Roman" w:cs="Times New Roman"/>
          <w:bCs/>
          <w:sz w:val="28"/>
          <w:szCs w:val="28"/>
          <w:lang w:val="uk-UA"/>
        </w:rPr>
      </w:pPr>
    </w:p>
    <w:p w14:paraId="18895FD0" w14:textId="7D07FFCB" w:rsidR="00D14B44" w:rsidRPr="00D14B44" w:rsidRDefault="00D14B44" w:rsidP="00B833B2">
      <w:pPr>
        <w:spacing w:after="0" w:line="360" w:lineRule="auto"/>
        <w:ind w:right="-425"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 xml:space="preserve">Таблиця 4.2 </w:t>
      </w:r>
      <w:r w:rsidRPr="00D14B44">
        <w:rPr>
          <w:rFonts w:ascii="Times New Roman" w:eastAsiaTheme="majorEastAsia" w:hAnsi="Times New Roman" w:cs="Times New Roman"/>
          <w:bCs/>
          <w:sz w:val="28"/>
          <w:szCs w:val="28"/>
          <w:lang w:val="uk-UA"/>
        </w:rPr>
        <w:sym w:font="Symbol" w:char="F02D"/>
      </w:r>
      <w:r w:rsidRPr="00D14B44">
        <w:rPr>
          <w:rFonts w:ascii="Times New Roman" w:eastAsiaTheme="majorEastAsia" w:hAnsi="Times New Roman" w:cs="Times New Roman"/>
          <w:bCs/>
          <w:sz w:val="28"/>
          <w:szCs w:val="28"/>
          <w:lang w:val="uk-UA"/>
        </w:rPr>
        <w:t xml:space="preserve"> Опори до точок КЗ</w:t>
      </w:r>
    </w:p>
    <w:tbl>
      <w:tblPr>
        <w:tblStyle w:val="41"/>
        <w:tblW w:w="5000" w:type="pct"/>
        <w:jc w:val="center"/>
        <w:tblLook w:val="04A0" w:firstRow="1" w:lastRow="0" w:firstColumn="1" w:lastColumn="0" w:noHBand="0" w:noVBand="1"/>
      </w:tblPr>
      <w:tblGrid>
        <w:gridCol w:w="2747"/>
        <w:gridCol w:w="2572"/>
        <w:gridCol w:w="2155"/>
        <w:gridCol w:w="2155"/>
      </w:tblGrid>
      <w:tr w:rsidR="00D14B44" w:rsidRPr="00D14B44" w14:paraId="0D05E8F6" w14:textId="77777777" w:rsidTr="00EE6A26">
        <w:trPr>
          <w:trHeight w:val="463"/>
          <w:jc w:val="center"/>
        </w:trPr>
        <w:tc>
          <w:tcPr>
            <w:tcW w:w="1426" w:type="pct"/>
            <w:vAlign w:val="center"/>
          </w:tcPr>
          <w:p w14:paraId="692D60D6" w14:textId="77777777" w:rsidR="00D14B44" w:rsidRPr="00D14B44" w:rsidRDefault="00D14B44" w:rsidP="0026429D">
            <w:pPr>
              <w:spacing w:line="360" w:lineRule="auto"/>
              <w:ind w:right="-428" w:firstLine="709"/>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Точка</w:t>
            </w:r>
          </w:p>
        </w:tc>
        <w:tc>
          <w:tcPr>
            <w:tcW w:w="1335" w:type="pct"/>
            <w:vAlign w:val="center"/>
          </w:tcPr>
          <w:p w14:paraId="0CE8ED61" w14:textId="435BA5C5" w:rsidR="00D14B44" w:rsidRPr="00D14B44" w:rsidRDefault="00000000" w:rsidP="0026429D">
            <w:pPr>
              <w:spacing w:line="360" w:lineRule="auto"/>
              <w:ind w:right="-428" w:firstLine="709"/>
              <w:jc w:val="both"/>
              <w:rPr>
                <w:rFonts w:ascii="Times New Roman" w:eastAsiaTheme="majorEastAsia" w:hAnsi="Times New Roman"/>
                <w:bCs/>
                <w:sz w:val="28"/>
                <w:szCs w:val="28"/>
                <w:lang w:val="uk-UA"/>
              </w:rPr>
            </w:pPr>
            <m:oMath>
              <m:nary>
                <m:naryPr>
                  <m:chr m:val="∑"/>
                  <m:limLoc m:val="undOvr"/>
                  <m:subHide m:val="1"/>
                  <m:supHide m:val="1"/>
                  <m:ctrlPr>
                    <w:rPr>
                      <w:rFonts w:ascii="Cambria Math" w:eastAsiaTheme="majorEastAsia" w:hAnsi="Cambria Math"/>
                      <w:bCs/>
                      <w:i/>
                      <w:sz w:val="28"/>
                      <w:szCs w:val="28"/>
                      <w:lang w:val="uk-UA"/>
                    </w:rPr>
                  </m:ctrlPr>
                </m:naryPr>
                <m:sub/>
                <m:sup/>
                <m:e>
                  <m:sSub>
                    <m:sSubPr>
                      <m:ctrlPr>
                        <w:rPr>
                          <w:rFonts w:ascii="Cambria Math" w:eastAsiaTheme="majorEastAsia" w:hAnsi="Cambria Math"/>
                          <w:bCs/>
                          <w:i/>
                          <w:sz w:val="28"/>
                          <w:szCs w:val="28"/>
                          <w:lang w:val="uk-UA"/>
                        </w:rPr>
                      </m:ctrlPr>
                    </m:sSubPr>
                    <m:e>
                      <m:r>
                        <m:rPr>
                          <m:sty m:val="bi"/>
                        </m:rPr>
                        <w:rPr>
                          <w:rFonts w:ascii="Cambria Math" w:eastAsiaTheme="majorEastAsia" w:hAnsi="Cambria Math"/>
                          <w:sz w:val="28"/>
                          <w:szCs w:val="28"/>
                          <w:lang w:val="uk-UA"/>
                        </w:rPr>
                        <m:t>R</m:t>
                      </m:r>
                    </m:e>
                    <m:sub>
                      <m:r>
                        <w:rPr>
                          <w:rFonts w:ascii="Cambria Math" w:eastAsiaTheme="majorEastAsia" w:hAnsi="Cambria Math"/>
                          <w:sz w:val="28"/>
                          <w:szCs w:val="28"/>
                          <w:lang w:val="uk-UA"/>
                        </w:rPr>
                        <m:t>К</m:t>
                      </m:r>
                    </m:sub>
                  </m:sSub>
                </m:e>
              </m:nary>
            </m:oMath>
            <w:r w:rsidR="00D14B44" w:rsidRPr="00D14B44">
              <w:rPr>
                <w:rFonts w:ascii="Times New Roman" w:eastAsiaTheme="majorEastAsia" w:hAnsi="Times New Roman"/>
                <w:bCs/>
                <w:sz w:val="28"/>
                <w:szCs w:val="28"/>
                <w:lang w:val="uk-UA"/>
              </w:rPr>
              <w:t xml:space="preserve"> </w:t>
            </w:r>
          </w:p>
        </w:tc>
        <w:tc>
          <w:tcPr>
            <w:tcW w:w="1119" w:type="pct"/>
            <w:vAlign w:val="center"/>
          </w:tcPr>
          <w:p w14:paraId="5EE74A79" w14:textId="1B7E100C" w:rsidR="00D14B44" w:rsidRPr="00D14B44" w:rsidRDefault="00000000" w:rsidP="0026429D">
            <w:pPr>
              <w:spacing w:line="360" w:lineRule="auto"/>
              <w:ind w:right="-428" w:firstLine="709"/>
              <w:jc w:val="both"/>
              <w:rPr>
                <w:rFonts w:ascii="Times New Roman" w:eastAsiaTheme="majorEastAsia" w:hAnsi="Times New Roman"/>
                <w:bCs/>
                <w:sz w:val="28"/>
                <w:szCs w:val="28"/>
                <w:lang w:val="uk-UA"/>
              </w:rPr>
            </w:pPr>
            <m:oMath>
              <m:nary>
                <m:naryPr>
                  <m:chr m:val="∑"/>
                  <m:limLoc m:val="undOvr"/>
                  <m:subHide m:val="1"/>
                  <m:supHide m:val="1"/>
                  <m:ctrlPr>
                    <w:rPr>
                      <w:rFonts w:ascii="Cambria Math" w:eastAsiaTheme="majorEastAsia" w:hAnsi="Cambria Math"/>
                      <w:bCs/>
                      <w:i/>
                      <w:sz w:val="28"/>
                      <w:szCs w:val="28"/>
                      <w:lang w:val="uk-UA"/>
                    </w:rPr>
                  </m:ctrlPr>
                </m:naryPr>
                <m:sub/>
                <m:sup/>
                <m:e>
                  <m:sSub>
                    <m:sSubPr>
                      <m:ctrlPr>
                        <w:rPr>
                          <w:rFonts w:ascii="Cambria Math" w:eastAsiaTheme="majorEastAsia" w:hAnsi="Cambria Math"/>
                          <w:bCs/>
                          <w:i/>
                          <w:sz w:val="28"/>
                          <w:szCs w:val="28"/>
                          <w:lang w:val="uk-UA"/>
                        </w:rPr>
                      </m:ctrlPr>
                    </m:sSubPr>
                    <m:e>
                      <m:r>
                        <m:rPr>
                          <m:sty m:val="bi"/>
                        </m:rPr>
                        <w:rPr>
                          <w:rFonts w:ascii="Cambria Math" w:eastAsiaTheme="majorEastAsia" w:hAnsi="Cambria Math"/>
                          <w:sz w:val="28"/>
                          <w:szCs w:val="28"/>
                          <w:lang w:val="uk-UA"/>
                        </w:rPr>
                        <m:t>X</m:t>
                      </m:r>
                    </m:e>
                    <m:sub>
                      <m:r>
                        <w:rPr>
                          <w:rFonts w:ascii="Cambria Math" w:eastAsiaTheme="majorEastAsia" w:hAnsi="Cambria Math"/>
                          <w:sz w:val="28"/>
                          <w:szCs w:val="28"/>
                          <w:lang w:val="uk-UA"/>
                        </w:rPr>
                        <m:t>К</m:t>
                      </m:r>
                    </m:sub>
                  </m:sSub>
                </m:e>
              </m:nary>
            </m:oMath>
            <w:r w:rsidR="00D14B44" w:rsidRPr="00D14B44">
              <w:rPr>
                <w:rFonts w:ascii="Times New Roman" w:eastAsiaTheme="majorEastAsia" w:hAnsi="Times New Roman"/>
                <w:bCs/>
                <w:sz w:val="28"/>
                <w:szCs w:val="28"/>
                <w:lang w:val="uk-UA"/>
              </w:rPr>
              <w:t xml:space="preserve"> </w:t>
            </w:r>
          </w:p>
        </w:tc>
        <w:tc>
          <w:tcPr>
            <w:tcW w:w="1119" w:type="pct"/>
            <w:vAlign w:val="center"/>
          </w:tcPr>
          <w:p w14:paraId="6A20F28D" w14:textId="6B9B9C16" w:rsidR="00D14B44" w:rsidRPr="00D14B44" w:rsidRDefault="00000000" w:rsidP="0026429D">
            <w:pPr>
              <w:spacing w:line="360" w:lineRule="auto"/>
              <w:ind w:right="-428" w:firstLine="709"/>
              <w:jc w:val="both"/>
              <w:rPr>
                <w:rFonts w:ascii="Times New Roman" w:eastAsiaTheme="majorEastAsia" w:hAnsi="Times New Roman"/>
                <w:bCs/>
                <w:sz w:val="28"/>
                <w:szCs w:val="28"/>
                <w:lang w:val="uk-UA"/>
              </w:rPr>
            </w:pPr>
            <m:oMathPara>
              <m:oMath>
                <m:sSub>
                  <m:sSubPr>
                    <m:ctrlPr>
                      <w:rPr>
                        <w:rFonts w:ascii="Cambria Math" w:eastAsiaTheme="majorEastAsia" w:hAnsi="Cambria Math"/>
                        <w:bCs/>
                        <w:i/>
                        <w:sz w:val="28"/>
                        <w:szCs w:val="28"/>
                        <w:lang w:val="uk-UA"/>
                      </w:rPr>
                    </m:ctrlPr>
                  </m:sSubPr>
                  <m:e>
                    <m:r>
                      <m:rPr>
                        <m:sty m:val="bi"/>
                      </m:rPr>
                      <w:rPr>
                        <w:rFonts w:ascii="Cambria Math" w:eastAsiaTheme="majorEastAsia" w:hAnsi="Cambria Math"/>
                        <w:sz w:val="28"/>
                        <w:szCs w:val="28"/>
                        <w:lang w:val="uk-UA"/>
                      </w:rPr>
                      <m:t>Z</m:t>
                    </m:r>
                  </m:e>
                  <m:sub>
                    <m:r>
                      <w:rPr>
                        <w:rFonts w:ascii="Cambria Math" w:eastAsiaTheme="majorEastAsia" w:hAnsi="Cambria Math"/>
                        <w:sz w:val="28"/>
                        <w:szCs w:val="28"/>
                        <w:lang w:val="uk-UA"/>
                      </w:rPr>
                      <m:t>К</m:t>
                    </m:r>
                  </m:sub>
                </m:sSub>
              </m:oMath>
            </m:oMathPara>
          </w:p>
        </w:tc>
      </w:tr>
      <w:tr w:rsidR="00D14B44" w:rsidRPr="00D14B44" w14:paraId="35AE5BF4" w14:textId="77777777" w:rsidTr="00EE6A26">
        <w:trPr>
          <w:trHeight w:val="439"/>
          <w:jc w:val="center"/>
        </w:trPr>
        <w:tc>
          <w:tcPr>
            <w:tcW w:w="1426" w:type="pct"/>
            <w:vAlign w:val="center"/>
          </w:tcPr>
          <w:p w14:paraId="36C6E1C3" w14:textId="77777777" w:rsidR="00D14B44" w:rsidRPr="00D14B44" w:rsidRDefault="00D14B44" w:rsidP="0026429D">
            <w:pPr>
              <w:spacing w:line="360" w:lineRule="auto"/>
              <w:ind w:right="-428" w:firstLine="709"/>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К</w:t>
            </w:r>
            <w:r w:rsidRPr="00D14B44">
              <w:rPr>
                <w:rFonts w:ascii="Times New Roman" w:eastAsiaTheme="majorEastAsia" w:hAnsi="Times New Roman"/>
                <w:bCs/>
                <w:sz w:val="28"/>
                <w:szCs w:val="28"/>
                <w:vertAlign w:val="subscript"/>
                <w:lang w:val="uk-UA"/>
              </w:rPr>
              <w:t>зс</w:t>
            </w:r>
          </w:p>
        </w:tc>
        <w:tc>
          <w:tcPr>
            <w:tcW w:w="1335" w:type="pct"/>
            <w:vAlign w:val="center"/>
          </w:tcPr>
          <w:p w14:paraId="06CFB8C1" w14:textId="77777777" w:rsidR="00D14B44" w:rsidRPr="00D14B44" w:rsidRDefault="00D14B44" w:rsidP="0026429D">
            <w:pPr>
              <w:spacing w:line="360" w:lineRule="auto"/>
              <w:ind w:right="-428" w:firstLine="709"/>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w:t>
            </w:r>
          </w:p>
        </w:tc>
        <w:tc>
          <w:tcPr>
            <w:tcW w:w="1119" w:type="pct"/>
            <w:vAlign w:val="center"/>
          </w:tcPr>
          <w:p w14:paraId="69EF7F74" w14:textId="77777777" w:rsidR="00D14B44" w:rsidRPr="00D14B44" w:rsidRDefault="00D14B44" w:rsidP="0026429D">
            <w:pPr>
              <w:spacing w:line="360" w:lineRule="auto"/>
              <w:ind w:right="-428" w:firstLine="709"/>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0,004</w:t>
            </w:r>
          </w:p>
        </w:tc>
        <w:tc>
          <w:tcPr>
            <w:tcW w:w="1119" w:type="pct"/>
            <w:vAlign w:val="center"/>
          </w:tcPr>
          <w:p w14:paraId="23F97FF3" w14:textId="77777777" w:rsidR="00D14B44" w:rsidRPr="00D14B44" w:rsidRDefault="00D14B44" w:rsidP="0026429D">
            <w:pPr>
              <w:spacing w:line="360" w:lineRule="auto"/>
              <w:ind w:right="-428" w:firstLine="709"/>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0,00400</w:t>
            </w:r>
          </w:p>
        </w:tc>
      </w:tr>
      <w:tr w:rsidR="00D14B44" w:rsidRPr="00D14B44" w14:paraId="346A82B8" w14:textId="77777777" w:rsidTr="00EE6A26">
        <w:trPr>
          <w:trHeight w:val="463"/>
          <w:jc w:val="center"/>
        </w:trPr>
        <w:tc>
          <w:tcPr>
            <w:tcW w:w="1426" w:type="pct"/>
            <w:vAlign w:val="center"/>
          </w:tcPr>
          <w:p w14:paraId="7D0A6ED6" w14:textId="77777777" w:rsidR="00D14B44" w:rsidRPr="00D14B44" w:rsidRDefault="00D14B44" w:rsidP="0026429D">
            <w:pPr>
              <w:spacing w:line="360" w:lineRule="auto"/>
              <w:ind w:right="-428" w:firstLine="709"/>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К</w:t>
            </w:r>
            <w:r w:rsidRPr="00D14B44">
              <w:rPr>
                <w:rFonts w:ascii="Times New Roman" w:eastAsiaTheme="majorEastAsia" w:hAnsi="Times New Roman"/>
                <w:bCs/>
                <w:sz w:val="28"/>
                <w:szCs w:val="28"/>
                <w:vertAlign w:val="subscript"/>
                <w:lang w:val="uk-UA"/>
              </w:rPr>
              <w:t>рп</w:t>
            </w:r>
          </w:p>
        </w:tc>
        <w:tc>
          <w:tcPr>
            <w:tcW w:w="1335" w:type="pct"/>
            <w:vAlign w:val="center"/>
          </w:tcPr>
          <w:p w14:paraId="144B07B9" w14:textId="77777777" w:rsidR="00D14B44" w:rsidRPr="00D14B44" w:rsidRDefault="00D14B44" w:rsidP="0026429D">
            <w:pPr>
              <w:spacing w:line="360" w:lineRule="auto"/>
              <w:ind w:right="-428" w:firstLine="709"/>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0,001031</w:t>
            </w:r>
          </w:p>
        </w:tc>
        <w:tc>
          <w:tcPr>
            <w:tcW w:w="1119" w:type="pct"/>
            <w:vAlign w:val="center"/>
          </w:tcPr>
          <w:p w14:paraId="1D7400FA" w14:textId="77777777" w:rsidR="00D14B44" w:rsidRPr="00D14B44" w:rsidRDefault="00D14B44" w:rsidP="0026429D">
            <w:pPr>
              <w:spacing w:line="360" w:lineRule="auto"/>
              <w:ind w:right="-428" w:firstLine="709"/>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0,00961</w:t>
            </w:r>
          </w:p>
        </w:tc>
        <w:tc>
          <w:tcPr>
            <w:tcW w:w="1119" w:type="pct"/>
            <w:vAlign w:val="center"/>
          </w:tcPr>
          <w:p w14:paraId="06563637" w14:textId="77777777" w:rsidR="00D14B44" w:rsidRPr="00D14B44" w:rsidRDefault="00D14B44" w:rsidP="0026429D">
            <w:pPr>
              <w:spacing w:line="360" w:lineRule="auto"/>
              <w:ind w:right="-428" w:firstLine="709"/>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0,00966</w:t>
            </w:r>
          </w:p>
        </w:tc>
      </w:tr>
      <w:tr w:rsidR="00D14B44" w:rsidRPr="00D14B44" w14:paraId="3640AC1E" w14:textId="77777777" w:rsidTr="00EE6A26">
        <w:trPr>
          <w:trHeight w:val="439"/>
          <w:jc w:val="center"/>
        </w:trPr>
        <w:tc>
          <w:tcPr>
            <w:tcW w:w="1426" w:type="pct"/>
            <w:vAlign w:val="center"/>
          </w:tcPr>
          <w:p w14:paraId="7525A329" w14:textId="77777777" w:rsidR="00D14B44" w:rsidRPr="00D14B44" w:rsidRDefault="00D14B44" w:rsidP="0026429D">
            <w:pPr>
              <w:spacing w:line="360" w:lineRule="auto"/>
              <w:ind w:right="-428" w:firstLine="709"/>
              <w:jc w:val="both"/>
              <w:rPr>
                <w:rFonts w:ascii="Times New Roman" w:eastAsiaTheme="majorEastAsia" w:hAnsi="Times New Roman"/>
                <w:bCs/>
                <w:sz w:val="28"/>
                <w:szCs w:val="28"/>
                <w:vertAlign w:val="subscript"/>
                <w:lang w:val="uk-UA"/>
              </w:rPr>
            </w:pPr>
            <w:r w:rsidRPr="00D14B44">
              <w:rPr>
                <w:rFonts w:ascii="Times New Roman" w:eastAsiaTheme="majorEastAsia" w:hAnsi="Times New Roman"/>
                <w:bCs/>
                <w:sz w:val="28"/>
                <w:szCs w:val="28"/>
                <w:lang w:val="uk-UA"/>
              </w:rPr>
              <w:t>К1</w:t>
            </w:r>
          </w:p>
        </w:tc>
        <w:tc>
          <w:tcPr>
            <w:tcW w:w="1335" w:type="pct"/>
            <w:vAlign w:val="center"/>
          </w:tcPr>
          <w:p w14:paraId="3FF13F53" w14:textId="77777777" w:rsidR="00D14B44" w:rsidRPr="00D14B44" w:rsidRDefault="00D14B44" w:rsidP="0026429D">
            <w:pPr>
              <w:spacing w:line="360" w:lineRule="auto"/>
              <w:ind w:right="-428" w:firstLine="709"/>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0,0867</w:t>
            </w:r>
          </w:p>
        </w:tc>
        <w:tc>
          <w:tcPr>
            <w:tcW w:w="1119" w:type="pct"/>
            <w:vAlign w:val="center"/>
          </w:tcPr>
          <w:p w14:paraId="25172E7E" w14:textId="77777777" w:rsidR="00D14B44" w:rsidRPr="00D14B44" w:rsidRDefault="00D14B44" w:rsidP="0026429D">
            <w:pPr>
              <w:spacing w:line="360" w:lineRule="auto"/>
              <w:ind w:right="-428" w:firstLine="709"/>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0,020110</w:t>
            </w:r>
          </w:p>
        </w:tc>
        <w:tc>
          <w:tcPr>
            <w:tcW w:w="1119" w:type="pct"/>
            <w:vAlign w:val="center"/>
          </w:tcPr>
          <w:p w14:paraId="055F5B5D" w14:textId="77777777" w:rsidR="00D14B44" w:rsidRPr="00D14B44" w:rsidRDefault="00D14B44" w:rsidP="0026429D">
            <w:pPr>
              <w:spacing w:line="360" w:lineRule="auto"/>
              <w:ind w:right="-428" w:firstLine="709"/>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0,08905</w:t>
            </w:r>
          </w:p>
        </w:tc>
      </w:tr>
      <w:tr w:rsidR="00D14B44" w:rsidRPr="00D14B44" w14:paraId="15F2C2C8" w14:textId="77777777" w:rsidTr="00EE6A26">
        <w:trPr>
          <w:trHeight w:val="439"/>
          <w:jc w:val="center"/>
        </w:trPr>
        <w:tc>
          <w:tcPr>
            <w:tcW w:w="1426" w:type="pct"/>
            <w:vAlign w:val="center"/>
          </w:tcPr>
          <w:p w14:paraId="6A17D09D" w14:textId="77777777" w:rsidR="00D14B44" w:rsidRPr="00D14B44" w:rsidRDefault="00D14B44" w:rsidP="0026429D">
            <w:pPr>
              <w:spacing w:line="360" w:lineRule="auto"/>
              <w:ind w:right="-428" w:firstLine="709"/>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К2</w:t>
            </w:r>
          </w:p>
        </w:tc>
        <w:tc>
          <w:tcPr>
            <w:tcW w:w="1335" w:type="pct"/>
            <w:vAlign w:val="center"/>
          </w:tcPr>
          <w:p w14:paraId="2EAB0F72" w14:textId="77777777" w:rsidR="00D14B44" w:rsidRPr="00D14B44" w:rsidRDefault="00D14B44" w:rsidP="0026429D">
            <w:pPr>
              <w:spacing w:line="360" w:lineRule="auto"/>
              <w:ind w:right="-428" w:firstLine="709"/>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0,0867</w:t>
            </w:r>
          </w:p>
        </w:tc>
        <w:tc>
          <w:tcPr>
            <w:tcW w:w="1119" w:type="pct"/>
            <w:vAlign w:val="center"/>
          </w:tcPr>
          <w:p w14:paraId="737C5E47" w14:textId="77777777" w:rsidR="00D14B44" w:rsidRPr="00D14B44" w:rsidRDefault="00D14B44" w:rsidP="0026429D">
            <w:pPr>
              <w:spacing w:line="360" w:lineRule="auto"/>
              <w:ind w:right="-428" w:firstLine="709"/>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0,020110</w:t>
            </w:r>
          </w:p>
        </w:tc>
        <w:tc>
          <w:tcPr>
            <w:tcW w:w="1119" w:type="pct"/>
            <w:vAlign w:val="center"/>
          </w:tcPr>
          <w:p w14:paraId="0539D025" w14:textId="77777777" w:rsidR="00D14B44" w:rsidRPr="00D14B44" w:rsidRDefault="00D14B44" w:rsidP="0026429D">
            <w:pPr>
              <w:spacing w:line="360" w:lineRule="auto"/>
              <w:ind w:right="-428" w:firstLine="709"/>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0,08905</w:t>
            </w:r>
          </w:p>
        </w:tc>
      </w:tr>
      <w:tr w:rsidR="00D14B44" w:rsidRPr="00D14B44" w14:paraId="7D1DC1CB" w14:textId="77777777" w:rsidTr="00EE6A26">
        <w:trPr>
          <w:trHeight w:val="439"/>
          <w:jc w:val="center"/>
        </w:trPr>
        <w:tc>
          <w:tcPr>
            <w:tcW w:w="1426" w:type="pct"/>
            <w:vAlign w:val="center"/>
          </w:tcPr>
          <w:p w14:paraId="1D2733FF" w14:textId="77777777" w:rsidR="00D14B44" w:rsidRPr="00D14B44" w:rsidRDefault="00D14B44" w:rsidP="0026429D">
            <w:pPr>
              <w:spacing w:line="360" w:lineRule="auto"/>
              <w:ind w:right="-428" w:firstLine="709"/>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К3</w:t>
            </w:r>
          </w:p>
        </w:tc>
        <w:tc>
          <w:tcPr>
            <w:tcW w:w="1335" w:type="pct"/>
            <w:vAlign w:val="center"/>
          </w:tcPr>
          <w:p w14:paraId="0402801A" w14:textId="77777777" w:rsidR="00D14B44" w:rsidRPr="00D14B44" w:rsidRDefault="00D14B44" w:rsidP="0026429D">
            <w:pPr>
              <w:spacing w:line="360" w:lineRule="auto"/>
              <w:ind w:right="-428" w:firstLine="709"/>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0,3344</w:t>
            </w:r>
          </w:p>
        </w:tc>
        <w:tc>
          <w:tcPr>
            <w:tcW w:w="1119" w:type="pct"/>
            <w:vAlign w:val="center"/>
          </w:tcPr>
          <w:p w14:paraId="6EF91D57" w14:textId="77777777" w:rsidR="00D14B44" w:rsidRPr="00D14B44" w:rsidRDefault="00D14B44" w:rsidP="0026429D">
            <w:pPr>
              <w:spacing w:line="360" w:lineRule="auto"/>
              <w:ind w:right="-428" w:firstLine="709"/>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0,016610</w:t>
            </w:r>
          </w:p>
        </w:tc>
        <w:tc>
          <w:tcPr>
            <w:tcW w:w="1119" w:type="pct"/>
            <w:vAlign w:val="center"/>
          </w:tcPr>
          <w:p w14:paraId="65E77FC6" w14:textId="77777777" w:rsidR="00D14B44" w:rsidRPr="00D14B44" w:rsidRDefault="00D14B44" w:rsidP="0026429D">
            <w:pPr>
              <w:spacing w:line="360" w:lineRule="auto"/>
              <w:ind w:right="-428" w:firstLine="709"/>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0,33478</w:t>
            </w:r>
          </w:p>
        </w:tc>
      </w:tr>
      <w:tr w:rsidR="00D14B44" w:rsidRPr="00D14B44" w14:paraId="18599407" w14:textId="77777777" w:rsidTr="00EE6A26">
        <w:trPr>
          <w:trHeight w:val="439"/>
          <w:jc w:val="center"/>
        </w:trPr>
        <w:tc>
          <w:tcPr>
            <w:tcW w:w="1426" w:type="pct"/>
            <w:vAlign w:val="center"/>
          </w:tcPr>
          <w:p w14:paraId="79A0740A" w14:textId="77777777" w:rsidR="00D14B44" w:rsidRPr="00D14B44" w:rsidRDefault="00D14B44" w:rsidP="0026429D">
            <w:pPr>
              <w:spacing w:line="360" w:lineRule="auto"/>
              <w:ind w:right="-428" w:firstLine="709"/>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К4</w:t>
            </w:r>
          </w:p>
        </w:tc>
        <w:tc>
          <w:tcPr>
            <w:tcW w:w="1335" w:type="pct"/>
            <w:vAlign w:val="center"/>
          </w:tcPr>
          <w:p w14:paraId="1B90A809" w14:textId="77777777" w:rsidR="00D14B44" w:rsidRPr="00D14B44" w:rsidRDefault="00D14B44" w:rsidP="0026429D">
            <w:pPr>
              <w:spacing w:line="360" w:lineRule="auto"/>
              <w:ind w:right="-428" w:firstLine="709"/>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0,4010</w:t>
            </w:r>
          </w:p>
        </w:tc>
        <w:tc>
          <w:tcPr>
            <w:tcW w:w="1119" w:type="pct"/>
            <w:vAlign w:val="center"/>
          </w:tcPr>
          <w:p w14:paraId="178B1340" w14:textId="77777777" w:rsidR="00D14B44" w:rsidRPr="00D14B44" w:rsidRDefault="00D14B44" w:rsidP="0026429D">
            <w:pPr>
              <w:spacing w:line="360" w:lineRule="auto"/>
              <w:ind w:right="-428" w:firstLine="709"/>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0,023610</w:t>
            </w:r>
          </w:p>
        </w:tc>
        <w:tc>
          <w:tcPr>
            <w:tcW w:w="1119" w:type="pct"/>
            <w:vAlign w:val="center"/>
          </w:tcPr>
          <w:p w14:paraId="4D6E37A5" w14:textId="77777777" w:rsidR="00D14B44" w:rsidRPr="00D14B44" w:rsidRDefault="00D14B44" w:rsidP="0026429D">
            <w:pPr>
              <w:spacing w:line="360" w:lineRule="auto"/>
              <w:ind w:right="-428" w:firstLine="709"/>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0,40173</w:t>
            </w:r>
          </w:p>
        </w:tc>
      </w:tr>
      <w:tr w:rsidR="00D14B44" w:rsidRPr="00D14B44" w14:paraId="4D064F9C" w14:textId="77777777" w:rsidTr="00EE6A26">
        <w:tblPrEx>
          <w:jc w:val="left"/>
        </w:tblPrEx>
        <w:trPr>
          <w:trHeight w:val="439"/>
        </w:trPr>
        <w:tc>
          <w:tcPr>
            <w:tcW w:w="1426" w:type="pct"/>
          </w:tcPr>
          <w:p w14:paraId="3F909747" w14:textId="77777777" w:rsidR="00D14B44" w:rsidRPr="00D14B44" w:rsidRDefault="00D14B44" w:rsidP="0026429D">
            <w:pPr>
              <w:spacing w:line="360" w:lineRule="auto"/>
              <w:ind w:right="-428" w:firstLine="709"/>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К5</w:t>
            </w:r>
          </w:p>
        </w:tc>
        <w:tc>
          <w:tcPr>
            <w:tcW w:w="1335" w:type="pct"/>
          </w:tcPr>
          <w:p w14:paraId="29084441" w14:textId="77777777" w:rsidR="00D14B44" w:rsidRPr="00D14B44" w:rsidRDefault="00D14B44" w:rsidP="0026429D">
            <w:pPr>
              <w:spacing w:line="360" w:lineRule="auto"/>
              <w:ind w:right="-428" w:firstLine="709"/>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2,6677</w:t>
            </w:r>
          </w:p>
        </w:tc>
        <w:tc>
          <w:tcPr>
            <w:tcW w:w="1119" w:type="pct"/>
          </w:tcPr>
          <w:p w14:paraId="3D2F33B3" w14:textId="77777777" w:rsidR="00D14B44" w:rsidRPr="00D14B44" w:rsidRDefault="00D14B44" w:rsidP="0026429D">
            <w:pPr>
              <w:spacing w:line="360" w:lineRule="auto"/>
              <w:ind w:right="-428" w:firstLine="709"/>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0,023610</w:t>
            </w:r>
          </w:p>
        </w:tc>
        <w:tc>
          <w:tcPr>
            <w:tcW w:w="1119" w:type="pct"/>
          </w:tcPr>
          <w:p w14:paraId="56DF3BCF" w14:textId="77777777" w:rsidR="00D14B44" w:rsidRPr="00D14B44" w:rsidRDefault="00D14B44" w:rsidP="0026429D">
            <w:pPr>
              <w:spacing w:line="360" w:lineRule="auto"/>
              <w:ind w:right="-428" w:firstLine="709"/>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2,66780</w:t>
            </w:r>
          </w:p>
        </w:tc>
      </w:tr>
      <w:tr w:rsidR="00D14B44" w:rsidRPr="00D14B44" w14:paraId="52B3E92B" w14:textId="77777777" w:rsidTr="00EE6A26">
        <w:tblPrEx>
          <w:jc w:val="left"/>
        </w:tblPrEx>
        <w:trPr>
          <w:trHeight w:val="439"/>
        </w:trPr>
        <w:tc>
          <w:tcPr>
            <w:tcW w:w="1426" w:type="pct"/>
          </w:tcPr>
          <w:p w14:paraId="06290498" w14:textId="77777777" w:rsidR="00D14B44" w:rsidRPr="00D14B44" w:rsidRDefault="00D14B44" w:rsidP="0026429D">
            <w:pPr>
              <w:spacing w:line="360" w:lineRule="auto"/>
              <w:ind w:right="-428" w:firstLine="709"/>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К6</w:t>
            </w:r>
          </w:p>
        </w:tc>
        <w:tc>
          <w:tcPr>
            <w:tcW w:w="1335" w:type="pct"/>
          </w:tcPr>
          <w:p w14:paraId="6EA1E46D" w14:textId="77777777" w:rsidR="00D14B44" w:rsidRPr="00D14B44" w:rsidRDefault="00D14B44" w:rsidP="0026429D">
            <w:pPr>
              <w:spacing w:line="360" w:lineRule="auto"/>
              <w:ind w:right="-428" w:firstLine="709"/>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2,6677</w:t>
            </w:r>
          </w:p>
        </w:tc>
        <w:tc>
          <w:tcPr>
            <w:tcW w:w="1119" w:type="pct"/>
          </w:tcPr>
          <w:p w14:paraId="53C5260D" w14:textId="77777777" w:rsidR="00D14B44" w:rsidRPr="00D14B44" w:rsidRDefault="00D14B44" w:rsidP="0026429D">
            <w:pPr>
              <w:spacing w:line="360" w:lineRule="auto"/>
              <w:ind w:right="-428" w:firstLine="709"/>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0,023610</w:t>
            </w:r>
          </w:p>
        </w:tc>
        <w:tc>
          <w:tcPr>
            <w:tcW w:w="1119" w:type="pct"/>
          </w:tcPr>
          <w:p w14:paraId="4D51B5AF" w14:textId="77777777" w:rsidR="00D14B44" w:rsidRPr="00D14B44" w:rsidRDefault="00D14B44" w:rsidP="0026429D">
            <w:pPr>
              <w:spacing w:line="360" w:lineRule="auto"/>
              <w:ind w:right="-428" w:firstLine="709"/>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2,66780</w:t>
            </w:r>
          </w:p>
        </w:tc>
      </w:tr>
      <w:tr w:rsidR="00D14B44" w:rsidRPr="00D14B44" w14:paraId="1E87D839" w14:textId="77777777" w:rsidTr="00EE6A26">
        <w:tblPrEx>
          <w:jc w:val="left"/>
        </w:tblPrEx>
        <w:trPr>
          <w:trHeight w:val="439"/>
        </w:trPr>
        <w:tc>
          <w:tcPr>
            <w:tcW w:w="1426" w:type="pct"/>
          </w:tcPr>
          <w:p w14:paraId="5B04F45B" w14:textId="77777777" w:rsidR="00D14B44" w:rsidRPr="00D14B44" w:rsidRDefault="00D14B44" w:rsidP="0026429D">
            <w:pPr>
              <w:spacing w:line="360" w:lineRule="auto"/>
              <w:ind w:right="-428" w:firstLine="709"/>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К7</w:t>
            </w:r>
          </w:p>
        </w:tc>
        <w:tc>
          <w:tcPr>
            <w:tcW w:w="1335" w:type="pct"/>
          </w:tcPr>
          <w:p w14:paraId="681F29D0" w14:textId="77777777" w:rsidR="00D14B44" w:rsidRPr="00D14B44" w:rsidRDefault="00D14B44" w:rsidP="0026429D">
            <w:pPr>
              <w:spacing w:line="360" w:lineRule="auto"/>
              <w:ind w:right="-428" w:firstLine="709"/>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0,1210</w:t>
            </w:r>
          </w:p>
        </w:tc>
        <w:tc>
          <w:tcPr>
            <w:tcW w:w="1119" w:type="pct"/>
          </w:tcPr>
          <w:p w14:paraId="0E93F9D7" w14:textId="77777777" w:rsidR="00D14B44" w:rsidRPr="00D14B44" w:rsidRDefault="00D14B44" w:rsidP="0026429D">
            <w:pPr>
              <w:spacing w:line="360" w:lineRule="auto"/>
              <w:ind w:right="-428" w:firstLine="709"/>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0,020110</w:t>
            </w:r>
          </w:p>
        </w:tc>
        <w:tc>
          <w:tcPr>
            <w:tcW w:w="1119" w:type="pct"/>
          </w:tcPr>
          <w:p w14:paraId="5DE46872" w14:textId="77777777" w:rsidR="00D14B44" w:rsidRPr="00D14B44" w:rsidRDefault="00D14B44" w:rsidP="0026429D">
            <w:pPr>
              <w:spacing w:line="360" w:lineRule="auto"/>
              <w:ind w:right="-428" w:firstLine="709"/>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0,12269</w:t>
            </w:r>
          </w:p>
        </w:tc>
      </w:tr>
      <w:tr w:rsidR="00D14B44" w:rsidRPr="00D14B44" w14:paraId="4A855704" w14:textId="77777777" w:rsidTr="00EE6A26">
        <w:tblPrEx>
          <w:jc w:val="left"/>
        </w:tblPrEx>
        <w:trPr>
          <w:trHeight w:val="439"/>
        </w:trPr>
        <w:tc>
          <w:tcPr>
            <w:tcW w:w="1426" w:type="pct"/>
          </w:tcPr>
          <w:p w14:paraId="5C7ED161" w14:textId="77777777" w:rsidR="00D14B44" w:rsidRPr="00D14B44" w:rsidRDefault="00D14B44" w:rsidP="0026429D">
            <w:pPr>
              <w:spacing w:line="360" w:lineRule="auto"/>
              <w:ind w:right="-428" w:firstLine="709"/>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К8</w:t>
            </w:r>
          </w:p>
        </w:tc>
        <w:tc>
          <w:tcPr>
            <w:tcW w:w="1335" w:type="pct"/>
          </w:tcPr>
          <w:p w14:paraId="08336BCE" w14:textId="77777777" w:rsidR="00D14B44" w:rsidRPr="00D14B44" w:rsidRDefault="00D14B44" w:rsidP="0026429D">
            <w:pPr>
              <w:spacing w:line="360" w:lineRule="auto"/>
              <w:ind w:right="-428" w:firstLine="709"/>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0,1260</w:t>
            </w:r>
          </w:p>
        </w:tc>
        <w:tc>
          <w:tcPr>
            <w:tcW w:w="1119" w:type="pct"/>
          </w:tcPr>
          <w:p w14:paraId="37BB7116" w14:textId="77777777" w:rsidR="00D14B44" w:rsidRPr="00D14B44" w:rsidRDefault="00D14B44" w:rsidP="0026429D">
            <w:pPr>
              <w:spacing w:line="360" w:lineRule="auto"/>
              <w:ind w:right="-428" w:firstLine="709"/>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0,016610</w:t>
            </w:r>
          </w:p>
        </w:tc>
        <w:tc>
          <w:tcPr>
            <w:tcW w:w="1119" w:type="pct"/>
          </w:tcPr>
          <w:p w14:paraId="2CEE3C20" w14:textId="77777777" w:rsidR="00D14B44" w:rsidRPr="00D14B44" w:rsidRDefault="00D14B44" w:rsidP="0026429D">
            <w:pPr>
              <w:spacing w:line="360" w:lineRule="auto"/>
              <w:ind w:right="-428" w:firstLine="709"/>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0,12712</w:t>
            </w:r>
          </w:p>
        </w:tc>
      </w:tr>
      <w:tr w:rsidR="00D14B44" w:rsidRPr="00D14B44" w14:paraId="5B192233" w14:textId="77777777" w:rsidTr="00EE6A26">
        <w:tblPrEx>
          <w:jc w:val="left"/>
        </w:tblPrEx>
        <w:trPr>
          <w:trHeight w:val="439"/>
        </w:trPr>
        <w:tc>
          <w:tcPr>
            <w:tcW w:w="1426" w:type="pct"/>
          </w:tcPr>
          <w:p w14:paraId="7868018D" w14:textId="77777777" w:rsidR="00D14B44" w:rsidRPr="00D14B44" w:rsidRDefault="00D14B44" w:rsidP="0026429D">
            <w:pPr>
              <w:spacing w:line="360" w:lineRule="auto"/>
              <w:ind w:right="-428" w:firstLine="709"/>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К9</w:t>
            </w:r>
          </w:p>
        </w:tc>
        <w:tc>
          <w:tcPr>
            <w:tcW w:w="1335" w:type="pct"/>
          </w:tcPr>
          <w:p w14:paraId="49107AE7" w14:textId="77777777" w:rsidR="00D14B44" w:rsidRPr="00D14B44" w:rsidRDefault="00D14B44" w:rsidP="0026429D">
            <w:pPr>
              <w:spacing w:line="360" w:lineRule="auto"/>
              <w:ind w:right="-428" w:firstLine="709"/>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0,1260</w:t>
            </w:r>
          </w:p>
        </w:tc>
        <w:tc>
          <w:tcPr>
            <w:tcW w:w="1119" w:type="pct"/>
          </w:tcPr>
          <w:p w14:paraId="1847D35A" w14:textId="77777777" w:rsidR="00D14B44" w:rsidRPr="00D14B44" w:rsidRDefault="00D14B44" w:rsidP="0026429D">
            <w:pPr>
              <w:spacing w:line="360" w:lineRule="auto"/>
              <w:ind w:right="-428" w:firstLine="709"/>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0,016610</w:t>
            </w:r>
          </w:p>
        </w:tc>
        <w:tc>
          <w:tcPr>
            <w:tcW w:w="1119" w:type="pct"/>
          </w:tcPr>
          <w:p w14:paraId="1683D899" w14:textId="77777777" w:rsidR="00D14B44" w:rsidRPr="00D14B44" w:rsidRDefault="00D14B44" w:rsidP="0026429D">
            <w:pPr>
              <w:spacing w:line="360" w:lineRule="auto"/>
              <w:ind w:right="-428" w:firstLine="709"/>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0,12712</w:t>
            </w:r>
          </w:p>
        </w:tc>
      </w:tr>
      <w:tr w:rsidR="00D14B44" w:rsidRPr="00D14B44" w14:paraId="6836583D" w14:textId="77777777" w:rsidTr="00EE6A26">
        <w:tblPrEx>
          <w:jc w:val="left"/>
        </w:tblPrEx>
        <w:trPr>
          <w:trHeight w:val="439"/>
        </w:trPr>
        <w:tc>
          <w:tcPr>
            <w:tcW w:w="1426" w:type="pct"/>
          </w:tcPr>
          <w:p w14:paraId="6E41D657" w14:textId="77777777" w:rsidR="00D14B44" w:rsidRPr="00D14B44" w:rsidRDefault="00D14B44" w:rsidP="0026429D">
            <w:pPr>
              <w:spacing w:line="360" w:lineRule="auto"/>
              <w:ind w:right="-428" w:firstLine="709"/>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К10</w:t>
            </w:r>
          </w:p>
        </w:tc>
        <w:tc>
          <w:tcPr>
            <w:tcW w:w="1335" w:type="pct"/>
          </w:tcPr>
          <w:p w14:paraId="6EC8C34F" w14:textId="77777777" w:rsidR="00D14B44" w:rsidRPr="00D14B44" w:rsidRDefault="00D14B44" w:rsidP="0026429D">
            <w:pPr>
              <w:spacing w:line="360" w:lineRule="auto"/>
              <w:ind w:right="-428" w:firstLine="709"/>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0,5010</w:t>
            </w:r>
          </w:p>
        </w:tc>
        <w:tc>
          <w:tcPr>
            <w:tcW w:w="1119" w:type="pct"/>
          </w:tcPr>
          <w:p w14:paraId="26F9A9B5" w14:textId="77777777" w:rsidR="00D14B44" w:rsidRPr="00D14B44" w:rsidRDefault="00D14B44" w:rsidP="0026429D">
            <w:pPr>
              <w:spacing w:line="360" w:lineRule="auto"/>
              <w:ind w:right="-428" w:firstLine="709"/>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0,016610</w:t>
            </w:r>
          </w:p>
        </w:tc>
        <w:tc>
          <w:tcPr>
            <w:tcW w:w="1119" w:type="pct"/>
          </w:tcPr>
          <w:p w14:paraId="52F04FE8" w14:textId="77777777" w:rsidR="00D14B44" w:rsidRPr="00D14B44" w:rsidRDefault="00D14B44" w:rsidP="0026429D">
            <w:pPr>
              <w:spacing w:line="360" w:lineRule="auto"/>
              <w:ind w:right="-428" w:firstLine="709"/>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0,50131</w:t>
            </w:r>
          </w:p>
        </w:tc>
      </w:tr>
      <w:tr w:rsidR="00D14B44" w:rsidRPr="00D14B44" w14:paraId="1B3CA6D1" w14:textId="77777777" w:rsidTr="00EE6A26">
        <w:tblPrEx>
          <w:jc w:val="left"/>
        </w:tblPrEx>
        <w:trPr>
          <w:trHeight w:val="439"/>
        </w:trPr>
        <w:tc>
          <w:tcPr>
            <w:tcW w:w="1426" w:type="pct"/>
          </w:tcPr>
          <w:p w14:paraId="07E3F7A7" w14:textId="77777777" w:rsidR="00D14B44" w:rsidRPr="00D14B44" w:rsidRDefault="00D14B44" w:rsidP="0026429D">
            <w:pPr>
              <w:spacing w:line="360" w:lineRule="auto"/>
              <w:ind w:right="-428" w:firstLine="709"/>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К11</w:t>
            </w:r>
          </w:p>
        </w:tc>
        <w:tc>
          <w:tcPr>
            <w:tcW w:w="1335" w:type="pct"/>
          </w:tcPr>
          <w:p w14:paraId="4FA06CD3" w14:textId="77777777" w:rsidR="00D14B44" w:rsidRPr="00D14B44" w:rsidRDefault="00D14B44" w:rsidP="0026429D">
            <w:pPr>
              <w:spacing w:line="360" w:lineRule="auto"/>
              <w:ind w:right="-428" w:firstLine="709"/>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0,0344</w:t>
            </w:r>
          </w:p>
        </w:tc>
        <w:tc>
          <w:tcPr>
            <w:tcW w:w="1119" w:type="pct"/>
          </w:tcPr>
          <w:p w14:paraId="587BCC78" w14:textId="77777777" w:rsidR="00D14B44" w:rsidRPr="00D14B44" w:rsidRDefault="00D14B44" w:rsidP="0026429D">
            <w:pPr>
              <w:spacing w:line="360" w:lineRule="auto"/>
              <w:ind w:right="-428" w:firstLine="709"/>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0,023610</w:t>
            </w:r>
          </w:p>
        </w:tc>
        <w:tc>
          <w:tcPr>
            <w:tcW w:w="1119" w:type="pct"/>
          </w:tcPr>
          <w:p w14:paraId="205FEE10" w14:textId="77777777" w:rsidR="00D14B44" w:rsidRPr="00D14B44" w:rsidRDefault="00D14B44" w:rsidP="0026429D">
            <w:pPr>
              <w:spacing w:line="360" w:lineRule="auto"/>
              <w:ind w:right="-428" w:firstLine="709"/>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0,04169</w:t>
            </w:r>
          </w:p>
        </w:tc>
      </w:tr>
      <w:tr w:rsidR="00D14B44" w:rsidRPr="00D14B44" w14:paraId="0B1A4153" w14:textId="77777777" w:rsidTr="00EE6A26">
        <w:tblPrEx>
          <w:jc w:val="left"/>
        </w:tblPrEx>
        <w:trPr>
          <w:trHeight w:val="439"/>
        </w:trPr>
        <w:tc>
          <w:tcPr>
            <w:tcW w:w="1426" w:type="pct"/>
          </w:tcPr>
          <w:p w14:paraId="00D872F3" w14:textId="77777777" w:rsidR="00D14B44" w:rsidRPr="00D14B44" w:rsidRDefault="00D14B44" w:rsidP="0026429D">
            <w:pPr>
              <w:spacing w:line="360" w:lineRule="auto"/>
              <w:ind w:right="-428" w:firstLine="709"/>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К12</w:t>
            </w:r>
          </w:p>
        </w:tc>
        <w:tc>
          <w:tcPr>
            <w:tcW w:w="1335" w:type="pct"/>
          </w:tcPr>
          <w:p w14:paraId="0ABE91A6" w14:textId="77777777" w:rsidR="00D14B44" w:rsidRPr="00D14B44" w:rsidRDefault="00D14B44" w:rsidP="0026429D">
            <w:pPr>
              <w:spacing w:line="360" w:lineRule="auto"/>
              <w:ind w:right="-428" w:firstLine="709"/>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0,1260</w:t>
            </w:r>
          </w:p>
        </w:tc>
        <w:tc>
          <w:tcPr>
            <w:tcW w:w="1119" w:type="pct"/>
          </w:tcPr>
          <w:p w14:paraId="4BE637B7" w14:textId="77777777" w:rsidR="00D14B44" w:rsidRPr="00D14B44" w:rsidRDefault="00D14B44" w:rsidP="0026429D">
            <w:pPr>
              <w:spacing w:line="360" w:lineRule="auto"/>
              <w:ind w:right="-428" w:firstLine="709"/>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0,016610</w:t>
            </w:r>
          </w:p>
        </w:tc>
        <w:tc>
          <w:tcPr>
            <w:tcW w:w="1119" w:type="pct"/>
          </w:tcPr>
          <w:p w14:paraId="59F4457A" w14:textId="77777777" w:rsidR="00D14B44" w:rsidRPr="00D14B44" w:rsidRDefault="00D14B44" w:rsidP="0026429D">
            <w:pPr>
              <w:spacing w:line="360" w:lineRule="auto"/>
              <w:ind w:right="-428" w:firstLine="709"/>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0,12712</w:t>
            </w:r>
          </w:p>
        </w:tc>
      </w:tr>
      <w:tr w:rsidR="00D14B44" w:rsidRPr="00D14B44" w14:paraId="048CD348" w14:textId="77777777" w:rsidTr="00EE6A26">
        <w:tblPrEx>
          <w:jc w:val="left"/>
        </w:tblPrEx>
        <w:trPr>
          <w:trHeight w:val="439"/>
        </w:trPr>
        <w:tc>
          <w:tcPr>
            <w:tcW w:w="1426" w:type="pct"/>
          </w:tcPr>
          <w:p w14:paraId="0948C521" w14:textId="77777777" w:rsidR="00D14B44" w:rsidRPr="00D14B44" w:rsidRDefault="00D14B44" w:rsidP="0026429D">
            <w:pPr>
              <w:spacing w:line="360" w:lineRule="auto"/>
              <w:ind w:right="-428" w:firstLine="709"/>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K13</w:t>
            </w:r>
          </w:p>
        </w:tc>
        <w:tc>
          <w:tcPr>
            <w:tcW w:w="1335" w:type="pct"/>
          </w:tcPr>
          <w:p w14:paraId="47BF2A67" w14:textId="77777777" w:rsidR="00D14B44" w:rsidRPr="00D14B44" w:rsidRDefault="00D14B44" w:rsidP="0026429D">
            <w:pPr>
              <w:spacing w:line="360" w:lineRule="auto"/>
              <w:ind w:right="-428" w:firstLine="709"/>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0,0260</w:t>
            </w:r>
          </w:p>
        </w:tc>
        <w:tc>
          <w:tcPr>
            <w:tcW w:w="1119" w:type="pct"/>
          </w:tcPr>
          <w:p w14:paraId="0BCA79BA" w14:textId="77777777" w:rsidR="00D14B44" w:rsidRPr="00D14B44" w:rsidRDefault="00D14B44" w:rsidP="0026429D">
            <w:pPr>
              <w:spacing w:line="360" w:lineRule="auto"/>
              <w:ind w:right="-428" w:firstLine="709"/>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0,030610</w:t>
            </w:r>
          </w:p>
        </w:tc>
        <w:tc>
          <w:tcPr>
            <w:tcW w:w="1119" w:type="pct"/>
          </w:tcPr>
          <w:p w14:paraId="71AC92E8" w14:textId="77777777" w:rsidR="00D14B44" w:rsidRPr="00D14B44" w:rsidRDefault="00D14B44" w:rsidP="0026429D">
            <w:pPr>
              <w:spacing w:line="360" w:lineRule="auto"/>
              <w:ind w:right="-428" w:firstLine="709"/>
              <w:jc w:val="both"/>
              <w:rPr>
                <w:rFonts w:ascii="Times New Roman" w:eastAsiaTheme="majorEastAsia" w:hAnsi="Times New Roman"/>
                <w:bCs/>
                <w:sz w:val="28"/>
                <w:szCs w:val="28"/>
                <w:lang w:val="uk-UA"/>
              </w:rPr>
            </w:pPr>
            <w:r w:rsidRPr="00D14B44">
              <w:rPr>
                <w:rFonts w:ascii="Times New Roman" w:eastAsiaTheme="majorEastAsia" w:hAnsi="Times New Roman"/>
                <w:bCs/>
                <w:sz w:val="28"/>
                <w:szCs w:val="28"/>
                <w:lang w:val="uk-UA"/>
              </w:rPr>
              <w:t>0,04018</w:t>
            </w:r>
          </w:p>
        </w:tc>
      </w:tr>
    </w:tbl>
    <w:p w14:paraId="29923485" w14:textId="688608D6" w:rsidR="00D14B44" w:rsidRDefault="00D14B44" w:rsidP="0026429D">
      <w:pPr>
        <w:spacing w:after="0" w:line="360" w:lineRule="auto"/>
        <w:ind w:right="-428" w:firstLine="709"/>
        <w:jc w:val="both"/>
        <w:rPr>
          <w:rFonts w:ascii="Times New Roman" w:eastAsiaTheme="majorEastAsia" w:hAnsi="Times New Roman" w:cs="Times New Roman"/>
          <w:bCs/>
          <w:sz w:val="28"/>
          <w:szCs w:val="28"/>
          <w:lang w:val="uk-UA"/>
        </w:rPr>
      </w:pPr>
    </w:p>
    <w:p w14:paraId="421B0E3B" w14:textId="77777777" w:rsidR="00D22732" w:rsidRDefault="00D22732" w:rsidP="0026429D">
      <w:pPr>
        <w:spacing w:after="0" w:line="360" w:lineRule="auto"/>
        <w:ind w:right="-428" w:firstLine="709"/>
        <w:jc w:val="both"/>
        <w:rPr>
          <w:rFonts w:ascii="Times New Roman" w:eastAsiaTheme="majorEastAsia" w:hAnsi="Times New Roman" w:cs="Times New Roman"/>
          <w:bCs/>
          <w:sz w:val="28"/>
          <w:szCs w:val="28"/>
          <w:lang w:val="uk-UA"/>
        </w:rPr>
      </w:pPr>
    </w:p>
    <w:p w14:paraId="7DC6EF1B" w14:textId="77777777" w:rsidR="00D22732" w:rsidRDefault="00D22732" w:rsidP="0026429D">
      <w:pPr>
        <w:spacing w:after="0" w:line="360" w:lineRule="auto"/>
        <w:ind w:right="-428" w:firstLine="709"/>
        <w:jc w:val="both"/>
        <w:rPr>
          <w:rFonts w:ascii="Times New Roman" w:eastAsiaTheme="majorEastAsia" w:hAnsi="Times New Roman" w:cs="Times New Roman"/>
          <w:bCs/>
          <w:sz w:val="28"/>
          <w:szCs w:val="28"/>
          <w:lang w:val="uk-UA"/>
        </w:rPr>
      </w:pPr>
    </w:p>
    <w:p w14:paraId="67D9715A" w14:textId="77777777" w:rsidR="00D22732" w:rsidRPr="00D14B44" w:rsidRDefault="00D22732" w:rsidP="0026429D">
      <w:pPr>
        <w:spacing w:after="0" w:line="360" w:lineRule="auto"/>
        <w:ind w:right="-428" w:firstLine="709"/>
        <w:jc w:val="both"/>
        <w:rPr>
          <w:rFonts w:ascii="Times New Roman" w:eastAsiaTheme="majorEastAsia" w:hAnsi="Times New Roman" w:cs="Times New Roman"/>
          <w:bCs/>
          <w:sz w:val="28"/>
          <w:szCs w:val="28"/>
          <w:lang w:val="uk-UA"/>
        </w:rPr>
      </w:pPr>
    </w:p>
    <w:p w14:paraId="68F5911B" w14:textId="77777777" w:rsidR="00D14B44" w:rsidRPr="00D14B44" w:rsidRDefault="00D14B44" w:rsidP="00B833B2">
      <w:pPr>
        <w:spacing w:after="0" w:line="360" w:lineRule="auto"/>
        <w:ind w:right="-425"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lastRenderedPageBreak/>
        <w:t xml:space="preserve">Приклад розрахунку струмів КЗ для точки </w:t>
      </w:r>
    </w:p>
    <w:p w14:paraId="2FCC9AE4" w14:textId="77777777" w:rsidR="00D14B44" w:rsidRPr="00D14B44" w:rsidRDefault="00D14B44" w:rsidP="00B833B2">
      <w:pPr>
        <w:spacing w:after="0" w:line="360" w:lineRule="auto"/>
        <w:ind w:right="-425"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1) діюче значення струму трифазного КЗ для і-ої точки ланцюга</w:t>
      </w:r>
    </w:p>
    <w:p w14:paraId="575EEDC0" w14:textId="0B890B51" w:rsidR="00D14B44" w:rsidRPr="00D90F3A" w:rsidRDefault="00000000" w:rsidP="00B833B2">
      <w:pPr>
        <w:spacing w:after="0" w:line="360" w:lineRule="auto"/>
        <w:ind w:right="-425" w:firstLine="851"/>
        <w:jc w:val="both"/>
        <w:rPr>
          <w:rFonts w:ascii="Times New Roman" w:eastAsiaTheme="majorEastAsia" w:hAnsi="Times New Roman" w:cs="Times New Roman"/>
          <w:sz w:val="28"/>
          <w:szCs w:val="28"/>
          <w:lang w:val="uk-UA"/>
        </w:rPr>
      </w:pPr>
      <m:oMathPara>
        <m:oMathParaPr>
          <m:jc m:val="center"/>
        </m:oMathParaPr>
        <m:oMath>
          <m:sSubSup>
            <m:sSubSupPr>
              <m:ctrlPr>
                <w:rPr>
                  <w:rFonts w:ascii="Cambria Math" w:eastAsiaTheme="majorEastAsia" w:hAnsi="Cambria Math" w:cs="Times New Roman"/>
                  <w:bCs/>
                  <w:i/>
                  <w:sz w:val="28"/>
                  <w:szCs w:val="28"/>
                  <w:lang w:val="uk-UA"/>
                </w:rPr>
              </m:ctrlPr>
            </m:sSubSupPr>
            <m:e>
              <m:r>
                <m:rPr>
                  <m:sty m:val="bi"/>
                </m:rPr>
                <w:rPr>
                  <w:rFonts w:ascii="Cambria Math" w:eastAsiaTheme="majorEastAsia" w:hAnsi="Cambria Math" w:cs="Times New Roman"/>
                  <w:sz w:val="28"/>
                  <w:szCs w:val="28"/>
                  <w:lang w:val="uk-UA"/>
                </w:rPr>
                <m:t>I</m:t>
              </m:r>
            </m:e>
            <m:sub>
              <m:r>
                <w:rPr>
                  <w:rFonts w:ascii="Cambria Math" w:eastAsiaTheme="majorEastAsia" w:hAnsi="Cambria Math" w:cs="Times New Roman"/>
                  <w:sz w:val="28"/>
                  <w:szCs w:val="28"/>
                  <w:lang w:val="uk-UA"/>
                </w:rPr>
                <m:t>Кзс</m:t>
              </m:r>
            </m:sub>
            <m:sup>
              <m:r>
                <m:rPr>
                  <m:sty m:val="bi"/>
                </m:rPr>
                <w:rPr>
                  <w:rFonts w:ascii="Cambria Math" w:eastAsiaTheme="majorEastAsia" w:hAnsi="Cambria Math" w:cs="Times New Roman"/>
                  <w:sz w:val="28"/>
                  <w:szCs w:val="28"/>
                  <w:lang w:val="uk-UA"/>
                </w:rPr>
                <m:t>3</m:t>
              </m:r>
            </m:sup>
          </m:sSubSup>
          <m:r>
            <w:rPr>
              <w:rFonts w:ascii="Cambria Math" w:eastAsiaTheme="majorEastAsia" w:hAnsi="Cambria Math" w:cs="Times New Roman"/>
              <w:sz w:val="28"/>
              <w:szCs w:val="28"/>
              <w:lang w:val="uk-UA"/>
            </w:rPr>
            <m:t>=</m:t>
          </m:r>
          <m:f>
            <m:fPr>
              <m:ctrlPr>
                <w:rPr>
                  <w:rFonts w:ascii="Cambria Math" w:eastAsiaTheme="majorEastAsia" w:hAnsi="Cambria Math" w:cs="Times New Roman"/>
                  <w:bCs/>
                  <w:i/>
                  <w:sz w:val="28"/>
                  <w:szCs w:val="28"/>
                  <w:lang w:val="uk-UA"/>
                </w:rPr>
              </m:ctrlPr>
            </m:fPr>
            <m:num>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U</m:t>
                  </m:r>
                </m:e>
                <m:sub>
                  <m:r>
                    <m:rPr>
                      <m:sty m:val="bi"/>
                    </m:rPr>
                    <w:rPr>
                      <w:rFonts w:ascii="Cambria Math" w:eastAsiaTheme="majorEastAsia" w:hAnsi="Cambria Math" w:cs="Times New Roman"/>
                      <w:sz w:val="28"/>
                      <w:szCs w:val="28"/>
                      <w:lang w:val="uk-UA"/>
                    </w:rPr>
                    <m:t>C</m:t>
                  </m:r>
                  <m:r>
                    <w:rPr>
                      <w:rFonts w:ascii="Cambria Math" w:eastAsiaTheme="majorEastAsia" w:hAnsi="Cambria Math" w:cs="Times New Roman"/>
                      <w:sz w:val="28"/>
                      <w:szCs w:val="28"/>
                      <w:lang w:val="uk-UA"/>
                    </w:rPr>
                    <m:t xml:space="preserve">. </m:t>
                  </m:r>
                  <m:r>
                    <m:rPr>
                      <m:sty m:val="bi"/>
                    </m:rPr>
                    <w:rPr>
                      <w:rFonts w:ascii="Cambria Math" w:eastAsiaTheme="majorEastAsia" w:hAnsi="Cambria Math" w:cs="Times New Roman"/>
                      <w:sz w:val="28"/>
                      <w:szCs w:val="28"/>
                      <w:lang w:val="uk-UA"/>
                    </w:rPr>
                    <m:t>H</m:t>
                  </m:r>
                  <m:r>
                    <w:rPr>
                      <w:rFonts w:ascii="Cambria Math" w:eastAsiaTheme="majorEastAsia" w:hAnsi="Cambria Math" w:cs="Times New Roman"/>
                      <w:sz w:val="28"/>
                      <w:szCs w:val="28"/>
                      <w:lang w:val="uk-UA"/>
                    </w:rPr>
                    <m:t>.</m:t>
                  </m:r>
                </m:sub>
              </m:sSub>
            </m:num>
            <m:den>
              <m:sSub>
                <m:sSubPr>
                  <m:ctrlPr>
                    <w:rPr>
                      <w:rFonts w:ascii="Cambria Math" w:eastAsiaTheme="majorEastAsia" w:hAnsi="Cambria Math" w:cs="Times New Roman"/>
                      <w:bCs/>
                      <w:i/>
                      <w:sz w:val="28"/>
                      <w:szCs w:val="28"/>
                      <w:lang w:val="uk-UA"/>
                    </w:rPr>
                  </m:ctrlPr>
                </m:sSubPr>
                <m:e>
                  <m:r>
                    <w:rPr>
                      <w:rFonts w:ascii="Cambria Math" w:eastAsiaTheme="majorEastAsia" w:hAnsi="Cambria Math" w:cs="Times New Roman"/>
                      <w:sz w:val="28"/>
                      <w:szCs w:val="28"/>
                      <w:lang w:val="uk-UA"/>
                    </w:rPr>
                    <m:t xml:space="preserve"> </m:t>
                  </m:r>
                  <m:rad>
                    <m:radPr>
                      <m:degHide m:val="1"/>
                      <m:ctrlPr>
                        <w:rPr>
                          <w:rFonts w:ascii="Cambria Math" w:eastAsiaTheme="majorEastAsia" w:hAnsi="Cambria Math" w:cs="Times New Roman"/>
                          <w:bCs/>
                          <w:i/>
                          <w:sz w:val="28"/>
                          <w:szCs w:val="28"/>
                          <w:lang w:val="uk-UA"/>
                        </w:rPr>
                      </m:ctrlPr>
                    </m:radPr>
                    <m:deg/>
                    <m:e>
                      <m:r>
                        <m:rPr>
                          <m:sty m:val="bi"/>
                        </m:rPr>
                        <w:rPr>
                          <w:rFonts w:ascii="Cambria Math" w:eastAsiaTheme="majorEastAsia" w:hAnsi="Cambria Math" w:cs="Times New Roman"/>
                          <w:sz w:val="28"/>
                          <w:szCs w:val="28"/>
                          <w:lang w:val="uk-UA"/>
                        </w:rPr>
                        <m:t>3</m:t>
                      </m:r>
                    </m:e>
                  </m:rad>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Z</m:t>
                  </m:r>
                </m:e>
                <m:sub>
                  <m:r>
                    <m:rPr>
                      <m:sty m:val="bi"/>
                    </m:rPr>
                    <w:rPr>
                      <w:rFonts w:ascii="Cambria Math" w:eastAsiaTheme="majorEastAsia" w:hAnsi="Cambria Math" w:cs="Times New Roman"/>
                      <w:sz w:val="28"/>
                      <w:szCs w:val="28"/>
                      <w:lang w:val="uk-UA"/>
                    </w:rPr>
                    <m:t>K</m:t>
                  </m:r>
                  <m:r>
                    <w:rPr>
                      <w:rFonts w:ascii="Cambria Math" w:eastAsiaTheme="majorEastAsia" w:hAnsi="Cambria Math" w:cs="Times New Roman"/>
                      <w:sz w:val="28"/>
                      <w:szCs w:val="28"/>
                      <w:lang w:val="uk-UA"/>
                    </w:rPr>
                    <m:t>зс</m:t>
                  </m:r>
                </m:sub>
              </m:sSub>
            </m:den>
          </m:f>
          <m:r>
            <w:rPr>
              <w:rFonts w:ascii="Cambria Math" w:eastAsiaTheme="majorEastAsia" w:hAnsi="Cambria Math" w:cs="Times New Roman"/>
              <w:sz w:val="28"/>
              <w:szCs w:val="28"/>
              <w:lang w:val="uk-UA"/>
            </w:rPr>
            <m:t>=</m:t>
          </m:r>
          <m:f>
            <m:fPr>
              <m:ctrlPr>
                <w:rPr>
                  <w:rFonts w:ascii="Cambria Math" w:eastAsiaTheme="majorEastAsia" w:hAnsi="Cambria Math" w:cs="Times New Roman"/>
                  <w:bCs/>
                  <w:i/>
                  <w:sz w:val="28"/>
                  <w:szCs w:val="28"/>
                  <w:lang w:val="uk-UA"/>
                </w:rPr>
              </m:ctrlPr>
            </m:fPr>
            <m:num>
              <m:r>
                <m:rPr>
                  <m:sty m:val="bi"/>
                </m:rPr>
                <w:rPr>
                  <w:rFonts w:ascii="Cambria Math" w:eastAsiaTheme="majorEastAsia" w:hAnsi="Cambria Math" w:cs="Times New Roman"/>
                  <w:sz w:val="28"/>
                  <w:szCs w:val="28"/>
                  <w:lang w:val="uk-UA"/>
                </w:rPr>
                <m:t>400</m:t>
              </m:r>
            </m:num>
            <m:den>
              <m:rad>
                <m:radPr>
                  <m:degHide m:val="1"/>
                  <m:ctrlPr>
                    <w:rPr>
                      <w:rFonts w:ascii="Cambria Math" w:eastAsiaTheme="majorEastAsia" w:hAnsi="Cambria Math" w:cs="Times New Roman"/>
                      <w:bCs/>
                      <w:i/>
                      <w:sz w:val="28"/>
                      <w:szCs w:val="28"/>
                      <w:lang w:val="uk-UA"/>
                    </w:rPr>
                  </m:ctrlPr>
                </m:radPr>
                <m:deg/>
                <m:e>
                  <m:r>
                    <m:rPr>
                      <m:sty m:val="bi"/>
                    </m:rPr>
                    <w:rPr>
                      <w:rFonts w:ascii="Cambria Math" w:eastAsiaTheme="majorEastAsia" w:hAnsi="Cambria Math" w:cs="Times New Roman"/>
                      <w:sz w:val="28"/>
                      <w:szCs w:val="28"/>
                      <w:lang w:val="uk-UA"/>
                    </w:rPr>
                    <m:t>3</m:t>
                  </m:r>
                </m:e>
              </m:rad>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0</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004</m:t>
              </m:r>
            </m:den>
          </m:f>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57</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7350</m:t>
          </m:r>
          <m:r>
            <w:rPr>
              <w:rFonts w:ascii="Cambria Math" w:eastAsiaTheme="majorEastAsia" w:hAnsi="Cambria Math" w:cs="Times New Roman"/>
              <w:sz w:val="28"/>
              <w:szCs w:val="28"/>
              <w:lang w:val="uk-UA"/>
            </w:rPr>
            <m:t xml:space="preserve"> кА;</m:t>
          </m:r>
        </m:oMath>
      </m:oMathPara>
    </w:p>
    <w:p w14:paraId="57B2D134" w14:textId="77777777" w:rsidR="00D90F3A" w:rsidRDefault="00D90F3A" w:rsidP="00B833B2">
      <w:pPr>
        <w:spacing w:after="0" w:line="360" w:lineRule="auto"/>
        <w:ind w:right="-425" w:firstLine="851"/>
        <w:jc w:val="both"/>
        <w:rPr>
          <w:rFonts w:ascii="Times New Roman" w:eastAsiaTheme="majorEastAsia" w:hAnsi="Times New Roman" w:cs="Times New Roman"/>
          <w:sz w:val="28"/>
          <w:szCs w:val="28"/>
          <w:lang w:val="uk-UA"/>
        </w:rPr>
      </w:pPr>
    </w:p>
    <w:p w14:paraId="52379325" w14:textId="77777777" w:rsidR="00D90F3A" w:rsidRPr="00D14B44" w:rsidRDefault="00D90F3A" w:rsidP="00B833B2">
      <w:pPr>
        <w:spacing w:after="0" w:line="360" w:lineRule="auto"/>
        <w:ind w:right="-425" w:firstLine="851"/>
        <w:jc w:val="both"/>
        <w:rPr>
          <w:rFonts w:ascii="Times New Roman" w:eastAsiaTheme="majorEastAsia" w:hAnsi="Times New Roman" w:cs="Times New Roman"/>
          <w:bCs/>
          <w:sz w:val="28"/>
          <w:szCs w:val="28"/>
          <w:lang w:val="uk-UA"/>
        </w:rPr>
      </w:pPr>
    </w:p>
    <w:p w14:paraId="6FD3BF2E" w14:textId="77777777" w:rsidR="00D14B44" w:rsidRPr="00D14B44" w:rsidRDefault="00D14B44" w:rsidP="00B833B2">
      <w:pPr>
        <w:spacing w:after="0" w:line="360" w:lineRule="auto"/>
        <w:ind w:right="-425"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2) струм двофазного короткого замикання</w:t>
      </w:r>
    </w:p>
    <w:p w14:paraId="295A3F26" w14:textId="16283840" w:rsidR="00D14B44" w:rsidRPr="00D14B44" w:rsidRDefault="00000000" w:rsidP="00B833B2">
      <w:pPr>
        <w:spacing w:after="0" w:line="360" w:lineRule="auto"/>
        <w:ind w:right="-425" w:firstLine="851"/>
        <w:jc w:val="both"/>
        <w:rPr>
          <w:rFonts w:ascii="Times New Roman" w:eastAsiaTheme="majorEastAsia" w:hAnsi="Times New Roman" w:cs="Times New Roman"/>
          <w:bCs/>
          <w:i/>
          <w:sz w:val="28"/>
          <w:szCs w:val="28"/>
          <w:lang w:val="uk-UA"/>
        </w:rPr>
      </w:pPr>
      <m:oMathPara>
        <m:oMathParaPr>
          <m:jc m:val="center"/>
        </m:oMathParaPr>
        <m:oMath>
          <m:sSubSup>
            <m:sSubSupPr>
              <m:ctrlPr>
                <w:rPr>
                  <w:rFonts w:ascii="Cambria Math" w:eastAsiaTheme="majorEastAsia" w:hAnsi="Cambria Math" w:cs="Times New Roman"/>
                  <w:bCs/>
                  <w:i/>
                  <w:sz w:val="28"/>
                  <w:szCs w:val="28"/>
                  <w:lang w:val="uk-UA"/>
                </w:rPr>
              </m:ctrlPr>
            </m:sSubSupPr>
            <m:e>
              <m:r>
                <m:rPr>
                  <m:sty m:val="bi"/>
                </m:rPr>
                <w:rPr>
                  <w:rFonts w:ascii="Cambria Math" w:eastAsiaTheme="majorEastAsia" w:hAnsi="Cambria Math" w:cs="Times New Roman"/>
                  <w:sz w:val="28"/>
                  <w:szCs w:val="28"/>
                  <w:lang w:val="uk-UA"/>
                </w:rPr>
                <m:t>I</m:t>
              </m:r>
            </m:e>
            <m:sub>
              <m:r>
                <w:rPr>
                  <w:rFonts w:ascii="Cambria Math" w:eastAsiaTheme="majorEastAsia" w:hAnsi="Cambria Math" w:cs="Times New Roman"/>
                  <w:sz w:val="28"/>
                  <w:szCs w:val="28"/>
                  <w:lang w:val="uk-UA"/>
                </w:rPr>
                <m:t>Крп</m:t>
              </m:r>
            </m:sub>
            <m:sup>
              <m:r>
                <m:rPr>
                  <m:sty m:val="bi"/>
                </m:rPr>
                <w:rPr>
                  <w:rFonts w:ascii="Cambria Math" w:eastAsiaTheme="majorEastAsia" w:hAnsi="Cambria Math" w:cs="Times New Roman"/>
                  <w:sz w:val="28"/>
                  <w:szCs w:val="28"/>
                  <w:lang w:val="uk-UA"/>
                </w:rPr>
                <m:t>2</m:t>
              </m:r>
            </m:sup>
          </m:sSubSup>
          <m:r>
            <w:rPr>
              <w:rFonts w:ascii="Cambria Math" w:eastAsiaTheme="majorEastAsia" w:hAnsi="Cambria Math" w:cs="Times New Roman"/>
              <w:sz w:val="28"/>
              <w:szCs w:val="28"/>
              <w:lang w:val="uk-UA"/>
            </w:rPr>
            <m:t>=</m:t>
          </m:r>
          <m:f>
            <m:fPr>
              <m:ctrlPr>
                <w:rPr>
                  <w:rFonts w:ascii="Cambria Math" w:eastAsiaTheme="majorEastAsia" w:hAnsi="Cambria Math" w:cs="Times New Roman"/>
                  <w:bCs/>
                  <w:i/>
                  <w:sz w:val="28"/>
                  <w:szCs w:val="28"/>
                  <w:lang w:val="uk-UA"/>
                </w:rPr>
              </m:ctrlPr>
            </m:fPr>
            <m:num>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U</m:t>
                  </m:r>
                </m:e>
                <m:sub>
                  <m:r>
                    <m:rPr>
                      <m:sty m:val="bi"/>
                    </m:rPr>
                    <w:rPr>
                      <w:rFonts w:ascii="Cambria Math" w:eastAsiaTheme="majorEastAsia" w:hAnsi="Cambria Math" w:cs="Times New Roman"/>
                      <w:sz w:val="28"/>
                      <w:szCs w:val="28"/>
                      <w:lang w:val="uk-UA"/>
                    </w:rPr>
                    <m:t>C</m:t>
                  </m:r>
                  <m:r>
                    <w:rPr>
                      <w:rFonts w:ascii="Cambria Math" w:eastAsiaTheme="majorEastAsia" w:hAnsi="Cambria Math" w:cs="Times New Roman"/>
                      <w:sz w:val="28"/>
                      <w:szCs w:val="28"/>
                      <w:lang w:val="uk-UA"/>
                    </w:rPr>
                    <m:t xml:space="preserve">. </m:t>
                  </m:r>
                  <m:r>
                    <m:rPr>
                      <m:sty m:val="bi"/>
                    </m:rPr>
                    <w:rPr>
                      <w:rFonts w:ascii="Cambria Math" w:eastAsiaTheme="majorEastAsia" w:hAnsi="Cambria Math" w:cs="Times New Roman"/>
                      <w:sz w:val="28"/>
                      <w:szCs w:val="28"/>
                      <w:lang w:val="uk-UA"/>
                    </w:rPr>
                    <m:t>H</m:t>
                  </m:r>
                  <m:r>
                    <w:rPr>
                      <w:rFonts w:ascii="Cambria Math" w:eastAsiaTheme="majorEastAsia" w:hAnsi="Cambria Math" w:cs="Times New Roman"/>
                      <w:sz w:val="28"/>
                      <w:szCs w:val="28"/>
                      <w:lang w:val="uk-UA"/>
                    </w:rPr>
                    <m:t>.</m:t>
                  </m:r>
                </m:sub>
              </m:sSub>
            </m:num>
            <m:den>
              <m:sSub>
                <m:sSubPr>
                  <m:ctrlPr>
                    <w:rPr>
                      <w:rFonts w:ascii="Cambria Math" w:eastAsiaTheme="majorEastAsia" w:hAnsi="Cambria Math" w:cs="Times New Roman"/>
                      <w:bCs/>
                      <w:i/>
                      <w:sz w:val="28"/>
                      <w:szCs w:val="28"/>
                      <w:lang w:val="uk-UA"/>
                    </w:rPr>
                  </m:ctrlPr>
                </m:sSubPr>
                <m:e>
                  <m:r>
                    <w:rPr>
                      <w:rFonts w:ascii="Cambria Math" w:eastAsiaTheme="majorEastAsia" w:hAnsi="Cambria Math" w:cs="Times New Roman"/>
                      <w:sz w:val="28"/>
                      <w:szCs w:val="28"/>
                      <w:lang w:val="uk-UA"/>
                    </w:rPr>
                    <m:t xml:space="preserve"> </m:t>
                  </m:r>
                  <m:r>
                    <m:rPr>
                      <m:sty m:val="bi"/>
                    </m:rPr>
                    <w:rPr>
                      <w:rFonts w:ascii="Cambria Math" w:eastAsiaTheme="majorEastAsia" w:hAnsi="Cambria Math" w:cs="Times New Roman"/>
                      <w:sz w:val="28"/>
                      <w:szCs w:val="28"/>
                      <w:lang w:val="uk-UA"/>
                    </w:rPr>
                    <m:t>2</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Z</m:t>
                  </m:r>
                </m:e>
                <m:sub>
                  <m:r>
                    <w:rPr>
                      <w:rFonts w:ascii="Cambria Math" w:eastAsiaTheme="majorEastAsia" w:hAnsi="Cambria Math" w:cs="Times New Roman"/>
                      <w:sz w:val="28"/>
                      <w:szCs w:val="28"/>
                      <w:lang w:val="uk-UA"/>
                    </w:rPr>
                    <m:t>Крп</m:t>
                  </m:r>
                </m:sub>
              </m:sSub>
            </m:den>
          </m:f>
          <m:r>
            <w:rPr>
              <w:rFonts w:ascii="Cambria Math" w:eastAsiaTheme="majorEastAsia" w:hAnsi="Cambria Math" w:cs="Times New Roman"/>
              <w:sz w:val="28"/>
              <w:szCs w:val="28"/>
              <w:lang w:val="uk-UA"/>
            </w:rPr>
            <m:t>=</m:t>
          </m:r>
          <m:f>
            <m:fPr>
              <m:ctrlPr>
                <w:rPr>
                  <w:rFonts w:ascii="Cambria Math" w:eastAsiaTheme="majorEastAsia" w:hAnsi="Cambria Math" w:cs="Times New Roman"/>
                  <w:bCs/>
                  <w:i/>
                  <w:sz w:val="28"/>
                  <w:szCs w:val="28"/>
                  <w:lang w:val="uk-UA"/>
                </w:rPr>
              </m:ctrlPr>
            </m:fPr>
            <m:num>
              <m:r>
                <m:rPr>
                  <m:sty m:val="bi"/>
                </m:rPr>
                <w:rPr>
                  <w:rFonts w:ascii="Cambria Math" w:eastAsiaTheme="majorEastAsia" w:hAnsi="Cambria Math" w:cs="Times New Roman"/>
                  <w:sz w:val="28"/>
                  <w:szCs w:val="28"/>
                  <w:lang w:val="uk-UA"/>
                </w:rPr>
                <m:t>400</m:t>
              </m:r>
            </m:num>
            <m:den>
              <m:r>
                <m:rPr>
                  <m:sty m:val="bi"/>
                </m:rPr>
                <w:rPr>
                  <w:rFonts w:ascii="Cambria Math" w:eastAsiaTheme="majorEastAsia" w:hAnsi="Cambria Math" w:cs="Times New Roman"/>
                  <w:sz w:val="28"/>
                  <w:szCs w:val="28"/>
                  <w:lang w:val="uk-UA"/>
                </w:rPr>
                <m:t>2</m:t>
              </m:r>
              <m:r>
                <w:rPr>
                  <w:rFonts w:ascii="Cambria Math" w:eastAsiaTheme="majorEastAsia" w:hAnsi="Cambria Math" w:cs="Times New Roman"/>
                  <w:sz w:val="28"/>
                  <w:szCs w:val="28"/>
                  <w:lang w:val="uk-UA"/>
                </w:rPr>
                <m:t>∙</m:t>
              </m:r>
              <m:r>
                <m:rPr>
                  <m:sty m:val="b"/>
                </m:rPr>
                <w:rPr>
                  <w:rFonts w:ascii="Cambria Math" w:eastAsiaTheme="majorEastAsia" w:hAnsi="Cambria Math" w:cs="Times New Roman"/>
                  <w:sz w:val="28"/>
                  <w:szCs w:val="28"/>
                  <w:lang w:val="uk-UA"/>
                </w:rPr>
                <m:t>0</m:t>
              </m:r>
              <m:r>
                <m:rPr>
                  <m:sty m:val="p"/>
                </m:rPr>
                <w:rPr>
                  <w:rFonts w:ascii="Cambria Math" w:eastAsiaTheme="majorEastAsia" w:hAnsi="Cambria Math" w:cs="Times New Roman"/>
                  <w:sz w:val="28"/>
                  <w:szCs w:val="28"/>
                  <w:lang w:val="uk-UA"/>
                </w:rPr>
                <m:t>,</m:t>
              </m:r>
              <m:r>
                <m:rPr>
                  <m:sty m:val="b"/>
                </m:rPr>
                <w:rPr>
                  <w:rFonts w:ascii="Cambria Math" w:eastAsiaTheme="majorEastAsia" w:hAnsi="Cambria Math" w:cs="Times New Roman"/>
                  <w:sz w:val="28"/>
                  <w:szCs w:val="28"/>
                  <w:lang w:val="uk-UA"/>
                </w:rPr>
                <m:t>004</m:t>
              </m:r>
            </m:den>
          </m:f>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50</m:t>
          </m:r>
          <m:r>
            <w:rPr>
              <w:rFonts w:ascii="Cambria Math" w:eastAsiaTheme="majorEastAsia" w:hAnsi="Cambria Math" w:cs="Times New Roman"/>
              <w:sz w:val="28"/>
              <w:szCs w:val="28"/>
              <w:lang w:val="uk-UA"/>
            </w:rPr>
            <m:t xml:space="preserve"> кА;</m:t>
          </m:r>
        </m:oMath>
      </m:oMathPara>
    </w:p>
    <w:p w14:paraId="06355CF7" w14:textId="77777777" w:rsidR="00D14B44" w:rsidRPr="00D14B44" w:rsidRDefault="00D14B44" w:rsidP="00B833B2">
      <w:pPr>
        <w:spacing w:after="0" w:line="360" w:lineRule="auto"/>
        <w:ind w:right="-425"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3) миттєве значення ударного струму КЗ через півперіоду (0.01с) після виникнення КЗ</w:t>
      </w:r>
    </w:p>
    <w:p w14:paraId="483C2022" w14:textId="639CD641" w:rsidR="00D14B44" w:rsidRPr="00D14B44" w:rsidRDefault="00000000" w:rsidP="00B833B2">
      <w:pPr>
        <w:spacing w:after="0" w:line="360" w:lineRule="auto"/>
        <w:ind w:right="-425" w:firstLine="851"/>
        <w:jc w:val="both"/>
        <w:rPr>
          <w:rFonts w:ascii="Times New Roman" w:eastAsiaTheme="majorEastAsia" w:hAnsi="Times New Roman" w:cs="Times New Roman"/>
          <w:bCs/>
          <w:sz w:val="28"/>
          <w:szCs w:val="28"/>
          <w:lang w:val="uk-UA"/>
        </w:rPr>
      </w:pPr>
      <m:oMath>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i</m:t>
            </m:r>
          </m:e>
          <m:sub>
            <m:r>
              <m:rPr>
                <m:sty m:val="bi"/>
              </m:rPr>
              <w:rPr>
                <w:rFonts w:ascii="Cambria Math" w:eastAsiaTheme="majorEastAsia" w:hAnsi="Cambria Math" w:cs="Times New Roman"/>
                <w:sz w:val="28"/>
                <w:szCs w:val="28"/>
                <w:lang w:val="uk-UA"/>
              </w:rPr>
              <m:t>y</m:t>
            </m:r>
          </m:sub>
        </m:sSub>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k</m:t>
            </m:r>
          </m:e>
          <m:sub>
            <m:r>
              <m:rPr>
                <m:sty m:val="bi"/>
              </m:rPr>
              <w:rPr>
                <w:rFonts w:ascii="Cambria Math" w:eastAsiaTheme="majorEastAsia" w:hAnsi="Cambria Math" w:cs="Times New Roman"/>
                <w:sz w:val="28"/>
                <w:szCs w:val="28"/>
                <w:lang w:val="uk-UA"/>
              </w:rPr>
              <m:t>y</m:t>
            </m:r>
          </m:sub>
        </m:sSub>
        <m:r>
          <w:rPr>
            <w:rFonts w:ascii="Cambria Math" w:eastAsiaTheme="majorEastAsia" w:hAnsi="Cambria Math" w:cs="Times New Roman"/>
            <w:sz w:val="28"/>
            <w:szCs w:val="28"/>
            <w:lang w:val="uk-UA"/>
          </w:rPr>
          <m:t>∙</m:t>
        </m:r>
        <m:rad>
          <m:radPr>
            <m:degHide m:val="1"/>
            <m:ctrlPr>
              <w:rPr>
                <w:rFonts w:ascii="Cambria Math" w:eastAsiaTheme="majorEastAsia" w:hAnsi="Cambria Math" w:cs="Times New Roman"/>
                <w:bCs/>
                <w:i/>
                <w:sz w:val="28"/>
                <w:szCs w:val="28"/>
                <w:lang w:val="uk-UA"/>
              </w:rPr>
            </m:ctrlPr>
          </m:radPr>
          <m:deg/>
          <m:e>
            <m:r>
              <m:rPr>
                <m:sty m:val="bi"/>
              </m:rPr>
              <w:rPr>
                <w:rFonts w:ascii="Cambria Math" w:eastAsiaTheme="majorEastAsia" w:hAnsi="Cambria Math" w:cs="Times New Roman"/>
                <w:sz w:val="28"/>
                <w:szCs w:val="28"/>
                <w:lang w:val="uk-UA"/>
              </w:rPr>
              <m:t>2</m:t>
            </m:r>
          </m:e>
        </m:rad>
        <m:r>
          <w:rPr>
            <w:rFonts w:ascii="Cambria Math" w:eastAsiaTheme="majorEastAsia" w:hAnsi="Cambria Math" w:cs="Times New Roman"/>
            <w:sz w:val="28"/>
            <w:szCs w:val="28"/>
            <w:lang w:val="uk-UA"/>
          </w:rPr>
          <m:t>∙</m:t>
        </m:r>
        <m:sSubSup>
          <m:sSubSupPr>
            <m:ctrlPr>
              <w:rPr>
                <w:rFonts w:ascii="Cambria Math" w:eastAsiaTheme="majorEastAsia" w:hAnsi="Cambria Math" w:cs="Times New Roman"/>
                <w:bCs/>
                <w:i/>
                <w:sz w:val="28"/>
                <w:szCs w:val="28"/>
                <w:lang w:val="uk-UA"/>
              </w:rPr>
            </m:ctrlPr>
          </m:sSubSupPr>
          <m:e>
            <m:r>
              <m:rPr>
                <m:sty m:val="bi"/>
              </m:rPr>
              <w:rPr>
                <w:rFonts w:ascii="Cambria Math" w:eastAsiaTheme="majorEastAsia" w:hAnsi="Cambria Math" w:cs="Times New Roman"/>
                <w:sz w:val="28"/>
                <w:szCs w:val="28"/>
                <w:lang w:val="uk-UA"/>
              </w:rPr>
              <m:t>I</m:t>
            </m:r>
          </m:e>
          <m:sub>
            <m:r>
              <w:rPr>
                <w:rFonts w:ascii="Cambria Math" w:eastAsiaTheme="majorEastAsia" w:hAnsi="Cambria Math" w:cs="Times New Roman"/>
                <w:sz w:val="28"/>
                <w:szCs w:val="28"/>
                <w:lang w:val="uk-UA"/>
              </w:rPr>
              <m:t>К</m:t>
            </m:r>
          </m:sub>
          <m:sup>
            <m:r>
              <m:rPr>
                <m:sty m:val="bi"/>
              </m:rPr>
              <w:rPr>
                <w:rFonts w:ascii="Cambria Math" w:eastAsiaTheme="majorEastAsia" w:hAnsi="Cambria Math" w:cs="Times New Roman"/>
                <w:sz w:val="28"/>
                <w:szCs w:val="28"/>
                <w:lang w:val="uk-UA"/>
              </w:rPr>
              <m:t>3</m:t>
            </m:r>
          </m:sup>
        </m:sSubSup>
      </m:oMath>
      <w:r w:rsidR="00D14B44" w:rsidRPr="00D14B44">
        <w:rPr>
          <w:rFonts w:ascii="Times New Roman" w:eastAsiaTheme="majorEastAsia" w:hAnsi="Times New Roman" w:cs="Times New Roman"/>
          <w:bCs/>
          <w:sz w:val="28"/>
          <w:szCs w:val="28"/>
          <w:lang w:val="uk-UA"/>
        </w:rPr>
        <w:t xml:space="preserve">;                                      </w:t>
      </w:r>
    </w:p>
    <w:p w14:paraId="45A99F3A" w14:textId="790DE7A9" w:rsidR="00D14B44" w:rsidRPr="00D14B44" w:rsidRDefault="00D14B44" w:rsidP="00B833B2">
      <w:pPr>
        <w:spacing w:after="0" w:line="360" w:lineRule="auto"/>
        <w:ind w:right="-425"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 xml:space="preserve">де: </w:t>
      </w:r>
      <m:oMath>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k</m:t>
            </m:r>
          </m:e>
          <m:sub>
            <m:r>
              <m:rPr>
                <m:sty m:val="bi"/>
              </m:rPr>
              <w:rPr>
                <w:rFonts w:ascii="Cambria Math" w:eastAsiaTheme="majorEastAsia" w:hAnsi="Cambria Math" w:cs="Times New Roman"/>
                <w:sz w:val="28"/>
                <w:szCs w:val="28"/>
                <w:lang w:val="uk-UA"/>
              </w:rPr>
              <m:t>y</m:t>
            </m:r>
          </m:sub>
        </m:sSub>
        <m:r>
          <w:rPr>
            <w:rFonts w:ascii="Cambria Math" w:eastAsiaTheme="majorEastAsia" w:hAnsi="Cambria Math" w:cs="Times New Roman"/>
            <w:sz w:val="28"/>
            <w:szCs w:val="28"/>
            <w:lang w:val="uk-UA"/>
          </w:rPr>
          <m:t xml:space="preserve"> </m:t>
        </m:r>
      </m:oMath>
      <w:r w:rsidRPr="00D14B44">
        <w:rPr>
          <w:rFonts w:ascii="Times New Roman" w:eastAsiaTheme="majorEastAsia" w:hAnsi="Times New Roman" w:cs="Times New Roman"/>
          <w:bCs/>
          <w:sz w:val="28"/>
          <w:szCs w:val="28"/>
          <w:lang w:val="uk-UA"/>
        </w:rPr>
        <w:t xml:space="preserve">- ударний коефіцієнт; </w:t>
      </w:r>
      <m:oMath>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k</m:t>
            </m:r>
          </m:e>
          <m:sub>
            <m:r>
              <m:rPr>
                <m:sty m:val="bi"/>
              </m:rPr>
              <w:rPr>
                <w:rFonts w:ascii="Cambria Math" w:eastAsiaTheme="majorEastAsia" w:hAnsi="Cambria Math" w:cs="Times New Roman"/>
                <w:sz w:val="28"/>
                <w:szCs w:val="28"/>
                <w:lang w:val="uk-UA"/>
              </w:rPr>
              <m:t>y</m:t>
            </m:r>
          </m:sub>
        </m:sSub>
        <m:r>
          <w:rPr>
            <w:rFonts w:ascii="Cambria Math" w:eastAsiaTheme="majorEastAsia" w:hAnsi="Cambria Math" w:cs="Times New Roman"/>
            <w:sz w:val="28"/>
            <w:szCs w:val="28"/>
            <w:lang w:val="uk-UA"/>
          </w:rPr>
          <m:t xml:space="preserve"> </m:t>
        </m:r>
      </m:oMath>
      <w:r w:rsidRPr="00D14B44">
        <w:rPr>
          <w:rFonts w:ascii="Times New Roman" w:eastAsiaTheme="majorEastAsia" w:hAnsi="Times New Roman" w:cs="Times New Roman"/>
          <w:bCs/>
          <w:sz w:val="28"/>
          <w:szCs w:val="28"/>
          <w:lang w:val="uk-UA"/>
        </w:rPr>
        <w:t xml:space="preserve">= 1,2...1,3 при короткому замиканні на шинах підстанції, </w:t>
      </w:r>
      <m:oMath>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k</m:t>
            </m:r>
          </m:e>
          <m:sub>
            <m:r>
              <m:rPr>
                <m:sty m:val="bi"/>
              </m:rPr>
              <w:rPr>
                <w:rFonts w:ascii="Cambria Math" w:eastAsiaTheme="majorEastAsia" w:hAnsi="Cambria Math" w:cs="Times New Roman"/>
                <w:sz w:val="28"/>
                <w:szCs w:val="28"/>
                <w:lang w:val="uk-UA"/>
              </w:rPr>
              <m:t>y</m:t>
            </m:r>
          </m:sub>
        </m:sSub>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1</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8</m:t>
        </m:r>
      </m:oMath>
      <w:r w:rsidRPr="00D14B44">
        <w:rPr>
          <w:rFonts w:ascii="Times New Roman" w:eastAsiaTheme="majorEastAsia" w:hAnsi="Times New Roman" w:cs="Times New Roman"/>
          <w:bCs/>
          <w:sz w:val="28"/>
          <w:szCs w:val="28"/>
          <w:lang w:val="uk-UA"/>
        </w:rPr>
        <w:t xml:space="preserve"> при кортокому замиканні зі сторони високої напруги, </w:t>
      </w:r>
      <m:oMath>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k</m:t>
            </m:r>
          </m:e>
          <m:sub>
            <m:r>
              <m:rPr>
                <m:sty m:val="bi"/>
              </m:rPr>
              <w:rPr>
                <w:rFonts w:ascii="Cambria Math" w:eastAsiaTheme="majorEastAsia" w:hAnsi="Cambria Math" w:cs="Times New Roman"/>
                <w:sz w:val="28"/>
                <w:szCs w:val="28"/>
                <w:lang w:val="uk-UA"/>
              </w:rPr>
              <m:t>y</m:t>
            </m:r>
          </m:sub>
        </m:sSub>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1</m:t>
        </m:r>
      </m:oMath>
      <w:r w:rsidRPr="00D14B44">
        <w:rPr>
          <w:rFonts w:ascii="Times New Roman" w:eastAsiaTheme="majorEastAsia" w:hAnsi="Times New Roman" w:cs="Times New Roman"/>
          <w:bCs/>
          <w:sz w:val="28"/>
          <w:szCs w:val="28"/>
          <w:lang w:val="uk-UA"/>
        </w:rPr>
        <w:t xml:space="preserve"> при короткому замиканні у віддаленій точці; </w:t>
      </w:r>
      <m:oMath>
        <m:nary>
          <m:naryPr>
            <m:chr m:val="∑"/>
            <m:limLoc m:val="undOvr"/>
            <m:subHide m:val="1"/>
            <m:supHide m:val="1"/>
            <m:ctrlPr>
              <w:rPr>
                <w:rFonts w:ascii="Cambria Math" w:eastAsiaTheme="majorEastAsia" w:hAnsi="Cambria Math" w:cs="Times New Roman"/>
                <w:bCs/>
                <w:i/>
                <w:sz w:val="28"/>
                <w:szCs w:val="28"/>
                <w:lang w:val="uk-UA"/>
              </w:rPr>
            </m:ctrlPr>
          </m:naryPr>
          <m:sub/>
          <m:sup/>
          <m:e>
            <m:sSub>
              <m:sSubPr>
                <m:ctrlPr>
                  <w:rPr>
                    <w:rFonts w:ascii="Cambria Math" w:eastAsiaTheme="majorEastAsia" w:hAnsi="Cambria Math" w:cs="Times New Roman"/>
                    <w:bCs/>
                    <w:i/>
                    <w:sz w:val="28"/>
                    <w:szCs w:val="28"/>
                    <w:lang w:val="uk-UA"/>
                  </w:rPr>
                </m:ctrlPr>
              </m:sSubPr>
              <m:e>
                <m:r>
                  <w:rPr>
                    <w:rFonts w:ascii="Cambria Math" w:eastAsiaTheme="majorEastAsia" w:hAnsi="Cambria Math" w:cs="Times New Roman"/>
                    <w:sz w:val="28"/>
                    <w:szCs w:val="28"/>
                    <w:lang w:val="uk-UA"/>
                  </w:rPr>
                  <m:t>І</m:t>
                </m:r>
              </m:e>
              <m:sub>
                <m:r>
                  <w:rPr>
                    <w:rFonts w:ascii="Cambria Math" w:eastAsiaTheme="majorEastAsia" w:hAnsi="Cambria Math" w:cs="Times New Roman"/>
                    <w:sz w:val="28"/>
                    <w:szCs w:val="28"/>
                    <w:lang w:val="uk-UA"/>
                  </w:rPr>
                  <m:t>н</m:t>
                </m:r>
              </m:sub>
            </m:sSub>
          </m:e>
        </m:nary>
      </m:oMath>
      <w:r w:rsidRPr="00D14B44">
        <w:rPr>
          <w:rFonts w:ascii="Times New Roman" w:eastAsiaTheme="majorEastAsia" w:hAnsi="Times New Roman" w:cs="Times New Roman"/>
          <w:bCs/>
          <w:sz w:val="28"/>
          <w:szCs w:val="28"/>
          <w:lang w:val="uk-UA"/>
        </w:rPr>
        <w:t>- сума номінальних струмів асинхронних двигунів потужністю понад 100 кВ·А.</w:t>
      </w:r>
    </w:p>
    <w:p w14:paraId="174E5CF9" w14:textId="612EDD89" w:rsidR="00D14B44" w:rsidRPr="00D14B44" w:rsidRDefault="00000000" w:rsidP="00B833B2">
      <w:pPr>
        <w:spacing w:after="0" w:line="360" w:lineRule="auto"/>
        <w:ind w:right="-425" w:firstLine="851"/>
        <w:jc w:val="both"/>
        <w:rPr>
          <w:rFonts w:ascii="Times New Roman" w:eastAsiaTheme="majorEastAsia" w:hAnsi="Times New Roman" w:cs="Times New Roman"/>
          <w:bCs/>
          <w:sz w:val="28"/>
          <w:szCs w:val="28"/>
          <w:lang w:val="uk-UA"/>
        </w:rPr>
      </w:pPr>
      <m:oMathPara>
        <m:oMathParaPr>
          <m:jc m:val="center"/>
        </m:oMathParaPr>
        <m:oMath>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i</m:t>
              </m:r>
            </m:e>
            <m:sub>
              <m:r>
                <m:rPr>
                  <m:sty m:val="bi"/>
                </m:rPr>
                <w:rPr>
                  <w:rFonts w:ascii="Cambria Math" w:eastAsiaTheme="majorEastAsia" w:hAnsi="Cambria Math" w:cs="Times New Roman"/>
                  <w:sz w:val="28"/>
                  <w:szCs w:val="28"/>
                  <w:lang w:val="uk-UA"/>
                </w:rPr>
                <m:t>y</m:t>
              </m:r>
              <m:r>
                <w:rPr>
                  <w:rFonts w:ascii="Cambria Math" w:eastAsiaTheme="majorEastAsia" w:hAnsi="Cambria Math" w:cs="Times New Roman"/>
                  <w:sz w:val="28"/>
                  <w:szCs w:val="28"/>
                  <w:lang w:val="uk-UA"/>
                </w:rPr>
                <m:t>Кзс</m:t>
              </m:r>
            </m:sub>
          </m:sSub>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k</m:t>
              </m:r>
            </m:e>
            <m:sub>
              <m:r>
                <m:rPr>
                  <m:sty m:val="bi"/>
                </m:rPr>
                <w:rPr>
                  <w:rFonts w:ascii="Cambria Math" w:eastAsiaTheme="majorEastAsia" w:hAnsi="Cambria Math" w:cs="Times New Roman"/>
                  <w:sz w:val="28"/>
                  <w:szCs w:val="28"/>
                  <w:lang w:val="uk-UA"/>
                </w:rPr>
                <m:t>y</m:t>
              </m:r>
            </m:sub>
          </m:sSub>
          <m:r>
            <w:rPr>
              <w:rFonts w:ascii="Cambria Math" w:eastAsiaTheme="majorEastAsia" w:hAnsi="Cambria Math" w:cs="Times New Roman"/>
              <w:sz w:val="28"/>
              <w:szCs w:val="28"/>
              <w:lang w:val="uk-UA"/>
            </w:rPr>
            <m:t>∙</m:t>
          </m:r>
          <m:rad>
            <m:radPr>
              <m:degHide m:val="1"/>
              <m:ctrlPr>
                <w:rPr>
                  <w:rFonts w:ascii="Cambria Math" w:eastAsiaTheme="majorEastAsia" w:hAnsi="Cambria Math" w:cs="Times New Roman"/>
                  <w:bCs/>
                  <w:i/>
                  <w:sz w:val="28"/>
                  <w:szCs w:val="28"/>
                  <w:lang w:val="uk-UA"/>
                </w:rPr>
              </m:ctrlPr>
            </m:radPr>
            <m:deg/>
            <m:e>
              <m:r>
                <m:rPr>
                  <m:sty m:val="bi"/>
                </m:rPr>
                <w:rPr>
                  <w:rFonts w:ascii="Cambria Math" w:eastAsiaTheme="majorEastAsia" w:hAnsi="Cambria Math" w:cs="Times New Roman"/>
                  <w:sz w:val="28"/>
                  <w:szCs w:val="28"/>
                  <w:lang w:val="uk-UA"/>
                </w:rPr>
                <m:t>2</m:t>
              </m:r>
            </m:e>
          </m:rad>
          <m:r>
            <w:rPr>
              <w:rFonts w:ascii="Cambria Math" w:eastAsiaTheme="majorEastAsia" w:hAnsi="Cambria Math" w:cs="Times New Roman"/>
              <w:sz w:val="28"/>
              <w:szCs w:val="28"/>
              <w:lang w:val="uk-UA"/>
            </w:rPr>
            <m:t>∙</m:t>
          </m:r>
          <m:sSubSup>
            <m:sSubSupPr>
              <m:ctrlPr>
                <w:rPr>
                  <w:rFonts w:ascii="Cambria Math" w:eastAsiaTheme="majorEastAsia" w:hAnsi="Cambria Math" w:cs="Times New Roman"/>
                  <w:bCs/>
                  <w:i/>
                  <w:sz w:val="28"/>
                  <w:szCs w:val="28"/>
                  <w:lang w:val="uk-UA"/>
                </w:rPr>
              </m:ctrlPr>
            </m:sSubSupPr>
            <m:e>
              <m:r>
                <m:rPr>
                  <m:sty m:val="bi"/>
                </m:rPr>
                <w:rPr>
                  <w:rFonts w:ascii="Cambria Math" w:eastAsiaTheme="majorEastAsia" w:hAnsi="Cambria Math" w:cs="Times New Roman"/>
                  <w:sz w:val="28"/>
                  <w:szCs w:val="28"/>
                  <w:lang w:val="uk-UA"/>
                </w:rPr>
                <m:t>I</m:t>
              </m:r>
            </m:e>
            <m:sub>
              <m:r>
                <w:rPr>
                  <w:rFonts w:ascii="Cambria Math" w:eastAsiaTheme="majorEastAsia" w:hAnsi="Cambria Math" w:cs="Times New Roman"/>
                  <w:sz w:val="28"/>
                  <w:szCs w:val="28"/>
                  <w:lang w:val="uk-UA"/>
                </w:rPr>
                <m:t>Кзс</m:t>
              </m:r>
            </m:sub>
            <m:sup>
              <m:r>
                <m:rPr>
                  <m:sty m:val="bi"/>
                </m:rPr>
                <w:rPr>
                  <w:rFonts w:ascii="Cambria Math" w:eastAsiaTheme="majorEastAsia" w:hAnsi="Cambria Math" w:cs="Times New Roman"/>
                  <w:sz w:val="28"/>
                  <w:szCs w:val="28"/>
                  <w:lang w:val="uk-UA"/>
                </w:rPr>
                <m:t>3</m:t>
              </m:r>
            </m:sup>
          </m:sSubSup>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1</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8</m:t>
          </m:r>
          <m:r>
            <w:rPr>
              <w:rFonts w:ascii="Cambria Math" w:eastAsiaTheme="majorEastAsia" w:hAnsi="Cambria Math" w:cs="Times New Roman"/>
              <w:sz w:val="28"/>
              <w:szCs w:val="28"/>
              <w:lang w:val="uk-UA"/>
            </w:rPr>
            <m:t>∙</m:t>
          </m:r>
          <m:rad>
            <m:radPr>
              <m:degHide m:val="1"/>
              <m:ctrlPr>
                <w:rPr>
                  <w:rFonts w:ascii="Cambria Math" w:eastAsiaTheme="majorEastAsia" w:hAnsi="Cambria Math" w:cs="Times New Roman"/>
                  <w:bCs/>
                  <w:i/>
                  <w:sz w:val="28"/>
                  <w:szCs w:val="28"/>
                  <w:lang w:val="uk-UA"/>
                </w:rPr>
              </m:ctrlPr>
            </m:radPr>
            <m:deg/>
            <m:e>
              <m:r>
                <m:rPr>
                  <m:sty m:val="bi"/>
                </m:rPr>
                <w:rPr>
                  <w:rFonts w:ascii="Cambria Math" w:eastAsiaTheme="majorEastAsia" w:hAnsi="Cambria Math" w:cs="Times New Roman"/>
                  <w:sz w:val="28"/>
                  <w:szCs w:val="28"/>
                  <w:lang w:val="uk-UA"/>
                </w:rPr>
                <m:t>2</m:t>
              </m:r>
            </m:e>
          </m:rad>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57</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7350</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146</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9694</m:t>
          </m:r>
          <m:r>
            <w:rPr>
              <w:rFonts w:ascii="Cambria Math" w:eastAsiaTheme="majorEastAsia" w:hAnsi="Cambria Math" w:cs="Times New Roman"/>
              <w:sz w:val="28"/>
              <w:szCs w:val="28"/>
              <w:lang w:val="uk-UA"/>
            </w:rPr>
            <m:t xml:space="preserve"> кА;</m:t>
          </m:r>
        </m:oMath>
      </m:oMathPara>
    </w:p>
    <w:p w14:paraId="34517B53" w14:textId="77777777" w:rsidR="00D14B44" w:rsidRPr="00D14B44" w:rsidRDefault="00D14B44" w:rsidP="00B833B2">
      <w:pPr>
        <w:spacing w:after="0" w:line="360" w:lineRule="auto"/>
        <w:ind w:right="-425"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ab/>
        <w:t>Решту струмів розраховуємо аналогічно.</w:t>
      </w:r>
    </w:p>
    <w:p w14:paraId="34F4E1D7" w14:textId="77777777" w:rsidR="00D14B44" w:rsidRPr="00D14B44" w:rsidRDefault="00D14B44" w:rsidP="00B833B2">
      <w:pPr>
        <w:spacing w:after="0" w:line="360" w:lineRule="auto"/>
        <w:ind w:right="-425"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4) діюче значення повного струму КЗ</w:t>
      </w:r>
    </w:p>
    <w:p w14:paraId="3188C1E8" w14:textId="31BB5E87" w:rsidR="00D14B44" w:rsidRPr="00D14B44" w:rsidRDefault="00000000" w:rsidP="00B833B2">
      <w:pPr>
        <w:spacing w:after="0" w:line="360" w:lineRule="auto"/>
        <w:ind w:right="-425" w:firstLine="851"/>
        <w:jc w:val="both"/>
        <w:rPr>
          <w:rFonts w:ascii="Times New Roman" w:eastAsiaTheme="majorEastAsia" w:hAnsi="Times New Roman" w:cs="Times New Roman"/>
          <w:bCs/>
          <w:sz w:val="28"/>
          <w:szCs w:val="28"/>
          <w:lang w:val="uk-UA"/>
        </w:rPr>
      </w:pPr>
      <m:oMathPara>
        <m:oMath>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I</m:t>
              </m:r>
            </m:e>
            <m:sub>
              <m:r>
                <m:rPr>
                  <m:sty m:val="bi"/>
                </m:rPr>
                <w:rPr>
                  <w:rFonts w:ascii="Cambria Math" w:eastAsiaTheme="majorEastAsia" w:hAnsi="Cambria Math" w:cs="Times New Roman"/>
                  <w:sz w:val="28"/>
                  <w:szCs w:val="28"/>
                  <w:lang w:val="uk-UA"/>
                </w:rPr>
                <m:t>y</m:t>
              </m:r>
              <m:r>
                <w:rPr>
                  <w:rFonts w:ascii="Cambria Math" w:eastAsiaTheme="majorEastAsia" w:hAnsi="Cambria Math" w:cs="Times New Roman"/>
                  <w:sz w:val="28"/>
                  <w:szCs w:val="28"/>
                  <w:lang w:val="uk-UA"/>
                </w:rPr>
                <m:t>Кзс</m:t>
              </m:r>
            </m:sub>
          </m:sSub>
          <m:r>
            <w:rPr>
              <w:rFonts w:ascii="Cambria Math" w:eastAsiaTheme="majorEastAsia" w:hAnsi="Cambria Math" w:cs="Times New Roman"/>
              <w:sz w:val="28"/>
              <w:szCs w:val="28"/>
              <w:lang w:val="uk-UA"/>
            </w:rPr>
            <m:t>=</m:t>
          </m:r>
          <m:sSubSup>
            <m:sSubSupPr>
              <m:ctrlPr>
                <w:rPr>
                  <w:rFonts w:ascii="Cambria Math" w:eastAsiaTheme="majorEastAsia" w:hAnsi="Cambria Math" w:cs="Times New Roman"/>
                  <w:bCs/>
                  <w:i/>
                  <w:sz w:val="28"/>
                  <w:szCs w:val="28"/>
                  <w:lang w:val="uk-UA"/>
                </w:rPr>
              </m:ctrlPr>
            </m:sSubSupPr>
            <m:e>
              <m:r>
                <m:rPr>
                  <m:sty m:val="bi"/>
                </m:rPr>
                <w:rPr>
                  <w:rFonts w:ascii="Cambria Math" w:eastAsiaTheme="majorEastAsia" w:hAnsi="Cambria Math" w:cs="Times New Roman"/>
                  <w:sz w:val="28"/>
                  <w:szCs w:val="28"/>
                  <w:lang w:val="uk-UA"/>
                </w:rPr>
                <m:t>I</m:t>
              </m:r>
            </m:e>
            <m:sub>
              <m:r>
                <w:rPr>
                  <w:rFonts w:ascii="Cambria Math" w:eastAsiaTheme="majorEastAsia" w:hAnsi="Cambria Math" w:cs="Times New Roman"/>
                  <w:sz w:val="28"/>
                  <w:szCs w:val="28"/>
                  <w:lang w:val="uk-UA"/>
                </w:rPr>
                <m:t>Кзс</m:t>
              </m:r>
            </m:sub>
            <m:sup>
              <m:r>
                <m:rPr>
                  <m:sty m:val="bi"/>
                </m:rPr>
                <w:rPr>
                  <w:rFonts w:ascii="Cambria Math" w:eastAsiaTheme="majorEastAsia" w:hAnsi="Cambria Math" w:cs="Times New Roman"/>
                  <w:sz w:val="28"/>
                  <w:szCs w:val="28"/>
                  <w:lang w:val="uk-UA"/>
                </w:rPr>
                <m:t>3</m:t>
              </m:r>
            </m:sup>
          </m:sSubSup>
          <m:r>
            <w:rPr>
              <w:rFonts w:ascii="Cambria Math" w:eastAsiaTheme="majorEastAsia" w:hAnsi="Cambria Math" w:cs="Times New Roman"/>
              <w:sz w:val="28"/>
              <w:szCs w:val="28"/>
              <w:lang w:val="uk-UA"/>
            </w:rPr>
            <m:t>∙</m:t>
          </m:r>
          <m:rad>
            <m:radPr>
              <m:degHide m:val="1"/>
              <m:ctrlPr>
                <w:rPr>
                  <w:rFonts w:ascii="Cambria Math" w:eastAsiaTheme="majorEastAsia" w:hAnsi="Cambria Math" w:cs="Times New Roman"/>
                  <w:bCs/>
                  <w:i/>
                  <w:sz w:val="28"/>
                  <w:szCs w:val="28"/>
                  <w:lang w:val="uk-UA"/>
                </w:rPr>
              </m:ctrlPr>
            </m:radPr>
            <m:deg/>
            <m:e>
              <m:r>
                <m:rPr>
                  <m:sty m:val="bi"/>
                </m:rPr>
                <w:rPr>
                  <w:rFonts w:ascii="Cambria Math" w:eastAsiaTheme="majorEastAsia" w:hAnsi="Cambria Math" w:cs="Times New Roman"/>
                  <w:sz w:val="28"/>
                  <w:szCs w:val="28"/>
                  <w:lang w:val="uk-UA"/>
                </w:rPr>
                <m:t>1</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2</m:t>
              </m:r>
              <m:r>
                <w:rPr>
                  <w:rFonts w:ascii="Cambria Math" w:eastAsiaTheme="majorEastAsia" w:hAnsi="Cambria Math" w:cs="Times New Roman"/>
                  <w:sz w:val="28"/>
                  <w:szCs w:val="28"/>
                  <w:lang w:val="uk-UA"/>
                </w:rPr>
                <m:t>∙</m:t>
              </m:r>
              <m:sSup>
                <m:sSupPr>
                  <m:ctrlPr>
                    <w:rPr>
                      <w:rFonts w:ascii="Cambria Math" w:eastAsiaTheme="majorEastAsia" w:hAnsi="Cambria Math" w:cs="Times New Roman"/>
                      <w:bCs/>
                      <w:i/>
                      <w:sz w:val="28"/>
                      <w:szCs w:val="28"/>
                      <w:lang w:val="uk-UA"/>
                    </w:rPr>
                  </m:ctrlPr>
                </m:sSupPr>
                <m:e>
                  <m:d>
                    <m:dPr>
                      <m:ctrlPr>
                        <w:rPr>
                          <w:rFonts w:ascii="Cambria Math" w:eastAsiaTheme="majorEastAsia" w:hAnsi="Cambria Math" w:cs="Times New Roman"/>
                          <w:bCs/>
                          <w:i/>
                          <w:sz w:val="28"/>
                          <w:szCs w:val="28"/>
                          <w:lang w:val="uk-UA"/>
                        </w:rPr>
                      </m:ctrlPr>
                    </m:dPr>
                    <m:e>
                      <m:sSub>
                        <m:sSubPr>
                          <m:ctrlPr>
                            <w:rPr>
                              <w:rFonts w:ascii="Cambria Math" w:eastAsiaTheme="majorEastAsia" w:hAnsi="Cambria Math" w:cs="Times New Roman"/>
                              <w:bCs/>
                              <w:i/>
                              <w:sz w:val="28"/>
                              <w:szCs w:val="28"/>
                              <w:lang w:val="uk-UA"/>
                            </w:rPr>
                          </m:ctrlPr>
                        </m:sSubPr>
                        <m:e>
                          <m:r>
                            <m:rPr>
                              <m:sty m:val="bi"/>
                            </m:rPr>
                            <w:rPr>
                              <w:rFonts w:ascii="Cambria Math" w:eastAsiaTheme="majorEastAsia" w:hAnsi="Cambria Math" w:cs="Times New Roman"/>
                              <w:sz w:val="28"/>
                              <w:szCs w:val="28"/>
                              <w:lang w:val="uk-UA"/>
                            </w:rPr>
                            <m:t>k</m:t>
                          </m:r>
                        </m:e>
                        <m:sub>
                          <m:r>
                            <m:rPr>
                              <m:sty m:val="bi"/>
                            </m:rPr>
                            <w:rPr>
                              <w:rFonts w:ascii="Cambria Math" w:eastAsiaTheme="majorEastAsia" w:hAnsi="Cambria Math" w:cs="Times New Roman"/>
                              <w:sz w:val="28"/>
                              <w:szCs w:val="28"/>
                              <w:lang w:val="uk-UA"/>
                            </w:rPr>
                            <m:t>y</m:t>
                          </m:r>
                        </m:sub>
                      </m:sSub>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1</m:t>
                      </m:r>
                    </m:e>
                  </m:d>
                </m:e>
                <m:sup>
                  <m:r>
                    <m:rPr>
                      <m:sty m:val="bi"/>
                    </m:rPr>
                    <w:rPr>
                      <w:rFonts w:ascii="Cambria Math" w:eastAsiaTheme="majorEastAsia" w:hAnsi="Cambria Math" w:cs="Times New Roman"/>
                      <w:sz w:val="28"/>
                      <w:szCs w:val="28"/>
                      <w:lang w:val="uk-UA"/>
                    </w:rPr>
                    <m:t>2</m:t>
                  </m:r>
                </m:sup>
              </m:sSup>
            </m:e>
          </m:rad>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57</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7350</m:t>
          </m:r>
          <m:r>
            <w:rPr>
              <w:rFonts w:ascii="Cambria Math" w:eastAsiaTheme="majorEastAsia" w:hAnsi="Cambria Math" w:cs="Times New Roman"/>
              <w:sz w:val="28"/>
              <w:szCs w:val="28"/>
              <w:lang w:val="uk-UA"/>
            </w:rPr>
            <m:t>∙</m:t>
          </m:r>
          <m:rad>
            <m:radPr>
              <m:degHide m:val="1"/>
              <m:ctrlPr>
                <w:rPr>
                  <w:rFonts w:ascii="Cambria Math" w:eastAsiaTheme="majorEastAsia" w:hAnsi="Cambria Math" w:cs="Times New Roman"/>
                  <w:bCs/>
                  <w:i/>
                  <w:sz w:val="28"/>
                  <w:szCs w:val="28"/>
                  <w:lang w:val="uk-UA"/>
                </w:rPr>
              </m:ctrlPr>
            </m:radPr>
            <m:deg/>
            <m:e>
              <m:r>
                <m:rPr>
                  <m:sty m:val="bi"/>
                </m:rPr>
                <w:rPr>
                  <w:rFonts w:ascii="Cambria Math" w:eastAsiaTheme="majorEastAsia" w:hAnsi="Cambria Math" w:cs="Times New Roman"/>
                  <w:sz w:val="28"/>
                  <w:szCs w:val="28"/>
                  <w:lang w:val="uk-UA"/>
                </w:rPr>
                <m:t>1</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2</m:t>
              </m:r>
              <m:r>
                <w:rPr>
                  <w:rFonts w:ascii="Cambria Math" w:eastAsiaTheme="majorEastAsia" w:hAnsi="Cambria Math" w:cs="Times New Roman"/>
                  <w:sz w:val="28"/>
                  <w:szCs w:val="28"/>
                  <w:lang w:val="uk-UA"/>
                </w:rPr>
                <m:t>∙</m:t>
              </m:r>
              <m:sSup>
                <m:sSupPr>
                  <m:ctrlPr>
                    <w:rPr>
                      <w:rFonts w:ascii="Cambria Math" w:eastAsiaTheme="majorEastAsia" w:hAnsi="Cambria Math" w:cs="Times New Roman"/>
                      <w:bCs/>
                      <w:i/>
                      <w:sz w:val="28"/>
                      <w:szCs w:val="28"/>
                      <w:lang w:val="uk-UA"/>
                    </w:rPr>
                  </m:ctrlPr>
                </m:sSupPr>
                <m:e>
                  <m:d>
                    <m:dPr>
                      <m:ctrlPr>
                        <w:rPr>
                          <w:rFonts w:ascii="Cambria Math" w:eastAsiaTheme="majorEastAsia" w:hAnsi="Cambria Math" w:cs="Times New Roman"/>
                          <w:bCs/>
                          <w:i/>
                          <w:sz w:val="28"/>
                          <w:szCs w:val="28"/>
                          <w:lang w:val="uk-UA"/>
                        </w:rPr>
                      </m:ctrlPr>
                    </m:dPr>
                    <m:e>
                      <m:r>
                        <m:rPr>
                          <m:sty m:val="bi"/>
                        </m:rPr>
                        <w:rPr>
                          <w:rFonts w:ascii="Cambria Math" w:eastAsiaTheme="majorEastAsia" w:hAnsi="Cambria Math" w:cs="Times New Roman"/>
                          <w:sz w:val="28"/>
                          <w:szCs w:val="28"/>
                          <w:lang w:val="uk-UA"/>
                        </w:rPr>
                        <m:t>1</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8</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1</m:t>
                      </m:r>
                    </m:e>
                  </m:d>
                </m:e>
                <m:sup>
                  <m:r>
                    <m:rPr>
                      <m:sty m:val="bi"/>
                    </m:rPr>
                    <w:rPr>
                      <w:rFonts w:ascii="Cambria Math" w:eastAsiaTheme="majorEastAsia" w:hAnsi="Cambria Math" w:cs="Times New Roman"/>
                      <w:sz w:val="28"/>
                      <w:szCs w:val="28"/>
                      <w:lang w:val="uk-UA"/>
                    </w:rPr>
                    <m:t>2</m:t>
                  </m:r>
                </m:sup>
              </m:sSup>
            </m:e>
          </m:rad>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87</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178</m:t>
          </m:r>
          <m:r>
            <w:rPr>
              <w:rFonts w:ascii="Cambria Math" w:eastAsiaTheme="majorEastAsia" w:hAnsi="Cambria Math" w:cs="Times New Roman"/>
              <w:sz w:val="28"/>
              <w:szCs w:val="28"/>
              <w:lang w:val="uk-UA"/>
            </w:rPr>
            <m:t xml:space="preserve"> кА;</m:t>
          </m:r>
        </m:oMath>
      </m:oMathPara>
    </w:p>
    <w:p w14:paraId="6683C216" w14:textId="77777777" w:rsidR="00D14B44" w:rsidRPr="00D14B44" w:rsidRDefault="00D14B44" w:rsidP="00B833B2">
      <w:pPr>
        <w:spacing w:after="0" w:line="360" w:lineRule="auto"/>
        <w:ind w:right="-425"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Аналогічно розраховуємо решту струмів короткого замикання та заносимо значення до табл. 4.3.</w:t>
      </w:r>
    </w:p>
    <w:p w14:paraId="67B9B9E7" w14:textId="513F05E5" w:rsidR="00D14B44" w:rsidRPr="00D14B44" w:rsidRDefault="00D14B44" w:rsidP="00B833B2">
      <w:pPr>
        <w:spacing w:after="0" w:line="360" w:lineRule="auto"/>
        <w:ind w:right="-425" w:firstLine="851"/>
        <w:jc w:val="both"/>
        <w:rPr>
          <w:rFonts w:ascii="Times New Roman" w:eastAsiaTheme="majorEastAsia" w:hAnsi="Times New Roman" w:cs="Times New Roman"/>
          <w:bCs/>
          <w:sz w:val="28"/>
          <w:szCs w:val="28"/>
          <w:lang w:val="uk-UA"/>
        </w:rPr>
      </w:pPr>
    </w:p>
    <w:p w14:paraId="5B1DD30B" w14:textId="77777777" w:rsidR="00D14B44" w:rsidRDefault="00D14B44" w:rsidP="00B833B2">
      <w:pPr>
        <w:spacing w:after="0" w:line="360" w:lineRule="auto"/>
        <w:ind w:right="-425" w:firstLine="851"/>
        <w:jc w:val="both"/>
        <w:rPr>
          <w:rFonts w:ascii="Times New Roman" w:eastAsiaTheme="majorEastAsia" w:hAnsi="Times New Roman" w:cs="Times New Roman"/>
          <w:bCs/>
          <w:sz w:val="28"/>
          <w:szCs w:val="28"/>
          <w:lang w:val="uk-UA"/>
        </w:rPr>
      </w:pPr>
    </w:p>
    <w:p w14:paraId="3EB9E3A3" w14:textId="77777777" w:rsidR="00D22732" w:rsidRDefault="00D22732" w:rsidP="00B833B2">
      <w:pPr>
        <w:spacing w:after="0" w:line="360" w:lineRule="auto"/>
        <w:ind w:right="-425" w:firstLine="851"/>
        <w:jc w:val="both"/>
        <w:rPr>
          <w:rFonts w:ascii="Times New Roman" w:eastAsiaTheme="majorEastAsia" w:hAnsi="Times New Roman" w:cs="Times New Roman"/>
          <w:bCs/>
          <w:sz w:val="28"/>
          <w:szCs w:val="28"/>
          <w:lang w:val="uk-UA"/>
        </w:rPr>
      </w:pPr>
    </w:p>
    <w:p w14:paraId="5BB63959" w14:textId="77777777" w:rsidR="00D22732" w:rsidRDefault="00D22732" w:rsidP="00B833B2">
      <w:pPr>
        <w:spacing w:after="0" w:line="360" w:lineRule="auto"/>
        <w:ind w:right="-425" w:firstLine="851"/>
        <w:jc w:val="both"/>
        <w:rPr>
          <w:rFonts w:ascii="Times New Roman" w:eastAsiaTheme="majorEastAsia" w:hAnsi="Times New Roman" w:cs="Times New Roman"/>
          <w:bCs/>
          <w:sz w:val="28"/>
          <w:szCs w:val="28"/>
          <w:lang w:val="uk-UA"/>
        </w:rPr>
      </w:pPr>
    </w:p>
    <w:p w14:paraId="6B037671" w14:textId="77777777" w:rsidR="00D22732" w:rsidRPr="00D14B44" w:rsidRDefault="00D22732" w:rsidP="00B833B2">
      <w:pPr>
        <w:spacing w:after="0" w:line="360" w:lineRule="auto"/>
        <w:ind w:right="-425" w:firstLine="851"/>
        <w:jc w:val="both"/>
        <w:rPr>
          <w:rFonts w:ascii="Times New Roman" w:eastAsiaTheme="majorEastAsia" w:hAnsi="Times New Roman" w:cs="Times New Roman"/>
          <w:bCs/>
          <w:sz w:val="28"/>
          <w:szCs w:val="28"/>
          <w:lang w:val="uk-UA"/>
        </w:rPr>
      </w:pPr>
    </w:p>
    <w:p w14:paraId="22363E11" w14:textId="77777777" w:rsidR="00D14B44" w:rsidRPr="00D14B44" w:rsidRDefault="00D14B44" w:rsidP="00B833B2">
      <w:pPr>
        <w:spacing w:after="0" w:line="360" w:lineRule="auto"/>
        <w:ind w:right="-425"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lastRenderedPageBreak/>
        <w:t xml:space="preserve">Таблиця 4.3 </w:t>
      </w:r>
      <w:r w:rsidRPr="00D14B44">
        <w:rPr>
          <w:rFonts w:ascii="Times New Roman" w:eastAsiaTheme="majorEastAsia" w:hAnsi="Times New Roman" w:cs="Times New Roman"/>
          <w:bCs/>
          <w:sz w:val="28"/>
          <w:szCs w:val="28"/>
          <w:lang w:val="uk-UA"/>
        </w:rPr>
        <w:sym w:font="Symbol" w:char="F02D"/>
      </w:r>
      <w:r w:rsidRPr="00D14B44">
        <w:rPr>
          <w:rFonts w:ascii="Times New Roman" w:eastAsiaTheme="majorEastAsia" w:hAnsi="Times New Roman" w:cs="Times New Roman"/>
          <w:bCs/>
          <w:sz w:val="28"/>
          <w:szCs w:val="28"/>
          <w:lang w:val="uk-UA"/>
        </w:rPr>
        <w:t xml:space="preserve"> Розрахунок струмів КЗ у іменованих одиницях</w:t>
      </w:r>
    </w:p>
    <w:tbl>
      <w:tblPr>
        <w:tblStyle w:val="41"/>
        <w:tblW w:w="10490" w:type="dxa"/>
        <w:tblInd w:w="-289" w:type="dxa"/>
        <w:tblLayout w:type="fixed"/>
        <w:tblLook w:val="04A0" w:firstRow="1" w:lastRow="0" w:firstColumn="1" w:lastColumn="0" w:noHBand="0" w:noVBand="1"/>
      </w:tblPr>
      <w:tblGrid>
        <w:gridCol w:w="678"/>
        <w:gridCol w:w="1104"/>
        <w:gridCol w:w="1517"/>
        <w:gridCol w:w="1519"/>
        <w:gridCol w:w="1241"/>
        <w:gridCol w:w="1103"/>
        <w:gridCol w:w="1103"/>
        <w:gridCol w:w="1242"/>
        <w:gridCol w:w="983"/>
      </w:tblGrid>
      <w:tr w:rsidR="00D14B44" w:rsidRPr="00C74F68" w14:paraId="34253066" w14:textId="77777777" w:rsidTr="00D90F3A">
        <w:trPr>
          <w:trHeight w:val="499"/>
        </w:trPr>
        <w:tc>
          <w:tcPr>
            <w:tcW w:w="678" w:type="dxa"/>
            <w:vAlign w:val="center"/>
          </w:tcPr>
          <w:p w14:paraId="15F7C953"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Точка</w:t>
            </w:r>
          </w:p>
          <w:p w14:paraId="5DF34300"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КЗ</w:t>
            </w:r>
          </w:p>
        </w:tc>
        <w:tc>
          <w:tcPr>
            <w:tcW w:w="1104" w:type="dxa"/>
            <w:vAlign w:val="center"/>
          </w:tcPr>
          <w:p w14:paraId="585E4CA3" w14:textId="37EA9CEC" w:rsidR="00D14B44" w:rsidRPr="00D14B44" w:rsidRDefault="00000000" w:rsidP="0026429D">
            <w:pPr>
              <w:spacing w:line="360" w:lineRule="auto"/>
              <w:ind w:left="34" w:right="-428"/>
              <w:jc w:val="both"/>
              <w:rPr>
                <w:rFonts w:ascii="Times New Roman" w:eastAsiaTheme="majorEastAsia" w:hAnsi="Times New Roman"/>
                <w:bCs/>
                <w:sz w:val="22"/>
                <w:szCs w:val="22"/>
                <w:lang w:val="uk-UA"/>
              </w:rPr>
            </w:pPr>
            <m:oMathPara>
              <m:oMath>
                <m:sSub>
                  <m:sSubPr>
                    <m:ctrlPr>
                      <w:rPr>
                        <w:rFonts w:ascii="Cambria Math" w:eastAsiaTheme="majorEastAsia" w:hAnsi="Cambria Math"/>
                        <w:bCs/>
                        <w:i/>
                        <w:sz w:val="22"/>
                        <w:szCs w:val="22"/>
                        <w:lang w:val="uk-UA"/>
                      </w:rPr>
                    </m:ctrlPr>
                  </m:sSubPr>
                  <m:e>
                    <m:r>
                      <m:rPr>
                        <m:sty m:val="bi"/>
                      </m:rPr>
                      <w:rPr>
                        <w:rFonts w:ascii="Cambria Math" w:eastAsiaTheme="majorEastAsia" w:hAnsi="Cambria Math"/>
                        <w:sz w:val="22"/>
                        <w:szCs w:val="22"/>
                        <w:lang w:val="uk-UA"/>
                      </w:rPr>
                      <m:t>U</m:t>
                    </m:r>
                  </m:e>
                  <m:sub>
                    <m:r>
                      <w:rPr>
                        <w:rFonts w:ascii="Cambria Math" w:eastAsiaTheme="majorEastAsia" w:hAnsi="Cambria Math"/>
                        <w:sz w:val="22"/>
                        <w:szCs w:val="22"/>
                        <w:lang w:val="uk-UA"/>
                      </w:rPr>
                      <m:t>сн</m:t>
                    </m:r>
                  </m:sub>
                </m:sSub>
                <m:r>
                  <w:rPr>
                    <w:rFonts w:ascii="Cambria Math" w:eastAsiaTheme="majorEastAsia" w:hAnsi="Cambria Math"/>
                    <w:sz w:val="22"/>
                    <w:szCs w:val="22"/>
                    <w:lang w:val="uk-UA"/>
                  </w:rPr>
                  <m:t>,</m:t>
                </m:r>
              </m:oMath>
            </m:oMathPara>
          </w:p>
          <w:p w14:paraId="34AEE9CC" w14:textId="2217C843" w:rsidR="00D14B44" w:rsidRPr="00D14B44" w:rsidRDefault="00D14B44" w:rsidP="0026429D">
            <w:pPr>
              <w:spacing w:line="360" w:lineRule="auto"/>
              <w:ind w:left="34" w:right="-428"/>
              <w:jc w:val="both"/>
              <w:rPr>
                <w:rFonts w:ascii="Times New Roman" w:eastAsiaTheme="majorEastAsia" w:hAnsi="Times New Roman"/>
                <w:bCs/>
                <w:i/>
                <w:sz w:val="22"/>
                <w:szCs w:val="22"/>
                <w:lang w:val="uk-UA"/>
              </w:rPr>
            </w:pPr>
            <m:oMathPara>
              <m:oMath>
                <m:r>
                  <m:rPr>
                    <m:sty m:val="bi"/>
                  </m:rPr>
                  <w:rPr>
                    <w:rFonts w:ascii="Cambria Math" w:eastAsiaTheme="majorEastAsia" w:hAnsi="Cambria Math"/>
                    <w:sz w:val="22"/>
                    <w:szCs w:val="22"/>
                    <w:lang w:val="uk-UA"/>
                  </w:rPr>
                  <m:t>B</m:t>
                </m:r>
              </m:oMath>
            </m:oMathPara>
          </w:p>
        </w:tc>
        <w:tc>
          <w:tcPr>
            <w:tcW w:w="1517" w:type="dxa"/>
            <w:vAlign w:val="center"/>
          </w:tcPr>
          <w:p w14:paraId="354C161F"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R,</w:t>
            </w:r>
          </w:p>
          <w:p w14:paraId="42F96307"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Ом</w:t>
            </w:r>
          </w:p>
        </w:tc>
        <w:tc>
          <w:tcPr>
            <w:tcW w:w="1519" w:type="dxa"/>
            <w:vAlign w:val="center"/>
          </w:tcPr>
          <w:p w14:paraId="7458CD1F"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X,</w:t>
            </w:r>
          </w:p>
          <w:p w14:paraId="0DC20657"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Ом</w:t>
            </w:r>
          </w:p>
        </w:tc>
        <w:tc>
          <w:tcPr>
            <w:tcW w:w="1241" w:type="dxa"/>
            <w:vAlign w:val="center"/>
          </w:tcPr>
          <w:p w14:paraId="6779F69E"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Z,</w:t>
            </w:r>
          </w:p>
          <w:p w14:paraId="4CF70262"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Ом</w:t>
            </w:r>
          </w:p>
        </w:tc>
        <w:tc>
          <w:tcPr>
            <w:tcW w:w="1103" w:type="dxa"/>
            <w:vAlign w:val="center"/>
          </w:tcPr>
          <w:p w14:paraId="3B235486" w14:textId="7545AEC0" w:rsidR="00D14B44" w:rsidRPr="00D14B44" w:rsidRDefault="00000000" w:rsidP="0026429D">
            <w:pPr>
              <w:spacing w:line="360" w:lineRule="auto"/>
              <w:ind w:left="34" w:right="-428"/>
              <w:jc w:val="both"/>
              <w:rPr>
                <w:rFonts w:ascii="Times New Roman" w:eastAsiaTheme="majorEastAsia" w:hAnsi="Times New Roman"/>
                <w:bCs/>
                <w:sz w:val="22"/>
                <w:szCs w:val="22"/>
                <w:lang w:val="uk-UA"/>
              </w:rPr>
            </w:pPr>
            <m:oMathPara>
              <m:oMath>
                <m:sSubSup>
                  <m:sSubSupPr>
                    <m:ctrlPr>
                      <w:rPr>
                        <w:rFonts w:ascii="Cambria Math" w:eastAsiaTheme="majorEastAsia" w:hAnsi="Cambria Math"/>
                        <w:bCs/>
                        <w:i/>
                        <w:sz w:val="22"/>
                        <w:szCs w:val="22"/>
                        <w:lang w:val="uk-UA"/>
                      </w:rPr>
                    </m:ctrlPr>
                  </m:sSubSupPr>
                  <m:e>
                    <m:r>
                      <m:rPr>
                        <m:sty m:val="bi"/>
                      </m:rPr>
                      <w:rPr>
                        <w:rFonts w:ascii="Cambria Math" w:eastAsiaTheme="majorEastAsia" w:hAnsi="Cambria Math"/>
                        <w:sz w:val="22"/>
                        <w:szCs w:val="22"/>
                        <w:lang w:val="uk-UA"/>
                      </w:rPr>
                      <m:t>I</m:t>
                    </m:r>
                  </m:e>
                  <m:sub>
                    <m:r>
                      <w:rPr>
                        <w:rFonts w:ascii="Cambria Math" w:eastAsiaTheme="majorEastAsia" w:hAnsi="Cambria Math"/>
                        <w:sz w:val="22"/>
                        <w:szCs w:val="22"/>
                        <w:lang w:val="uk-UA"/>
                      </w:rPr>
                      <m:t>к</m:t>
                    </m:r>
                  </m:sub>
                  <m:sup>
                    <m:d>
                      <m:dPr>
                        <m:ctrlPr>
                          <w:rPr>
                            <w:rFonts w:ascii="Cambria Math" w:eastAsiaTheme="majorEastAsia" w:hAnsi="Cambria Math"/>
                            <w:bCs/>
                            <w:i/>
                            <w:sz w:val="22"/>
                            <w:szCs w:val="22"/>
                            <w:lang w:val="uk-UA"/>
                          </w:rPr>
                        </m:ctrlPr>
                      </m:dPr>
                      <m:e>
                        <m:r>
                          <m:rPr>
                            <m:sty m:val="bi"/>
                          </m:rPr>
                          <w:rPr>
                            <w:rFonts w:ascii="Cambria Math" w:eastAsiaTheme="majorEastAsia" w:hAnsi="Cambria Math"/>
                            <w:sz w:val="22"/>
                            <w:szCs w:val="22"/>
                            <w:lang w:val="uk-UA"/>
                          </w:rPr>
                          <m:t>3</m:t>
                        </m:r>
                      </m:e>
                    </m:d>
                  </m:sup>
                </m:sSubSup>
                <m:r>
                  <w:rPr>
                    <w:rFonts w:ascii="Cambria Math" w:eastAsiaTheme="majorEastAsia" w:hAnsi="Cambria Math"/>
                    <w:sz w:val="22"/>
                    <w:szCs w:val="22"/>
                    <w:lang w:val="uk-UA"/>
                  </w:rPr>
                  <m:t>,</m:t>
                </m:r>
              </m:oMath>
            </m:oMathPara>
          </w:p>
          <w:p w14:paraId="556E7A3C" w14:textId="04238D41"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m:oMathPara>
              <m:oMath>
                <m:r>
                  <w:rPr>
                    <w:rFonts w:ascii="Cambria Math" w:eastAsiaTheme="majorEastAsia" w:hAnsi="Cambria Math"/>
                    <w:sz w:val="22"/>
                    <w:szCs w:val="22"/>
                    <w:lang w:val="uk-UA"/>
                  </w:rPr>
                  <m:t>кА</m:t>
                </m:r>
              </m:oMath>
            </m:oMathPara>
          </w:p>
        </w:tc>
        <w:tc>
          <w:tcPr>
            <w:tcW w:w="1103" w:type="dxa"/>
            <w:vAlign w:val="center"/>
          </w:tcPr>
          <w:p w14:paraId="0A543CAC" w14:textId="2D1DAFD4" w:rsidR="00D14B44" w:rsidRPr="00D14B44" w:rsidRDefault="00000000" w:rsidP="0026429D">
            <w:pPr>
              <w:spacing w:line="360" w:lineRule="auto"/>
              <w:ind w:left="34" w:right="-428"/>
              <w:jc w:val="both"/>
              <w:rPr>
                <w:rFonts w:ascii="Times New Roman" w:eastAsiaTheme="majorEastAsia" w:hAnsi="Times New Roman"/>
                <w:bCs/>
                <w:sz w:val="22"/>
                <w:szCs w:val="22"/>
                <w:lang w:val="uk-UA"/>
              </w:rPr>
            </w:pPr>
            <m:oMathPara>
              <m:oMath>
                <m:sSubSup>
                  <m:sSubSupPr>
                    <m:ctrlPr>
                      <w:rPr>
                        <w:rFonts w:ascii="Cambria Math" w:eastAsiaTheme="majorEastAsia" w:hAnsi="Cambria Math"/>
                        <w:bCs/>
                        <w:i/>
                        <w:sz w:val="22"/>
                        <w:szCs w:val="22"/>
                        <w:lang w:val="uk-UA"/>
                      </w:rPr>
                    </m:ctrlPr>
                  </m:sSubSupPr>
                  <m:e>
                    <m:r>
                      <m:rPr>
                        <m:sty m:val="bi"/>
                      </m:rPr>
                      <w:rPr>
                        <w:rFonts w:ascii="Cambria Math" w:eastAsiaTheme="majorEastAsia" w:hAnsi="Cambria Math"/>
                        <w:sz w:val="22"/>
                        <w:szCs w:val="22"/>
                        <w:lang w:val="uk-UA"/>
                      </w:rPr>
                      <m:t>I</m:t>
                    </m:r>
                  </m:e>
                  <m:sub>
                    <m:r>
                      <w:rPr>
                        <w:rFonts w:ascii="Cambria Math" w:eastAsiaTheme="majorEastAsia" w:hAnsi="Cambria Math"/>
                        <w:sz w:val="22"/>
                        <w:szCs w:val="22"/>
                        <w:lang w:val="uk-UA"/>
                      </w:rPr>
                      <m:t>к</m:t>
                    </m:r>
                  </m:sub>
                  <m:sup>
                    <m:d>
                      <m:dPr>
                        <m:ctrlPr>
                          <w:rPr>
                            <w:rFonts w:ascii="Cambria Math" w:eastAsiaTheme="majorEastAsia" w:hAnsi="Cambria Math"/>
                            <w:bCs/>
                            <w:i/>
                            <w:sz w:val="22"/>
                            <w:szCs w:val="22"/>
                            <w:lang w:val="uk-UA"/>
                          </w:rPr>
                        </m:ctrlPr>
                      </m:dPr>
                      <m:e>
                        <m:r>
                          <m:rPr>
                            <m:sty m:val="bi"/>
                          </m:rPr>
                          <w:rPr>
                            <w:rFonts w:ascii="Cambria Math" w:eastAsiaTheme="majorEastAsia" w:hAnsi="Cambria Math"/>
                            <w:sz w:val="22"/>
                            <w:szCs w:val="22"/>
                            <w:lang w:val="uk-UA"/>
                          </w:rPr>
                          <m:t>2</m:t>
                        </m:r>
                      </m:e>
                    </m:d>
                  </m:sup>
                </m:sSubSup>
                <m:r>
                  <w:rPr>
                    <w:rFonts w:ascii="Cambria Math" w:eastAsiaTheme="majorEastAsia" w:hAnsi="Cambria Math"/>
                    <w:sz w:val="22"/>
                    <w:szCs w:val="22"/>
                    <w:lang w:val="uk-UA"/>
                  </w:rPr>
                  <m:t>,</m:t>
                </m:r>
              </m:oMath>
            </m:oMathPara>
          </w:p>
          <w:p w14:paraId="5CA84309" w14:textId="00419CC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m:oMathPara>
              <m:oMath>
                <m:r>
                  <w:rPr>
                    <w:rFonts w:ascii="Cambria Math" w:eastAsiaTheme="majorEastAsia" w:hAnsi="Cambria Math"/>
                    <w:sz w:val="22"/>
                    <w:szCs w:val="22"/>
                    <w:lang w:val="uk-UA"/>
                  </w:rPr>
                  <m:t>кА</m:t>
                </m:r>
              </m:oMath>
            </m:oMathPara>
          </w:p>
        </w:tc>
        <w:tc>
          <w:tcPr>
            <w:tcW w:w="1242" w:type="dxa"/>
            <w:vAlign w:val="center"/>
          </w:tcPr>
          <w:p w14:paraId="3E20A515" w14:textId="2809CAF7" w:rsidR="00D14B44" w:rsidRPr="00D14B44" w:rsidRDefault="00000000" w:rsidP="0026429D">
            <w:pPr>
              <w:spacing w:line="360" w:lineRule="auto"/>
              <w:ind w:left="34" w:right="-428"/>
              <w:jc w:val="both"/>
              <w:rPr>
                <w:rFonts w:ascii="Times New Roman" w:eastAsiaTheme="majorEastAsia" w:hAnsi="Times New Roman"/>
                <w:bCs/>
                <w:sz w:val="22"/>
                <w:szCs w:val="22"/>
                <w:lang w:val="uk-UA"/>
              </w:rPr>
            </w:pPr>
            <m:oMathPara>
              <m:oMath>
                <m:sSub>
                  <m:sSubPr>
                    <m:ctrlPr>
                      <w:rPr>
                        <w:rFonts w:ascii="Cambria Math" w:eastAsiaTheme="majorEastAsia" w:hAnsi="Cambria Math"/>
                        <w:bCs/>
                        <w:i/>
                        <w:sz w:val="22"/>
                        <w:szCs w:val="22"/>
                        <w:lang w:val="uk-UA"/>
                      </w:rPr>
                    </m:ctrlPr>
                  </m:sSubPr>
                  <m:e>
                    <m:r>
                      <m:rPr>
                        <m:sty m:val="bi"/>
                      </m:rPr>
                      <w:rPr>
                        <w:rFonts w:ascii="Cambria Math" w:eastAsiaTheme="majorEastAsia" w:hAnsi="Cambria Math"/>
                        <w:sz w:val="22"/>
                        <w:szCs w:val="22"/>
                        <w:lang w:val="uk-UA"/>
                      </w:rPr>
                      <m:t>i</m:t>
                    </m:r>
                  </m:e>
                  <m:sub>
                    <m:r>
                      <m:rPr>
                        <m:sty m:val="bi"/>
                      </m:rPr>
                      <w:rPr>
                        <w:rFonts w:ascii="Cambria Math" w:eastAsiaTheme="majorEastAsia" w:hAnsi="Cambria Math"/>
                        <w:sz w:val="22"/>
                        <w:szCs w:val="22"/>
                        <w:lang w:val="uk-UA"/>
                      </w:rPr>
                      <m:t>y</m:t>
                    </m:r>
                  </m:sub>
                </m:sSub>
                <m:r>
                  <w:rPr>
                    <w:rFonts w:ascii="Cambria Math" w:eastAsiaTheme="majorEastAsia" w:hAnsi="Cambria Math"/>
                    <w:sz w:val="22"/>
                    <w:szCs w:val="22"/>
                    <w:lang w:val="uk-UA"/>
                  </w:rPr>
                  <m:t>,</m:t>
                </m:r>
              </m:oMath>
            </m:oMathPara>
          </w:p>
          <w:p w14:paraId="0569F74A" w14:textId="40FCAB70"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m:oMathPara>
              <m:oMath>
                <m:r>
                  <w:rPr>
                    <w:rFonts w:ascii="Cambria Math" w:eastAsiaTheme="majorEastAsia" w:hAnsi="Cambria Math"/>
                    <w:sz w:val="22"/>
                    <w:szCs w:val="22"/>
                    <w:lang w:val="uk-UA"/>
                  </w:rPr>
                  <m:t>кА</m:t>
                </m:r>
              </m:oMath>
            </m:oMathPara>
          </w:p>
        </w:tc>
        <w:tc>
          <w:tcPr>
            <w:tcW w:w="983" w:type="dxa"/>
            <w:vAlign w:val="center"/>
          </w:tcPr>
          <w:p w14:paraId="4D40917F" w14:textId="0D6DC385" w:rsidR="00D14B44" w:rsidRPr="00D14B44" w:rsidRDefault="00000000" w:rsidP="0026429D">
            <w:pPr>
              <w:spacing w:line="360" w:lineRule="auto"/>
              <w:ind w:left="34" w:right="-428"/>
              <w:jc w:val="both"/>
              <w:rPr>
                <w:rFonts w:ascii="Times New Roman" w:eastAsiaTheme="majorEastAsia" w:hAnsi="Times New Roman"/>
                <w:bCs/>
                <w:sz w:val="22"/>
                <w:szCs w:val="22"/>
                <w:lang w:val="uk-UA"/>
              </w:rPr>
            </w:pPr>
            <m:oMathPara>
              <m:oMath>
                <m:sSub>
                  <m:sSubPr>
                    <m:ctrlPr>
                      <w:rPr>
                        <w:rFonts w:ascii="Cambria Math" w:eastAsiaTheme="majorEastAsia" w:hAnsi="Cambria Math"/>
                        <w:bCs/>
                        <w:i/>
                        <w:sz w:val="22"/>
                        <w:szCs w:val="22"/>
                        <w:lang w:val="uk-UA"/>
                      </w:rPr>
                    </m:ctrlPr>
                  </m:sSubPr>
                  <m:e>
                    <m:r>
                      <m:rPr>
                        <m:sty m:val="bi"/>
                      </m:rPr>
                      <w:rPr>
                        <w:rFonts w:ascii="Cambria Math" w:eastAsiaTheme="majorEastAsia" w:hAnsi="Cambria Math"/>
                        <w:sz w:val="22"/>
                        <w:szCs w:val="22"/>
                        <w:lang w:val="uk-UA"/>
                      </w:rPr>
                      <m:t>I</m:t>
                    </m:r>
                  </m:e>
                  <m:sub>
                    <m:r>
                      <m:rPr>
                        <m:sty m:val="bi"/>
                      </m:rPr>
                      <w:rPr>
                        <w:rFonts w:ascii="Cambria Math" w:eastAsiaTheme="majorEastAsia" w:hAnsi="Cambria Math"/>
                        <w:sz w:val="22"/>
                        <w:szCs w:val="22"/>
                        <w:lang w:val="uk-UA"/>
                      </w:rPr>
                      <m:t>y</m:t>
                    </m:r>
                  </m:sub>
                </m:sSub>
                <m:r>
                  <w:rPr>
                    <w:rFonts w:ascii="Cambria Math" w:eastAsiaTheme="majorEastAsia" w:hAnsi="Cambria Math"/>
                    <w:sz w:val="22"/>
                    <w:szCs w:val="22"/>
                    <w:lang w:val="uk-UA"/>
                  </w:rPr>
                  <m:t>,</m:t>
                </m:r>
              </m:oMath>
            </m:oMathPara>
          </w:p>
          <w:p w14:paraId="411A9725" w14:textId="5CEBCE1E"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m:oMathPara>
              <m:oMath>
                <m:r>
                  <w:rPr>
                    <w:rFonts w:ascii="Cambria Math" w:eastAsiaTheme="majorEastAsia" w:hAnsi="Cambria Math"/>
                    <w:sz w:val="22"/>
                    <w:szCs w:val="22"/>
                    <w:lang w:val="uk-UA"/>
                  </w:rPr>
                  <m:t>кА</m:t>
                </m:r>
              </m:oMath>
            </m:oMathPara>
          </w:p>
        </w:tc>
      </w:tr>
      <w:tr w:rsidR="00D14B44" w:rsidRPr="00C74F68" w14:paraId="069A4781" w14:textId="77777777" w:rsidTr="00D90F3A">
        <w:trPr>
          <w:trHeight w:val="172"/>
        </w:trPr>
        <w:tc>
          <w:tcPr>
            <w:tcW w:w="678" w:type="dxa"/>
            <w:vAlign w:val="center"/>
          </w:tcPr>
          <w:p w14:paraId="11BE7740" w14:textId="77777777" w:rsidR="00D14B44" w:rsidRPr="00D14B44" w:rsidRDefault="00D14B44" w:rsidP="0026429D">
            <w:pPr>
              <w:spacing w:line="360" w:lineRule="auto"/>
              <w:ind w:left="34" w:right="-428"/>
              <w:jc w:val="both"/>
              <w:rPr>
                <w:rFonts w:ascii="Times New Roman" w:eastAsiaTheme="majorEastAsia" w:hAnsi="Times New Roman"/>
                <w:bCs/>
                <w:sz w:val="22"/>
                <w:szCs w:val="22"/>
                <w:vertAlign w:val="subscript"/>
                <w:lang w:val="uk-UA"/>
              </w:rPr>
            </w:pPr>
            <w:r w:rsidRPr="00D14B44">
              <w:rPr>
                <w:rFonts w:ascii="Times New Roman" w:eastAsiaTheme="majorEastAsia" w:hAnsi="Times New Roman"/>
                <w:bCs/>
                <w:sz w:val="22"/>
                <w:szCs w:val="22"/>
                <w:lang w:val="uk-UA"/>
              </w:rPr>
              <w:t>K</w:t>
            </w:r>
            <w:r w:rsidRPr="00D14B44">
              <w:rPr>
                <w:rFonts w:ascii="Times New Roman" w:eastAsiaTheme="majorEastAsia" w:hAnsi="Times New Roman"/>
                <w:bCs/>
                <w:sz w:val="22"/>
                <w:szCs w:val="22"/>
                <w:vertAlign w:val="subscript"/>
                <w:lang w:val="uk-UA"/>
              </w:rPr>
              <w:t>зс</w:t>
            </w:r>
          </w:p>
        </w:tc>
        <w:tc>
          <w:tcPr>
            <w:tcW w:w="1104" w:type="dxa"/>
            <w:vAlign w:val="center"/>
          </w:tcPr>
          <w:p w14:paraId="52F17C95"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400</w:t>
            </w:r>
          </w:p>
        </w:tc>
        <w:tc>
          <w:tcPr>
            <w:tcW w:w="1517" w:type="dxa"/>
            <w:vAlign w:val="center"/>
          </w:tcPr>
          <w:p w14:paraId="15455206"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0</w:t>
            </w:r>
          </w:p>
        </w:tc>
        <w:tc>
          <w:tcPr>
            <w:tcW w:w="1519" w:type="dxa"/>
            <w:vAlign w:val="center"/>
          </w:tcPr>
          <w:p w14:paraId="1F686741"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0,004</w:t>
            </w:r>
          </w:p>
        </w:tc>
        <w:tc>
          <w:tcPr>
            <w:tcW w:w="1241" w:type="dxa"/>
            <w:vAlign w:val="center"/>
          </w:tcPr>
          <w:p w14:paraId="034DEF80"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0,00400</w:t>
            </w:r>
          </w:p>
        </w:tc>
        <w:tc>
          <w:tcPr>
            <w:tcW w:w="1103" w:type="dxa"/>
            <w:vAlign w:val="center"/>
          </w:tcPr>
          <w:p w14:paraId="5FE9AE88"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57,7350</w:t>
            </w:r>
          </w:p>
        </w:tc>
        <w:tc>
          <w:tcPr>
            <w:tcW w:w="1103" w:type="dxa"/>
            <w:vAlign w:val="center"/>
          </w:tcPr>
          <w:p w14:paraId="22D9779E"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50,0000</w:t>
            </w:r>
          </w:p>
        </w:tc>
        <w:tc>
          <w:tcPr>
            <w:tcW w:w="1242" w:type="dxa"/>
            <w:vAlign w:val="center"/>
          </w:tcPr>
          <w:p w14:paraId="0BCEBB93"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146,9694</w:t>
            </w:r>
          </w:p>
        </w:tc>
        <w:tc>
          <w:tcPr>
            <w:tcW w:w="983" w:type="dxa"/>
            <w:vAlign w:val="center"/>
          </w:tcPr>
          <w:p w14:paraId="14FE9B58"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87,1780</w:t>
            </w:r>
          </w:p>
        </w:tc>
      </w:tr>
      <w:tr w:rsidR="00D14B44" w:rsidRPr="00C74F68" w14:paraId="6F6984B9" w14:textId="77777777" w:rsidTr="00D90F3A">
        <w:trPr>
          <w:trHeight w:val="299"/>
        </w:trPr>
        <w:tc>
          <w:tcPr>
            <w:tcW w:w="678" w:type="dxa"/>
            <w:vAlign w:val="center"/>
          </w:tcPr>
          <w:p w14:paraId="67B5CCBE" w14:textId="77777777" w:rsidR="00D14B44" w:rsidRPr="00D14B44" w:rsidRDefault="00D14B44" w:rsidP="0026429D">
            <w:pPr>
              <w:spacing w:line="360" w:lineRule="auto"/>
              <w:ind w:left="34" w:right="-428"/>
              <w:jc w:val="both"/>
              <w:rPr>
                <w:rFonts w:ascii="Times New Roman" w:eastAsiaTheme="majorEastAsia" w:hAnsi="Times New Roman"/>
                <w:bCs/>
                <w:sz w:val="22"/>
                <w:szCs w:val="22"/>
                <w:vertAlign w:val="subscript"/>
                <w:lang w:val="uk-UA"/>
              </w:rPr>
            </w:pPr>
            <w:r w:rsidRPr="00D14B44">
              <w:rPr>
                <w:rFonts w:ascii="Times New Roman" w:eastAsiaTheme="majorEastAsia" w:hAnsi="Times New Roman"/>
                <w:bCs/>
                <w:sz w:val="22"/>
                <w:szCs w:val="22"/>
                <w:lang w:val="uk-UA"/>
              </w:rPr>
              <w:t>K</w:t>
            </w:r>
            <w:r w:rsidRPr="00D14B44">
              <w:rPr>
                <w:rFonts w:ascii="Times New Roman" w:eastAsiaTheme="majorEastAsia" w:hAnsi="Times New Roman"/>
                <w:bCs/>
                <w:sz w:val="22"/>
                <w:szCs w:val="22"/>
                <w:vertAlign w:val="subscript"/>
                <w:lang w:val="uk-UA"/>
              </w:rPr>
              <w:t>рп</w:t>
            </w:r>
          </w:p>
        </w:tc>
        <w:tc>
          <w:tcPr>
            <w:tcW w:w="1104" w:type="dxa"/>
            <w:vAlign w:val="center"/>
          </w:tcPr>
          <w:p w14:paraId="447C8DA8"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400</w:t>
            </w:r>
          </w:p>
        </w:tc>
        <w:tc>
          <w:tcPr>
            <w:tcW w:w="1517" w:type="dxa"/>
            <w:vAlign w:val="center"/>
          </w:tcPr>
          <w:p w14:paraId="795350CD"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0,001031</w:t>
            </w:r>
          </w:p>
        </w:tc>
        <w:tc>
          <w:tcPr>
            <w:tcW w:w="1519" w:type="dxa"/>
            <w:vAlign w:val="center"/>
          </w:tcPr>
          <w:p w14:paraId="0C4FC276"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0,00961</w:t>
            </w:r>
          </w:p>
        </w:tc>
        <w:tc>
          <w:tcPr>
            <w:tcW w:w="1241" w:type="dxa"/>
            <w:vAlign w:val="center"/>
          </w:tcPr>
          <w:p w14:paraId="6AE3D140"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0,00966</w:t>
            </w:r>
          </w:p>
        </w:tc>
        <w:tc>
          <w:tcPr>
            <w:tcW w:w="1103" w:type="dxa"/>
            <w:vAlign w:val="center"/>
          </w:tcPr>
          <w:p w14:paraId="40DF80C8"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23,9040</w:t>
            </w:r>
          </w:p>
        </w:tc>
        <w:tc>
          <w:tcPr>
            <w:tcW w:w="1103" w:type="dxa"/>
            <w:vAlign w:val="center"/>
          </w:tcPr>
          <w:p w14:paraId="595C4E4C"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20,7015</w:t>
            </w:r>
          </w:p>
        </w:tc>
        <w:tc>
          <w:tcPr>
            <w:tcW w:w="1242" w:type="dxa"/>
            <w:vAlign w:val="center"/>
          </w:tcPr>
          <w:p w14:paraId="4534AB0D"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40,5665</w:t>
            </w:r>
          </w:p>
        </w:tc>
        <w:tc>
          <w:tcPr>
            <w:tcW w:w="983" w:type="dxa"/>
            <w:vAlign w:val="center"/>
          </w:tcPr>
          <w:p w14:paraId="1092EBB7"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24,8418</w:t>
            </w:r>
          </w:p>
        </w:tc>
      </w:tr>
      <w:tr w:rsidR="00D14B44" w:rsidRPr="00C74F68" w14:paraId="1B6AD3BF" w14:textId="77777777" w:rsidTr="00D90F3A">
        <w:trPr>
          <w:trHeight w:val="120"/>
        </w:trPr>
        <w:tc>
          <w:tcPr>
            <w:tcW w:w="678" w:type="dxa"/>
            <w:vAlign w:val="center"/>
          </w:tcPr>
          <w:p w14:paraId="3E15A4B8"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K1</w:t>
            </w:r>
          </w:p>
        </w:tc>
        <w:tc>
          <w:tcPr>
            <w:tcW w:w="1104" w:type="dxa"/>
            <w:vAlign w:val="center"/>
          </w:tcPr>
          <w:p w14:paraId="5F5CF5E4"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400</w:t>
            </w:r>
          </w:p>
        </w:tc>
        <w:tc>
          <w:tcPr>
            <w:tcW w:w="1517" w:type="dxa"/>
            <w:vAlign w:val="center"/>
          </w:tcPr>
          <w:p w14:paraId="0C521DDF"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0,0867</w:t>
            </w:r>
          </w:p>
        </w:tc>
        <w:tc>
          <w:tcPr>
            <w:tcW w:w="1519" w:type="dxa"/>
            <w:vAlign w:val="center"/>
          </w:tcPr>
          <w:p w14:paraId="4550B905"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0,020110</w:t>
            </w:r>
          </w:p>
        </w:tc>
        <w:tc>
          <w:tcPr>
            <w:tcW w:w="1241" w:type="dxa"/>
            <w:vAlign w:val="center"/>
          </w:tcPr>
          <w:p w14:paraId="44D6D9D2"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0,08905</w:t>
            </w:r>
          </w:p>
        </w:tc>
        <w:tc>
          <w:tcPr>
            <w:tcW w:w="1103" w:type="dxa"/>
            <w:vAlign w:val="center"/>
          </w:tcPr>
          <w:p w14:paraId="016F2170"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2,5935</w:t>
            </w:r>
          </w:p>
        </w:tc>
        <w:tc>
          <w:tcPr>
            <w:tcW w:w="1103" w:type="dxa"/>
            <w:vAlign w:val="center"/>
          </w:tcPr>
          <w:p w14:paraId="1F62787E"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2,2460</w:t>
            </w:r>
          </w:p>
        </w:tc>
        <w:tc>
          <w:tcPr>
            <w:tcW w:w="1242" w:type="dxa"/>
            <w:vAlign w:val="center"/>
          </w:tcPr>
          <w:p w14:paraId="1FB53319"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3,6678</w:t>
            </w:r>
          </w:p>
        </w:tc>
        <w:tc>
          <w:tcPr>
            <w:tcW w:w="983" w:type="dxa"/>
            <w:vAlign w:val="center"/>
          </w:tcPr>
          <w:p w14:paraId="05760357"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2,5935</w:t>
            </w:r>
          </w:p>
        </w:tc>
      </w:tr>
      <w:tr w:rsidR="00D14B44" w:rsidRPr="00C74F68" w14:paraId="6D844954" w14:textId="77777777" w:rsidTr="00D90F3A">
        <w:trPr>
          <w:trHeight w:val="83"/>
        </w:trPr>
        <w:tc>
          <w:tcPr>
            <w:tcW w:w="678" w:type="dxa"/>
            <w:vAlign w:val="center"/>
          </w:tcPr>
          <w:p w14:paraId="6C4A0BE1"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K2</w:t>
            </w:r>
          </w:p>
        </w:tc>
        <w:tc>
          <w:tcPr>
            <w:tcW w:w="1104" w:type="dxa"/>
            <w:vAlign w:val="center"/>
          </w:tcPr>
          <w:p w14:paraId="6FB6B5DA"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400</w:t>
            </w:r>
          </w:p>
        </w:tc>
        <w:tc>
          <w:tcPr>
            <w:tcW w:w="1517" w:type="dxa"/>
            <w:vAlign w:val="center"/>
          </w:tcPr>
          <w:p w14:paraId="4F6B5F36"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0,0867</w:t>
            </w:r>
          </w:p>
        </w:tc>
        <w:tc>
          <w:tcPr>
            <w:tcW w:w="1519" w:type="dxa"/>
            <w:vAlign w:val="center"/>
          </w:tcPr>
          <w:p w14:paraId="65306D90"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0,020110</w:t>
            </w:r>
          </w:p>
        </w:tc>
        <w:tc>
          <w:tcPr>
            <w:tcW w:w="1241" w:type="dxa"/>
            <w:vAlign w:val="center"/>
          </w:tcPr>
          <w:p w14:paraId="0DE80A14"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0,08905</w:t>
            </w:r>
          </w:p>
        </w:tc>
        <w:tc>
          <w:tcPr>
            <w:tcW w:w="1103" w:type="dxa"/>
            <w:vAlign w:val="center"/>
          </w:tcPr>
          <w:p w14:paraId="19D74FCC"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2,5935</w:t>
            </w:r>
          </w:p>
        </w:tc>
        <w:tc>
          <w:tcPr>
            <w:tcW w:w="1103" w:type="dxa"/>
            <w:vAlign w:val="center"/>
          </w:tcPr>
          <w:p w14:paraId="741D173A"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2,2460</w:t>
            </w:r>
          </w:p>
        </w:tc>
        <w:tc>
          <w:tcPr>
            <w:tcW w:w="1242" w:type="dxa"/>
            <w:vAlign w:val="center"/>
          </w:tcPr>
          <w:p w14:paraId="1B110F46"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3,6678</w:t>
            </w:r>
          </w:p>
        </w:tc>
        <w:tc>
          <w:tcPr>
            <w:tcW w:w="983" w:type="dxa"/>
            <w:vAlign w:val="center"/>
          </w:tcPr>
          <w:p w14:paraId="7883A600"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2,5935</w:t>
            </w:r>
          </w:p>
        </w:tc>
      </w:tr>
      <w:tr w:rsidR="00D14B44" w:rsidRPr="00C74F68" w14:paraId="6859EFB7" w14:textId="77777777" w:rsidTr="00D90F3A">
        <w:trPr>
          <w:trHeight w:val="83"/>
        </w:trPr>
        <w:tc>
          <w:tcPr>
            <w:tcW w:w="678" w:type="dxa"/>
            <w:vAlign w:val="center"/>
          </w:tcPr>
          <w:p w14:paraId="06FE1B1F"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K3</w:t>
            </w:r>
          </w:p>
        </w:tc>
        <w:tc>
          <w:tcPr>
            <w:tcW w:w="1104" w:type="dxa"/>
            <w:vAlign w:val="center"/>
          </w:tcPr>
          <w:p w14:paraId="5D6334A0"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400</w:t>
            </w:r>
          </w:p>
        </w:tc>
        <w:tc>
          <w:tcPr>
            <w:tcW w:w="1517" w:type="dxa"/>
            <w:vAlign w:val="center"/>
          </w:tcPr>
          <w:p w14:paraId="41E6B917"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0,3344</w:t>
            </w:r>
          </w:p>
        </w:tc>
        <w:tc>
          <w:tcPr>
            <w:tcW w:w="1519" w:type="dxa"/>
            <w:vAlign w:val="center"/>
          </w:tcPr>
          <w:p w14:paraId="4B576E76"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0,016610</w:t>
            </w:r>
          </w:p>
        </w:tc>
        <w:tc>
          <w:tcPr>
            <w:tcW w:w="1241" w:type="dxa"/>
            <w:vAlign w:val="center"/>
          </w:tcPr>
          <w:p w14:paraId="74358D2A"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0,33478</w:t>
            </w:r>
          </w:p>
        </w:tc>
        <w:tc>
          <w:tcPr>
            <w:tcW w:w="1103" w:type="dxa"/>
            <w:vAlign w:val="center"/>
          </w:tcPr>
          <w:p w14:paraId="45757E77"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0,6898</w:t>
            </w:r>
          </w:p>
        </w:tc>
        <w:tc>
          <w:tcPr>
            <w:tcW w:w="1103" w:type="dxa"/>
            <w:vAlign w:val="center"/>
          </w:tcPr>
          <w:p w14:paraId="47817EF6"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0,5974</w:t>
            </w:r>
          </w:p>
        </w:tc>
        <w:tc>
          <w:tcPr>
            <w:tcW w:w="1242" w:type="dxa"/>
            <w:vAlign w:val="center"/>
          </w:tcPr>
          <w:p w14:paraId="4DF07424"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0,9756</w:t>
            </w:r>
          </w:p>
        </w:tc>
        <w:tc>
          <w:tcPr>
            <w:tcW w:w="983" w:type="dxa"/>
            <w:vAlign w:val="center"/>
          </w:tcPr>
          <w:p w14:paraId="1CA45B94"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0,6898</w:t>
            </w:r>
          </w:p>
        </w:tc>
      </w:tr>
      <w:tr w:rsidR="00D14B44" w:rsidRPr="00C74F68" w14:paraId="6CFA3F39" w14:textId="77777777" w:rsidTr="00D90F3A">
        <w:trPr>
          <w:trHeight w:val="83"/>
        </w:trPr>
        <w:tc>
          <w:tcPr>
            <w:tcW w:w="678" w:type="dxa"/>
            <w:vAlign w:val="center"/>
          </w:tcPr>
          <w:p w14:paraId="5D4E2D19"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K4</w:t>
            </w:r>
          </w:p>
        </w:tc>
        <w:tc>
          <w:tcPr>
            <w:tcW w:w="1104" w:type="dxa"/>
            <w:vAlign w:val="center"/>
          </w:tcPr>
          <w:p w14:paraId="1B250E52"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400</w:t>
            </w:r>
          </w:p>
        </w:tc>
        <w:tc>
          <w:tcPr>
            <w:tcW w:w="1517" w:type="dxa"/>
            <w:vAlign w:val="center"/>
          </w:tcPr>
          <w:p w14:paraId="77A32B63"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0,4010</w:t>
            </w:r>
          </w:p>
        </w:tc>
        <w:tc>
          <w:tcPr>
            <w:tcW w:w="1519" w:type="dxa"/>
            <w:vAlign w:val="center"/>
          </w:tcPr>
          <w:p w14:paraId="49C47FBB"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0,023610</w:t>
            </w:r>
          </w:p>
        </w:tc>
        <w:tc>
          <w:tcPr>
            <w:tcW w:w="1241" w:type="dxa"/>
            <w:vAlign w:val="center"/>
          </w:tcPr>
          <w:p w14:paraId="12651210"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0,40173</w:t>
            </w:r>
          </w:p>
        </w:tc>
        <w:tc>
          <w:tcPr>
            <w:tcW w:w="1103" w:type="dxa"/>
            <w:vAlign w:val="center"/>
          </w:tcPr>
          <w:p w14:paraId="4A729D38"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0,5749</w:t>
            </w:r>
          </w:p>
        </w:tc>
        <w:tc>
          <w:tcPr>
            <w:tcW w:w="1103" w:type="dxa"/>
            <w:vAlign w:val="center"/>
          </w:tcPr>
          <w:p w14:paraId="2A064A08"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0,4979</w:t>
            </w:r>
          </w:p>
        </w:tc>
        <w:tc>
          <w:tcPr>
            <w:tcW w:w="1242" w:type="dxa"/>
            <w:vAlign w:val="center"/>
          </w:tcPr>
          <w:p w14:paraId="4E52E2D5"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0,8130</w:t>
            </w:r>
          </w:p>
        </w:tc>
        <w:tc>
          <w:tcPr>
            <w:tcW w:w="983" w:type="dxa"/>
            <w:vAlign w:val="center"/>
          </w:tcPr>
          <w:p w14:paraId="5CD4DB9F"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0,5749</w:t>
            </w:r>
          </w:p>
        </w:tc>
      </w:tr>
      <w:tr w:rsidR="00D14B44" w:rsidRPr="00C74F68" w14:paraId="29E013C1" w14:textId="77777777" w:rsidTr="00D90F3A">
        <w:trPr>
          <w:trHeight w:val="83"/>
        </w:trPr>
        <w:tc>
          <w:tcPr>
            <w:tcW w:w="678" w:type="dxa"/>
            <w:vAlign w:val="center"/>
          </w:tcPr>
          <w:p w14:paraId="57584D17"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K5</w:t>
            </w:r>
          </w:p>
        </w:tc>
        <w:tc>
          <w:tcPr>
            <w:tcW w:w="1104" w:type="dxa"/>
            <w:vAlign w:val="center"/>
          </w:tcPr>
          <w:p w14:paraId="71924E09"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400</w:t>
            </w:r>
          </w:p>
        </w:tc>
        <w:tc>
          <w:tcPr>
            <w:tcW w:w="1517" w:type="dxa"/>
            <w:vAlign w:val="center"/>
          </w:tcPr>
          <w:p w14:paraId="14C89194"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2,6677</w:t>
            </w:r>
          </w:p>
        </w:tc>
        <w:tc>
          <w:tcPr>
            <w:tcW w:w="1519" w:type="dxa"/>
            <w:vAlign w:val="center"/>
          </w:tcPr>
          <w:p w14:paraId="6D859A3A"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0,023610</w:t>
            </w:r>
          </w:p>
        </w:tc>
        <w:tc>
          <w:tcPr>
            <w:tcW w:w="1241" w:type="dxa"/>
            <w:vAlign w:val="center"/>
          </w:tcPr>
          <w:p w14:paraId="397A9D81"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2,66780</w:t>
            </w:r>
          </w:p>
        </w:tc>
        <w:tc>
          <w:tcPr>
            <w:tcW w:w="1103" w:type="dxa"/>
            <w:vAlign w:val="center"/>
          </w:tcPr>
          <w:p w14:paraId="2FF93036"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0,0866</w:t>
            </w:r>
          </w:p>
        </w:tc>
        <w:tc>
          <w:tcPr>
            <w:tcW w:w="1103" w:type="dxa"/>
            <w:vAlign w:val="center"/>
          </w:tcPr>
          <w:p w14:paraId="05BB5300"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0,0750</w:t>
            </w:r>
          </w:p>
        </w:tc>
        <w:tc>
          <w:tcPr>
            <w:tcW w:w="1242" w:type="dxa"/>
            <w:vAlign w:val="center"/>
          </w:tcPr>
          <w:p w14:paraId="7E6BD022"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0,1224</w:t>
            </w:r>
          </w:p>
        </w:tc>
        <w:tc>
          <w:tcPr>
            <w:tcW w:w="983" w:type="dxa"/>
            <w:vAlign w:val="center"/>
          </w:tcPr>
          <w:p w14:paraId="091C9DD8"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0,0866</w:t>
            </w:r>
          </w:p>
        </w:tc>
      </w:tr>
      <w:tr w:rsidR="00D14B44" w:rsidRPr="00C74F68" w14:paraId="0D90AD82" w14:textId="77777777" w:rsidTr="00D90F3A">
        <w:trPr>
          <w:trHeight w:val="98"/>
        </w:trPr>
        <w:tc>
          <w:tcPr>
            <w:tcW w:w="678" w:type="dxa"/>
            <w:vAlign w:val="center"/>
          </w:tcPr>
          <w:p w14:paraId="14629401"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K6</w:t>
            </w:r>
          </w:p>
        </w:tc>
        <w:tc>
          <w:tcPr>
            <w:tcW w:w="1104" w:type="dxa"/>
            <w:vAlign w:val="center"/>
          </w:tcPr>
          <w:p w14:paraId="24D4A961"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400</w:t>
            </w:r>
          </w:p>
        </w:tc>
        <w:tc>
          <w:tcPr>
            <w:tcW w:w="1517" w:type="dxa"/>
            <w:vAlign w:val="center"/>
          </w:tcPr>
          <w:p w14:paraId="0D72BEDD"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2,6677</w:t>
            </w:r>
          </w:p>
        </w:tc>
        <w:tc>
          <w:tcPr>
            <w:tcW w:w="1519" w:type="dxa"/>
            <w:vAlign w:val="center"/>
          </w:tcPr>
          <w:p w14:paraId="0610E8D9"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0,023610</w:t>
            </w:r>
          </w:p>
        </w:tc>
        <w:tc>
          <w:tcPr>
            <w:tcW w:w="1241" w:type="dxa"/>
            <w:vAlign w:val="center"/>
          </w:tcPr>
          <w:p w14:paraId="51C18806"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2,66780</w:t>
            </w:r>
          </w:p>
        </w:tc>
        <w:tc>
          <w:tcPr>
            <w:tcW w:w="1103" w:type="dxa"/>
            <w:vAlign w:val="center"/>
          </w:tcPr>
          <w:p w14:paraId="088C3B0E"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0,0866</w:t>
            </w:r>
          </w:p>
        </w:tc>
        <w:tc>
          <w:tcPr>
            <w:tcW w:w="1103" w:type="dxa"/>
            <w:vAlign w:val="center"/>
          </w:tcPr>
          <w:p w14:paraId="06C238A5"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0,0750</w:t>
            </w:r>
          </w:p>
        </w:tc>
        <w:tc>
          <w:tcPr>
            <w:tcW w:w="1242" w:type="dxa"/>
            <w:vAlign w:val="center"/>
          </w:tcPr>
          <w:p w14:paraId="6403BA07"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0,1224</w:t>
            </w:r>
          </w:p>
        </w:tc>
        <w:tc>
          <w:tcPr>
            <w:tcW w:w="983" w:type="dxa"/>
            <w:vAlign w:val="center"/>
          </w:tcPr>
          <w:p w14:paraId="7E047F32"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0,0866</w:t>
            </w:r>
          </w:p>
        </w:tc>
      </w:tr>
      <w:tr w:rsidR="00D14B44" w:rsidRPr="00C74F68" w14:paraId="442E4348" w14:textId="77777777" w:rsidTr="00D90F3A">
        <w:trPr>
          <w:trHeight w:val="83"/>
        </w:trPr>
        <w:tc>
          <w:tcPr>
            <w:tcW w:w="678" w:type="dxa"/>
            <w:vAlign w:val="center"/>
          </w:tcPr>
          <w:p w14:paraId="025D0FF3"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K7</w:t>
            </w:r>
          </w:p>
        </w:tc>
        <w:tc>
          <w:tcPr>
            <w:tcW w:w="1104" w:type="dxa"/>
            <w:vAlign w:val="center"/>
          </w:tcPr>
          <w:p w14:paraId="473987D6"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400</w:t>
            </w:r>
          </w:p>
        </w:tc>
        <w:tc>
          <w:tcPr>
            <w:tcW w:w="1517" w:type="dxa"/>
            <w:vAlign w:val="center"/>
          </w:tcPr>
          <w:p w14:paraId="051CFD2E"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0,1210</w:t>
            </w:r>
          </w:p>
        </w:tc>
        <w:tc>
          <w:tcPr>
            <w:tcW w:w="1519" w:type="dxa"/>
            <w:vAlign w:val="center"/>
          </w:tcPr>
          <w:p w14:paraId="44298F6C"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0,020110</w:t>
            </w:r>
          </w:p>
        </w:tc>
        <w:tc>
          <w:tcPr>
            <w:tcW w:w="1241" w:type="dxa"/>
            <w:vAlign w:val="center"/>
          </w:tcPr>
          <w:p w14:paraId="0970078B"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0,12269</w:t>
            </w:r>
          </w:p>
        </w:tc>
        <w:tc>
          <w:tcPr>
            <w:tcW w:w="1103" w:type="dxa"/>
            <w:vAlign w:val="center"/>
          </w:tcPr>
          <w:p w14:paraId="29DE02CA"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1,8823</w:t>
            </w:r>
          </w:p>
        </w:tc>
        <w:tc>
          <w:tcPr>
            <w:tcW w:w="1103" w:type="dxa"/>
            <w:vAlign w:val="center"/>
          </w:tcPr>
          <w:p w14:paraId="451DC810"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1,6301</w:t>
            </w:r>
          </w:p>
        </w:tc>
        <w:tc>
          <w:tcPr>
            <w:tcW w:w="1242" w:type="dxa"/>
            <w:vAlign w:val="center"/>
          </w:tcPr>
          <w:p w14:paraId="2290EEFF"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2,6620</w:t>
            </w:r>
          </w:p>
        </w:tc>
        <w:tc>
          <w:tcPr>
            <w:tcW w:w="983" w:type="dxa"/>
            <w:vAlign w:val="center"/>
          </w:tcPr>
          <w:p w14:paraId="2D2D76AB"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1,8823</w:t>
            </w:r>
          </w:p>
        </w:tc>
      </w:tr>
      <w:tr w:rsidR="00D14B44" w:rsidRPr="00C74F68" w14:paraId="21D7EB0B" w14:textId="77777777" w:rsidTr="00D90F3A">
        <w:trPr>
          <w:trHeight w:val="200"/>
        </w:trPr>
        <w:tc>
          <w:tcPr>
            <w:tcW w:w="678" w:type="dxa"/>
            <w:vAlign w:val="center"/>
          </w:tcPr>
          <w:p w14:paraId="3DD7EDBC"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K8</w:t>
            </w:r>
          </w:p>
        </w:tc>
        <w:tc>
          <w:tcPr>
            <w:tcW w:w="1104" w:type="dxa"/>
            <w:vAlign w:val="center"/>
          </w:tcPr>
          <w:p w14:paraId="1FC81134"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400</w:t>
            </w:r>
          </w:p>
        </w:tc>
        <w:tc>
          <w:tcPr>
            <w:tcW w:w="1517" w:type="dxa"/>
            <w:vAlign w:val="center"/>
          </w:tcPr>
          <w:p w14:paraId="5948AB71"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0,1260</w:t>
            </w:r>
          </w:p>
        </w:tc>
        <w:tc>
          <w:tcPr>
            <w:tcW w:w="1519" w:type="dxa"/>
            <w:vAlign w:val="center"/>
          </w:tcPr>
          <w:p w14:paraId="53E5E6B1"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0,016610</w:t>
            </w:r>
          </w:p>
        </w:tc>
        <w:tc>
          <w:tcPr>
            <w:tcW w:w="1241" w:type="dxa"/>
            <w:vAlign w:val="center"/>
          </w:tcPr>
          <w:p w14:paraId="35CFE992"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0,12712</w:t>
            </w:r>
          </w:p>
        </w:tc>
        <w:tc>
          <w:tcPr>
            <w:tcW w:w="1103" w:type="dxa"/>
            <w:vAlign w:val="center"/>
          </w:tcPr>
          <w:p w14:paraId="044054A5"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1,8167</w:t>
            </w:r>
          </w:p>
        </w:tc>
        <w:tc>
          <w:tcPr>
            <w:tcW w:w="1103" w:type="dxa"/>
            <w:vAlign w:val="center"/>
          </w:tcPr>
          <w:p w14:paraId="32FBDFCF"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1,5733</w:t>
            </w:r>
          </w:p>
        </w:tc>
        <w:tc>
          <w:tcPr>
            <w:tcW w:w="1242" w:type="dxa"/>
            <w:vAlign w:val="center"/>
          </w:tcPr>
          <w:p w14:paraId="03C5E5F0"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2,5692</w:t>
            </w:r>
          </w:p>
        </w:tc>
        <w:tc>
          <w:tcPr>
            <w:tcW w:w="983" w:type="dxa"/>
            <w:vAlign w:val="center"/>
          </w:tcPr>
          <w:p w14:paraId="5A12E494"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1,8167</w:t>
            </w:r>
          </w:p>
        </w:tc>
      </w:tr>
      <w:tr w:rsidR="00D14B44" w:rsidRPr="00C74F68" w14:paraId="2B09CA9A" w14:textId="77777777" w:rsidTr="00D90F3A">
        <w:trPr>
          <w:trHeight w:val="157"/>
        </w:trPr>
        <w:tc>
          <w:tcPr>
            <w:tcW w:w="678" w:type="dxa"/>
            <w:vAlign w:val="center"/>
          </w:tcPr>
          <w:p w14:paraId="7360C056"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K9</w:t>
            </w:r>
          </w:p>
        </w:tc>
        <w:tc>
          <w:tcPr>
            <w:tcW w:w="1104" w:type="dxa"/>
            <w:vAlign w:val="center"/>
          </w:tcPr>
          <w:p w14:paraId="61BF9E0C"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400</w:t>
            </w:r>
          </w:p>
        </w:tc>
        <w:tc>
          <w:tcPr>
            <w:tcW w:w="1517" w:type="dxa"/>
            <w:vAlign w:val="center"/>
          </w:tcPr>
          <w:p w14:paraId="0F1F277A"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0,1260</w:t>
            </w:r>
          </w:p>
        </w:tc>
        <w:tc>
          <w:tcPr>
            <w:tcW w:w="1519" w:type="dxa"/>
            <w:vAlign w:val="center"/>
          </w:tcPr>
          <w:p w14:paraId="393A2320"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0,016610</w:t>
            </w:r>
          </w:p>
        </w:tc>
        <w:tc>
          <w:tcPr>
            <w:tcW w:w="1241" w:type="dxa"/>
            <w:vAlign w:val="center"/>
          </w:tcPr>
          <w:p w14:paraId="0662581F"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0,12712</w:t>
            </w:r>
          </w:p>
        </w:tc>
        <w:tc>
          <w:tcPr>
            <w:tcW w:w="1103" w:type="dxa"/>
            <w:vAlign w:val="center"/>
          </w:tcPr>
          <w:p w14:paraId="05DB5A68"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1,8167</w:t>
            </w:r>
          </w:p>
        </w:tc>
        <w:tc>
          <w:tcPr>
            <w:tcW w:w="1103" w:type="dxa"/>
            <w:vAlign w:val="center"/>
          </w:tcPr>
          <w:p w14:paraId="4B2803A6"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1,5733</w:t>
            </w:r>
          </w:p>
        </w:tc>
        <w:tc>
          <w:tcPr>
            <w:tcW w:w="1242" w:type="dxa"/>
            <w:vAlign w:val="center"/>
          </w:tcPr>
          <w:p w14:paraId="5920D62A"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2,5692</w:t>
            </w:r>
          </w:p>
        </w:tc>
        <w:tc>
          <w:tcPr>
            <w:tcW w:w="983" w:type="dxa"/>
            <w:vAlign w:val="center"/>
          </w:tcPr>
          <w:p w14:paraId="5BC4E172"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1,8167</w:t>
            </w:r>
          </w:p>
        </w:tc>
      </w:tr>
      <w:tr w:rsidR="00D14B44" w:rsidRPr="00C74F68" w14:paraId="7A891476" w14:textId="77777777" w:rsidTr="00D90F3A">
        <w:trPr>
          <w:trHeight w:val="133"/>
        </w:trPr>
        <w:tc>
          <w:tcPr>
            <w:tcW w:w="678" w:type="dxa"/>
            <w:vAlign w:val="center"/>
          </w:tcPr>
          <w:p w14:paraId="31AE36E9"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K10</w:t>
            </w:r>
          </w:p>
        </w:tc>
        <w:tc>
          <w:tcPr>
            <w:tcW w:w="1104" w:type="dxa"/>
            <w:vAlign w:val="center"/>
          </w:tcPr>
          <w:p w14:paraId="037D4EA2"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400</w:t>
            </w:r>
          </w:p>
        </w:tc>
        <w:tc>
          <w:tcPr>
            <w:tcW w:w="1517" w:type="dxa"/>
            <w:vAlign w:val="center"/>
          </w:tcPr>
          <w:p w14:paraId="793E42FD"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0,5010</w:t>
            </w:r>
          </w:p>
        </w:tc>
        <w:tc>
          <w:tcPr>
            <w:tcW w:w="1519" w:type="dxa"/>
            <w:vAlign w:val="center"/>
          </w:tcPr>
          <w:p w14:paraId="649CCF35"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0,016610</w:t>
            </w:r>
          </w:p>
        </w:tc>
        <w:tc>
          <w:tcPr>
            <w:tcW w:w="1241" w:type="dxa"/>
            <w:vAlign w:val="center"/>
          </w:tcPr>
          <w:p w14:paraId="6EC60249"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0,50131</w:t>
            </w:r>
          </w:p>
        </w:tc>
        <w:tc>
          <w:tcPr>
            <w:tcW w:w="1103" w:type="dxa"/>
            <w:vAlign w:val="center"/>
          </w:tcPr>
          <w:p w14:paraId="3D52A926"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0,4607</w:t>
            </w:r>
          </w:p>
        </w:tc>
        <w:tc>
          <w:tcPr>
            <w:tcW w:w="1103" w:type="dxa"/>
            <w:vAlign w:val="center"/>
          </w:tcPr>
          <w:p w14:paraId="272FEFBF"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0,3990</w:t>
            </w:r>
          </w:p>
        </w:tc>
        <w:tc>
          <w:tcPr>
            <w:tcW w:w="1242" w:type="dxa"/>
            <w:vAlign w:val="center"/>
          </w:tcPr>
          <w:p w14:paraId="750D3D2A"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0,6515</w:t>
            </w:r>
          </w:p>
        </w:tc>
        <w:tc>
          <w:tcPr>
            <w:tcW w:w="983" w:type="dxa"/>
            <w:vAlign w:val="center"/>
          </w:tcPr>
          <w:p w14:paraId="17F058BD"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0,4607</w:t>
            </w:r>
          </w:p>
        </w:tc>
      </w:tr>
      <w:tr w:rsidR="00D14B44" w:rsidRPr="00C74F68" w14:paraId="7EAC08F1" w14:textId="77777777" w:rsidTr="00D90F3A">
        <w:trPr>
          <w:trHeight w:val="83"/>
        </w:trPr>
        <w:tc>
          <w:tcPr>
            <w:tcW w:w="678" w:type="dxa"/>
            <w:vAlign w:val="center"/>
          </w:tcPr>
          <w:p w14:paraId="77E2EFD8"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K11</w:t>
            </w:r>
          </w:p>
        </w:tc>
        <w:tc>
          <w:tcPr>
            <w:tcW w:w="1104" w:type="dxa"/>
            <w:vAlign w:val="center"/>
          </w:tcPr>
          <w:p w14:paraId="581830C5"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400</w:t>
            </w:r>
          </w:p>
        </w:tc>
        <w:tc>
          <w:tcPr>
            <w:tcW w:w="1517" w:type="dxa"/>
            <w:vAlign w:val="center"/>
          </w:tcPr>
          <w:p w14:paraId="3313E6C9"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0,0344</w:t>
            </w:r>
          </w:p>
        </w:tc>
        <w:tc>
          <w:tcPr>
            <w:tcW w:w="1519" w:type="dxa"/>
            <w:vAlign w:val="center"/>
          </w:tcPr>
          <w:p w14:paraId="1D89721B"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0,023610</w:t>
            </w:r>
          </w:p>
        </w:tc>
        <w:tc>
          <w:tcPr>
            <w:tcW w:w="1241" w:type="dxa"/>
            <w:vAlign w:val="center"/>
          </w:tcPr>
          <w:p w14:paraId="3CEB3B6B"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0,04169</w:t>
            </w:r>
          </w:p>
        </w:tc>
        <w:tc>
          <w:tcPr>
            <w:tcW w:w="1103" w:type="dxa"/>
            <w:vAlign w:val="center"/>
          </w:tcPr>
          <w:p w14:paraId="275347E5"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5,5390</w:t>
            </w:r>
          </w:p>
        </w:tc>
        <w:tc>
          <w:tcPr>
            <w:tcW w:w="1103" w:type="dxa"/>
            <w:vAlign w:val="center"/>
          </w:tcPr>
          <w:p w14:paraId="40F9F5BB"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4,7969</w:t>
            </w:r>
          </w:p>
        </w:tc>
        <w:tc>
          <w:tcPr>
            <w:tcW w:w="1242" w:type="dxa"/>
            <w:vAlign w:val="center"/>
          </w:tcPr>
          <w:p w14:paraId="5054E318"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7,8333</w:t>
            </w:r>
          </w:p>
        </w:tc>
        <w:tc>
          <w:tcPr>
            <w:tcW w:w="983" w:type="dxa"/>
            <w:vAlign w:val="center"/>
          </w:tcPr>
          <w:p w14:paraId="6398F997"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5,5390</w:t>
            </w:r>
          </w:p>
        </w:tc>
      </w:tr>
      <w:tr w:rsidR="00D14B44" w:rsidRPr="00C74F68" w14:paraId="4853A1B6" w14:textId="77777777" w:rsidTr="00D90F3A">
        <w:trPr>
          <w:trHeight w:val="190"/>
        </w:trPr>
        <w:tc>
          <w:tcPr>
            <w:tcW w:w="678" w:type="dxa"/>
            <w:vAlign w:val="center"/>
          </w:tcPr>
          <w:p w14:paraId="28E005C1"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K12</w:t>
            </w:r>
          </w:p>
        </w:tc>
        <w:tc>
          <w:tcPr>
            <w:tcW w:w="1104" w:type="dxa"/>
            <w:vAlign w:val="center"/>
          </w:tcPr>
          <w:p w14:paraId="35498EDC"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400</w:t>
            </w:r>
          </w:p>
        </w:tc>
        <w:tc>
          <w:tcPr>
            <w:tcW w:w="1517" w:type="dxa"/>
            <w:vAlign w:val="center"/>
          </w:tcPr>
          <w:p w14:paraId="61FA6E47"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0,1260</w:t>
            </w:r>
          </w:p>
        </w:tc>
        <w:tc>
          <w:tcPr>
            <w:tcW w:w="1519" w:type="dxa"/>
            <w:vAlign w:val="center"/>
          </w:tcPr>
          <w:p w14:paraId="5F658A42"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0,016610</w:t>
            </w:r>
          </w:p>
        </w:tc>
        <w:tc>
          <w:tcPr>
            <w:tcW w:w="1241" w:type="dxa"/>
            <w:vAlign w:val="center"/>
          </w:tcPr>
          <w:p w14:paraId="5575F877"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0,12712</w:t>
            </w:r>
          </w:p>
        </w:tc>
        <w:tc>
          <w:tcPr>
            <w:tcW w:w="1103" w:type="dxa"/>
            <w:vAlign w:val="center"/>
          </w:tcPr>
          <w:p w14:paraId="29C9DC0D"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1,8167</w:t>
            </w:r>
          </w:p>
        </w:tc>
        <w:tc>
          <w:tcPr>
            <w:tcW w:w="1103" w:type="dxa"/>
            <w:vAlign w:val="center"/>
          </w:tcPr>
          <w:p w14:paraId="400BAB00"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1,5733</w:t>
            </w:r>
          </w:p>
        </w:tc>
        <w:tc>
          <w:tcPr>
            <w:tcW w:w="1242" w:type="dxa"/>
            <w:vAlign w:val="center"/>
          </w:tcPr>
          <w:p w14:paraId="1AABF565"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2,5692</w:t>
            </w:r>
          </w:p>
        </w:tc>
        <w:tc>
          <w:tcPr>
            <w:tcW w:w="983" w:type="dxa"/>
            <w:vAlign w:val="center"/>
          </w:tcPr>
          <w:p w14:paraId="51F1E7BA"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1,8167</w:t>
            </w:r>
          </w:p>
        </w:tc>
      </w:tr>
      <w:tr w:rsidR="00D14B44" w:rsidRPr="00C74F68" w14:paraId="14F54984" w14:textId="77777777" w:rsidTr="00D90F3A">
        <w:trPr>
          <w:trHeight w:val="83"/>
        </w:trPr>
        <w:tc>
          <w:tcPr>
            <w:tcW w:w="678" w:type="dxa"/>
            <w:vAlign w:val="center"/>
          </w:tcPr>
          <w:p w14:paraId="4B6FA679"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K13</w:t>
            </w:r>
          </w:p>
        </w:tc>
        <w:tc>
          <w:tcPr>
            <w:tcW w:w="1104" w:type="dxa"/>
            <w:vAlign w:val="center"/>
          </w:tcPr>
          <w:p w14:paraId="15524441"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400</w:t>
            </w:r>
          </w:p>
        </w:tc>
        <w:tc>
          <w:tcPr>
            <w:tcW w:w="1517" w:type="dxa"/>
            <w:vAlign w:val="center"/>
          </w:tcPr>
          <w:p w14:paraId="1011325B"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0,0260</w:t>
            </w:r>
          </w:p>
        </w:tc>
        <w:tc>
          <w:tcPr>
            <w:tcW w:w="1519" w:type="dxa"/>
            <w:vAlign w:val="center"/>
          </w:tcPr>
          <w:p w14:paraId="7EC57E22"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0,030610</w:t>
            </w:r>
          </w:p>
        </w:tc>
        <w:tc>
          <w:tcPr>
            <w:tcW w:w="1241" w:type="dxa"/>
            <w:vAlign w:val="center"/>
          </w:tcPr>
          <w:p w14:paraId="7984DD94"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0,04018</w:t>
            </w:r>
          </w:p>
        </w:tc>
        <w:tc>
          <w:tcPr>
            <w:tcW w:w="1103" w:type="dxa"/>
            <w:vAlign w:val="center"/>
          </w:tcPr>
          <w:p w14:paraId="79356116"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5,7474</w:t>
            </w:r>
          </w:p>
        </w:tc>
        <w:tc>
          <w:tcPr>
            <w:tcW w:w="1103" w:type="dxa"/>
            <w:vAlign w:val="center"/>
          </w:tcPr>
          <w:p w14:paraId="0FDA7F9B"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4,9774</w:t>
            </w:r>
          </w:p>
        </w:tc>
        <w:tc>
          <w:tcPr>
            <w:tcW w:w="1242" w:type="dxa"/>
            <w:vAlign w:val="center"/>
          </w:tcPr>
          <w:p w14:paraId="4C5E2577"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8,1280</w:t>
            </w:r>
          </w:p>
        </w:tc>
        <w:tc>
          <w:tcPr>
            <w:tcW w:w="983" w:type="dxa"/>
            <w:vAlign w:val="center"/>
          </w:tcPr>
          <w:p w14:paraId="52D01CFF" w14:textId="77777777" w:rsidR="00D14B44" w:rsidRPr="00D14B44" w:rsidRDefault="00D14B44" w:rsidP="0026429D">
            <w:pPr>
              <w:spacing w:line="360" w:lineRule="auto"/>
              <w:ind w:left="34" w:right="-428"/>
              <w:jc w:val="both"/>
              <w:rPr>
                <w:rFonts w:ascii="Times New Roman" w:eastAsiaTheme="majorEastAsia" w:hAnsi="Times New Roman"/>
                <w:bCs/>
                <w:sz w:val="22"/>
                <w:szCs w:val="22"/>
                <w:lang w:val="uk-UA"/>
              </w:rPr>
            </w:pPr>
            <w:r w:rsidRPr="00D14B44">
              <w:rPr>
                <w:rFonts w:ascii="Times New Roman" w:eastAsiaTheme="majorEastAsia" w:hAnsi="Times New Roman"/>
                <w:bCs/>
                <w:sz w:val="22"/>
                <w:szCs w:val="22"/>
                <w:lang w:val="uk-UA"/>
              </w:rPr>
              <w:t>5,7474</w:t>
            </w:r>
          </w:p>
        </w:tc>
      </w:tr>
    </w:tbl>
    <w:p w14:paraId="21120F7E" w14:textId="2F43D137" w:rsidR="00D14B44" w:rsidRPr="00D14B44" w:rsidRDefault="00D14B44" w:rsidP="0026429D">
      <w:pPr>
        <w:spacing w:after="0" w:line="360" w:lineRule="auto"/>
        <w:ind w:right="-428" w:firstLine="709"/>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 xml:space="preserve">          </w:t>
      </w:r>
      <w:r w:rsidR="00D22732" w:rsidRPr="00D22732">
        <w:rPr>
          <w:rFonts w:ascii="Times New Roman" w:eastAsiaTheme="majorEastAsia" w:hAnsi="Times New Roman" w:cs="Times New Roman"/>
          <w:bCs/>
          <w:sz w:val="28"/>
          <w:szCs w:val="28"/>
          <w:lang w:val="uk-UA"/>
        </w:rPr>
        <w:t>Варто відзначити, що зазвичай розрахунки короткого замикання виконуються для найнебезпечніших очікуваних умов. Тому, за умови, що потужність енергосистеми необмежена і напруга в мережі залишається постійною під час короткого замикання, можна вважати, що значення надперехідного струму КЗ (І''), сталий струм (І∞) та струм трифазного короткого замикання ІК(З) є однаковими між собою</w:t>
      </w:r>
      <w:r w:rsidRPr="00D14B44">
        <w:rPr>
          <w:rFonts w:ascii="Times New Roman" w:eastAsiaTheme="majorEastAsia" w:hAnsi="Times New Roman" w:cs="Times New Roman"/>
          <w:bCs/>
          <w:sz w:val="28"/>
          <w:szCs w:val="28"/>
          <w:lang w:val="uk-UA"/>
        </w:rPr>
        <w:t>:</w:t>
      </w:r>
    </w:p>
    <w:p w14:paraId="4CE913A3" w14:textId="77777777" w:rsidR="00D14B44" w:rsidRPr="00D14B44" w:rsidRDefault="00D14B44" w:rsidP="0026429D">
      <w:pPr>
        <w:spacing w:after="0" w:line="360" w:lineRule="auto"/>
        <w:ind w:right="-428" w:firstLine="709"/>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i/>
          <w:sz w:val="28"/>
          <w:szCs w:val="28"/>
          <w:lang w:val="uk-UA"/>
        </w:rPr>
        <w:t>І′′= І</w:t>
      </w:r>
      <w:r w:rsidRPr="00D14B44">
        <w:rPr>
          <w:rFonts w:ascii="Times New Roman" w:eastAsiaTheme="majorEastAsia" w:hAnsi="Times New Roman" w:cs="Times New Roman"/>
          <w:bCs/>
          <w:i/>
          <w:sz w:val="28"/>
          <w:szCs w:val="28"/>
          <w:vertAlign w:val="subscript"/>
          <w:lang w:val="uk-UA"/>
        </w:rPr>
        <w:t>∞</w:t>
      </w:r>
      <w:r w:rsidRPr="00D14B44">
        <w:rPr>
          <w:rFonts w:ascii="Times New Roman" w:eastAsiaTheme="majorEastAsia" w:hAnsi="Times New Roman" w:cs="Times New Roman"/>
          <w:bCs/>
          <w:i/>
          <w:sz w:val="28"/>
          <w:szCs w:val="28"/>
          <w:lang w:val="uk-UA"/>
        </w:rPr>
        <w:t>= І</w:t>
      </w:r>
      <w:r w:rsidRPr="00D14B44">
        <w:rPr>
          <w:rFonts w:ascii="Times New Roman" w:eastAsiaTheme="majorEastAsia" w:hAnsi="Times New Roman" w:cs="Times New Roman"/>
          <w:bCs/>
          <w:i/>
          <w:sz w:val="28"/>
          <w:szCs w:val="28"/>
          <w:vertAlign w:val="subscript"/>
          <w:lang w:val="uk-UA"/>
        </w:rPr>
        <w:t>k</w:t>
      </w:r>
      <w:r w:rsidRPr="00D14B44">
        <w:rPr>
          <w:rFonts w:ascii="Times New Roman" w:eastAsiaTheme="majorEastAsia" w:hAnsi="Times New Roman" w:cs="Times New Roman"/>
          <w:bCs/>
          <w:i/>
          <w:sz w:val="28"/>
          <w:szCs w:val="28"/>
          <w:vertAlign w:val="superscript"/>
          <w:lang w:val="uk-UA"/>
        </w:rPr>
        <w:t>(З)</w:t>
      </w:r>
      <w:r w:rsidRPr="00D14B44">
        <w:rPr>
          <w:rFonts w:ascii="Times New Roman" w:eastAsiaTheme="majorEastAsia" w:hAnsi="Times New Roman" w:cs="Times New Roman"/>
          <w:bCs/>
          <w:sz w:val="28"/>
          <w:szCs w:val="28"/>
          <w:lang w:val="uk-UA"/>
        </w:rPr>
        <w:t>.</w:t>
      </w:r>
    </w:p>
    <w:p w14:paraId="24A33D44" w14:textId="77777777" w:rsidR="00D14B44" w:rsidRPr="00D14B44" w:rsidRDefault="00D14B44" w:rsidP="0026429D">
      <w:pPr>
        <w:spacing w:after="0" w:line="360" w:lineRule="auto"/>
        <w:ind w:right="-428" w:firstLine="709"/>
        <w:jc w:val="both"/>
        <w:rPr>
          <w:rFonts w:ascii="Times New Roman" w:eastAsiaTheme="majorEastAsia" w:hAnsi="Times New Roman" w:cs="Times New Roman"/>
          <w:bCs/>
          <w:sz w:val="28"/>
          <w:szCs w:val="28"/>
          <w:lang w:val="uk-UA"/>
        </w:rPr>
      </w:pPr>
    </w:p>
    <w:p w14:paraId="25722682" w14:textId="77777777" w:rsidR="00D14B44" w:rsidRPr="00D14B44" w:rsidRDefault="00D14B44" w:rsidP="00B833B2">
      <w:pPr>
        <w:spacing w:after="0" w:line="360" w:lineRule="auto"/>
        <w:ind w:right="-428" w:firstLine="851"/>
        <w:jc w:val="both"/>
        <w:rPr>
          <w:rFonts w:ascii="Times New Roman" w:eastAsiaTheme="majorEastAsia" w:hAnsi="Times New Roman" w:cs="Times New Roman"/>
          <w:bCs/>
          <w:iCs/>
          <w:sz w:val="28"/>
          <w:szCs w:val="28"/>
          <w:lang w:val="uk-UA"/>
        </w:rPr>
      </w:pPr>
      <w:r w:rsidRPr="00D14B44">
        <w:rPr>
          <w:rFonts w:ascii="Times New Roman" w:eastAsiaTheme="majorEastAsia" w:hAnsi="Times New Roman" w:cs="Times New Roman"/>
          <w:bCs/>
          <w:iCs/>
          <w:sz w:val="28"/>
          <w:szCs w:val="28"/>
          <w:lang w:val="uk-UA"/>
        </w:rPr>
        <w:t>2.6 ВИБІР ЕЛЕКТРИЧНИХ АПАРАТІВ</w:t>
      </w:r>
    </w:p>
    <w:p w14:paraId="10BED7BD" w14:textId="727A12F9" w:rsidR="009414A6" w:rsidRPr="009414A6" w:rsidRDefault="009414A6" w:rsidP="009414A6">
      <w:pPr>
        <w:spacing w:after="0" w:line="360" w:lineRule="auto"/>
        <w:ind w:right="-428" w:firstLine="851"/>
        <w:jc w:val="both"/>
        <w:rPr>
          <w:rFonts w:ascii="Times New Roman" w:eastAsiaTheme="majorEastAsia" w:hAnsi="Times New Roman" w:cs="Times New Roman"/>
          <w:bCs/>
          <w:sz w:val="28"/>
          <w:szCs w:val="28"/>
          <w:lang w:val="uk-UA"/>
        </w:rPr>
      </w:pPr>
      <w:r w:rsidRPr="009414A6">
        <w:rPr>
          <w:rFonts w:ascii="Times New Roman" w:eastAsiaTheme="majorEastAsia" w:hAnsi="Times New Roman" w:cs="Times New Roman"/>
          <w:bCs/>
          <w:sz w:val="28"/>
          <w:szCs w:val="28"/>
          <w:lang w:val="uk-UA"/>
        </w:rPr>
        <w:t>Під час проектування підстанцій, розподільних і перемикаючих пунктів електричних мереж важливо враховувати можливість використання сучасних компонентів.</w:t>
      </w:r>
    </w:p>
    <w:p w14:paraId="032450C1" w14:textId="0B0C5087" w:rsidR="009414A6" w:rsidRPr="009414A6" w:rsidRDefault="009414A6" w:rsidP="009414A6">
      <w:pPr>
        <w:spacing w:after="0" w:line="360" w:lineRule="auto"/>
        <w:ind w:right="-428" w:firstLine="851"/>
        <w:jc w:val="both"/>
        <w:rPr>
          <w:rFonts w:ascii="Times New Roman" w:eastAsiaTheme="majorEastAsia" w:hAnsi="Times New Roman" w:cs="Times New Roman"/>
          <w:bCs/>
          <w:sz w:val="28"/>
          <w:szCs w:val="28"/>
          <w:lang w:val="uk-UA"/>
        </w:rPr>
      </w:pPr>
      <w:r w:rsidRPr="009414A6">
        <w:rPr>
          <w:rFonts w:ascii="Times New Roman" w:eastAsiaTheme="majorEastAsia" w:hAnsi="Times New Roman" w:cs="Times New Roman"/>
          <w:bCs/>
          <w:sz w:val="28"/>
          <w:szCs w:val="28"/>
          <w:lang w:val="uk-UA"/>
        </w:rPr>
        <w:lastRenderedPageBreak/>
        <w:t>Всі апарати та шини, які використовуються на підстанціях і розподільних пунктах, мають бути належним чином підібрані для тривалої роботи при номінальному струмі та напрузі. Крім того, їх необхідно перевірити на термічну та динамічну стійкість в умовах короткого замикання.</w:t>
      </w:r>
    </w:p>
    <w:p w14:paraId="233AA733" w14:textId="77777777" w:rsidR="009414A6" w:rsidRPr="009414A6" w:rsidRDefault="009414A6" w:rsidP="009414A6">
      <w:pPr>
        <w:spacing w:after="0" w:line="360" w:lineRule="auto"/>
        <w:ind w:right="-428" w:firstLine="851"/>
        <w:jc w:val="both"/>
        <w:rPr>
          <w:rFonts w:ascii="Times New Roman" w:eastAsiaTheme="majorEastAsia" w:hAnsi="Times New Roman" w:cs="Times New Roman"/>
          <w:bCs/>
          <w:sz w:val="28"/>
          <w:szCs w:val="28"/>
          <w:lang w:val="uk-UA"/>
        </w:rPr>
      </w:pPr>
      <w:r w:rsidRPr="009414A6">
        <w:rPr>
          <w:rFonts w:ascii="Times New Roman" w:eastAsiaTheme="majorEastAsia" w:hAnsi="Times New Roman" w:cs="Times New Roman"/>
          <w:bCs/>
          <w:sz w:val="28"/>
          <w:szCs w:val="28"/>
          <w:lang w:val="uk-UA"/>
        </w:rPr>
        <w:t>При доборі роз’єднувачів виконуються такі умови для номінальної напруги:</w:t>
      </w:r>
    </w:p>
    <w:p w14:paraId="0865A8AF" w14:textId="3E562D15" w:rsidR="009414A6" w:rsidRPr="009414A6" w:rsidRDefault="009414A6" w:rsidP="009414A6">
      <w:pPr>
        <w:spacing w:after="0" w:line="360" w:lineRule="auto"/>
        <w:ind w:right="-428" w:firstLine="851"/>
        <w:jc w:val="both"/>
        <w:rPr>
          <w:rFonts w:ascii="Times New Roman" w:eastAsiaTheme="majorEastAsia" w:hAnsi="Times New Roman" w:cs="Times New Roman"/>
          <w:bCs/>
          <w:sz w:val="28"/>
          <w:szCs w:val="28"/>
          <w:lang w:val="uk-UA"/>
        </w:rPr>
      </w:pPr>
      <w:r w:rsidRPr="009414A6">
        <w:rPr>
          <w:rFonts w:ascii="Times New Roman" w:eastAsiaTheme="majorEastAsia" w:hAnsi="Times New Roman" w:cs="Times New Roman"/>
          <w:bCs/>
          <w:sz w:val="28"/>
          <w:szCs w:val="28"/>
          <w:lang w:val="uk-UA"/>
        </w:rPr>
        <w:t>U_(н.а.)≥U_(н.с); U_(м.а)≥U_(р.м.)</w:t>
      </w:r>
    </w:p>
    <w:p w14:paraId="38501854" w14:textId="3F050323" w:rsidR="00D14B44" w:rsidRPr="00D14B44" w:rsidRDefault="009414A6" w:rsidP="009414A6">
      <w:pPr>
        <w:spacing w:after="0" w:line="360" w:lineRule="auto"/>
        <w:ind w:right="-428" w:firstLine="851"/>
        <w:jc w:val="both"/>
        <w:rPr>
          <w:rFonts w:ascii="Times New Roman" w:eastAsiaTheme="majorEastAsia" w:hAnsi="Times New Roman" w:cs="Times New Roman"/>
          <w:bCs/>
          <w:sz w:val="28"/>
          <w:szCs w:val="28"/>
          <w:lang w:val="uk-UA"/>
        </w:rPr>
      </w:pPr>
      <w:r w:rsidRPr="009414A6">
        <w:rPr>
          <w:rFonts w:ascii="Times New Roman" w:eastAsiaTheme="majorEastAsia" w:hAnsi="Times New Roman" w:cs="Times New Roman"/>
          <w:bCs/>
          <w:sz w:val="28"/>
          <w:szCs w:val="28"/>
          <w:lang w:val="uk-UA"/>
        </w:rPr>
        <w:t>де U_(н.а.) - номінальна напруга апарату, що обирається, U_(н.с) - напруга мережі, U_(р.м.) - максимальна тривала робоча напруга, U_(м.а) - максимально допустима напруга апарата. Зазвичай для розрядників приймають 1,25Uн, для вимикачів, роз’єднувачів ізоляторів - 1,15 Uн, для запобіжників, реакторів, трансформаторів струму і напруги, кабелів - 1,1 Uн.</w:t>
      </w:r>
      <w:r w:rsidR="00D14B44" w:rsidRPr="00D14B44">
        <w:rPr>
          <w:rFonts w:ascii="Times New Roman" w:eastAsiaTheme="majorEastAsia" w:hAnsi="Times New Roman" w:cs="Times New Roman"/>
          <w:bCs/>
          <w:sz w:val="28"/>
          <w:szCs w:val="28"/>
          <w:lang w:val="uk-UA"/>
        </w:rPr>
        <w:t>При виборі апаратів за струмом</w:t>
      </w:r>
    </w:p>
    <w:p w14:paraId="73C21CED" w14:textId="687BF671" w:rsidR="00D14B44" w:rsidRPr="00D14B44" w:rsidRDefault="00000000" w:rsidP="00B833B2">
      <w:pPr>
        <w:spacing w:after="0" w:line="360" w:lineRule="auto"/>
        <w:ind w:right="-428" w:firstLine="851"/>
        <w:jc w:val="both"/>
        <w:rPr>
          <w:rFonts w:ascii="Times New Roman" w:eastAsiaTheme="majorEastAsia" w:hAnsi="Times New Roman" w:cs="Times New Roman"/>
          <w:bCs/>
          <w:sz w:val="28"/>
          <w:szCs w:val="28"/>
          <w:lang w:val="uk-UA"/>
        </w:rPr>
      </w:pPr>
      <m:oMath>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I</m:t>
            </m:r>
          </m:e>
          <m:sub>
            <m:r>
              <w:rPr>
                <w:rFonts w:ascii="Cambria Math" w:eastAsiaTheme="majorEastAsia" w:hAnsi="Cambria Math" w:cs="Times New Roman"/>
                <w:sz w:val="28"/>
                <w:szCs w:val="28"/>
                <w:lang w:val="uk-UA"/>
              </w:rPr>
              <m:t>н.а.</m:t>
            </m:r>
          </m:sub>
        </m:sSub>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I</m:t>
            </m:r>
          </m:e>
          <m:sub>
            <m:r>
              <w:rPr>
                <w:rFonts w:ascii="Cambria Math" w:eastAsiaTheme="majorEastAsia" w:hAnsi="Cambria Math" w:cs="Times New Roman"/>
                <w:sz w:val="28"/>
                <w:szCs w:val="28"/>
                <w:lang w:val="uk-UA"/>
              </w:rPr>
              <m:t>р</m:t>
            </m:r>
          </m:sub>
        </m:sSub>
      </m:oMath>
      <w:r w:rsidR="00D14B44" w:rsidRPr="00D14B44">
        <w:rPr>
          <w:rFonts w:ascii="Times New Roman" w:eastAsiaTheme="majorEastAsia" w:hAnsi="Times New Roman" w:cs="Times New Roman"/>
          <w:bCs/>
          <w:sz w:val="28"/>
          <w:szCs w:val="28"/>
          <w:lang w:val="uk-UA"/>
        </w:rPr>
        <w:t>;</w:t>
      </w:r>
      <w:r w:rsidR="00D14B44" w:rsidRPr="00D14B44">
        <w:rPr>
          <w:rFonts w:ascii="Times New Roman" w:eastAsiaTheme="majorEastAsia" w:hAnsi="Times New Roman" w:cs="Times New Roman"/>
          <w:bCs/>
          <w:sz w:val="28"/>
          <w:szCs w:val="28"/>
          <w:lang w:val="uk-UA"/>
        </w:rPr>
        <w:tab/>
      </w:r>
      <w:r w:rsidR="00D14B44" w:rsidRPr="00D14B44">
        <w:rPr>
          <w:rFonts w:ascii="Times New Roman" w:eastAsiaTheme="majorEastAsia" w:hAnsi="Times New Roman" w:cs="Times New Roman"/>
          <w:bCs/>
          <w:sz w:val="28"/>
          <w:szCs w:val="28"/>
          <w:lang w:val="uk-UA"/>
        </w:rPr>
        <w:tab/>
      </w:r>
      <w:r w:rsidR="00D14B44" w:rsidRPr="00D14B44">
        <w:rPr>
          <w:rFonts w:ascii="Times New Roman" w:eastAsiaTheme="majorEastAsia" w:hAnsi="Times New Roman" w:cs="Times New Roman"/>
          <w:bCs/>
          <w:sz w:val="28"/>
          <w:szCs w:val="28"/>
          <w:lang w:val="uk-UA"/>
        </w:rPr>
        <w:tab/>
      </w:r>
      <w:r w:rsidR="00D14B44" w:rsidRPr="00D14B44">
        <w:rPr>
          <w:rFonts w:ascii="Times New Roman" w:eastAsiaTheme="majorEastAsia" w:hAnsi="Times New Roman" w:cs="Times New Roman"/>
          <w:bCs/>
          <w:sz w:val="28"/>
          <w:szCs w:val="28"/>
          <w:lang w:val="uk-UA"/>
        </w:rPr>
        <w:tab/>
        <w:t xml:space="preserve">           </w:t>
      </w:r>
    </w:p>
    <w:p w14:paraId="78DCA07D" w14:textId="79FBF7D2" w:rsidR="00D14B44" w:rsidRPr="00D14B44" w:rsidRDefault="00D14B44" w:rsidP="00B833B2">
      <w:pPr>
        <w:spacing w:after="0" w:line="360" w:lineRule="auto"/>
        <w:ind w:right="-428"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 xml:space="preserve">де </w:t>
      </w:r>
      <m:oMath>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I</m:t>
            </m:r>
          </m:e>
          <m:sub>
            <m:r>
              <w:rPr>
                <w:rFonts w:ascii="Cambria Math" w:eastAsiaTheme="majorEastAsia" w:hAnsi="Cambria Math" w:cs="Times New Roman"/>
                <w:sz w:val="28"/>
                <w:szCs w:val="28"/>
                <w:lang w:val="uk-UA"/>
              </w:rPr>
              <m:t>н.а.</m:t>
            </m:r>
          </m:sub>
        </m:sSub>
      </m:oMath>
      <w:r w:rsidRPr="00D14B44">
        <w:rPr>
          <w:rFonts w:ascii="Times New Roman" w:eastAsiaTheme="majorEastAsia" w:hAnsi="Times New Roman" w:cs="Times New Roman"/>
          <w:bCs/>
          <w:sz w:val="28"/>
          <w:szCs w:val="28"/>
          <w:lang w:val="uk-UA"/>
        </w:rPr>
        <w:t xml:space="preserve"> - дається при розрахунковій температурі зовнішнього середовища θ</w:t>
      </w:r>
      <w:r w:rsidRPr="00D14B44">
        <w:rPr>
          <w:rFonts w:ascii="Times New Roman" w:eastAsiaTheme="majorEastAsia" w:hAnsi="Times New Roman" w:cs="Times New Roman"/>
          <w:bCs/>
          <w:sz w:val="28"/>
          <w:szCs w:val="28"/>
          <w:vertAlign w:val="subscript"/>
          <w:lang w:val="uk-UA"/>
        </w:rPr>
        <w:t>о.с</w:t>
      </w:r>
      <w:r w:rsidRPr="00D14B44">
        <w:rPr>
          <w:rFonts w:ascii="Times New Roman" w:eastAsiaTheme="majorEastAsia" w:hAnsi="Times New Roman" w:cs="Times New Roman"/>
          <w:bCs/>
          <w:sz w:val="28"/>
          <w:szCs w:val="28"/>
          <w:lang w:val="uk-UA"/>
        </w:rPr>
        <w:t xml:space="preserve">= +35 </w:t>
      </w:r>
      <w:r w:rsidRPr="00D14B44">
        <w:rPr>
          <w:rFonts w:ascii="Times New Roman" w:eastAsiaTheme="majorEastAsia" w:hAnsi="Times New Roman" w:cs="Times New Roman"/>
          <w:bCs/>
          <w:sz w:val="28"/>
          <w:szCs w:val="28"/>
          <w:vertAlign w:val="superscript"/>
          <w:lang w:val="uk-UA"/>
        </w:rPr>
        <w:t>0</w:t>
      </w:r>
      <w:r w:rsidRPr="00D14B44">
        <w:rPr>
          <w:rFonts w:ascii="Times New Roman" w:eastAsiaTheme="majorEastAsia" w:hAnsi="Times New Roman" w:cs="Times New Roman"/>
          <w:bCs/>
          <w:sz w:val="28"/>
          <w:szCs w:val="28"/>
          <w:lang w:val="uk-UA"/>
        </w:rPr>
        <w:t>C.</w:t>
      </w:r>
    </w:p>
    <w:p w14:paraId="4305C6EF" w14:textId="77777777" w:rsidR="00D14B44" w:rsidRPr="00D14B44" w:rsidRDefault="00D14B44" w:rsidP="00B833B2">
      <w:pPr>
        <w:spacing w:after="0" w:line="360" w:lineRule="auto"/>
        <w:ind w:right="-428"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Струмоведучі частини й електричні апарати повинні бути динамічно і термічно стійкі при струмах КЗ:</w:t>
      </w:r>
    </w:p>
    <w:p w14:paraId="4FAD8B7A" w14:textId="674D8130" w:rsidR="00D14B44" w:rsidRPr="00D14B44" w:rsidRDefault="00000000" w:rsidP="00B833B2">
      <w:pPr>
        <w:spacing w:after="0" w:line="360" w:lineRule="auto"/>
        <w:ind w:right="-428" w:firstLine="851"/>
        <w:jc w:val="both"/>
        <w:rPr>
          <w:rFonts w:ascii="Times New Roman" w:eastAsiaTheme="majorEastAsia" w:hAnsi="Times New Roman" w:cs="Times New Roman"/>
          <w:bCs/>
          <w:sz w:val="28"/>
          <w:szCs w:val="28"/>
          <w:lang w:val="uk-UA"/>
        </w:rPr>
      </w:pPr>
      <m:oMath>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I</m:t>
            </m:r>
          </m:e>
          <m:sub>
            <m:r>
              <m:rPr>
                <m:sty m:val="b"/>
              </m:rPr>
              <w:rPr>
                <w:rFonts w:ascii="Cambria Math" w:eastAsiaTheme="majorEastAsia" w:hAnsi="Cambria Math" w:cs="Times New Roman"/>
                <w:sz w:val="28"/>
                <w:szCs w:val="28"/>
                <w:lang w:val="uk-UA"/>
              </w:rPr>
              <m:t>max</m:t>
            </m:r>
          </m:sub>
        </m:sSub>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I</m:t>
            </m:r>
          </m:e>
          <m:sub>
            <m:r>
              <w:rPr>
                <w:rFonts w:ascii="Cambria Math" w:eastAsiaTheme="majorEastAsia" w:hAnsi="Cambria Math" w:cs="Times New Roman"/>
                <w:sz w:val="28"/>
                <w:szCs w:val="28"/>
                <w:lang w:val="uk-UA"/>
              </w:rPr>
              <m:t>у</m:t>
            </m:r>
          </m:sub>
        </m:sSub>
      </m:oMath>
      <w:r w:rsidR="00D14B44" w:rsidRPr="00D14B44">
        <w:rPr>
          <w:rFonts w:ascii="Times New Roman" w:eastAsiaTheme="majorEastAsia" w:hAnsi="Times New Roman" w:cs="Times New Roman"/>
          <w:bCs/>
          <w:sz w:val="28"/>
          <w:szCs w:val="28"/>
          <w:lang w:val="uk-UA"/>
        </w:rPr>
        <w:t xml:space="preserve">  чи </w:t>
      </w:r>
      <m:oMath>
        <m:sSub>
          <m:sSubPr>
            <m:ctrlPr>
              <w:rPr>
                <w:rFonts w:ascii="Cambria Math" w:eastAsiaTheme="majorEastAsia" w:hAnsi="Cambria Math" w:cs="Times New Roman"/>
                <w:bCs/>
                <w:sz w:val="28"/>
                <w:szCs w:val="28"/>
                <w:lang w:val="uk-UA"/>
              </w:rPr>
            </m:ctrlPr>
          </m:sSubPr>
          <m:e>
            <m:r>
              <w:rPr>
                <w:rFonts w:ascii="Cambria Math" w:eastAsiaTheme="majorEastAsia" w:hAnsi="Cambria Math" w:cs="Times New Roman"/>
                <w:sz w:val="28"/>
                <w:szCs w:val="28"/>
                <w:lang w:val="uk-UA"/>
              </w:rPr>
              <m:t>і</m:t>
            </m:r>
          </m:e>
          <m:sub>
            <m:r>
              <m:rPr>
                <m:sty m:val="b"/>
              </m:rPr>
              <w:rPr>
                <w:rFonts w:ascii="Cambria Math" w:eastAsiaTheme="majorEastAsia" w:hAnsi="Cambria Math" w:cs="Times New Roman"/>
                <w:sz w:val="28"/>
                <w:szCs w:val="28"/>
                <w:lang w:val="uk-UA"/>
              </w:rPr>
              <m:t>max</m:t>
            </m:r>
          </m:sub>
        </m:sSub>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sz w:val="28"/>
                <w:szCs w:val="28"/>
                <w:lang w:val="uk-UA"/>
              </w:rPr>
            </m:ctrlPr>
          </m:sSubPr>
          <m:e>
            <m:r>
              <w:rPr>
                <w:rFonts w:ascii="Cambria Math" w:eastAsiaTheme="majorEastAsia" w:hAnsi="Cambria Math" w:cs="Times New Roman"/>
                <w:sz w:val="28"/>
                <w:szCs w:val="28"/>
                <w:lang w:val="uk-UA"/>
              </w:rPr>
              <m:t>і</m:t>
            </m:r>
          </m:e>
          <m:sub>
            <m:r>
              <w:rPr>
                <w:rFonts w:ascii="Cambria Math" w:eastAsiaTheme="majorEastAsia" w:hAnsi="Cambria Math" w:cs="Times New Roman"/>
                <w:sz w:val="28"/>
                <w:szCs w:val="28"/>
                <w:lang w:val="uk-UA"/>
              </w:rPr>
              <m:t>у</m:t>
            </m:r>
          </m:sub>
        </m:sSub>
      </m:oMath>
      <w:r w:rsidR="00D14B44" w:rsidRPr="00D14B44">
        <w:rPr>
          <w:rFonts w:ascii="Times New Roman" w:eastAsiaTheme="majorEastAsia" w:hAnsi="Times New Roman" w:cs="Times New Roman"/>
          <w:bCs/>
          <w:sz w:val="28"/>
          <w:szCs w:val="28"/>
          <w:lang w:val="uk-UA"/>
        </w:rPr>
        <w:tab/>
      </w:r>
      <w:r w:rsidR="00D14B44" w:rsidRPr="00D14B44">
        <w:rPr>
          <w:rFonts w:ascii="Times New Roman" w:eastAsiaTheme="majorEastAsia" w:hAnsi="Times New Roman" w:cs="Times New Roman"/>
          <w:bCs/>
          <w:sz w:val="28"/>
          <w:szCs w:val="28"/>
          <w:lang w:val="uk-UA"/>
        </w:rPr>
        <w:tab/>
      </w:r>
      <w:r w:rsidR="00D14B44" w:rsidRPr="00D14B44">
        <w:rPr>
          <w:rFonts w:ascii="Times New Roman" w:eastAsiaTheme="majorEastAsia" w:hAnsi="Times New Roman" w:cs="Times New Roman"/>
          <w:bCs/>
          <w:sz w:val="28"/>
          <w:szCs w:val="28"/>
          <w:lang w:val="uk-UA"/>
        </w:rPr>
        <w:tab/>
      </w:r>
      <w:r w:rsidR="00D14B44" w:rsidRPr="00D14B44">
        <w:rPr>
          <w:rFonts w:ascii="Times New Roman" w:eastAsiaTheme="majorEastAsia" w:hAnsi="Times New Roman" w:cs="Times New Roman"/>
          <w:bCs/>
          <w:sz w:val="28"/>
          <w:szCs w:val="28"/>
          <w:lang w:val="uk-UA"/>
        </w:rPr>
        <w:tab/>
        <w:t>(5.3)</w:t>
      </w:r>
    </w:p>
    <w:p w14:paraId="4FCC9A31" w14:textId="7840CFB0" w:rsidR="00D14B44" w:rsidRPr="00D14B44" w:rsidRDefault="00D14B44" w:rsidP="00B833B2">
      <w:pPr>
        <w:spacing w:after="0" w:line="360" w:lineRule="auto"/>
        <w:ind w:right="-428"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де</w:t>
      </w:r>
      <m:oMath>
        <m:r>
          <w:rPr>
            <w:rFonts w:ascii="Cambria Math" w:eastAsiaTheme="majorEastAsia" w:hAnsi="Cambria Math" w:cs="Times New Roman"/>
            <w:sz w:val="28"/>
            <w:szCs w:val="28"/>
            <w:lang w:val="uk-UA"/>
          </w:rPr>
          <m:t xml:space="preserve"> </m:t>
        </m:r>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I</m:t>
            </m:r>
          </m:e>
          <m:sub>
            <m:r>
              <m:rPr>
                <m:sty m:val="b"/>
              </m:rPr>
              <w:rPr>
                <w:rFonts w:ascii="Cambria Math" w:eastAsiaTheme="majorEastAsia" w:hAnsi="Cambria Math" w:cs="Times New Roman"/>
                <w:sz w:val="28"/>
                <w:szCs w:val="28"/>
                <w:lang w:val="uk-UA"/>
              </w:rPr>
              <m:t>max</m:t>
            </m:r>
          </m:sub>
        </m:sSub>
      </m:oMath>
      <w:r w:rsidRPr="00D14B44">
        <w:rPr>
          <w:rFonts w:ascii="Times New Roman" w:eastAsiaTheme="majorEastAsia" w:hAnsi="Times New Roman" w:cs="Times New Roman"/>
          <w:bCs/>
          <w:sz w:val="28"/>
          <w:szCs w:val="28"/>
          <w:lang w:val="uk-UA"/>
        </w:rPr>
        <w:t xml:space="preserve">, </w:t>
      </w:r>
      <m:oMath>
        <m:sSub>
          <m:sSubPr>
            <m:ctrlPr>
              <w:rPr>
                <w:rFonts w:ascii="Cambria Math" w:eastAsiaTheme="majorEastAsia" w:hAnsi="Cambria Math" w:cs="Times New Roman"/>
                <w:bCs/>
                <w:sz w:val="28"/>
                <w:szCs w:val="28"/>
                <w:lang w:val="uk-UA"/>
              </w:rPr>
            </m:ctrlPr>
          </m:sSubPr>
          <m:e>
            <m:r>
              <w:rPr>
                <w:rFonts w:ascii="Cambria Math" w:eastAsiaTheme="majorEastAsia" w:hAnsi="Cambria Math" w:cs="Times New Roman"/>
                <w:sz w:val="28"/>
                <w:szCs w:val="28"/>
                <w:lang w:val="uk-UA"/>
              </w:rPr>
              <m:t>і</m:t>
            </m:r>
          </m:e>
          <m:sub>
            <m:r>
              <m:rPr>
                <m:sty m:val="b"/>
              </m:rPr>
              <w:rPr>
                <w:rFonts w:ascii="Cambria Math" w:eastAsiaTheme="majorEastAsia" w:hAnsi="Cambria Math" w:cs="Times New Roman"/>
                <w:sz w:val="28"/>
                <w:szCs w:val="28"/>
                <w:lang w:val="uk-UA"/>
              </w:rPr>
              <m:t>max</m:t>
            </m:r>
          </m:sub>
        </m:sSub>
        <m:r>
          <w:rPr>
            <w:rFonts w:ascii="Cambria Math" w:eastAsiaTheme="majorEastAsia" w:hAnsi="Cambria Math" w:cs="Times New Roman"/>
            <w:sz w:val="28"/>
            <w:szCs w:val="28"/>
            <w:lang w:val="uk-UA"/>
          </w:rPr>
          <m:t xml:space="preserve"> </m:t>
        </m:r>
      </m:oMath>
      <w:r w:rsidRPr="00D14B44">
        <w:rPr>
          <w:rFonts w:ascii="Times New Roman" w:eastAsiaTheme="majorEastAsia" w:hAnsi="Times New Roman" w:cs="Times New Roman"/>
          <w:bCs/>
          <w:sz w:val="28"/>
          <w:szCs w:val="28"/>
          <w:lang w:val="uk-UA"/>
        </w:rPr>
        <w:t xml:space="preserve">- діюче значення й амплітуда максимально припустимого струму, що характеризують динамічну стійкість апарата; </w:t>
      </w:r>
      <w:r w:rsidRPr="00D14B44">
        <w:rPr>
          <w:rFonts w:ascii="Times New Roman" w:eastAsiaTheme="majorEastAsia" w:hAnsi="Times New Roman" w:cs="Times New Roman"/>
          <w:bCs/>
          <w:sz w:val="28"/>
          <w:szCs w:val="28"/>
          <w:lang w:val="uk-UA"/>
        </w:rPr>
        <w:object w:dxaOrig="260" w:dyaOrig="380" w14:anchorId="47CF68B3">
          <v:shape id="_x0000_i1027" type="#_x0000_t75" style="width:12pt;height:17.4pt" o:ole="">
            <v:imagedata r:id="rId22" o:title=""/>
          </v:shape>
          <o:OLEObject Type="Embed" ProgID="Equation.3" ShapeID="_x0000_i1027" DrawAspect="Content" ObjectID="_1749729691" r:id="rId23"/>
        </w:object>
      </w:r>
      <w:r w:rsidRPr="00D14B44">
        <w:rPr>
          <w:rFonts w:ascii="Times New Roman" w:eastAsiaTheme="majorEastAsia" w:hAnsi="Times New Roman" w:cs="Times New Roman"/>
          <w:bCs/>
          <w:sz w:val="28"/>
          <w:szCs w:val="28"/>
          <w:lang w:val="uk-UA"/>
        </w:rPr>
        <w:t xml:space="preserve">, </w:t>
      </w:r>
      <w:r w:rsidRPr="00D14B44">
        <w:rPr>
          <w:rFonts w:ascii="Times New Roman" w:eastAsiaTheme="majorEastAsia" w:hAnsi="Times New Roman" w:cs="Times New Roman"/>
          <w:bCs/>
          <w:sz w:val="28"/>
          <w:szCs w:val="28"/>
          <w:lang w:val="uk-UA"/>
        </w:rPr>
        <w:object w:dxaOrig="220" w:dyaOrig="380" w14:anchorId="7AF07FA7">
          <v:shape id="_x0000_i1028" type="#_x0000_t75" style="width:12pt;height:17.4pt" o:ole="">
            <v:imagedata r:id="rId24" o:title=""/>
          </v:shape>
          <o:OLEObject Type="Embed" ProgID="Equation.3" ShapeID="_x0000_i1028" DrawAspect="Content" ObjectID="_1749729692" r:id="rId25"/>
        </w:object>
      </w:r>
      <w:r w:rsidRPr="00D14B44">
        <w:rPr>
          <w:rFonts w:ascii="Times New Roman" w:eastAsiaTheme="majorEastAsia" w:hAnsi="Times New Roman" w:cs="Times New Roman"/>
          <w:bCs/>
          <w:sz w:val="28"/>
          <w:szCs w:val="28"/>
          <w:lang w:val="uk-UA"/>
        </w:rPr>
        <w:t xml:space="preserve"> - діюче значення та амплітудне значення ударного стуму КЗ</w:t>
      </w:r>
    </w:p>
    <w:p w14:paraId="77441F97" w14:textId="419AEB89" w:rsidR="00D14B44" w:rsidRPr="00D14B44" w:rsidRDefault="00000000" w:rsidP="00B833B2">
      <w:pPr>
        <w:spacing w:after="0" w:line="360" w:lineRule="auto"/>
        <w:ind w:right="-428" w:firstLine="851"/>
        <w:jc w:val="both"/>
        <w:rPr>
          <w:rFonts w:ascii="Times New Roman" w:eastAsiaTheme="majorEastAsia" w:hAnsi="Times New Roman" w:cs="Times New Roman"/>
          <w:bCs/>
          <w:sz w:val="28"/>
          <w:szCs w:val="28"/>
          <w:lang w:val="uk-UA"/>
        </w:rPr>
      </w:pPr>
      <m:oMath>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I</m:t>
            </m:r>
          </m:e>
          <m:sub>
            <m:r>
              <m:rPr>
                <m:sty m:val="bi"/>
              </m:rPr>
              <w:rPr>
                <w:rFonts w:ascii="Cambria Math" w:eastAsiaTheme="majorEastAsia" w:hAnsi="Cambria Math" w:cs="Times New Roman"/>
                <w:sz w:val="28"/>
                <w:szCs w:val="28"/>
                <w:lang w:val="uk-UA"/>
              </w:rPr>
              <m:t>t</m:t>
            </m:r>
          </m:sub>
        </m:sSub>
        <m:r>
          <w:rPr>
            <w:rFonts w:ascii="Cambria Math" w:eastAsiaTheme="majorEastAsia" w:hAnsi="Cambria Math" w:cs="Times New Roman"/>
            <w:sz w:val="28"/>
            <w:szCs w:val="28"/>
            <w:lang w:val="uk-UA"/>
          </w:rPr>
          <m:t>⋅</m:t>
        </m:r>
        <m:rad>
          <m:radPr>
            <m:degHide m:val="1"/>
            <m:ctrlPr>
              <w:rPr>
                <w:rFonts w:ascii="Cambria Math" w:eastAsiaTheme="majorEastAsia" w:hAnsi="Cambria Math" w:cs="Times New Roman"/>
                <w:bCs/>
                <w:sz w:val="28"/>
                <w:szCs w:val="28"/>
                <w:lang w:val="uk-UA"/>
              </w:rPr>
            </m:ctrlPr>
          </m:radPr>
          <m:deg/>
          <m:e>
            <m:r>
              <m:rPr>
                <m:sty m:val="bi"/>
              </m:rPr>
              <w:rPr>
                <w:rFonts w:ascii="Cambria Math" w:eastAsiaTheme="majorEastAsia" w:hAnsi="Cambria Math" w:cs="Times New Roman"/>
                <w:sz w:val="28"/>
                <w:szCs w:val="28"/>
                <w:lang w:val="uk-UA"/>
              </w:rPr>
              <m:t>t</m:t>
            </m:r>
          </m:e>
        </m:rad>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I</m:t>
            </m:r>
          </m:e>
          <m:sub>
            <m:r>
              <w:rPr>
                <w:rFonts w:ascii="Cambria Math" w:eastAsiaTheme="majorEastAsia" w:hAnsi="Cambria Math" w:cs="Times New Roman"/>
                <w:sz w:val="28"/>
                <w:szCs w:val="28"/>
                <w:lang w:val="uk-UA"/>
              </w:rPr>
              <m:t>∞</m:t>
            </m:r>
          </m:sub>
        </m:sSub>
        <m:r>
          <w:rPr>
            <w:rFonts w:ascii="Cambria Math" w:eastAsiaTheme="majorEastAsia" w:hAnsi="Cambria Math" w:cs="Times New Roman"/>
            <w:sz w:val="28"/>
            <w:szCs w:val="28"/>
            <w:lang w:val="uk-UA"/>
          </w:rPr>
          <m:t>⋅</m:t>
        </m:r>
        <m:rad>
          <m:radPr>
            <m:degHide m:val="1"/>
            <m:ctrlPr>
              <w:rPr>
                <w:rFonts w:ascii="Cambria Math" w:eastAsiaTheme="majorEastAsia" w:hAnsi="Cambria Math" w:cs="Times New Roman"/>
                <w:bCs/>
                <w:sz w:val="28"/>
                <w:szCs w:val="28"/>
                <w:lang w:val="uk-UA"/>
              </w:rPr>
            </m:ctrlPr>
          </m:radPr>
          <m:deg/>
          <m:e>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t</m:t>
                </m:r>
              </m:e>
              <m:sub>
                <m:r>
                  <w:rPr>
                    <w:rFonts w:ascii="Cambria Math" w:eastAsiaTheme="majorEastAsia" w:hAnsi="Cambria Math" w:cs="Times New Roman"/>
                    <w:sz w:val="28"/>
                    <w:szCs w:val="28"/>
                    <w:lang w:val="uk-UA"/>
                  </w:rPr>
                  <m:t>ф</m:t>
                </m:r>
              </m:sub>
            </m:sSub>
          </m:e>
        </m:rad>
      </m:oMath>
      <w:r w:rsidR="00D14B44" w:rsidRPr="00D14B44">
        <w:rPr>
          <w:rFonts w:ascii="Times New Roman" w:eastAsiaTheme="majorEastAsia" w:hAnsi="Times New Roman" w:cs="Times New Roman"/>
          <w:bCs/>
          <w:sz w:val="28"/>
          <w:szCs w:val="28"/>
          <w:lang w:val="uk-UA"/>
        </w:rPr>
        <w:t xml:space="preserve">                                         (5.4)</w:t>
      </w:r>
    </w:p>
    <w:p w14:paraId="0B7CE33D" w14:textId="267DC405" w:rsidR="00D14B44" w:rsidRPr="00D14B44" w:rsidRDefault="00D14B44" w:rsidP="00B833B2">
      <w:pPr>
        <w:spacing w:after="0" w:line="360" w:lineRule="auto"/>
        <w:ind w:right="-428"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 xml:space="preserve">де </w:t>
      </w:r>
      <m:oMath>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I</m:t>
            </m:r>
          </m:e>
          <m:sub>
            <m:r>
              <m:rPr>
                <m:sty m:val="bi"/>
              </m:rPr>
              <w:rPr>
                <w:rFonts w:ascii="Cambria Math" w:eastAsiaTheme="majorEastAsia" w:hAnsi="Cambria Math" w:cs="Times New Roman"/>
                <w:sz w:val="28"/>
                <w:szCs w:val="28"/>
                <w:lang w:val="uk-UA"/>
              </w:rPr>
              <m:t>t</m:t>
            </m:r>
          </m:sub>
        </m:sSub>
      </m:oMath>
      <w:r w:rsidRPr="00D14B44">
        <w:rPr>
          <w:rFonts w:ascii="Times New Roman" w:eastAsiaTheme="majorEastAsia" w:hAnsi="Times New Roman" w:cs="Times New Roman"/>
          <w:bCs/>
          <w:sz w:val="28"/>
          <w:szCs w:val="28"/>
          <w:lang w:val="uk-UA"/>
        </w:rPr>
        <w:t xml:space="preserve">- струм термічної стійкості, що даний апарат може витримати без ушкодження протягом t (1…10 с) (приводиться в каталогах); </w:t>
      </w:r>
      <m:oMath>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t</m:t>
            </m:r>
          </m:e>
          <m:sub>
            <m:r>
              <w:rPr>
                <w:rFonts w:ascii="Cambria Math" w:eastAsiaTheme="majorEastAsia" w:hAnsi="Cambria Math" w:cs="Times New Roman"/>
                <w:sz w:val="28"/>
                <w:szCs w:val="28"/>
                <w:lang w:val="uk-UA"/>
              </w:rPr>
              <m:t>ф</m:t>
            </m:r>
          </m:sub>
        </m:sSub>
      </m:oMath>
      <w:r w:rsidRPr="00D14B44">
        <w:rPr>
          <w:rFonts w:ascii="Times New Roman" w:eastAsiaTheme="majorEastAsia" w:hAnsi="Times New Roman" w:cs="Times New Roman"/>
          <w:bCs/>
          <w:sz w:val="28"/>
          <w:szCs w:val="28"/>
          <w:lang w:val="uk-UA"/>
        </w:rPr>
        <w:t>- приймається 0,25 с.</w:t>
      </w:r>
    </w:p>
    <w:p w14:paraId="5126468B" w14:textId="77777777" w:rsidR="00D14B44" w:rsidRDefault="00D14B44" w:rsidP="00B833B2">
      <w:pPr>
        <w:spacing w:after="0" w:line="360" w:lineRule="auto"/>
        <w:ind w:right="-428" w:firstLine="851"/>
        <w:jc w:val="both"/>
        <w:rPr>
          <w:rFonts w:ascii="Times New Roman" w:eastAsiaTheme="majorEastAsia" w:hAnsi="Times New Roman" w:cs="Times New Roman"/>
          <w:bCs/>
          <w:sz w:val="28"/>
          <w:szCs w:val="28"/>
          <w:lang w:val="uk-UA"/>
        </w:rPr>
      </w:pPr>
    </w:p>
    <w:p w14:paraId="356F8E9D" w14:textId="77777777" w:rsidR="00D22732" w:rsidRDefault="00D22732" w:rsidP="00B833B2">
      <w:pPr>
        <w:spacing w:after="0" w:line="360" w:lineRule="auto"/>
        <w:ind w:right="-428" w:firstLine="851"/>
        <w:jc w:val="both"/>
        <w:rPr>
          <w:rFonts w:ascii="Times New Roman" w:eastAsiaTheme="majorEastAsia" w:hAnsi="Times New Roman" w:cs="Times New Roman"/>
          <w:bCs/>
          <w:sz w:val="28"/>
          <w:szCs w:val="28"/>
          <w:lang w:val="uk-UA"/>
        </w:rPr>
      </w:pPr>
    </w:p>
    <w:p w14:paraId="5FD78086" w14:textId="77777777" w:rsidR="009414A6" w:rsidRDefault="009414A6" w:rsidP="00B833B2">
      <w:pPr>
        <w:spacing w:after="0" w:line="360" w:lineRule="auto"/>
        <w:ind w:right="-428" w:firstLine="851"/>
        <w:jc w:val="both"/>
        <w:rPr>
          <w:rFonts w:ascii="Times New Roman" w:eastAsiaTheme="majorEastAsia" w:hAnsi="Times New Roman" w:cs="Times New Roman"/>
          <w:bCs/>
          <w:sz w:val="28"/>
          <w:szCs w:val="28"/>
          <w:lang w:val="uk-UA"/>
        </w:rPr>
      </w:pPr>
    </w:p>
    <w:p w14:paraId="7763B4C4" w14:textId="77777777" w:rsidR="009414A6" w:rsidRPr="00D14B44" w:rsidRDefault="009414A6" w:rsidP="00B833B2">
      <w:pPr>
        <w:spacing w:after="0" w:line="360" w:lineRule="auto"/>
        <w:ind w:right="-428" w:firstLine="851"/>
        <w:jc w:val="both"/>
        <w:rPr>
          <w:rFonts w:ascii="Times New Roman" w:eastAsiaTheme="majorEastAsia" w:hAnsi="Times New Roman" w:cs="Times New Roman"/>
          <w:bCs/>
          <w:sz w:val="28"/>
          <w:szCs w:val="28"/>
          <w:lang w:val="uk-UA"/>
        </w:rPr>
      </w:pPr>
    </w:p>
    <w:p w14:paraId="446D22DB" w14:textId="77777777" w:rsidR="00D14B44" w:rsidRPr="00D14B44" w:rsidRDefault="00D14B44" w:rsidP="00B833B2">
      <w:pPr>
        <w:spacing w:after="0" w:line="360" w:lineRule="auto"/>
        <w:ind w:right="-428"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lastRenderedPageBreak/>
        <w:t>Добір магнітних пускачів</w:t>
      </w:r>
    </w:p>
    <w:p w14:paraId="29DEF5AA" w14:textId="7EC35D4E" w:rsidR="00D14B44" w:rsidRPr="00D14B44" w:rsidRDefault="00D14B44" w:rsidP="00B833B2">
      <w:pPr>
        <w:spacing w:after="0" w:line="360" w:lineRule="auto"/>
        <w:ind w:right="-428"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 xml:space="preserve">          Магнітні пускачі</w:t>
      </w:r>
      <w:r w:rsidRPr="00D14B44">
        <w:rPr>
          <w:rFonts w:ascii="Times New Roman" w:eastAsiaTheme="majorEastAsia" w:hAnsi="Times New Roman" w:cs="Times New Roman"/>
          <w:bCs/>
          <w:sz w:val="28"/>
          <w:szCs w:val="28"/>
          <w:lang w:val="ru-RU"/>
        </w:rPr>
        <w:t xml:space="preserve"> [</w:t>
      </w:r>
      <w:r w:rsidR="00377BF3">
        <w:rPr>
          <w:rFonts w:ascii="Times New Roman" w:eastAsiaTheme="majorEastAsia" w:hAnsi="Times New Roman" w:cs="Times New Roman"/>
          <w:bCs/>
          <w:sz w:val="28"/>
          <w:szCs w:val="28"/>
          <w:lang w:val="ru-RU"/>
        </w:rPr>
        <w:t>7</w:t>
      </w:r>
      <w:r w:rsidRPr="00D14B44">
        <w:rPr>
          <w:rFonts w:ascii="Times New Roman" w:eastAsiaTheme="majorEastAsia" w:hAnsi="Times New Roman" w:cs="Times New Roman"/>
          <w:bCs/>
          <w:sz w:val="28"/>
          <w:szCs w:val="28"/>
          <w:lang w:val="ru-RU"/>
        </w:rPr>
        <w:t>]</w:t>
      </w:r>
      <w:r w:rsidRPr="00D14B44">
        <w:rPr>
          <w:rFonts w:ascii="Times New Roman" w:eastAsiaTheme="majorEastAsia" w:hAnsi="Times New Roman" w:cs="Times New Roman"/>
          <w:bCs/>
          <w:sz w:val="28"/>
          <w:szCs w:val="28"/>
          <w:lang w:val="uk-UA"/>
        </w:rPr>
        <w:t xml:space="preserve"> добирають за номінальною напругою мережі </w:t>
      </w:r>
      <m:oMath>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U</m:t>
            </m:r>
          </m:e>
          <m:sub>
            <m:r>
              <m:rPr>
                <m:sty m:val="bi"/>
              </m:rPr>
              <w:rPr>
                <w:rFonts w:ascii="Cambria Math" w:eastAsiaTheme="majorEastAsia" w:hAnsi="Cambria Math" w:cs="Times New Roman"/>
                <w:sz w:val="28"/>
                <w:szCs w:val="28"/>
                <w:lang w:val="uk-UA"/>
              </w:rPr>
              <m:t>H</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M</m:t>
            </m:r>
            <m:r>
              <w:rPr>
                <w:rFonts w:ascii="Cambria Math" w:eastAsiaTheme="majorEastAsia" w:hAnsi="Cambria Math" w:cs="Times New Roman"/>
                <w:sz w:val="28"/>
                <w:szCs w:val="28"/>
                <w:lang w:val="uk-UA"/>
              </w:rPr>
              <m:t>.</m:t>
            </m:r>
          </m:sub>
        </m:sSub>
      </m:oMath>
      <w:r w:rsidRPr="00D14B44">
        <w:rPr>
          <w:rFonts w:ascii="Times New Roman" w:eastAsiaTheme="majorEastAsia" w:hAnsi="Times New Roman" w:cs="Times New Roman"/>
          <w:bCs/>
          <w:sz w:val="28"/>
          <w:szCs w:val="28"/>
          <w:lang w:val="uk-UA"/>
        </w:rPr>
        <w:t xml:space="preserve">  номінальним струмом керованого двигуна </w:t>
      </w:r>
      <w:r w:rsidRPr="00D14B44">
        <w:rPr>
          <w:rFonts w:ascii="Times New Roman" w:eastAsiaTheme="majorEastAsia" w:hAnsi="Times New Roman" w:cs="Times New Roman"/>
          <w:bCs/>
          <w:sz w:val="28"/>
          <w:szCs w:val="28"/>
          <w:lang w:val="uk-UA"/>
        </w:rPr>
        <w:object w:dxaOrig="400" w:dyaOrig="360" w14:anchorId="775E27B2">
          <v:shape id="_x0000_i1029" type="#_x0000_t75" style="width:18pt;height:18pt" o:ole="" fillcolor="window">
            <v:imagedata r:id="rId26" o:title=""/>
          </v:shape>
          <o:OLEObject Type="Embed" ProgID="Equation.3" ShapeID="_x0000_i1029" DrawAspect="Content" ObjectID="_1749729693" r:id="rId27"/>
        </w:object>
      </w:r>
      <w:r w:rsidRPr="00D14B44">
        <w:rPr>
          <w:rFonts w:ascii="Times New Roman" w:eastAsiaTheme="majorEastAsia" w:hAnsi="Times New Roman" w:cs="Times New Roman"/>
          <w:bCs/>
          <w:sz w:val="28"/>
          <w:szCs w:val="28"/>
          <w:lang w:val="uk-UA"/>
        </w:rPr>
        <w:t xml:space="preserve"> а також за потужністю та режимом роботи двигуна:</w:t>
      </w:r>
    </w:p>
    <w:p w14:paraId="698346E2" w14:textId="0439952A" w:rsidR="00D14B44" w:rsidRPr="00D14B44" w:rsidRDefault="00000000" w:rsidP="00B833B2">
      <w:pPr>
        <w:spacing w:after="0" w:line="360" w:lineRule="auto"/>
        <w:ind w:right="-428" w:firstLine="851"/>
        <w:jc w:val="both"/>
        <w:rPr>
          <w:rFonts w:ascii="Times New Roman" w:eastAsiaTheme="majorEastAsia" w:hAnsi="Times New Roman" w:cs="Times New Roman"/>
          <w:bCs/>
          <w:sz w:val="28"/>
          <w:szCs w:val="28"/>
          <w:lang w:val="uk-UA"/>
        </w:rPr>
      </w:pPr>
      <m:oMath>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I</m:t>
            </m:r>
          </m:e>
          <m:sub>
            <m:r>
              <w:rPr>
                <w:rFonts w:ascii="Cambria Math" w:eastAsiaTheme="majorEastAsia" w:hAnsi="Cambria Math" w:cs="Times New Roman"/>
                <w:sz w:val="28"/>
                <w:szCs w:val="28"/>
                <w:lang w:val="uk-UA"/>
              </w:rPr>
              <m:t>н.п.</m:t>
            </m:r>
          </m:sub>
        </m:sSub>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I</m:t>
            </m:r>
          </m:e>
          <m:sub>
            <m:r>
              <w:rPr>
                <w:rFonts w:ascii="Cambria Math" w:eastAsiaTheme="majorEastAsia" w:hAnsi="Cambria Math" w:cs="Times New Roman"/>
                <w:sz w:val="28"/>
                <w:szCs w:val="28"/>
                <w:lang w:val="uk-UA"/>
              </w:rPr>
              <m:t>н.д.</m:t>
            </m:r>
          </m:sub>
        </m:sSub>
      </m:oMath>
      <w:r w:rsidR="00D14B44" w:rsidRPr="00D14B44">
        <w:rPr>
          <w:rFonts w:ascii="Times New Roman" w:eastAsiaTheme="majorEastAsia" w:hAnsi="Times New Roman" w:cs="Times New Roman"/>
          <w:bCs/>
          <w:sz w:val="28"/>
          <w:szCs w:val="28"/>
          <w:lang w:val="uk-UA"/>
        </w:rPr>
        <w:t>;</w:t>
      </w:r>
      <m:oMath>
        <m:r>
          <w:rPr>
            <w:rFonts w:ascii="Cambria Math" w:eastAsiaTheme="majorEastAsia" w:hAnsi="Cambria Math" w:cs="Times New Roman"/>
            <w:sz w:val="28"/>
            <w:szCs w:val="28"/>
            <w:lang w:val="uk-UA"/>
          </w:rPr>
          <m:t xml:space="preserve"> </m:t>
        </m:r>
        <m:r>
          <m:rPr>
            <m:sty m:val="p"/>
          </m:rPr>
          <w:rPr>
            <w:rFonts w:ascii="Cambria Math" w:eastAsiaTheme="majorEastAsia" w:hAnsi="Cambria Math" w:cs="Times New Roman"/>
            <w:sz w:val="28"/>
            <w:szCs w:val="28"/>
            <w:lang w:val="uk-UA"/>
          </w:rPr>
          <m:t xml:space="preserve"> </m:t>
        </m:r>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U</m:t>
            </m:r>
          </m:e>
          <m:sub>
            <m:r>
              <w:rPr>
                <w:rFonts w:ascii="Cambria Math" w:eastAsiaTheme="majorEastAsia" w:hAnsi="Cambria Math" w:cs="Times New Roman"/>
                <w:sz w:val="28"/>
                <w:szCs w:val="28"/>
                <w:lang w:val="uk-UA"/>
              </w:rPr>
              <m:t>н.п</m:t>
            </m:r>
          </m:sub>
        </m:sSub>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U</m:t>
            </m:r>
          </m:e>
          <m:sub>
            <m:r>
              <w:rPr>
                <w:rFonts w:ascii="Cambria Math" w:eastAsiaTheme="majorEastAsia" w:hAnsi="Cambria Math" w:cs="Times New Roman"/>
                <w:sz w:val="28"/>
                <w:szCs w:val="28"/>
                <w:lang w:val="uk-UA"/>
              </w:rPr>
              <m:t>Н.</m:t>
            </m:r>
            <m:r>
              <m:rPr>
                <m:sty m:val="bi"/>
              </m:rPr>
              <w:rPr>
                <w:rFonts w:ascii="Cambria Math" w:eastAsiaTheme="majorEastAsia" w:hAnsi="Cambria Math" w:cs="Times New Roman"/>
                <w:sz w:val="28"/>
                <w:szCs w:val="28"/>
                <w:lang w:val="uk-UA"/>
              </w:rPr>
              <m:t>M</m:t>
            </m:r>
            <m:r>
              <w:rPr>
                <w:rFonts w:ascii="Cambria Math" w:eastAsiaTheme="majorEastAsia" w:hAnsi="Cambria Math" w:cs="Times New Roman"/>
                <w:sz w:val="28"/>
                <w:szCs w:val="28"/>
                <w:lang w:val="uk-UA"/>
              </w:rPr>
              <m:t>.</m:t>
            </m:r>
          </m:sub>
        </m:sSub>
      </m:oMath>
      <w:r w:rsidR="00D14B44" w:rsidRPr="00D14B44">
        <w:rPr>
          <w:rFonts w:ascii="Times New Roman" w:eastAsiaTheme="majorEastAsia" w:hAnsi="Times New Roman" w:cs="Times New Roman"/>
          <w:bCs/>
          <w:sz w:val="28"/>
          <w:szCs w:val="28"/>
          <w:lang w:val="uk-UA"/>
        </w:rPr>
        <w:t>;</w:t>
      </w:r>
      <m:oMath>
        <m:r>
          <w:rPr>
            <w:rFonts w:ascii="Cambria Math" w:eastAsiaTheme="majorEastAsia" w:hAnsi="Cambria Math" w:cs="Times New Roman"/>
            <w:sz w:val="28"/>
            <w:szCs w:val="28"/>
            <w:lang w:val="uk-UA"/>
          </w:rPr>
          <m:t xml:space="preserve"> </m:t>
        </m:r>
        <m:r>
          <m:rPr>
            <m:sty m:val="p"/>
          </m:rPr>
          <w:rPr>
            <w:rFonts w:ascii="Cambria Math" w:eastAsiaTheme="majorEastAsia" w:hAnsi="Cambria Math" w:cs="Times New Roman"/>
            <w:sz w:val="28"/>
            <w:szCs w:val="28"/>
            <w:lang w:val="uk-UA"/>
          </w:rPr>
          <m:t xml:space="preserve"> </m:t>
        </m:r>
        <m:sSub>
          <m:sSubPr>
            <m:ctrlPr>
              <w:rPr>
                <w:rFonts w:ascii="Cambria Math" w:eastAsiaTheme="majorEastAsia" w:hAnsi="Cambria Math" w:cs="Times New Roman"/>
                <w:bCs/>
                <w:sz w:val="28"/>
                <w:szCs w:val="28"/>
                <w:lang w:val="uk-UA"/>
              </w:rPr>
            </m:ctrlPr>
          </m:sSubPr>
          <m:e>
            <m:r>
              <w:rPr>
                <w:rFonts w:ascii="Cambria Math" w:eastAsiaTheme="majorEastAsia" w:hAnsi="Cambria Math" w:cs="Times New Roman"/>
                <w:sz w:val="28"/>
                <w:szCs w:val="28"/>
                <w:lang w:val="uk-UA"/>
              </w:rPr>
              <m:t>Р</m:t>
            </m:r>
          </m:e>
          <m:sub>
            <m:r>
              <m:rPr>
                <m:sty m:val="bi"/>
              </m:rPr>
              <w:rPr>
                <w:rFonts w:ascii="Cambria Math" w:eastAsiaTheme="majorEastAsia" w:hAnsi="Cambria Math" w:cs="Times New Roman"/>
                <w:sz w:val="28"/>
                <w:szCs w:val="28"/>
                <w:lang w:val="uk-UA"/>
              </w:rPr>
              <m:t>m</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j</m:t>
            </m:r>
          </m:sub>
        </m:sSub>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P</m:t>
            </m:r>
          </m:e>
          <m:sub>
            <m:r>
              <w:rPr>
                <w:rFonts w:ascii="Cambria Math" w:eastAsiaTheme="majorEastAsia" w:hAnsi="Cambria Math" w:cs="Times New Roman"/>
                <w:sz w:val="28"/>
                <w:szCs w:val="28"/>
                <w:lang w:val="uk-UA"/>
              </w:rPr>
              <m:t>м.д.</m:t>
            </m:r>
          </m:sub>
        </m:sSub>
      </m:oMath>
      <w:r w:rsidR="00D14B44" w:rsidRPr="00D14B44">
        <w:rPr>
          <w:rFonts w:ascii="Times New Roman" w:eastAsiaTheme="majorEastAsia" w:hAnsi="Times New Roman" w:cs="Times New Roman"/>
          <w:bCs/>
          <w:sz w:val="28"/>
          <w:szCs w:val="28"/>
          <w:lang w:val="uk-UA"/>
        </w:rPr>
        <w:tab/>
      </w:r>
      <w:r w:rsidR="00D14B44" w:rsidRPr="00D14B44">
        <w:rPr>
          <w:rFonts w:ascii="Times New Roman" w:eastAsiaTheme="majorEastAsia" w:hAnsi="Times New Roman" w:cs="Times New Roman"/>
          <w:bCs/>
          <w:sz w:val="28"/>
          <w:szCs w:val="28"/>
          <w:lang w:val="uk-UA"/>
        </w:rPr>
        <w:tab/>
      </w:r>
      <w:r w:rsidR="00D14B44" w:rsidRPr="00D14B44">
        <w:rPr>
          <w:rFonts w:ascii="Times New Roman" w:eastAsiaTheme="majorEastAsia" w:hAnsi="Times New Roman" w:cs="Times New Roman"/>
          <w:bCs/>
          <w:sz w:val="28"/>
          <w:szCs w:val="28"/>
          <w:lang w:val="uk-UA"/>
        </w:rPr>
        <w:tab/>
      </w:r>
    </w:p>
    <w:p w14:paraId="6C433AEB" w14:textId="4DC688B6" w:rsidR="00D14B44" w:rsidRPr="00D14B44" w:rsidRDefault="00D14B44" w:rsidP="00B833B2">
      <w:pPr>
        <w:spacing w:after="0" w:line="360" w:lineRule="auto"/>
        <w:ind w:right="-428"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де:</w:t>
      </w:r>
      <m:oMath>
        <m:r>
          <m:rPr>
            <m:sty m:val="p"/>
          </m:rPr>
          <w:rPr>
            <w:rFonts w:ascii="Cambria Math" w:eastAsiaTheme="majorEastAsia" w:hAnsi="Cambria Math" w:cs="Times New Roman"/>
            <w:sz w:val="28"/>
            <w:szCs w:val="28"/>
            <w:lang w:val="uk-UA"/>
          </w:rPr>
          <m:t xml:space="preserve"> </m:t>
        </m:r>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I</m:t>
            </m:r>
          </m:e>
          <m:sub>
            <m:r>
              <w:rPr>
                <w:rFonts w:ascii="Cambria Math" w:eastAsiaTheme="majorEastAsia" w:hAnsi="Cambria Math" w:cs="Times New Roman"/>
                <w:sz w:val="28"/>
                <w:szCs w:val="28"/>
                <w:lang w:val="uk-UA"/>
              </w:rPr>
              <m:t>н.п.</m:t>
            </m:r>
          </m:sub>
        </m:sSub>
      </m:oMath>
      <w:r w:rsidRPr="00D14B44">
        <w:rPr>
          <w:rFonts w:ascii="Times New Roman" w:eastAsiaTheme="majorEastAsia" w:hAnsi="Times New Roman" w:cs="Times New Roman"/>
          <w:bCs/>
          <w:sz w:val="28"/>
          <w:szCs w:val="28"/>
          <w:lang w:val="uk-UA"/>
        </w:rPr>
        <w:t xml:space="preserve">, </w:t>
      </w:r>
      <m:oMath>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U</m:t>
            </m:r>
          </m:e>
          <m:sub>
            <m:r>
              <w:rPr>
                <w:rFonts w:ascii="Cambria Math" w:eastAsiaTheme="majorEastAsia" w:hAnsi="Cambria Math" w:cs="Times New Roman"/>
                <w:sz w:val="28"/>
                <w:szCs w:val="28"/>
                <w:lang w:val="uk-UA"/>
              </w:rPr>
              <m:t>н.п.</m:t>
            </m:r>
          </m:sub>
        </m:sSub>
      </m:oMath>
      <w:r w:rsidRPr="00D14B44">
        <w:rPr>
          <w:rFonts w:ascii="Times New Roman" w:eastAsiaTheme="majorEastAsia" w:hAnsi="Times New Roman" w:cs="Times New Roman"/>
          <w:bCs/>
          <w:sz w:val="28"/>
          <w:szCs w:val="28"/>
          <w:lang w:val="uk-UA"/>
        </w:rPr>
        <w:t xml:space="preserve">- номінальний струм і напруга пускача; </w:t>
      </w:r>
      <w:r w:rsidRPr="00D14B44">
        <w:rPr>
          <w:rFonts w:ascii="Times New Roman" w:eastAsiaTheme="majorEastAsia" w:hAnsi="Times New Roman" w:cs="Times New Roman"/>
          <w:bCs/>
          <w:sz w:val="28"/>
          <w:szCs w:val="28"/>
          <w:lang w:val="uk-UA"/>
        </w:rPr>
        <w:object w:dxaOrig="440" w:dyaOrig="380" w14:anchorId="7225C595">
          <v:shape id="_x0000_i1030" type="#_x0000_t75" style="width:17.4pt;height:17.4pt" o:ole="" fillcolor="window">
            <v:imagedata r:id="rId28" o:title=""/>
          </v:shape>
          <o:OLEObject Type="Embed" ProgID="Equation.3" ShapeID="_x0000_i1030" DrawAspect="Content" ObjectID="_1749729694" r:id="rId29"/>
        </w:object>
      </w:r>
      <w:r w:rsidRPr="00D14B44">
        <w:rPr>
          <w:rFonts w:ascii="Times New Roman" w:eastAsiaTheme="majorEastAsia" w:hAnsi="Times New Roman" w:cs="Times New Roman"/>
          <w:bCs/>
          <w:sz w:val="28"/>
          <w:szCs w:val="28"/>
          <w:lang w:val="uk-UA"/>
        </w:rPr>
        <w:t xml:space="preserve"> - максимальна потужність керованого пускачем, двигуна залежно від </w:t>
      </w:r>
      <w:r w:rsidRPr="00D14B44">
        <w:rPr>
          <w:rFonts w:ascii="Times New Roman" w:eastAsiaTheme="majorEastAsia" w:hAnsi="Times New Roman" w:cs="Times New Roman"/>
          <w:bCs/>
          <w:sz w:val="28"/>
          <w:szCs w:val="28"/>
          <w:lang w:val="uk-UA"/>
        </w:rPr>
        <w:object w:dxaOrig="200" w:dyaOrig="300" w14:anchorId="2E19D0F4">
          <v:shape id="_x0000_i1031" type="#_x0000_t75" style="width:12pt;height:18pt" o:ole="" fillcolor="window">
            <v:imagedata r:id="rId30" o:title=""/>
          </v:shape>
          <o:OLEObject Type="Embed" ProgID="Equation.3" ShapeID="_x0000_i1031" DrawAspect="Content" ObjectID="_1749729695" r:id="rId31"/>
        </w:object>
      </w:r>
      <w:r w:rsidRPr="00D14B44">
        <w:rPr>
          <w:rFonts w:ascii="Times New Roman" w:eastAsiaTheme="majorEastAsia" w:hAnsi="Times New Roman" w:cs="Times New Roman"/>
          <w:bCs/>
          <w:sz w:val="28"/>
          <w:szCs w:val="28"/>
          <w:lang w:val="uk-UA"/>
        </w:rPr>
        <w:t xml:space="preserve">-ї категорії застосування контактора за ГОСТ 11206-77Е; </w:t>
      </w:r>
      <m:oMath>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P</m:t>
            </m:r>
          </m:e>
          <m:sub>
            <m:r>
              <w:rPr>
                <w:rFonts w:ascii="Cambria Math" w:eastAsiaTheme="majorEastAsia" w:hAnsi="Cambria Math" w:cs="Times New Roman"/>
                <w:sz w:val="28"/>
                <w:szCs w:val="28"/>
                <w:lang w:val="uk-UA"/>
              </w:rPr>
              <m:t>н.д.</m:t>
            </m:r>
          </m:sub>
        </m:sSub>
        <m:r>
          <w:rPr>
            <w:rFonts w:ascii="Cambria Math" w:eastAsiaTheme="majorEastAsia" w:hAnsi="Cambria Math" w:cs="Times New Roman"/>
            <w:sz w:val="28"/>
            <w:szCs w:val="28"/>
            <w:lang w:val="uk-UA"/>
          </w:rPr>
          <m:t xml:space="preserve"> </m:t>
        </m:r>
      </m:oMath>
      <w:r w:rsidRPr="00D14B44">
        <w:rPr>
          <w:rFonts w:ascii="Times New Roman" w:eastAsiaTheme="majorEastAsia" w:hAnsi="Times New Roman" w:cs="Times New Roman"/>
          <w:bCs/>
          <w:sz w:val="28"/>
          <w:szCs w:val="28"/>
          <w:lang w:val="uk-UA"/>
        </w:rPr>
        <w:t>- номінальна потужність двигуна.</w:t>
      </w:r>
    </w:p>
    <w:p w14:paraId="6A383C02" w14:textId="77777777" w:rsidR="00D14B44" w:rsidRPr="00D14B44" w:rsidRDefault="00D14B44" w:rsidP="00B833B2">
      <w:pPr>
        <w:spacing w:after="0" w:line="360" w:lineRule="auto"/>
        <w:ind w:right="-428"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У разі керування групою електродвигунів</w:t>
      </w:r>
    </w:p>
    <w:p w14:paraId="0A6315A3" w14:textId="321AAB2E" w:rsidR="00D14B44" w:rsidRPr="00D14B44" w:rsidRDefault="00000000" w:rsidP="00B833B2">
      <w:pPr>
        <w:spacing w:after="0" w:line="360" w:lineRule="auto"/>
        <w:ind w:right="-428" w:firstLine="851"/>
        <w:jc w:val="both"/>
        <w:rPr>
          <w:rFonts w:ascii="Times New Roman" w:eastAsiaTheme="majorEastAsia" w:hAnsi="Times New Roman" w:cs="Times New Roman"/>
          <w:bCs/>
          <w:sz w:val="28"/>
          <w:szCs w:val="28"/>
          <w:lang w:val="uk-UA"/>
        </w:rPr>
      </w:pPr>
      <m:oMath>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I</m:t>
            </m:r>
          </m:e>
          <m:sub>
            <m:r>
              <w:rPr>
                <w:rFonts w:ascii="Cambria Math" w:eastAsiaTheme="majorEastAsia" w:hAnsi="Cambria Math" w:cs="Times New Roman"/>
                <w:sz w:val="28"/>
                <w:szCs w:val="28"/>
                <w:lang w:val="uk-UA"/>
              </w:rPr>
              <m:t>н.п.</m:t>
            </m:r>
          </m:sub>
        </m:sSub>
        <m:r>
          <w:rPr>
            <w:rFonts w:ascii="Cambria Math" w:eastAsiaTheme="majorEastAsia" w:hAnsi="Cambria Math" w:cs="Times New Roman"/>
            <w:sz w:val="28"/>
            <w:szCs w:val="28"/>
            <w:lang w:val="uk-UA"/>
          </w:rPr>
          <m:t>≥</m:t>
        </m:r>
        <m:nary>
          <m:naryPr>
            <m:chr m:val="∑"/>
            <m:limLoc m:val="undOvr"/>
            <m:grow m:val="1"/>
            <m:ctrlPr>
              <w:rPr>
                <w:rFonts w:ascii="Cambria Math" w:eastAsiaTheme="majorEastAsia" w:hAnsi="Cambria Math" w:cs="Times New Roman"/>
                <w:bCs/>
                <w:sz w:val="28"/>
                <w:szCs w:val="28"/>
                <w:lang w:val="uk-UA"/>
              </w:rPr>
            </m:ctrlPr>
          </m:naryPr>
          <m:sub>
            <m:r>
              <m:rPr>
                <m:sty m:val="bi"/>
              </m:rPr>
              <w:rPr>
                <w:rFonts w:ascii="Cambria Math" w:eastAsiaTheme="majorEastAsia" w:hAnsi="Cambria Math" w:cs="Times New Roman"/>
                <w:sz w:val="28"/>
                <w:szCs w:val="28"/>
                <w:lang w:val="uk-UA"/>
              </w:rPr>
              <m:t>1</m:t>
            </m:r>
          </m:sub>
          <m:sup>
            <m:r>
              <w:rPr>
                <w:rFonts w:ascii="Cambria Math" w:eastAsiaTheme="majorEastAsia" w:hAnsi="Cambria Math" w:cs="Times New Roman"/>
                <w:sz w:val="28"/>
                <w:szCs w:val="28"/>
                <w:lang w:val="uk-UA"/>
              </w:rPr>
              <m:t>К</m:t>
            </m:r>
          </m:sup>
          <m:e>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I</m:t>
                </m:r>
              </m:e>
              <m:sub>
                <m:r>
                  <w:rPr>
                    <w:rFonts w:ascii="Cambria Math" w:eastAsiaTheme="majorEastAsia" w:hAnsi="Cambria Math" w:cs="Times New Roman"/>
                    <w:sz w:val="28"/>
                    <w:szCs w:val="28"/>
                    <w:lang w:val="uk-UA"/>
                  </w:rPr>
                  <m:t>н.д.</m:t>
                </m:r>
                <m:r>
                  <m:rPr>
                    <m:sty m:val="bi"/>
                  </m:rPr>
                  <w:rPr>
                    <w:rFonts w:ascii="Cambria Math" w:eastAsiaTheme="majorEastAsia" w:hAnsi="Cambria Math" w:cs="Times New Roman"/>
                    <w:sz w:val="28"/>
                    <w:szCs w:val="28"/>
                    <w:lang w:val="uk-UA"/>
                  </w:rPr>
                  <m:t>i</m:t>
                </m:r>
              </m:sub>
            </m:sSub>
          </m:e>
        </m:nary>
      </m:oMath>
      <w:r w:rsidR="00D14B44" w:rsidRPr="00D14B44">
        <w:rPr>
          <w:rFonts w:ascii="Times New Roman" w:eastAsiaTheme="majorEastAsia" w:hAnsi="Times New Roman" w:cs="Times New Roman"/>
          <w:bCs/>
          <w:sz w:val="28"/>
          <w:szCs w:val="28"/>
          <w:lang w:val="uk-UA"/>
        </w:rPr>
        <w:t xml:space="preserve">                                        </w:t>
      </w:r>
    </w:p>
    <w:p w14:paraId="1641B9D3" w14:textId="77777777" w:rsidR="00D14B44" w:rsidRPr="00D14B44" w:rsidRDefault="00D14B44" w:rsidP="00B833B2">
      <w:pPr>
        <w:spacing w:after="0" w:line="360" w:lineRule="auto"/>
        <w:ind w:right="-428"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Обраній пускач перевіряють за розривною здатністю при наявності максимального захисту:</w:t>
      </w:r>
    </w:p>
    <w:p w14:paraId="7282A28D" w14:textId="0940482E" w:rsidR="00D14B44" w:rsidRPr="00D14B44" w:rsidRDefault="00000000" w:rsidP="00B833B2">
      <w:pPr>
        <w:spacing w:after="0" w:line="360" w:lineRule="auto"/>
        <w:ind w:right="-428" w:firstLine="851"/>
        <w:jc w:val="both"/>
        <w:rPr>
          <w:rFonts w:ascii="Times New Roman" w:eastAsiaTheme="majorEastAsia" w:hAnsi="Times New Roman" w:cs="Times New Roman"/>
          <w:bCs/>
          <w:sz w:val="28"/>
          <w:szCs w:val="28"/>
          <w:lang w:val="uk-UA"/>
        </w:rPr>
      </w:pPr>
      <m:oMath>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I</m:t>
            </m:r>
          </m:e>
          <m:sub>
            <m:r>
              <w:rPr>
                <w:rFonts w:ascii="Cambria Math" w:eastAsiaTheme="majorEastAsia" w:hAnsi="Cambria Math" w:cs="Times New Roman"/>
                <w:sz w:val="28"/>
                <w:szCs w:val="28"/>
                <w:lang w:val="uk-UA"/>
              </w:rPr>
              <m:t>р.п.</m:t>
            </m:r>
          </m:sub>
        </m:sSub>
        <m:r>
          <w:rPr>
            <w:rFonts w:ascii="Cambria Math" w:eastAsiaTheme="majorEastAsia" w:hAnsi="Cambria Math" w:cs="Times New Roman"/>
            <w:sz w:val="28"/>
            <w:szCs w:val="28"/>
            <w:lang w:val="uk-UA"/>
          </w:rPr>
          <m:t>≥</m:t>
        </m:r>
        <m:r>
          <m:rPr>
            <m:sty m:val="b"/>
          </m:rPr>
          <w:rPr>
            <w:rFonts w:ascii="Cambria Math" w:eastAsiaTheme="majorEastAsia" w:hAnsi="Cambria Math" w:cs="Times New Roman"/>
            <w:sz w:val="28"/>
            <w:szCs w:val="28"/>
            <w:lang w:val="uk-UA"/>
          </w:rPr>
          <m:t>1</m:t>
        </m:r>
        <m:r>
          <m:rPr>
            <m:sty m:val="p"/>
          </m:rPr>
          <w:rPr>
            <w:rFonts w:ascii="Cambria Math" w:eastAsiaTheme="majorEastAsia" w:hAnsi="Cambria Math" w:cs="Times New Roman"/>
            <w:sz w:val="28"/>
            <w:szCs w:val="28"/>
            <w:lang w:val="uk-UA"/>
          </w:rPr>
          <m:t>,</m:t>
        </m:r>
        <m:r>
          <m:rPr>
            <m:sty m:val="b"/>
          </m:rPr>
          <w:rPr>
            <w:rFonts w:ascii="Cambria Math" w:eastAsiaTheme="majorEastAsia" w:hAnsi="Cambria Math" w:cs="Times New Roman"/>
            <w:sz w:val="28"/>
            <w:szCs w:val="28"/>
            <w:lang w:val="uk-UA"/>
          </w:rPr>
          <m:t>2</m:t>
        </m:r>
        <m:r>
          <w:rPr>
            <w:rFonts w:ascii="Cambria Math" w:eastAsiaTheme="majorEastAsia" w:hAnsi="Cambria Math" w:cs="Times New Roman"/>
            <w:sz w:val="28"/>
            <w:szCs w:val="28"/>
            <w:lang w:val="uk-UA"/>
          </w:rPr>
          <m:t>⋅</m:t>
        </m:r>
        <m:sSubSup>
          <m:sSubSupPr>
            <m:ctrlPr>
              <w:rPr>
                <w:rFonts w:ascii="Cambria Math" w:eastAsiaTheme="majorEastAsia" w:hAnsi="Cambria Math" w:cs="Times New Roman"/>
                <w:bCs/>
                <w:sz w:val="28"/>
                <w:szCs w:val="28"/>
                <w:lang w:val="uk-UA"/>
              </w:rPr>
            </m:ctrlPr>
          </m:sSubSupPr>
          <m:e>
            <m:r>
              <m:rPr>
                <m:sty m:val="bi"/>
              </m:rPr>
              <w:rPr>
                <w:rFonts w:ascii="Cambria Math" w:eastAsiaTheme="majorEastAsia" w:hAnsi="Cambria Math" w:cs="Times New Roman"/>
                <w:sz w:val="28"/>
                <w:szCs w:val="28"/>
                <w:lang w:val="uk-UA"/>
              </w:rPr>
              <m:t>I</m:t>
            </m:r>
          </m:e>
          <m:sub>
            <m:r>
              <m:rPr>
                <m:sty m:val="bi"/>
              </m:rPr>
              <w:rPr>
                <w:rFonts w:ascii="Cambria Math" w:eastAsiaTheme="majorEastAsia" w:hAnsi="Cambria Math" w:cs="Times New Roman"/>
                <w:sz w:val="28"/>
                <w:szCs w:val="28"/>
                <w:lang w:val="uk-UA"/>
              </w:rPr>
              <m:t>K</m:t>
            </m:r>
          </m:sub>
          <m:sup>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3</m:t>
            </m:r>
            <m:r>
              <w:rPr>
                <w:rFonts w:ascii="Cambria Math" w:eastAsiaTheme="majorEastAsia" w:hAnsi="Cambria Math" w:cs="Times New Roman"/>
                <w:sz w:val="28"/>
                <w:szCs w:val="28"/>
                <w:lang w:val="uk-UA"/>
              </w:rPr>
              <m:t>)</m:t>
            </m:r>
          </m:sup>
        </m:sSubSup>
      </m:oMath>
      <w:r w:rsidR="00D14B44" w:rsidRPr="00D14B44">
        <w:rPr>
          <w:rFonts w:ascii="Times New Roman" w:eastAsiaTheme="majorEastAsia" w:hAnsi="Times New Roman" w:cs="Times New Roman"/>
          <w:bCs/>
          <w:sz w:val="28"/>
          <w:szCs w:val="28"/>
          <w:lang w:val="uk-UA"/>
        </w:rPr>
        <w:t xml:space="preserve">                                        </w:t>
      </w:r>
    </w:p>
    <w:p w14:paraId="18A2DF54" w14:textId="59754174" w:rsidR="00D14B44" w:rsidRPr="00D14B44" w:rsidRDefault="00D14B44" w:rsidP="00B833B2">
      <w:pPr>
        <w:spacing w:after="0" w:line="360" w:lineRule="auto"/>
        <w:ind w:right="-428"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 xml:space="preserve">де: </w:t>
      </w:r>
      <m:oMath>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I</m:t>
            </m:r>
          </m:e>
          <m:sub>
            <m:r>
              <w:rPr>
                <w:rFonts w:ascii="Cambria Math" w:eastAsiaTheme="majorEastAsia" w:hAnsi="Cambria Math" w:cs="Times New Roman"/>
                <w:sz w:val="28"/>
                <w:szCs w:val="28"/>
                <w:lang w:val="uk-UA"/>
              </w:rPr>
              <m:t>р.п.</m:t>
            </m:r>
          </m:sub>
        </m:sSub>
      </m:oMath>
      <w:r w:rsidRPr="00D14B44">
        <w:rPr>
          <w:rFonts w:ascii="Times New Roman" w:eastAsiaTheme="majorEastAsia" w:hAnsi="Times New Roman" w:cs="Times New Roman"/>
          <w:bCs/>
          <w:sz w:val="28"/>
          <w:szCs w:val="28"/>
          <w:lang w:val="uk-UA"/>
        </w:rPr>
        <w:t xml:space="preserve">- граничний струм до вимикається; </w:t>
      </w:r>
      <m:oMath>
        <m:sSubSup>
          <m:sSubSupPr>
            <m:ctrlPr>
              <w:rPr>
                <w:rFonts w:ascii="Cambria Math" w:eastAsiaTheme="majorEastAsia" w:hAnsi="Cambria Math" w:cs="Times New Roman"/>
                <w:bCs/>
                <w:sz w:val="28"/>
                <w:szCs w:val="28"/>
                <w:lang w:val="uk-UA"/>
              </w:rPr>
            </m:ctrlPr>
          </m:sSubSupPr>
          <m:e>
            <m:r>
              <m:rPr>
                <m:sty m:val="bi"/>
              </m:rPr>
              <w:rPr>
                <w:rFonts w:ascii="Cambria Math" w:eastAsiaTheme="majorEastAsia" w:hAnsi="Cambria Math" w:cs="Times New Roman"/>
                <w:sz w:val="28"/>
                <w:szCs w:val="28"/>
                <w:lang w:val="uk-UA"/>
              </w:rPr>
              <m:t>I</m:t>
            </m:r>
          </m:e>
          <m:sub>
            <m:r>
              <m:rPr>
                <m:sty m:val="bi"/>
              </m:rPr>
              <w:rPr>
                <w:rFonts w:ascii="Cambria Math" w:eastAsiaTheme="majorEastAsia" w:hAnsi="Cambria Math" w:cs="Times New Roman"/>
                <w:sz w:val="28"/>
                <w:szCs w:val="28"/>
                <w:lang w:val="uk-UA"/>
              </w:rPr>
              <m:t>K</m:t>
            </m:r>
          </m:sub>
          <m:sup>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3</m:t>
            </m:r>
            <m:r>
              <w:rPr>
                <w:rFonts w:ascii="Cambria Math" w:eastAsiaTheme="majorEastAsia" w:hAnsi="Cambria Math" w:cs="Times New Roman"/>
                <w:sz w:val="28"/>
                <w:szCs w:val="28"/>
                <w:lang w:val="uk-UA"/>
              </w:rPr>
              <m:t>)</m:t>
            </m:r>
          </m:sup>
        </m:sSubSup>
      </m:oMath>
      <w:r w:rsidRPr="00D14B44">
        <w:rPr>
          <w:rFonts w:ascii="Times New Roman" w:eastAsiaTheme="majorEastAsia" w:hAnsi="Times New Roman" w:cs="Times New Roman"/>
          <w:bCs/>
          <w:sz w:val="28"/>
          <w:szCs w:val="28"/>
          <w:lang w:val="uk-UA"/>
        </w:rPr>
        <w:t>- струм трифазного короткого замикання на виході пускача.</w:t>
      </w:r>
    </w:p>
    <w:p w14:paraId="3B5E66C4" w14:textId="617F718B" w:rsidR="00D14B44" w:rsidRPr="00D14B44" w:rsidRDefault="00D14B44" w:rsidP="00B833B2">
      <w:pPr>
        <w:spacing w:after="0" w:line="360" w:lineRule="auto"/>
        <w:ind w:right="-428"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 xml:space="preserve">          </w:t>
      </w:r>
      <w:r w:rsidR="00D22732" w:rsidRPr="00D22732">
        <w:rPr>
          <w:rFonts w:ascii="Times New Roman" w:eastAsiaTheme="majorEastAsia" w:hAnsi="Times New Roman" w:cs="Times New Roman"/>
          <w:bCs/>
          <w:sz w:val="28"/>
          <w:szCs w:val="28"/>
          <w:lang w:val="uk-UA"/>
        </w:rPr>
        <w:t>У випадку, коли комутаційна здатність пускача є недостатньою, застосовуються два можливих варіанти: встановлюють більш потужний пускач або додатковий комутаційний апарат.</w:t>
      </w:r>
    </w:p>
    <w:p w14:paraId="2F995175" w14:textId="5C144581" w:rsidR="00D14B44" w:rsidRPr="00D14B44" w:rsidRDefault="00D14B44" w:rsidP="00B833B2">
      <w:pPr>
        <w:spacing w:after="0" w:line="360" w:lineRule="auto"/>
        <w:ind w:right="-428" w:firstLine="851"/>
        <w:jc w:val="both"/>
        <w:rPr>
          <w:rFonts w:ascii="Times New Roman" w:eastAsiaTheme="majorEastAsia" w:hAnsi="Times New Roman" w:cs="Times New Roman"/>
          <w:bCs/>
          <w:sz w:val="28"/>
          <w:szCs w:val="28"/>
          <w:lang w:val="ru-RU"/>
        </w:rPr>
      </w:pPr>
      <w:r w:rsidRPr="00D14B44">
        <w:rPr>
          <w:rFonts w:ascii="Times New Roman" w:eastAsiaTheme="majorEastAsia" w:hAnsi="Times New Roman" w:cs="Times New Roman"/>
          <w:bCs/>
          <w:sz w:val="28"/>
          <w:szCs w:val="28"/>
          <w:lang w:val="uk-UA"/>
        </w:rPr>
        <w:t xml:space="preserve">Для захисту відгалуження з одним електродвигуном з короткозамкненим ротором уставка спрацювання захисту пускача </w:t>
      </w:r>
      <w:r w:rsidRPr="00D14B44">
        <w:rPr>
          <w:rFonts w:ascii="Times New Roman" w:eastAsiaTheme="majorEastAsia" w:hAnsi="Times New Roman" w:cs="Times New Roman"/>
          <w:bCs/>
          <w:sz w:val="28"/>
          <w:szCs w:val="28"/>
          <w:lang w:val="uk-UA"/>
        </w:rPr>
        <w:object w:dxaOrig="460" w:dyaOrig="380" w14:anchorId="2F71E2CE">
          <v:shape id="_x0000_i1032" type="#_x0000_t75" style="width:24.6pt;height:17.4pt" o:ole="" fillcolor="window">
            <v:imagedata r:id="rId32" o:title=""/>
          </v:shape>
          <o:OLEObject Type="Embed" ProgID="Equation.3" ShapeID="_x0000_i1032" DrawAspect="Content" ObjectID="_1749729696" r:id="rId33"/>
        </w:object>
      </w:r>
      <w:r w:rsidRPr="00D14B44">
        <w:rPr>
          <w:rFonts w:ascii="Times New Roman" w:eastAsiaTheme="majorEastAsia" w:hAnsi="Times New Roman" w:cs="Times New Roman"/>
          <w:bCs/>
          <w:sz w:val="28"/>
          <w:szCs w:val="28"/>
          <w:lang w:val="uk-UA"/>
        </w:rPr>
        <w:t xml:space="preserve"> вибирається за умовою </w:t>
      </w:r>
      <w:r w:rsidRPr="00D14B44">
        <w:rPr>
          <w:rFonts w:ascii="Times New Roman" w:eastAsiaTheme="majorEastAsia" w:hAnsi="Times New Roman" w:cs="Times New Roman"/>
          <w:bCs/>
          <w:sz w:val="28"/>
          <w:szCs w:val="28"/>
          <w:lang w:val="ru-RU"/>
        </w:rPr>
        <w:t>[</w:t>
      </w:r>
      <w:r w:rsidR="00377BF3">
        <w:rPr>
          <w:rFonts w:ascii="Times New Roman" w:eastAsiaTheme="majorEastAsia" w:hAnsi="Times New Roman" w:cs="Times New Roman"/>
          <w:bCs/>
          <w:sz w:val="28"/>
          <w:szCs w:val="28"/>
          <w:lang w:val="ru-RU"/>
        </w:rPr>
        <w:t>7</w:t>
      </w:r>
      <w:r w:rsidRPr="00D14B44">
        <w:rPr>
          <w:rFonts w:ascii="Times New Roman" w:eastAsiaTheme="majorEastAsia" w:hAnsi="Times New Roman" w:cs="Times New Roman"/>
          <w:bCs/>
          <w:sz w:val="28"/>
          <w:szCs w:val="28"/>
          <w:lang w:val="ru-RU"/>
        </w:rPr>
        <w:t>]</w:t>
      </w:r>
    </w:p>
    <w:p w14:paraId="27D6D0B2" w14:textId="69B8AB53" w:rsidR="00D14B44" w:rsidRPr="00D14B44" w:rsidRDefault="00000000" w:rsidP="00B833B2">
      <w:pPr>
        <w:spacing w:after="0" w:line="360" w:lineRule="auto"/>
        <w:ind w:right="-428" w:firstLine="851"/>
        <w:jc w:val="both"/>
        <w:rPr>
          <w:rFonts w:ascii="Times New Roman" w:eastAsiaTheme="majorEastAsia" w:hAnsi="Times New Roman" w:cs="Times New Roman"/>
          <w:bCs/>
          <w:sz w:val="28"/>
          <w:szCs w:val="28"/>
          <w:lang w:val="uk-UA"/>
        </w:rPr>
      </w:pPr>
      <m:oMath>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I</m:t>
            </m:r>
          </m:e>
          <m:sub>
            <m:r>
              <w:rPr>
                <w:rFonts w:ascii="Cambria Math" w:eastAsiaTheme="majorEastAsia" w:hAnsi="Cambria Math" w:cs="Times New Roman"/>
                <w:sz w:val="28"/>
                <w:szCs w:val="28"/>
                <w:lang w:val="uk-UA"/>
              </w:rPr>
              <m:t>у.п.</m:t>
            </m:r>
          </m:sub>
        </m:sSub>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sz w:val="28"/>
                <w:szCs w:val="28"/>
                <w:lang w:val="uk-UA"/>
              </w:rPr>
            </m:ctrlPr>
          </m:sSubPr>
          <m:e>
            <m:r>
              <w:rPr>
                <w:rFonts w:ascii="Cambria Math" w:eastAsiaTheme="majorEastAsia" w:hAnsi="Cambria Math" w:cs="Times New Roman"/>
                <w:sz w:val="28"/>
                <w:szCs w:val="28"/>
                <w:lang w:val="uk-UA"/>
              </w:rPr>
              <m:t>І</m:t>
            </m:r>
          </m:e>
          <m:sub>
            <m:r>
              <w:rPr>
                <w:rFonts w:ascii="Cambria Math" w:eastAsiaTheme="majorEastAsia" w:hAnsi="Cambria Math" w:cs="Times New Roman"/>
                <w:sz w:val="28"/>
                <w:szCs w:val="28"/>
                <w:lang w:val="uk-UA"/>
              </w:rPr>
              <m:t>п.н.</m:t>
            </m:r>
          </m:sub>
        </m:sSub>
      </m:oMath>
      <w:r w:rsidR="00D14B44" w:rsidRPr="00D14B44">
        <w:rPr>
          <w:rFonts w:ascii="Times New Roman" w:eastAsiaTheme="majorEastAsia" w:hAnsi="Times New Roman" w:cs="Times New Roman"/>
          <w:bCs/>
          <w:sz w:val="28"/>
          <w:szCs w:val="28"/>
          <w:lang w:val="uk-UA"/>
        </w:rPr>
        <w:t xml:space="preserve">,                                          </w:t>
      </w:r>
    </w:p>
    <w:p w14:paraId="7710F24F" w14:textId="09F617B8" w:rsidR="00D14B44" w:rsidRPr="00D14B44" w:rsidRDefault="00D14B44" w:rsidP="00B833B2">
      <w:pPr>
        <w:spacing w:after="0" w:line="360" w:lineRule="auto"/>
        <w:ind w:right="-428"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 xml:space="preserve">де: </w:t>
      </w:r>
      <m:oMath>
        <m:sSub>
          <m:sSubPr>
            <m:ctrlPr>
              <w:rPr>
                <w:rFonts w:ascii="Cambria Math" w:eastAsiaTheme="majorEastAsia" w:hAnsi="Cambria Math" w:cs="Times New Roman"/>
                <w:bCs/>
                <w:sz w:val="28"/>
                <w:szCs w:val="28"/>
                <w:lang w:val="uk-UA"/>
              </w:rPr>
            </m:ctrlPr>
          </m:sSubPr>
          <m:e>
            <m:r>
              <w:rPr>
                <w:rFonts w:ascii="Cambria Math" w:eastAsiaTheme="majorEastAsia" w:hAnsi="Cambria Math" w:cs="Times New Roman"/>
                <w:sz w:val="28"/>
                <w:szCs w:val="28"/>
                <w:lang w:val="uk-UA"/>
              </w:rPr>
              <m:t>І</m:t>
            </m:r>
          </m:e>
          <m:sub>
            <m:r>
              <w:rPr>
                <w:rFonts w:ascii="Cambria Math" w:eastAsiaTheme="majorEastAsia" w:hAnsi="Cambria Math" w:cs="Times New Roman"/>
                <w:sz w:val="28"/>
                <w:szCs w:val="28"/>
                <w:lang w:val="uk-UA"/>
              </w:rPr>
              <m:t>п.н.</m:t>
            </m:r>
          </m:sub>
        </m:sSub>
      </m:oMath>
      <w:r w:rsidRPr="00D14B44">
        <w:rPr>
          <w:rFonts w:ascii="Times New Roman" w:eastAsiaTheme="majorEastAsia" w:hAnsi="Times New Roman" w:cs="Times New Roman"/>
          <w:bCs/>
          <w:sz w:val="28"/>
          <w:szCs w:val="28"/>
          <w:lang w:val="uk-UA"/>
        </w:rPr>
        <w:t>- пусковий номінальний струм двигуна.</w:t>
      </w:r>
    </w:p>
    <w:p w14:paraId="602CC2FF" w14:textId="77777777" w:rsidR="00D14B44" w:rsidRPr="00D14B44" w:rsidRDefault="00D14B44" w:rsidP="00B833B2">
      <w:pPr>
        <w:spacing w:after="0" w:line="360" w:lineRule="auto"/>
        <w:ind w:right="-428"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Для захисту відгалуження з одночасним пуском кількох двигунів</w:t>
      </w:r>
    </w:p>
    <w:p w14:paraId="3041AC0B" w14:textId="5188E23A" w:rsidR="00D14B44" w:rsidRPr="00D14B44" w:rsidRDefault="00000000" w:rsidP="00B833B2">
      <w:pPr>
        <w:spacing w:after="0" w:line="360" w:lineRule="auto"/>
        <w:ind w:right="-428" w:firstLine="851"/>
        <w:jc w:val="both"/>
        <w:rPr>
          <w:rFonts w:ascii="Times New Roman" w:eastAsiaTheme="majorEastAsia" w:hAnsi="Times New Roman" w:cs="Times New Roman"/>
          <w:bCs/>
          <w:sz w:val="28"/>
          <w:szCs w:val="28"/>
          <w:lang w:val="uk-UA"/>
        </w:rPr>
      </w:pPr>
      <m:oMathPara>
        <m:oMath>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I</m:t>
              </m:r>
            </m:e>
            <m:sub>
              <m:r>
                <w:rPr>
                  <w:rFonts w:ascii="Cambria Math" w:eastAsiaTheme="majorEastAsia" w:hAnsi="Cambria Math" w:cs="Times New Roman"/>
                  <w:sz w:val="28"/>
                  <w:szCs w:val="28"/>
                  <w:lang w:val="uk-UA"/>
                </w:rPr>
                <m:t>у.п.</m:t>
              </m:r>
            </m:sub>
          </m:sSub>
          <m:r>
            <w:rPr>
              <w:rFonts w:ascii="Cambria Math" w:eastAsiaTheme="majorEastAsia" w:hAnsi="Cambria Math" w:cs="Times New Roman"/>
              <w:sz w:val="28"/>
              <w:szCs w:val="28"/>
              <w:lang w:val="uk-UA"/>
            </w:rPr>
            <m:t>≥</m:t>
          </m:r>
          <m:nary>
            <m:naryPr>
              <m:chr m:val="∑"/>
              <m:limLoc m:val="undOvr"/>
              <m:grow m:val="1"/>
              <m:ctrlPr>
                <w:rPr>
                  <w:rFonts w:ascii="Cambria Math" w:eastAsiaTheme="majorEastAsia" w:hAnsi="Cambria Math" w:cs="Times New Roman"/>
                  <w:bCs/>
                  <w:sz w:val="28"/>
                  <w:szCs w:val="28"/>
                  <w:lang w:val="uk-UA"/>
                </w:rPr>
              </m:ctrlPr>
            </m:naryPr>
            <m:sub>
              <m:r>
                <w:rPr>
                  <w:rFonts w:ascii="Cambria Math" w:eastAsiaTheme="majorEastAsia" w:hAnsi="Cambria Math" w:cs="Times New Roman"/>
                  <w:sz w:val="28"/>
                  <w:szCs w:val="28"/>
                  <w:lang w:val="uk-UA"/>
                </w:rPr>
                <m:t>і=</m:t>
              </m:r>
              <m:r>
                <m:rPr>
                  <m:sty m:val="bi"/>
                </m:rPr>
                <w:rPr>
                  <w:rFonts w:ascii="Cambria Math" w:eastAsiaTheme="majorEastAsia" w:hAnsi="Cambria Math" w:cs="Times New Roman"/>
                  <w:sz w:val="28"/>
                  <w:szCs w:val="28"/>
                  <w:lang w:val="uk-UA"/>
                </w:rPr>
                <m:t>1</m:t>
              </m:r>
            </m:sub>
            <m:sup>
              <m:r>
                <m:rPr>
                  <m:sty m:val="bi"/>
                </m:rPr>
                <w:rPr>
                  <w:rFonts w:ascii="Cambria Math" w:eastAsiaTheme="majorEastAsia" w:hAnsi="Cambria Math" w:cs="Times New Roman"/>
                  <w:sz w:val="28"/>
                  <w:szCs w:val="28"/>
                  <w:lang w:val="uk-UA"/>
                </w:rPr>
                <m:t>n</m:t>
              </m:r>
            </m:sup>
            <m:e>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I</m:t>
                  </m:r>
                </m:e>
                <m:sub>
                  <m:r>
                    <m:rPr>
                      <m:sty m:val="bi"/>
                    </m:rPr>
                    <w:rPr>
                      <w:rFonts w:ascii="Cambria Math" w:eastAsiaTheme="majorEastAsia" w:hAnsi="Cambria Math" w:cs="Times New Roman"/>
                      <w:sz w:val="28"/>
                      <w:szCs w:val="28"/>
                      <w:lang w:val="uk-UA"/>
                    </w:rPr>
                    <m:t>n</m:t>
                  </m:r>
                  <m:r>
                    <w:rPr>
                      <w:rFonts w:ascii="Cambria Math" w:eastAsiaTheme="majorEastAsia" w:hAnsi="Cambria Math" w:cs="Times New Roman"/>
                      <w:sz w:val="28"/>
                      <w:szCs w:val="28"/>
                      <w:lang w:val="uk-UA"/>
                    </w:rPr>
                    <m:t>.м.і</m:t>
                  </m:r>
                </m:sub>
              </m:sSub>
            </m:e>
          </m:nary>
          <m:r>
            <w:rPr>
              <w:rFonts w:ascii="Cambria Math" w:eastAsiaTheme="majorEastAsia" w:hAnsi="Cambria Math" w:cs="Times New Roman"/>
              <w:sz w:val="28"/>
              <w:szCs w:val="28"/>
              <w:lang w:val="uk-UA"/>
            </w:rPr>
            <m:t xml:space="preserve">                                                   </m:t>
          </m:r>
        </m:oMath>
      </m:oMathPara>
    </w:p>
    <w:p w14:paraId="6272020D" w14:textId="77777777" w:rsidR="00D14B44" w:rsidRPr="00D14B44" w:rsidRDefault="00D14B44" w:rsidP="00B833B2">
      <w:pPr>
        <w:spacing w:after="0" w:line="360" w:lineRule="auto"/>
        <w:ind w:right="-428"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Для захисту відгалуження з асинхронним двигуном з фазним ротором</w:t>
      </w:r>
    </w:p>
    <w:p w14:paraId="4AC5A7AE" w14:textId="5106189B" w:rsidR="00D14B44" w:rsidRPr="00D14B44" w:rsidRDefault="00000000" w:rsidP="00B833B2">
      <w:pPr>
        <w:spacing w:after="0" w:line="360" w:lineRule="auto"/>
        <w:ind w:right="-428" w:firstLine="851"/>
        <w:jc w:val="both"/>
        <w:rPr>
          <w:rFonts w:ascii="Times New Roman" w:eastAsiaTheme="majorEastAsia" w:hAnsi="Times New Roman" w:cs="Times New Roman"/>
          <w:bCs/>
          <w:sz w:val="28"/>
          <w:szCs w:val="28"/>
          <w:lang w:val="uk-UA"/>
        </w:rPr>
      </w:pPr>
      <m:oMath>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I</m:t>
            </m:r>
          </m:e>
          <m:sub>
            <m:r>
              <w:rPr>
                <w:rFonts w:ascii="Cambria Math" w:eastAsiaTheme="majorEastAsia" w:hAnsi="Cambria Math" w:cs="Times New Roman"/>
                <w:sz w:val="28"/>
                <w:szCs w:val="28"/>
                <w:lang w:val="uk-UA"/>
              </w:rPr>
              <m:t>у.п.</m:t>
            </m:r>
          </m:sub>
        </m:sSub>
        <m:r>
          <w:rPr>
            <w:rFonts w:ascii="Cambria Math" w:eastAsiaTheme="majorEastAsia" w:hAnsi="Cambria Math" w:cs="Times New Roman"/>
            <w:sz w:val="28"/>
            <w:szCs w:val="28"/>
            <w:lang w:val="uk-UA"/>
          </w:rPr>
          <m:t>≥(</m:t>
        </m:r>
        <m:r>
          <m:rPr>
            <m:sty m:val="b"/>
          </m:rPr>
          <w:rPr>
            <w:rFonts w:ascii="Cambria Math" w:eastAsiaTheme="majorEastAsia" w:hAnsi="Cambria Math" w:cs="Times New Roman"/>
            <w:sz w:val="28"/>
            <w:szCs w:val="28"/>
            <w:lang w:val="uk-UA"/>
          </w:rPr>
          <m:t>1</m:t>
        </m:r>
        <m:r>
          <m:rPr>
            <m:sty m:val="p"/>
          </m:rPr>
          <w:rPr>
            <w:rFonts w:ascii="Cambria Math" w:eastAsiaTheme="majorEastAsia" w:hAnsi="Cambria Math" w:cs="Times New Roman"/>
            <w:sz w:val="28"/>
            <w:szCs w:val="28"/>
            <w:lang w:val="uk-UA"/>
          </w:rPr>
          <m:t>,</m:t>
        </m:r>
        <m:r>
          <m:rPr>
            <m:sty m:val="b"/>
          </m:rPr>
          <w:rPr>
            <w:rFonts w:ascii="Cambria Math" w:eastAsiaTheme="majorEastAsia" w:hAnsi="Cambria Math" w:cs="Times New Roman"/>
            <w:sz w:val="28"/>
            <w:szCs w:val="28"/>
            <w:lang w:val="uk-UA"/>
          </w:rPr>
          <m:t>6</m:t>
        </m:r>
        <m:r>
          <m:rPr>
            <m:sty m:val="p"/>
          </m:rPr>
          <w:rPr>
            <w:rFonts w:ascii="Cambria Math" w:eastAsiaTheme="majorEastAsia" w:hAnsi="Cambria Math" w:cs="Times New Roman"/>
            <w:sz w:val="28"/>
            <w:szCs w:val="28"/>
            <w:lang w:val="uk-UA"/>
          </w:rPr>
          <m:t>...</m:t>
        </m:r>
        <m:r>
          <m:rPr>
            <m:sty m:val="b"/>
          </m:rPr>
          <w:rPr>
            <w:rFonts w:ascii="Cambria Math" w:eastAsiaTheme="majorEastAsia" w:hAnsi="Cambria Math" w:cs="Times New Roman"/>
            <w:sz w:val="28"/>
            <w:szCs w:val="28"/>
            <w:lang w:val="uk-UA"/>
          </w:rPr>
          <m:t>2</m:t>
        </m:r>
        <m:r>
          <m:rPr>
            <m:sty m:val="p"/>
          </m:rPr>
          <w:rPr>
            <w:rFonts w:ascii="Cambria Math" w:eastAsiaTheme="majorEastAsia" w:hAnsi="Cambria Math" w:cs="Times New Roman"/>
            <w:sz w:val="28"/>
            <w:szCs w:val="28"/>
            <w:lang w:val="uk-UA"/>
          </w:rPr>
          <m:t>,</m:t>
        </m:r>
        <m:r>
          <m:rPr>
            <m:sty m:val="b"/>
          </m:rPr>
          <w:rPr>
            <w:rFonts w:ascii="Cambria Math" w:eastAsiaTheme="majorEastAsia" w:hAnsi="Cambria Math" w:cs="Times New Roman"/>
            <w:sz w:val="28"/>
            <w:szCs w:val="28"/>
            <w:lang w:val="uk-UA"/>
          </w:rPr>
          <m:t>0</m:t>
        </m:r>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sz w:val="28"/>
                <w:szCs w:val="28"/>
                <w:lang w:val="uk-UA"/>
              </w:rPr>
            </m:ctrlPr>
          </m:sSubPr>
          <m:e>
            <m:r>
              <w:rPr>
                <w:rFonts w:ascii="Cambria Math" w:eastAsiaTheme="majorEastAsia" w:hAnsi="Cambria Math" w:cs="Times New Roman"/>
                <w:sz w:val="28"/>
                <w:szCs w:val="28"/>
                <w:lang w:val="uk-UA"/>
              </w:rPr>
              <m:t>І</m:t>
            </m:r>
          </m:e>
          <m:sub>
            <m:r>
              <w:rPr>
                <w:rFonts w:ascii="Cambria Math" w:eastAsiaTheme="majorEastAsia" w:hAnsi="Cambria Math" w:cs="Times New Roman"/>
                <w:sz w:val="28"/>
                <w:szCs w:val="28"/>
                <w:lang w:val="uk-UA"/>
              </w:rPr>
              <m:t>н.д.</m:t>
            </m:r>
          </m:sub>
        </m:sSub>
      </m:oMath>
      <w:r w:rsidR="00D14B44" w:rsidRPr="00D14B44">
        <w:rPr>
          <w:rFonts w:ascii="Times New Roman" w:eastAsiaTheme="majorEastAsia" w:hAnsi="Times New Roman" w:cs="Times New Roman"/>
          <w:bCs/>
          <w:sz w:val="28"/>
          <w:szCs w:val="28"/>
          <w:lang w:val="uk-UA"/>
        </w:rPr>
        <w:tab/>
      </w:r>
      <w:r w:rsidR="00D14B44" w:rsidRPr="00D14B44">
        <w:rPr>
          <w:rFonts w:ascii="Times New Roman" w:eastAsiaTheme="majorEastAsia" w:hAnsi="Times New Roman" w:cs="Times New Roman"/>
          <w:bCs/>
          <w:sz w:val="28"/>
          <w:szCs w:val="28"/>
          <w:lang w:val="uk-UA"/>
        </w:rPr>
        <w:tab/>
      </w:r>
      <w:r w:rsidR="00D14B44" w:rsidRPr="00D14B44">
        <w:rPr>
          <w:rFonts w:ascii="Times New Roman" w:eastAsiaTheme="majorEastAsia" w:hAnsi="Times New Roman" w:cs="Times New Roman"/>
          <w:bCs/>
          <w:sz w:val="28"/>
          <w:szCs w:val="28"/>
          <w:lang w:val="uk-UA"/>
        </w:rPr>
        <w:tab/>
      </w:r>
      <w:r w:rsidR="00D14B44" w:rsidRPr="00D14B44">
        <w:rPr>
          <w:rFonts w:ascii="Times New Roman" w:eastAsiaTheme="majorEastAsia" w:hAnsi="Times New Roman" w:cs="Times New Roman"/>
          <w:bCs/>
          <w:sz w:val="28"/>
          <w:szCs w:val="28"/>
          <w:lang w:val="uk-UA"/>
        </w:rPr>
        <w:tab/>
      </w:r>
    </w:p>
    <w:p w14:paraId="1BBE9AD3" w14:textId="77777777" w:rsidR="00D14B44" w:rsidRPr="00D14B44" w:rsidRDefault="00D14B44" w:rsidP="00B833B2">
      <w:pPr>
        <w:spacing w:after="0" w:line="360" w:lineRule="auto"/>
        <w:ind w:right="-428"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Для захисту мережі з освітлювальним навантаженням</w:t>
      </w:r>
    </w:p>
    <w:p w14:paraId="7A46579B" w14:textId="2618013C" w:rsidR="00D14B44" w:rsidRPr="00D14B44" w:rsidRDefault="00000000" w:rsidP="00B833B2">
      <w:pPr>
        <w:spacing w:after="0" w:line="360" w:lineRule="auto"/>
        <w:ind w:right="-428" w:firstLine="851"/>
        <w:jc w:val="both"/>
        <w:rPr>
          <w:rFonts w:ascii="Times New Roman" w:eastAsiaTheme="majorEastAsia" w:hAnsi="Times New Roman" w:cs="Times New Roman"/>
          <w:bCs/>
          <w:sz w:val="28"/>
          <w:szCs w:val="28"/>
          <w:lang w:val="uk-UA"/>
        </w:rPr>
      </w:pPr>
      <m:oMath>
        <m:sSub>
          <m:sSubPr>
            <m:ctrlPr>
              <w:rPr>
                <w:rFonts w:ascii="Cambria Math" w:eastAsiaTheme="majorEastAsia" w:hAnsi="Cambria Math" w:cs="Times New Roman"/>
                <w:bCs/>
                <w:sz w:val="28"/>
                <w:szCs w:val="28"/>
                <w:lang w:val="uk-UA"/>
              </w:rPr>
            </m:ctrlPr>
          </m:sSubPr>
          <m:e>
            <m:r>
              <w:rPr>
                <w:rFonts w:ascii="Cambria Math" w:eastAsiaTheme="majorEastAsia" w:hAnsi="Cambria Math" w:cs="Times New Roman"/>
                <w:sz w:val="28"/>
                <w:szCs w:val="28"/>
                <w:lang w:val="uk-UA"/>
              </w:rPr>
              <m:t>І</m:t>
            </m:r>
          </m:e>
          <m:sub>
            <m:r>
              <w:rPr>
                <w:rFonts w:ascii="Cambria Math" w:eastAsiaTheme="majorEastAsia" w:hAnsi="Cambria Math" w:cs="Times New Roman"/>
                <w:sz w:val="28"/>
                <w:szCs w:val="28"/>
                <w:lang w:val="uk-UA"/>
              </w:rPr>
              <m:t>у.п.</m:t>
            </m:r>
          </m:sub>
        </m:sSub>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3</m:t>
        </m:r>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sz w:val="28"/>
                <w:szCs w:val="28"/>
                <w:lang w:val="uk-UA"/>
              </w:rPr>
            </m:ctrlPr>
          </m:sSubPr>
          <m:e>
            <m:r>
              <w:rPr>
                <w:rFonts w:ascii="Cambria Math" w:eastAsiaTheme="majorEastAsia" w:hAnsi="Cambria Math" w:cs="Times New Roman"/>
                <w:sz w:val="28"/>
                <w:szCs w:val="28"/>
                <w:lang w:val="uk-UA"/>
              </w:rPr>
              <m:t>І</m:t>
            </m:r>
          </m:e>
          <m:sub>
            <m:r>
              <w:rPr>
                <w:rFonts w:ascii="Cambria Math" w:eastAsiaTheme="majorEastAsia" w:hAnsi="Cambria Math" w:cs="Times New Roman"/>
                <w:sz w:val="28"/>
                <w:szCs w:val="28"/>
                <w:lang w:val="uk-UA"/>
              </w:rPr>
              <m:t>р.о.</m:t>
            </m:r>
          </m:sub>
        </m:sSub>
      </m:oMath>
      <w:r w:rsidR="00D14B44" w:rsidRPr="00D14B44">
        <w:rPr>
          <w:rFonts w:ascii="Times New Roman" w:eastAsiaTheme="majorEastAsia" w:hAnsi="Times New Roman" w:cs="Times New Roman"/>
          <w:bCs/>
          <w:sz w:val="28"/>
          <w:szCs w:val="28"/>
          <w:lang w:val="uk-UA"/>
        </w:rPr>
        <w:tab/>
        <w:t xml:space="preserve">                                    </w:t>
      </w:r>
    </w:p>
    <w:p w14:paraId="779BD608" w14:textId="74D87EB5" w:rsidR="00D14B44" w:rsidRPr="00D14B44" w:rsidRDefault="00D14B44" w:rsidP="00B833B2">
      <w:pPr>
        <w:spacing w:after="0" w:line="360" w:lineRule="auto"/>
        <w:ind w:right="-428"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 xml:space="preserve">де: </w:t>
      </w:r>
      <m:oMath>
        <m:sSub>
          <m:sSubPr>
            <m:ctrlPr>
              <w:rPr>
                <w:rFonts w:ascii="Cambria Math" w:eastAsiaTheme="majorEastAsia" w:hAnsi="Cambria Math" w:cs="Times New Roman"/>
                <w:bCs/>
                <w:sz w:val="28"/>
                <w:szCs w:val="28"/>
                <w:lang w:val="uk-UA"/>
              </w:rPr>
            </m:ctrlPr>
          </m:sSubPr>
          <m:e>
            <m:r>
              <w:rPr>
                <w:rFonts w:ascii="Cambria Math" w:eastAsiaTheme="majorEastAsia" w:hAnsi="Cambria Math" w:cs="Times New Roman"/>
                <w:sz w:val="28"/>
                <w:szCs w:val="28"/>
                <w:lang w:val="uk-UA"/>
              </w:rPr>
              <m:t>І</m:t>
            </m:r>
          </m:e>
          <m:sub>
            <m:r>
              <w:rPr>
                <w:rFonts w:ascii="Cambria Math" w:eastAsiaTheme="majorEastAsia" w:hAnsi="Cambria Math" w:cs="Times New Roman"/>
                <w:sz w:val="28"/>
                <w:szCs w:val="28"/>
                <w:lang w:val="uk-UA"/>
              </w:rPr>
              <m:t>р.о.</m:t>
            </m:r>
          </m:sub>
        </m:sSub>
      </m:oMath>
      <w:r w:rsidRPr="00D14B44">
        <w:rPr>
          <w:rFonts w:ascii="Times New Roman" w:eastAsiaTheme="majorEastAsia" w:hAnsi="Times New Roman" w:cs="Times New Roman"/>
          <w:bCs/>
          <w:sz w:val="28"/>
          <w:szCs w:val="28"/>
          <w:lang w:val="uk-UA"/>
        </w:rPr>
        <w:t>- розрахунковий струм освітлювального навантаження.</w:t>
      </w:r>
    </w:p>
    <w:p w14:paraId="306EF382" w14:textId="77777777" w:rsidR="00D14B44" w:rsidRPr="00D14B44" w:rsidRDefault="00D14B44" w:rsidP="00B833B2">
      <w:pPr>
        <w:spacing w:after="0" w:line="360" w:lineRule="auto"/>
        <w:ind w:right="-428"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Струм уставки максимальних реле пускачів, які захищають освітлювальні трансформатори,</w:t>
      </w:r>
    </w:p>
    <w:p w14:paraId="2B808CC8" w14:textId="418B3C5E" w:rsidR="00D14B44" w:rsidRPr="00D14B44" w:rsidRDefault="00000000" w:rsidP="00B833B2">
      <w:pPr>
        <w:spacing w:after="0" w:line="360" w:lineRule="auto"/>
        <w:ind w:right="-428" w:firstLine="851"/>
        <w:jc w:val="both"/>
        <w:rPr>
          <w:rFonts w:ascii="Times New Roman" w:eastAsiaTheme="majorEastAsia" w:hAnsi="Times New Roman" w:cs="Times New Roman"/>
          <w:bCs/>
          <w:sz w:val="28"/>
          <w:szCs w:val="28"/>
          <w:lang w:val="uk-UA"/>
        </w:rPr>
      </w:pPr>
      <m:oMath>
        <m:sSub>
          <m:sSubPr>
            <m:ctrlPr>
              <w:rPr>
                <w:rFonts w:ascii="Cambria Math" w:eastAsiaTheme="majorEastAsia" w:hAnsi="Cambria Math" w:cs="Times New Roman"/>
                <w:bCs/>
                <w:sz w:val="28"/>
                <w:szCs w:val="28"/>
                <w:lang w:val="uk-UA"/>
              </w:rPr>
            </m:ctrlPr>
          </m:sSubPr>
          <m:e>
            <m:r>
              <w:rPr>
                <w:rFonts w:ascii="Cambria Math" w:eastAsiaTheme="majorEastAsia" w:hAnsi="Cambria Math" w:cs="Times New Roman"/>
                <w:sz w:val="28"/>
                <w:szCs w:val="28"/>
                <w:lang w:val="uk-UA"/>
              </w:rPr>
              <m:t>І</m:t>
            </m:r>
          </m:e>
          <m:sub>
            <m:r>
              <w:rPr>
                <w:rFonts w:ascii="Cambria Math" w:eastAsiaTheme="majorEastAsia" w:hAnsi="Cambria Math" w:cs="Times New Roman"/>
                <w:sz w:val="28"/>
                <w:szCs w:val="28"/>
                <w:lang w:val="uk-UA"/>
              </w:rPr>
              <m:t>у.п.</m:t>
            </m:r>
          </m:sub>
        </m:sSub>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3</m:t>
        </m:r>
        <m:r>
          <w:rPr>
            <w:rFonts w:ascii="Cambria Math" w:eastAsiaTheme="majorEastAsia" w:hAnsi="Cambria Math" w:cs="Times New Roman"/>
            <w:sz w:val="28"/>
            <w:szCs w:val="28"/>
            <w:lang w:val="uk-UA"/>
          </w:rPr>
          <m:t>⋅</m:t>
        </m:r>
        <m:f>
          <m:fPr>
            <m:type m:val="lin"/>
            <m:ctrlPr>
              <w:rPr>
                <w:rFonts w:ascii="Cambria Math" w:eastAsiaTheme="majorEastAsia" w:hAnsi="Cambria Math" w:cs="Times New Roman"/>
                <w:bCs/>
                <w:sz w:val="28"/>
                <w:szCs w:val="28"/>
                <w:lang w:val="uk-UA"/>
              </w:rPr>
            </m:ctrlPr>
          </m:fPr>
          <m:num>
            <m:sSub>
              <m:sSubPr>
                <m:ctrlPr>
                  <w:rPr>
                    <w:rFonts w:ascii="Cambria Math" w:eastAsiaTheme="majorEastAsia" w:hAnsi="Cambria Math" w:cs="Times New Roman"/>
                    <w:bCs/>
                    <w:sz w:val="28"/>
                    <w:szCs w:val="28"/>
                    <w:lang w:val="uk-UA"/>
                  </w:rPr>
                </m:ctrlPr>
              </m:sSubPr>
              <m:e>
                <m:r>
                  <w:rPr>
                    <w:rFonts w:ascii="Cambria Math" w:eastAsiaTheme="majorEastAsia" w:hAnsi="Cambria Math" w:cs="Times New Roman"/>
                    <w:sz w:val="28"/>
                    <w:szCs w:val="28"/>
                    <w:lang w:val="uk-UA"/>
                  </w:rPr>
                  <m:t>І</m:t>
                </m:r>
              </m:e>
              <m:sub>
                <m:r>
                  <w:rPr>
                    <w:rFonts w:ascii="Cambria Math" w:eastAsiaTheme="majorEastAsia" w:hAnsi="Cambria Math" w:cs="Times New Roman"/>
                    <w:sz w:val="28"/>
                    <w:szCs w:val="28"/>
                    <w:lang w:val="uk-UA"/>
                  </w:rPr>
                  <m:t>р.о.</m:t>
                </m:r>
              </m:sub>
            </m:sSub>
          </m:num>
          <m:den>
            <m:sSub>
              <m:sSubPr>
                <m:ctrlPr>
                  <w:rPr>
                    <w:rFonts w:ascii="Cambria Math" w:eastAsiaTheme="majorEastAsia" w:hAnsi="Cambria Math" w:cs="Times New Roman"/>
                    <w:bCs/>
                    <w:sz w:val="28"/>
                    <w:szCs w:val="28"/>
                    <w:lang w:val="uk-UA"/>
                  </w:rPr>
                </m:ctrlPr>
              </m:sSubPr>
              <m:e>
                <m:r>
                  <w:rPr>
                    <w:rFonts w:ascii="Cambria Math" w:eastAsiaTheme="majorEastAsia" w:hAnsi="Cambria Math" w:cs="Times New Roman"/>
                    <w:sz w:val="28"/>
                    <w:szCs w:val="28"/>
                    <w:lang w:val="uk-UA"/>
                  </w:rPr>
                  <m:t>К</m:t>
                </m:r>
              </m:e>
              <m:sub>
                <m:r>
                  <w:rPr>
                    <w:rFonts w:ascii="Cambria Math" w:eastAsiaTheme="majorEastAsia" w:hAnsi="Cambria Math" w:cs="Times New Roman"/>
                    <w:sz w:val="28"/>
                    <w:szCs w:val="28"/>
                    <w:lang w:val="uk-UA"/>
                  </w:rPr>
                  <m:t>ТР</m:t>
                </m:r>
              </m:sub>
            </m:sSub>
          </m:den>
        </m:f>
      </m:oMath>
      <w:r w:rsidR="00D14B44" w:rsidRPr="00D14B44">
        <w:rPr>
          <w:rFonts w:ascii="Times New Roman" w:eastAsiaTheme="majorEastAsia" w:hAnsi="Times New Roman" w:cs="Times New Roman"/>
          <w:bCs/>
          <w:sz w:val="28"/>
          <w:szCs w:val="28"/>
          <w:lang w:val="uk-UA"/>
        </w:rPr>
        <w:tab/>
      </w:r>
      <w:r w:rsidR="00D14B44" w:rsidRPr="00D14B44">
        <w:rPr>
          <w:rFonts w:ascii="Times New Roman" w:eastAsiaTheme="majorEastAsia" w:hAnsi="Times New Roman" w:cs="Times New Roman"/>
          <w:bCs/>
          <w:sz w:val="28"/>
          <w:szCs w:val="28"/>
          <w:lang w:val="uk-UA"/>
        </w:rPr>
        <w:tab/>
      </w:r>
      <w:r w:rsidR="00D14B44" w:rsidRPr="00D14B44">
        <w:rPr>
          <w:rFonts w:ascii="Times New Roman" w:eastAsiaTheme="majorEastAsia" w:hAnsi="Times New Roman" w:cs="Times New Roman"/>
          <w:bCs/>
          <w:sz w:val="28"/>
          <w:szCs w:val="28"/>
          <w:lang w:val="uk-UA"/>
        </w:rPr>
        <w:tab/>
      </w:r>
      <w:r w:rsidR="00D14B44" w:rsidRPr="00D14B44">
        <w:rPr>
          <w:rFonts w:ascii="Times New Roman" w:eastAsiaTheme="majorEastAsia" w:hAnsi="Times New Roman" w:cs="Times New Roman"/>
          <w:bCs/>
          <w:sz w:val="28"/>
          <w:szCs w:val="28"/>
          <w:lang w:val="uk-UA"/>
        </w:rPr>
        <w:tab/>
      </w:r>
      <w:r w:rsidR="00D14B44" w:rsidRPr="00D14B44">
        <w:rPr>
          <w:rFonts w:ascii="Times New Roman" w:eastAsiaTheme="majorEastAsia" w:hAnsi="Times New Roman" w:cs="Times New Roman"/>
          <w:bCs/>
          <w:sz w:val="28"/>
          <w:szCs w:val="28"/>
          <w:lang w:val="uk-UA"/>
        </w:rPr>
        <w:tab/>
      </w:r>
    </w:p>
    <w:p w14:paraId="7DA5A43A" w14:textId="54777B98" w:rsidR="00D14B44" w:rsidRPr="00D14B44" w:rsidRDefault="00D14B44" w:rsidP="00B833B2">
      <w:pPr>
        <w:spacing w:after="0" w:line="360" w:lineRule="auto"/>
        <w:ind w:right="-428"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 xml:space="preserve">де: </w:t>
      </w:r>
      <m:oMath>
        <m:sSub>
          <m:sSubPr>
            <m:ctrlPr>
              <w:rPr>
                <w:rFonts w:ascii="Cambria Math" w:eastAsiaTheme="majorEastAsia" w:hAnsi="Cambria Math" w:cs="Times New Roman"/>
                <w:bCs/>
                <w:sz w:val="28"/>
                <w:szCs w:val="28"/>
                <w:lang w:val="uk-UA"/>
              </w:rPr>
            </m:ctrlPr>
          </m:sSubPr>
          <m:e>
            <m:r>
              <w:rPr>
                <w:rFonts w:ascii="Cambria Math" w:eastAsiaTheme="majorEastAsia" w:hAnsi="Cambria Math" w:cs="Times New Roman"/>
                <w:sz w:val="28"/>
                <w:szCs w:val="28"/>
                <w:lang w:val="uk-UA"/>
              </w:rPr>
              <m:t>К</m:t>
            </m:r>
          </m:e>
          <m:sub>
            <m:r>
              <w:rPr>
                <w:rFonts w:ascii="Cambria Math" w:eastAsiaTheme="majorEastAsia" w:hAnsi="Cambria Math" w:cs="Times New Roman"/>
                <w:sz w:val="28"/>
                <w:szCs w:val="28"/>
                <w:lang w:val="uk-UA"/>
              </w:rPr>
              <m:t>ТР</m:t>
            </m:r>
          </m:sub>
        </m:sSub>
      </m:oMath>
      <w:r w:rsidRPr="00D14B44">
        <w:rPr>
          <w:rFonts w:ascii="Times New Roman" w:eastAsiaTheme="majorEastAsia" w:hAnsi="Times New Roman" w:cs="Times New Roman"/>
          <w:bCs/>
          <w:sz w:val="28"/>
          <w:szCs w:val="28"/>
          <w:lang w:val="uk-UA"/>
        </w:rPr>
        <w:t>- коефіцієнт трансформації трансформатора.</w:t>
      </w:r>
    </w:p>
    <w:p w14:paraId="569A4186" w14:textId="77777777" w:rsidR="00D14B44" w:rsidRPr="00D14B44" w:rsidRDefault="00D14B44" w:rsidP="00B833B2">
      <w:pPr>
        <w:spacing w:after="0" w:line="360" w:lineRule="auto"/>
        <w:ind w:right="-428"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Обрана уставка спрацювання захисту пускача повинна перевірятися на надійність його роботи за умовою</w:t>
      </w:r>
    </w:p>
    <w:p w14:paraId="76D0A6A4" w14:textId="43124166" w:rsidR="00D14B44" w:rsidRPr="00D14B44" w:rsidRDefault="00000000" w:rsidP="00B833B2">
      <w:pPr>
        <w:spacing w:after="0" w:line="360" w:lineRule="auto"/>
        <w:ind w:right="-428" w:firstLine="851"/>
        <w:jc w:val="both"/>
        <w:rPr>
          <w:rFonts w:ascii="Times New Roman" w:eastAsiaTheme="majorEastAsia" w:hAnsi="Times New Roman" w:cs="Times New Roman"/>
          <w:bCs/>
          <w:sz w:val="28"/>
          <w:szCs w:val="28"/>
          <w:lang w:val="uk-UA"/>
        </w:rPr>
      </w:pPr>
      <m:oMath>
        <m:f>
          <m:fPr>
            <m:type m:val="lin"/>
            <m:ctrlPr>
              <w:rPr>
                <w:rFonts w:ascii="Cambria Math" w:eastAsiaTheme="majorEastAsia" w:hAnsi="Cambria Math" w:cs="Times New Roman"/>
                <w:bCs/>
                <w:sz w:val="28"/>
                <w:szCs w:val="28"/>
                <w:lang w:val="uk-UA"/>
              </w:rPr>
            </m:ctrlPr>
          </m:fPr>
          <m:num>
            <m:sSubSup>
              <m:sSubSupPr>
                <m:ctrlPr>
                  <w:rPr>
                    <w:rFonts w:ascii="Cambria Math" w:eastAsiaTheme="majorEastAsia" w:hAnsi="Cambria Math" w:cs="Times New Roman"/>
                    <w:bCs/>
                    <w:sz w:val="28"/>
                    <w:szCs w:val="28"/>
                    <w:lang w:val="uk-UA"/>
                  </w:rPr>
                </m:ctrlPr>
              </m:sSubSupPr>
              <m:e>
                <m:r>
                  <m:rPr>
                    <m:sty m:val="bi"/>
                  </m:rPr>
                  <w:rPr>
                    <w:rFonts w:ascii="Cambria Math" w:eastAsiaTheme="majorEastAsia" w:hAnsi="Cambria Math" w:cs="Times New Roman"/>
                    <w:sz w:val="28"/>
                    <w:szCs w:val="28"/>
                    <w:lang w:val="uk-UA"/>
                  </w:rPr>
                  <m:t>I</m:t>
                </m:r>
              </m:e>
              <m:sub>
                <m:r>
                  <m:rPr>
                    <m:sty m:val="bi"/>
                  </m:rPr>
                  <w:rPr>
                    <w:rFonts w:ascii="Cambria Math" w:eastAsiaTheme="majorEastAsia" w:hAnsi="Cambria Math" w:cs="Times New Roman"/>
                    <w:sz w:val="28"/>
                    <w:szCs w:val="28"/>
                    <w:lang w:val="uk-UA"/>
                  </w:rPr>
                  <m:t>K</m:t>
                </m:r>
                <m:r>
                  <w:rPr>
                    <w:rFonts w:ascii="Cambria Math" w:eastAsiaTheme="majorEastAsia" w:hAnsi="Cambria Math" w:cs="Times New Roman"/>
                    <w:sz w:val="28"/>
                    <w:szCs w:val="28"/>
                    <w:lang w:val="uk-UA"/>
                  </w:rPr>
                  <m:t>.</m:t>
                </m:r>
                <m:r>
                  <m:rPr>
                    <m:sty m:val="b"/>
                  </m:rPr>
                  <w:rPr>
                    <w:rFonts w:ascii="Cambria Math" w:eastAsiaTheme="majorEastAsia" w:hAnsi="Cambria Math" w:cs="Times New Roman"/>
                    <w:sz w:val="28"/>
                    <w:szCs w:val="28"/>
                    <w:lang w:val="uk-UA"/>
                  </w:rPr>
                  <m:t>min</m:t>
                </m:r>
              </m:sub>
              <m:sup>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2</m:t>
                </m:r>
                <m:r>
                  <w:rPr>
                    <w:rFonts w:ascii="Cambria Math" w:eastAsiaTheme="majorEastAsia" w:hAnsi="Cambria Math" w:cs="Times New Roman"/>
                    <w:sz w:val="28"/>
                    <w:szCs w:val="28"/>
                    <w:lang w:val="uk-UA"/>
                  </w:rPr>
                  <m:t>)</m:t>
                </m:r>
              </m:sup>
            </m:sSubSup>
          </m:num>
          <m:den>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I</m:t>
                </m:r>
              </m:e>
              <m:sub>
                <m:r>
                  <m:rPr>
                    <m:sty m:val="bi"/>
                  </m:rPr>
                  <w:rPr>
                    <w:rFonts w:ascii="Cambria Math" w:eastAsiaTheme="majorEastAsia" w:hAnsi="Cambria Math" w:cs="Times New Roman"/>
                    <w:sz w:val="28"/>
                    <w:szCs w:val="28"/>
                    <w:lang w:val="uk-UA"/>
                  </w:rPr>
                  <m:t>y</m:t>
                </m:r>
                <m:r>
                  <w:rPr>
                    <w:rFonts w:ascii="Cambria Math" w:eastAsiaTheme="majorEastAsia" w:hAnsi="Cambria Math" w:cs="Times New Roman"/>
                    <w:sz w:val="28"/>
                    <w:szCs w:val="28"/>
                    <w:lang w:val="uk-UA"/>
                  </w:rPr>
                  <m:t>.п</m:t>
                </m:r>
              </m:sub>
            </m:sSub>
          </m:den>
        </m:f>
        <m:r>
          <w:rPr>
            <w:rFonts w:ascii="Cambria Math" w:eastAsiaTheme="majorEastAsia" w:hAnsi="Cambria Math" w:cs="Times New Roman"/>
            <w:sz w:val="28"/>
            <w:szCs w:val="28"/>
            <w:lang w:val="uk-UA"/>
          </w:rPr>
          <m:t>≥</m:t>
        </m:r>
        <m:r>
          <m:rPr>
            <m:sty m:val="b"/>
          </m:rPr>
          <w:rPr>
            <w:rFonts w:ascii="Cambria Math" w:eastAsiaTheme="majorEastAsia" w:hAnsi="Cambria Math" w:cs="Times New Roman"/>
            <w:sz w:val="28"/>
            <w:szCs w:val="28"/>
            <w:lang w:val="uk-UA"/>
          </w:rPr>
          <m:t>1</m:t>
        </m:r>
        <m:r>
          <m:rPr>
            <m:sty m:val="p"/>
          </m:rPr>
          <w:rPr>
            <w:rFonts w:ascii="Cambria Math" w:eastAsiaTheme="majorEastAsia" w:hAnsi="Cambria Math" w:cs="Times New Roman"/>
            <w:sz w:val="28"/>
            <w:szCs w:val="28"/>
            <w:lang w:val="uk-UA"/>
          </w:rPr>
          <m:t>,</m:t>
        </m:r>
        <m:r>
          <m:rPr>
            <m:sty m:val="b"/>
          </m:rPr>
          <w:rPr>
            <w:rFonts w:ascii="Cambria Math" w:eastAsiaTheme="majorEastAsia" w:hAnsi="Cambria Math" w:cs="Times New Roman"/>
            <w:sz w:val="28"/>
            <w:szCs w:val="28"/>
            <w:lang w:val="uk-UA"/>
          </w:rPr>
          <m:t>5</m:t>
        </m:r>
      </m:oMath>
      <w:r w:rsidR="00D14B44" w:rsidRPr="00D14B44">
        <w:rPr>
          <w:rFonts w:ascii="Times New Roman" w:eastAsiaTheme="majorEastAsia" w:hAnsi="Times New Roman" w:cs="Times New Roman"/>
          <w:bCs/>
          <w:sz w:val="28"/>
          <w:szCs w:val="28"/>
          <w:lang w:val="uk-UA"/>
        </w:rPr>
        <w:t>.</w:t>
      </w:r>
      <w:r w:rsidR="00D14B44" w:rsidRPr="00D14B44">
        <w:rPr>
          <w:rFonts w:ascii="Times New Roman" w:eastAsiaTheme="majorEastAsia" w:hAnsi="Times New Roman" w:cs="Times New Roman"/>
          <w:bCs/>
          <w:sz w:val="28"/>
          <w:szCs w:val="28"/>
          <w:lang w:val="uk-UA"/>
        </w:rPr>
        <w:tab/>
      </w:r>
      <w:r w:rsidR="00D14B44" w:rsidRPr="00D14B44">
        <w:rPr>
          <w:rFonts w:ascii="Times New Roman" w:eastAsiaTheme="majorEastAsia" w:hAnsi="Times New Roman" w:cs="Times New Roman"/>
          <w:bCs/>
          <w:sz w:val="28"/>
          <w:szCs w:val="28"/>
          <w:lang w:val="uk-UA"/>
        </w:rPr>
        <w:tab/>
      </w:r>
      <w:r w:rsidR="00D14B44" w:rsidRPr="00D14B44">
        <w:rPr>
          <w:rFonts w:ascii="Times New Roman" w:eastAsiaTheme="majorEastAsia" w:hAnsi="Times New Roman" w:cs="Times New Roman"/>
          <w:bCs/>
          <w:sz w:val="28"/>
          <w:szCs w:val="28"/>
          <w:lang w:val="uk-UA"/>
        </w:rPr>
        <w:tab/>
      </w:r>
      <w:r w:rsidR="00D14B44" w:rsidRPr="00D14B44">
        <w:rPr>
          <w:rFonts w:ascii="Times New Roman" w:eastAsiaTheme="majorEastAsia" w:hAnsi="Times New Roman" w:cs="Times New Roman"/>
          <w:bCs/>
          <w:sz w:val="28"/>
          <w:szCs w:val="28"/>
          <w:lang w:val="uk-UA"/>
        </w:rPr>
        <w:tab/>
        <w:t xml:space="preserve">           </w:t>
      </w:r>
    </w:p>
    <w:p w14:paraId="3D95D02C" w14:textId="33C956F3" w:rsidR="00D14B44" w:rsidRPr="00D14B44" w:rsidRDefault="00D14B44" w:rsidP="00B833B2">
      <w:pPr>
        <w:spacing w:after="0" w:line="360" w:lineRule="auto"/>
        <w:ind w:right="-428"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Вибір автоматичних вимикачів у загальнопромисловому виконанні та уставок їх захисту</w:t>
      </w:r>
    </w:p>
    <w:p w14:paraId="65C266E7" w14:textId="0CFC49E7" w:rsidR="009414A6" w:rsidRPr="009414A6" w:rsidRDefault="00D14B44" w:rsidP="009414A6">
      <w:pPr>
        <w:spacing w:after="0" w:line="360" w:lineRule="auto"/>
        <w:ind w:right="-428"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 xml:space="preserve">          </w:t>
      </w:r>
      <w:r w:rsidR="009414A6" w:rsidRPr="009414A6">
        <w:rPr>
          <w:rFonts w:ascii="Times New Roman" w:eastAsiaTheme="majorEastAsia" w:hAnsi="Times New Roman" w:cs="Times New Roman"/>
          <w:bCs/>
          <w:sz w:val="28"/>
          <w:szCs w:val="28"/>
          <w:lang w:val="uk-UA"/>
        </w:rPr>
        <w:t>У відміну від плавких запобіжників, автоматичні вимикачі є пристроями, які можуть використовуватись повторно і мають вбудовані пристрої для контролю часу та забезпечення вибіркового захисту. Кожен автоматичний вимикач має максимальне струмове реле прямої дії, відоме як розчеплювач, у кожній фазі. Розчеплювач складається з двох компонентів: теплового нагрівання на основі біметалічної пластинки, яке забезпечує захист від перевантаження з врахуванням часу, і електромагнітного компоненту, який забезпечує максимальний струмовий захист з або без врахування часу - струмову відсічку при короткому замиканні.</w:t>
      </w:r>
    </w:p>
    <w:p w14:paraId="6045FC7C" w14:textId="6A4189E6" w:rsidR="00D22732" w:rsidRDefault="009414A6" w:rsidP="009414A6">
      <w:pPr>
        <w:spacing w:after="0" w:line="360" w:lineRule="auto"/>
        <w:ind w:right="-428" w:firstLine="851"/>
        <w:jc w:val="both"/>
        <w:rPr>
          <w:rFonts w:ascii="Times New Roman" w:eastAsiaTheme="majorEastAsia" w:hAnsi="Times New Roman" w:cs="Times New Roman"/>
          <w:bCs/>
          <w:sz w:val="28"/>
          <w:szCs w:val="28"/>
          <w:lang w:val="uk-UA"/>
        </w:rPr>
      </w:pPr>
      <w:r w:rsidRPr="009414A6">
        <w:rPr>
          <w:rFonts w:ascii="Times New Roman" w:eastAsiaTheme="majorEastAsia" w:hAnsi="Times New Roman" w:cs="Times New Roman"/>
          <w:bCs/>
          <w:sz w:val="28"/>
          <w:szCs w:val="28"/>
          <w:lang w:val="uk-UA"/>
        </w:rPr>
        <w:t>Вибір апаратів захисту здійснюється на основі каталогів автоматичних вимикачів та їх технічних умов роботи. Для деяких автоматичних вимикачів можна використовувати вказівки з джерела [7]</w:t>
      </w:r>
      <w:r>
        <w:rPr>
          <w:rFonts w:ascii="Times New Roman" w:eastAsiaTheme="majorEastAsia" w:hAnsi="Times New Roman" w:cs="Times New Roman"/>
          <w:bCs/>
          <w:sz w:val="28"/>
          <w:szCs w:val="28"/>
          <w:lang w:val="uk-UA"/>
        </w:rPr>
        <w:t>.</w:t>
      </w:r>
      <w:r w:rsidR="00D22732" w:rsidRPr="00D22732">
        <w:rPr>
          <w:rFonts w:ascii="Times New Roman" w:eastAsiaTheme="majorEastAsia" w:hAnsi="Times New Roman" w:cs="Times New Roman"/>
          <w:bCs/>
          <w:sz w:val="28"/>
          <w:szCs w:val="28"/>
          <w:lang w:val="uk-UA"/>
        </w:rPr>
        <w:t>Цей вибір зазвичай здійснюється за трьома нижче наведеними умовами</w:t>
      </w:r>
      <w:r w:rsidR="002F244D">
        <w:rPr>
          <w:rFonts w:ascii="Times New Roman" w:eastAsiaTheme="majorEastAsia" w:hAnsi="Times New Roman" w:cs="Times New Roman"/>
          <w:bCs/>
          <w:sz w:val="28"/>
          <w:szCs w:val="28"/>
          <w:lang w:val="uk-UA"/>
        </w:rPr>
        <w:t>:</w:t>
      </w:r>
    </w:p>
    <w:p w14:paraId="134944DC" w14:textId="1C1B5985" w:rsidR="00D14B44" w:rsidRPr="00D14B44" w:rsidRDefault="00000000" w:rsidP="00D22732">
      <w:pPr>
        <w:spacing w:after="0" w:line="360" w:lineRule="auto"/>
        <w:ind w:right="-428" w:firstLine="851"/>
        <w:jc w:val="both"/>
        <w:rPr>
          <w:rFonts w:ascii="Times New Roman" w:eastAsiaTheme="majorEastAsia" w:hAnsi="Times New Roman" w:cs="Times New Roman"/>
          <w:bCs/>
          <w:sz w:val="28"/>
          <w:szCs w:val="28"/>
          <w:lang w:val="uk-UA"/>
        </w:rPr>
      </w:pPr>
      <m:oMath>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I</m:t>
            </m:r>
          </m:e>
          <m:sub>
            <m:r>
              <w:rPr>
                <w:rFonts w:ascii="Cambria Math" w:eastAsiaTheme="majorEastAsia" w:hAnsi="Cambria Math" w:cs="Times New Roman"/>
                <w:sz w:val="28"/>
                <w:szCs w:val="28"/>
                <w:lang w:val="uk-UA"/>
              </w:rPr>
              <m:t>н.а.</m:t>
            </m:r>
          </m:sub>
        </m:sSub>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I</m:t>
            </m:r>
          </m:e>
          <m:sub>
            <m:r>
              <w:rPr>
                <w:rFonts w:ascii="Cambria Math" w:eastAsiaTheme="majorEastAsia" w:hAnsi="Cambria Math" w:cs="Times New Roman"/>
                <w:sz w:val="28"/>
                <w:szCs w:val="28"/>
                <w:lang w:val="uk-UA"/>
              </w:rPr>
              <m:t>р.</m:t>
            </m:r>
          </m:sub>
        </m:sSub>
      </m:oMath>
      <w:r w:rsidR="00D14B44" w:rsidRPr="00D14B44">
        <w:rPr>
          <w:rFonts w:ascii="Times New Roman" w:eastAsiaTheme="majorEastAsia" w:hAnsi="Times New Roman" w:cs="Times New Roman"/>
          <w:bCs/>
          <w:sz w:val="28"/>
          <w:szCs w:val="28"/>
          <w:lang w:val="uk-UA"/>
        </w:rPr>
        <w:t>;</w:t>
      </w:r>
      <m:oMath>
        <m:r>
          <w:rPr>
            <w:rFonts w:ascii="Cambria Math" w:eastAsiaTheme="majorEastAsia" w:hAnsi="Cambria Math" w:cs="Times New Roman"/>
            <w:sz w:val="28"/>
            <w:szCs w:val="28"/>
            <w:lang w:val="uk-UA"/>
          </w:rPr>
          <m:t xml:space="preserve"> </m:t>
        </m:r>
        <m:r>
          <m:rPr>
            <m:sty m:val="p"/>
          </m:rPr>
          <w:rPr>
            <w:rFonts w:ascii="Cambria Math" w:eastAsiaTheme="majorEastAsia" w:hAnsi="Cambria Math" w:cs="Times New Roman"/>
            <w:sz w:val="28"/>
            <w:szCs w:val="28"/>
            <w:lang w:val="uk-UA"/>
          </w:rPr>
          <m:t xml:space="preserve"> </m:t>
        </m:r>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U</m:t>
            </m:r>
          </m:e>
          <m:sub>
            <m:r>
              <w:rPr>
                <w:rFonts w:ascii="Cambria Math" w:eastAsiaTheme="majorEastAsia" w:hAnsi="Cambria Math" w:cs="Times New Roman"/>
                <w:sz w:val="28"/>
                <w:szCs w:val="28"/>
                <w:lang w:val="uk-UA"/>
              </w:rPr>
              <m:t>н.а</m:t>
            </m:r>
          </m:sub>
        </m:sSub>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U</m:t>
            </m:r>
          </m:e>
          <m:sub>
            <m:r>
              <w:rPr>
                <w:rFonts w:ascii="Cambria Math" w:eastAsiaTheme="majorEastAsia" w:hAnsi="Cambria Math" w:cs="Times New Roman"/>
                <w:sz w:val="28"/>
                <w:szCs w:val="28"/>
                <w:lang w:val="uk-UA"/>
              </w:rPr>
              <m:t>Н.</m:t>
            </m:r>
            <m:r>
              <m:rPr>
                <m:sty m:val="bi"/>
              </m:rPr>
              <w:rPr>
                <w:rFonts w:ascii="Cambria Math" w:eastAsiaTheme="majorEastAsia" w:hAnsi="Cambria Math" w:cs="Times New Roman"/>
                <w:sz w:val="28"/>
                <w:szCs w:val="28"/>
                <w:lang w:val="uk-UA"/>
              </w:rPr>
              <m:t>M</m:t>
            </m:r>
            <m:r>
              <w:rPr>
                <w:rFonts w:ascii="Cambria Math" w:eastAsiaTheme="majorEastAsia" w:hAnsi="Cambria Math" w:cs="Times New Roman"/>
                <w:sz w:val="28"/>
                <w:szCs w:val="28"/>
                <w:lang w:val="uk-UA"/>
              </w:rPr>
              <m:t>.</m:t>
            </m:r>
          </m:sub>
        </m:sSub>
      </m:oMath>
      <w:r w:rsidR="00D14B44" w:rsidRPr="00D14B44">
        <w:rPr>
          <w:rFonts w:ascii="Times New Roman" w:eastAsiaTheme="majorEastAsia" w:hAnsi="Times New Roman" w:cs="Times New Roman"/>
          <w:bCs/>
          <w:sz w:val="28"/>
          <w:szCs w:val="28"/>
          <w:lang w:val="uk-UA"/>
        </w:rPr>
        <w:t>;</w:t>
      </w:r>
      <m:oMath>
        <m:r>
          <w:rPr>
            <w:rFonts w:ascii="Cambria Math" w:eastAsiaTheme="majorEastAsia" w:hAnsi="Cambria Math" w:cs="Times New Roman"/>
            <w:sz w:val="28"/>
            <w:szCs w:val="28"/>
            <w:lang w:val="uk-UA"/>
          </w:rPr>
          <m:t xml:space="preserve"> </m:t>
        </m:r>
        <m:r>
          <m:rPr>
            <m:sty m:val="p"/>
          </m:rPr>
          <w:rPr>
            <w:rFonts w:ascii="Cambria Math" w:eastAsiaTheme="majorEastAsia" w:hAnsi="Cambria Math" w:cs="Times New Roman"/>
            <w:sz w:val="28"/>
            <w:szCs w:val="28"/>
            <w:lang w:val="uk-UA"/>
          </w:rPr>
          <m:t xml:space="preserve"> </m:t>
        </m:r>
        <m:sSub>
          <m:sSubPr>
            <m:ctrlPr>
              <w:rPr>
                <w:rFonts w:ascii="Cambria Math" w:eastAsiaTheme="majorEastAsia" w:hAnsi="Cambria Math" w:cs="Times New Roman"/>
                <w:bCs/>
                <w:sz w:val="28"/>
                <w:szCs w:val="28"/>
                <w:lang w:val="uk-UA"/>
              </w:rPr>
            </m:ctrlPr>
          </m:sSubPr>
          <m:e>
            <m:r>
              <w:rPr>
                <w:rFonts w:ascii="Cambria Math" w:eastAsiaTheme="majorEastAsia" w:hAnsi="Cambria Math" w:cs="Times New Roman"/>
                <w:sz w:val="28"/>
                <w:szCs w:val="28"/>
                <w:lang w:val="uk-UA"/>
              </w:rPr>
              <m:t>І</m:t>
            </m:r>
          </m:e>
          <m:sub>
            <m:r>
              <w:rPr>
                <w:rFonts w:ascii="Cambria Math" w:eastAsiaTheme="majorEastAsia" w:hAnsi="Cambria Math" w:cs="Times New Roman"/>
                <w:sz w:val="28"/>
                <w:szCs w:val="28"/>
                <w:lang w:val="uk-UA"/>
              </w:rPr>
              <m:t>в.</m:t>
            </m:r>
          </m:sub>
        </m:sSub>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1</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2</m:t>
        </m:r>
        <m:r>
          <w:rPr>
            <w:rFonts w:ascii="Cambria Math" w:eastAsiaTheme="majorEastAsia" w:hAnsi="Cambria Math" w:cs="Times New Roman"/>
            <w:sz w:val="28"/>
            <w:szCs w:val="28"/>
            <w:lang w:val="uk-UA"/>
          </w:rPr>
          <m:t>∙</m:t>
        </m:r>
        <m:sSubSup>
          <m:sSubSupPr>
            <m:ctrlPr>
              <w:rPr>
                <w:rFonts w:ascii="Cambria Math" w:eastAsiaTheme="majorEastAsia" w:hAnsi="Cambria Math" w:cs="Times New Roman"/>
                <w:bCs/>
                <w:sz w:val="28"/>
                <w:szCs w:val="28"/>
                <w:lang w:val="uk-UA"/>
              </w:rPr>
            </m:ctrlPr>
          </m:sSubSupPr>
          <m:e>
            <m:r>
              <m:rPr>
                <m:sty m:val="bi"/>
              </m:rPr>
              <w:rPr>
                <w:rFonts w:ascii="Cambria Math" w:eastAsiaTheme="majorEastAsia" w:hAnsi="Cambria Math" w:cs="Times New Roman"/>
                <w:sz w:val="28"/>
                <w:szCs w:val="28"/>
                <w:lang w:val="uk-UA"/>
              </w:rPr>
              <m:t>I</m:t>
            </m:r>
          </m:e>
          <m:sub>
            <m:r>
              <m:rPr>
                <m:sty m:val="bi"/>
              </m:rPr>
              <w:rPr>
                <w:rFonts w:ascii="Cambria Math" w:eastAsiaTheme="majorEastAsia" w:hAnsi="Cambria Math" w:cs="Times New Roman"/>
                <w:sz w:val="28"/>
                <w:szCs w:val="28"/>
                <w:lang w:val="uk-UA"/>
              </w:rPr>
              <m:t>K</m:t>
            </m:r>
          </m:sub>
          <m:sup>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3</m:t>
            </m:r>
            <m:r>
              <w:rPr>
                <w:rFonts w:ascii="Cambria Math" w:eastAsiaTheme="majorEastAsia" w:hAnsi="Cambria Math" w:cs="Times New Roman"/>
                <w:sz w:val="28"/>
                <w:szCs w:val="28"/>
                <w:lang w:val="uk-UA"/>
              </w:rPr>
              <m:t>)</m:t>
            </m:r>
          </m:sup>
        </m:sSubSup>
      </m:oMath>
      <w:r w:rsidR="00D14B44" w:rsidRPr="00D14B44">
        <w:rPr>
          <w:rFonts w:ascii="Times New Roman" w:eastAsiaTheme="majorEastAsia" w:hAnsi="Times New Roman" w:cs="Times New Roman"/>
          <w:bCs/>
          <w:sz w:val="28"/>
          <w:szCs w:val="28"/>
          <w:lang w:val="uk-UA"/>
        </w:rPr>
        <w:tab/>
      </w:r>
      <w:r w:rsidR="00D14B44" w:rsidRPr="00D14B44">
        <w:rPr>
          <w:rFonts w:ascii="Times New Roman" w:eastAsiaTheme="majorEastAsia" w:hAnsi="Times New Roman" w:cs="Times New Roman"/>
          <w:bCs/>
          <w:sz w:val="28"/>
          <w:szCs w:val="28"/>
          <w:lang w:val="uk-UA"/>
        </w:rPr>
        <w:tab/>
        <w:t xml:space="preserve">  </w:t>
      </w:r>
    </w:p>
    <w:p w14:paraId="7CE36756" w14:textId="6C6C03E4" w:rsidR="00D14B44" w:rsidRPr="00D14B44" w:rsidRDefault="00D14B44" w:rsidP="00B833B2">
      <w:pPr>
        <w:spacing w:after="0" w:line="360" w:lineRule="auto"/>
        <w:ind w:right="-428"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lastRenderedPageBreak/>
        <w:t xml:space="preserve">де </w:t>
      </w:r>
      <m:oMath>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I</m:t>
            </m:r>
          </m:e>
          <m:sub>
            <m:r>
              <w:rPr>
                <w:rFonts w:ascii="Cambria Math" w:eastAsiaTheme="majorEastAsia" w:hAnsi="Cambria Math" w:cs="Times New Roman"/>
                <w:sz w:val="28"/>
                <w:szCs w:val="28"/>
                <w:lang w:val="uk-UA"/>
              </w:rPr>
              <m:t>н.а.</m:t>
            </m:r>
          </m:sub>
        </m:sSub>
      </m:oMath>
      <w:r w:rsidRPr="00D14B44">
        <w:rPr>
          <w:rFonts w:ascii="Times New Roman" w:eastAsiaTheme="majorEastAsia" w:hAnsi="Times New Roman" w:cs="Times New Roman"/>
          <w:bCs/>
          <w:sz w:val="28"/>
          <w:szCs w:val="28"/>
          <w:lang w:val="uk-UA"/>
        </w:rPr>
        <w:t xml:space="preserve">, </w:t>
      </w:r>
      <m:oMath>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U</m:t>
            </m:r>
          </m:e>
          <m:sub>
            <m:r>
              <w:rPr>
                <w:rFonts w:ascii="Cambria Math" w:eastAsiaTheme="majorEastAsia" w:hAnsi="Cambria Math" w:cs="Times New Roman"/>
                <w:sz w:val="28"/>
                <w:szCs w:val="28"/>
                <w:lang w:val="uk-UA"/>
              </w:rPr>
              <m:t>н.а</m:t>
            </m:r>
          </m:sub>
        </m:sSub>
      </m:oMath>
      <w:r w:rsidRPr="00D14B44">
        <w:rPr>
          <w:rFonts w:ascii="Times New Roman" w:eastAsiaTheme="majorEastAsia" w:hAnsi="Times New Roman" w:cs="Times New Roman"/>
          <w:bCs/>
          <w:sz w:val="28"/>
          <w:szCs w:val="28"/>
          <w:lang w:val="uk-UA"/>
        </w:rPr>
        <w:t xml:space="preserve">– номінальні струми та напруги автомата; </w:t>
      </w:r>
      <m:oMath>
        <m:sSub>
          <m:sSubPr>
            <m:ctrlPr>
              <w:rPr>
                <w:rFonts w:ascii="Cambria Math" w:eastAsiaTheme="majorEastAsia" w:hAnsi="Cambria Math" w:cs="Times New Roman"/>
                <w:bCs/>
                <w:sz w:val="28"/>
                <w:szCs w:val="28"/>
                <w:lang w:val="uk-UA"/>
              </w:rPr>
            </m:ctrlPr>
          </m:sSubPr>
          <m:e>
            <m:r>
              <w:rPr>
                <w:rFonts w:ascii="Cambria Math" w:eastAsiaTheme="majorEastAsia" w:hAnsi="Cambria Math" w:cs="Times New Roman"/>
                <w:sz w:val="28"/>
                <w:szCs w:val="28"/>
                <w:lang w:val="uk-UA"/>
              </w:rPr>
              <m:t>І</m:t>
            </m:r>
          </m:e>
          <m:sub>
            <m:r>
              <w:rPr>
                <w:rFonts w:ascii="Cambria Math" w:eastAsiaTheme="majorEastAsia" w:hAnsi="Cambria Math" w:cs="Times New Roman"/>
                <w:sz w:val="28"/>
                <w:szCs w:val="28"/>
                <w:lang w:val="uk-UA"/>
              </w:rPr>
              <m:t>в.</m:t>
            </m:r>
          </m:sub>
        </m:sSub>
      </m:oMath>
      <w:r w:rsidRPr="00D14B44">
        <w:rPr>
          <w:rFonts w:ascii="Times New Roman" w:eastAsiaTheme="majorEastAsia" w:hAnsi="Times New Roman" w:cs="Times New Roman"/>
          <w:bCs/>
          <w:sz w:val="28"/>
          <w:szCs w:val="28"/>
          <w:lang w:val="uk-UA"/>
        </w:rPr>
        <w:t xml:space="preserve"> - граничний струм автомата, що вимикається; </w:t>
      </w:r>
      <m:oMath>
        <m:sSubSup>
          <m:sSubSupPr>
            <m:ctrlPr>
              <w:rPr>
                <w:rFonts w:ascii="Cambria Math" w:eastAsiaTheme="majorEastAsia" w:hAnsi="Cambria Math" w:cs="Times New Roman"/>
                <w:bCs/>
                <w:sz w:val="28"/>
                <w:szCs w:val="28"/>
                <w:lang w:val="uk-UA"/>
              </w:rPr>
            </m:ctrlPr>
          </m:sSubSupPr>
          <m:e>
            <m:r>
              <m:rPr>
                <m:sty m:val="bi"/>
              </m:rPr>
              <w:rPr>
                <w:rFonts w:ascii="Cambria Math" w:eastAsiaTheme="majorEastAsia" w:hAnsi="Cambria Math" w:cs="Times New Roman"/>
                <w:sz w:val="28"/>
                <w:szCs w:val="28"/>
                <w:lang w:val="uk-UA"/>
              </w:rPr>
              <m:t>I</m:t>
            </m:r>
          </m:e>
          <m:sub>
            <m:r>
              <m:rPr>
                <m:sty m:val="bi"/>
              </m:rPr>
              <w:rPr>
                <w:rFonts w:ascii="Cambria Math" w:eastAsiaTheme="majorEastAsia" w:hAnsi="Cambria Math" w:cs="Times New Roman"/>
                <w:sz w:val="28"/>
                <w:szCs w:val="28"/>
                <w:lang w:val="uk-UA"/>
              </w:rPr>
              <m:t>K</m:t>
            </m:r>
          </m:sub>
          <m:sup>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3</m:t>
            </m:r>
            <m:r>
              <w:rPr>
                <w:rFonts w:ascii="Cambria Math" w:eastAsiaTheme="majorEastAsia" w:hAnsi="Cambria Math" w:cs="Times New Roman"/>
                <w:sz w:val="28"/>
                <w:szCs w:val="28"/>
                <w:lang w:val="uk-UA"/>
              </w:rPr>
              <m:t>)</m:t>
            </m:r>
          </m:sup>
        </m:sSubSup>
      </m:oMath>
      <w:r w:rsidRPr="00D14B44">
        <w:rPr>
          <w:rFonts w:ascii="Times New Roman" w:eastAsiaTheme="majorEastAsia" w:hAnsi="Times New Roman" w:cs="Times New Roman"/>
          <w:bCs/>
          <w:sz w:val="28"/>
          <w:szCs w:val="28"/>
          <w:lang w:val="uk-UA"/>
        </w:rPr>
        <w:t>- струм трифазного короткого замикання на вхідних затискачах автоматичного вимикача. Необхідна додаткова перевірка на термічну та електродинамічну стійкість.</w:t>
      </w:r>
    </w:p>
    <w:p w14:paraId="3B005005" w14:textId="4354CECA" w:rsidR="00D14B44" w:rsidRPr="00D14B44" w:rsidRDefault="00D14B44" w:rsidP="00B833B2">
      <w:pPr>
        <w:spacing w:after="0" w:line="360" w:lineRule="auto"/>
        <w:ind w:right="-428"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ab/>
        <w:t xml:space="preserve">Струм уставки </w:t>
      </w:r>
      <m:oMath>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I</m:t>
            </m:r>
          </m:e>
          <m:sub>
            <m:r>
              <w:rPr>
                <w:rFonts w:ascii="Cambria Math" w:eastAsiaTheme="majorEastAsia" w:hAnsi="Cambria Math" w:cs="Times New Roman"/>
                <w:sz w:val="28"/>
                <w:szCs w:val="28"/>
                <w:lang w:val="uk-UA"/>
              </w:rPr>
              <m:t>у.а.</m:t>
            </m:r>
          </m:sub>
        </m:sSub>
        <m:r>
          <w:rPr>
            <w:rFonts w:ascii="Cambria Math" w:eastAsiaTheme="majorEastAsia" w:hAnsi="Cambria Math" w:cs="Times New Roman"/>
            <w:sz w:val="28"/>
            <w:szCs w:val="28"/>
            <w:lang w:val="uk-UA"/>
          </w:rPr>
          <m:t xml:space="preserve"> </m:t>
        </m:r>
      </m:oMath>
      <w:r w:rsidRPr="00D14B44">
        <w:rPr>
          <w:rFonts w:ascii="Times New Roman" w:eastAsiaTheme="majorEastAsia" w:hAnsi="Times New Roman" w:cs="Times New Roman"/>
          <w:bCs/>
          <w:sz w:val="28"/>
          <w:szCs w:val="28"/>
          <w:lang w:val="uk-UA"/>
        </w:rPr>
        <w:t>максимального захисту автомата обирають за умовою:</w:t>
      </w:r>
    </w:p>
    <w:p w14:paraId="160A9A5F" w14:textId="2F8D7C4C" w:rsidR="00D14B44" w:rsidRPr="00D14B44" w:rsidRDefault="00000000" w:rsidP="00B833B2">
      <w:pPr>
        <w:spacing w:after="0" w:line="360" w:lineRule="auto"/>
        <w:ind w:right="-428" w:firstLine="851"/>
        <w:jc w:val="both"/>
        <w:rPr>
          <w:rFonts w:ascii="Times New Roman" w:eastAsiaTheme="majorEastAsia" w:hAnsi="Times New Roman" w:cs="Times New Roman"/>
          <w:bCs/>
          <w:sz w:val="28"/>
          <w:szCs w:val="28"/>
          <w:lang w:val="uk-UA"/>
        </w:rPr>
      </w:pPr>
      <m:oMathPara>
        <m:oMathParaPr>
          <m:jc m:val="right"/>
        </m:oMathParaPr>
        <m:oMath>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I</m:t>
              </m:r>
            </m:e>
            <m:sub>
              <m:r>
                <w:rPr>
                  <w:rFonts w:ascii="Cambria Math" w:eastAsiaTheme="majorEastAsia" w:hAnsi="Cambria Math" w:cs="Times New Roman"/>
                  <w:sz w:val="28"/>
                  <w:szCs w:val="28"/>
                  <w:lang w:val="uk-UA"/>
                </w:rPr>
                <m:t>у.а.</m:t>
              </m:r>
            </m:sub>
          </m:sSub>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I</m:t>
              </m:r>
            </m:e>
            <m:sub>
              <m:r>
                <w:rPr>
                  <w:rFonts w:ascii="Cambria Math" w:eastAsiaTheme="majorEastAsia" w:hAnsi="Cambria Math" w:cs="Times New Roman"/>
                  <w:sz w:val="28"/>
                  <w:szCs w:val="28"/>
                  <w:lang w:val="uk-UA"/>
                </w:rPr>
                <m:t>п.</m:t>
              </m:r>
              <m:r>
                <m:rPr>
                  <m:sty m:val="bi"/>
                </m:rPr>
                <w:rPr>
                  <w:rFonts w:ascii="Cambria Math" w:eastAsiaTheme="majorEastAsia" w:hAnsi="Cambria Math" w:cs="Times New Roman"/>
                  <w:sz w:val="28"/>
                  <w:szCs w:val="28"/>
                  <w:lang w:val="uk-UA"/>
                </w:rPr>
                <m:t>max</m:t>
              </m:r>
            </m:sub>
          </m:sSub>
          <m:r>
            <w:rPr>
              <w:rFonts w:ascii="Cambria Math" w:eastAsiaTheme="majorEastAsia" w:hAnsi="Cambria Math" w:cs="Times New Roman"/>
              <w:sz w:val="28"/>
              <w:szCs w:val="28"/>
              <w:lang w:val="uk-UA"/>
            </w:rPr>
            <m:t>+</m:t>
          </m:r>
          <m:nary>
            <m:naryPr>
              <m:chr m:val="∑"/>
              <m:limLoc m:val="undOvr"/>
              <m:grow m:val="1"/>
              <m:ctrlPr>
                <w:rPr>
                  <w:rFonts w:ascii="Cambria Math" w:eastAsiaTheme="majorEastAsia" w:hAnsi="Cambria Math" w:cs="Times New Roman"/>
                  <w:bCs/>
                  <w:sz w:val="28"/>
                  <w:szCs w:val="28"/>
                  <w:lang w:val="uk-UA"/>
                </w:rPr>
              </m:ctrlPr>
            </m:naryPr>
            <m:sub>
              <m:r>
                <w:rPr>
                  <w:rFonts w:ascii="Cambria Math" w:eastAsiaTheme="majorEastAsia" w:hAnsi="Cambria Math" w:cs="Times New Roman"/>
                  <w:sz w:val="28"/>
                  <w:szCs w:val="28"/>
                  <w:lang w:val="uk-UA"/>
                </w:rPr>
                <m:t>і=</m:t>
              </m:r>
              <m:r>
                <m:rPr>
                  <m:sty m:val="bi"/>
                </m:rPr>
                <w:rPr>
                  <w:rFonts w:ascii="Cambria Math" w:eastAsiaTheme="majorEastAsia" w:hAnsi="Cambria Math" w:cs="Times New Roman"/>
                  <w:sz w:val="28"/>
                  <w:szCs w:val="28"/>
                  <w:lang w:val="uk-UA"/>
                </w:rPr>
                <m:t>1</m:t>
              </m:r>
            </m:sub>
            <m:sup>
              <m:r>
                <w:rPr>
                  <w:rFonts w:ascii="Cambria Math" w:eastAsiaTheme="majorEastAsia" w:hAnsi="Cambria Math" w:cs="Times New Roman"/>
                  <w:sz w:val="28"/>
                  <w:szCs w:val="28"/>
                  <w:lang w:val="uk-UA"/>
                </w:rPr>
                <m:t>К-</m:t>
              </m:r>
              <m:r>
                <m:rPr>
                  <m:sty m:val="bi"/>
                </m:rPr>
                <w:rPr>
                  <w:rFonts w:ascii="Cambria Math" w:eastAsiaTheme="majorEastAsia" w:hAnsi="Cambria Math" w:cs="Times New Roman"/>
                  <w:sz w:val="28"/>
                  <w:szCs w:val="28"/>
                  <w:lang w:val="uk-UA"/>
                </w:rPr>
                <m:t>1</m:t>
              </m:r>
            </m:sup>
            <m:e>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I</m:t>
                  </m:r>
                </m:e>
                <m:sub>
                  <m:r>
                    <w:rPr>
                      <w:rFonts w:ascii="Cambria Math" w:eastAsiaTheme="majorEastAsia" w:hAnsi="Cambria Math" w:cs="Times New Roman"/>
                      <w:sz w:val="28"/>
                      <w:szCs w:val="28"/>
                      <w:lang w:val="uk-UA"/>
                    </w:rPr>
                    <m:t>н.і</m:t>
                  </m:r>
                </m:sub>
              </m:sSub>
            </m:e>
          </m:nary>
          <m:r>
            <w:rPr>
              <w:rFonts w:ascii="Cambria Math" w:eastAsiaTheme="majorEastAsia" w:hAnsi="Cambria Math" w:cs="Times New Roman"/>
              <w:sz w:val="28"/>
              <w:szCs w:val="28"/>
              <w:lang w:val="uk-UA"/>
            </w:rPr>
            <m:t xml:space="preserve">                                    </m:t>
          </m:r>
        </m:oMath>
      </m:oMathPara>
    </w:p>
    <w:p w14:paraId="2FD0FE16" w14:textId="09C5BF0D" w:rsidR="00D14B44" w:rsidRPr="00D14B44" w:rsidRDefault="00D14B44" w:rsidP="00B833B2">
      <w:pPr>
        <w:spacing w:after="0" w:line="360" w:lineRule="auto"/>
        <w:ind w:right="-428"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 xml:space="preserve">де: </w:t>
      </w:r>
      <m:oMath>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I</m:t>
            </m:r>
          </m:e>
          <m:sub>
            <m:r>
              <w:rPr>
                <w:rFonts w:ascii="Cambria Math" w:eastAsiaTheme="majorEastAsia" w:hAnsi="Cambria Math" w:cs="Times New Roman"/>
                <w:sz w:val="28"/>
                <w:szCs w:val="28"/>
                <w:lang w:val="uk-UA"/>
              </w:rPr>
              <m:t>п.</m:t>
            </m:r>
            <m:r>
              <m:rPr>
                <m:sty m:val="bi"/>
              </m:rPr>
              <w:rPr>
                <w:rFonts w:ascii="Cambria Math" w:eastAsiaTheme="majorEastAsia" w:hAnsi="Cambria Math" w:cs="Times New Roman"/>
                <w:sz w:val="28"/>
                <w:szCs w:val="28"/>
                <w:lang w:val="uk-UA"/>
              </w:rPr>
              <m:t>max</m:t>
            </m:r>
          </m:sub>
        </m:sSub>
        <m:r>
          <w:rPr>
            <w:rFonts w:ascii="Cambria Math" w:eastAsiaTheme="majorEastAsia" w:hAnsi="Cambria Math" w:cs="Times New Roman"/>
            <w:sz w:val="28"/>
            <w:szCs w:val="28"/>
            <w:lang w:val="uk-UA"/>
          </w:rPr>
          <m:t xml:space="preserve"> </m:t>
        </m:r>
      </m:oMath>
      <w:r w:rsidRPr="00D14B44">
        <w:rPr>
          <w:rFonts w:ascii="Times New Roman" w:eastAsiaTheme="majorEastAsia" w:hAnsi="Times New Roman" w:cs="Times New Roman"/>
          <w:bCs/>
          <w:sz w:val="28"/>
          <w:szCs w:val="28"/>
          <w:lang w:val="uk-UA"/>
        </w:rPr>
        <w:t xml:space="preserve">- номінальний пусковий струм найбільш потужного електродвигуна; </w:t>
      </w:r>
      <m:oMath>
        <m:nary>
          <m:naryPr>
            <m:chr m:val="∑"/>
            <m:limLoc m:val="undOvr"/>
            <m:grow m:val="1"/>
            <m:ctrlPr>
              <w:rPr>
                <w:rFonts w:ascii="Cambria Math" w:eastAsiaTheme="majorEastAsia" w:hAnsi="Cambria Math" w:cs="Times New Roman"/>
                <w:bCs/>
                <w:sz w:val="28"/>
                <w:szCs w:val="28"/>
                <w:lang w:val="uk-UA"/>
              </w:rPr>
            </m:ctrlPr>
          </m:naryPr>
          <m:sub>
            <m:r>
              <w:rPr>
                <w:rFonts w:ascii="Cambria Math" w:eastAsiaTheme="majorEastAsia" w:hAnsi="Cambria Math" w:cs="Times New Roman"/>
                <w:sz w:val="28"/>
                <w:szCs w:val="28"/>
                <w:lang w:val="uk-UA"/>
              </w:rPr>
              <m:t>і=</m:t>
            </m:r>
            <m:r>
              <m:rPr>
                <m:sty m:val="bi"/>
              </m:rPr>
              <w:rPr>
                <w:rFonts w:ascii="Cambria Math" w:eastAsiaTheme="majorEastAsia" w:hAnsi="Cambria Math" w:cs="Times New Roman"/>
                <w:sz w:val="28"/>
                <w:szCs w:val="28"/>
                <w:lang w:val="uk-UA"/>
              </w:rPr>
              <m:t>1</m:t>
            </m:r>
          </m:sub>
          <m:sup>
            <m:r>
              <w:rPr>
                <w:rFonts w:ascii="Cambria Math" w:eastAsiaTheme="majorEastAsia" w:hAnsi="Cambria Math" w:cs="Times New Roman"/>
                <w:sz w:val="28"/>
                <w:szCs w:val="28"/>
                <w:lang w:val="uk-UA"/>
              </w:rPr>
              <m:t>К-</m:t>
            </m:r>
            <m:r>
              <m:rPr>
                <m:sty m:val="bi"/>
              </m:rPr>
              <w:rPr>
                <w:rFonts w:ascii="Cambria Math" w:eastAsiaTheme="majorEastAsia" w:hAnsi="Cambria Math" w:cs="Times New Roman"/>
                <w:sz w:val="28"/>
                <w:szCs w:val="28"/>
                <w:lang w:val="uk-UA"/>
              </w:rPr>
              <m:t>1</m:t>
            </m:r>
          </m:sup>
          <m:e>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I</m:t>
                </m:r>
              </m:e>
              <m:sub>
                <m:r>
                  <w:rPr>
                    <w:rFonts w:ascii="Cambria Math" w:eastAsiaTheme="majorEastAsia" w:hAnsi="Cambria Math" w:cs="Times New Roman"/>
                    <w:sz w:val="28"/>
                    <w:szCs w:val="28"/>
                    <w:lang w:val="uk-UA"/>
                  </w:rPr>
                  <m:t>н.і</m:t>
                </m:r>
              </m:sub>
            </m:sSub>
          </m:e>
        </m:nary>
        <m:r>
          <w:rPr>
            <w:rFonts w:ascii="Cambria Math" w:eastAsiaTheme="majorEastAsia" w:hAnsi="Cambria Math" w:cs="Times New Roman"/>
            <w:sz w:val="28"/>
            <w:szCs w:val="28"/>
            <w:lang w:val="uk-UA"/>
          </w:rPr>
          <m:t xml:space="preserve">- </m:t>
        </m:r>
      </m:oMath>
      <w:r w:rsidRPr="00D14B44">
        <w:rPr>
          <w:rFonts w:ascii="Times New Roman" w:eastAsiaTheme="majorEastAsia" w:hAnsi="Times New Roman" w:cs="Times New Roman"/>
          <w:bCs/>
          <w:sz w:val="28"/>
          <w:szCs w:val="28"/>
          <w:lang w:val="uk-UA"/>
        </w:rPr>
        <w:t>сума номінальних струмів решти електроспоживачів.</w:t>
      </w:r>
    </w:p>
    <w:p w14:paraId="7FB06815" w14:textId="115C0F8D" w:rsidR="00D14B44" w:rsidRPr="00D14B44" w:rsidRDefault="00D14B44" w:rsidP="00B833B2">
      <w:pPr>
        <w:spacing w:after="0" w:line="360" w:lineRule="auto"/>
        <w:ind w:right="-428"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 xml:space="preserve">Вибране значення уставки </w:t>
      </w:r>
      <w:r w:rsidRPr="00D14B44">
        <w:rPr>
          <w:rFonts w:ascii="Times New Roman" w:eastAsiaTheme="majorEastAsia" w:hAnsi="Times New Roman" w:cs="Times New Roman"/>
          <w:bCs/>
          <w:sz w:val="28"/>
          <w:szCs w:val="28"/>
          <w:lang w:val="ru-RU"/>
        </w:rPr>
        <w:t>[</w:t>
      </w:r>
      <w:r w:rsidR="00377BF3">
        <w:rPr>
          <w:rFonts w:ascii="Times New Roman" w:eastAsiaTheme="majorEastAsia" w:hAnsi="Times New Roman" w:cs="Times New Roman"/>
          <w:bCs/>
          <w:sz w:val="28"/>
          <w:szCs w:val="28"/>
          <w:lang w:val="ru-RU"/>
        </w:rPr>
        <w:t>7</w:t>
      </w:r>
      <w:r w:rsidRPr="00D14B44">
        <w:rPr>
          <w:rFonts w:ascii="Times New Roman" w:eastAsiaTheme="majorEastAsia" w:hAnsi="Times New Roman" w:cs="Times New Roman"/>
          <w:bCs/>
          <w:sz w:val="28"/>
          <w:szCs w:val="28"/>
          <w:lang w:val="ru-RU"/>
        </w:rPr>
        <w:t xml:space="preserve">] </w:t>
      </w:r>
      <w:r w:rsidRPr="00D14B44">
        <w:rPr>
          <w:rFonts w:ascii="Times New Roman" w:eastAsiaTheme="majorEastAsia" w:hAnsi="Times New Roman" w:cs="Times New Roman"/>
          <w:bCs/>
          <w:sz w:val="28"/>
          <w:szCs w:val="28"/>
          <w:lang w:val="uk-UA"/>
        </w:rPr>
        <w:t xml:space="preserve">повинно бути перевірене на надійність вимикання автоматом струму двофазного короткого замикання </w:t>
      </w:r>
      <m:oMath>
        <m:sSubSup>
          <m:sSubSupPr>
            <m:ctrlPr>
              <w:rPr>
                <w:rFonts w:ascii="Cambria Math" w:eastAsiaTheme="majorEastAsia" w:hAnsi="Cambria Math" w:cs="Times New Roman"/>
                <w:bCs/>
                <w:sz w:val="28"/>
                <w:szCs w:val="28"/>
                <w:lang w:val="uk-UA"/>
              </w:rPr>
            </m:ctrlPr>
          </m:sSubSupPr>
          <m:e>
            <m:r>
              <m:rPr>
                <m:sty m:val="bi"/>
              </m:rPr>
              <w:rPr>
                <w:rFonts w:ascii="Cambria Math" w:eastAsiaTheme="majorEastAsia" w:hAnsi="Cambria Math" w:cs="Times New Roman"/>
                <w:sz w:val="28"/>
                <w:szCs w:val="28"/>
                <w:lang w:val="uk-UA"/>
              </w:rPr>
              <m:t>I</m:t>
            </m:r>
          </m:e>
          <m:sub>
            <m:r>
              <m:rPr>
                <m:sty m:val="bi"/>
              </m:rPr>
              <w:rPr>
                <w:rFonts w:ascii="Cambria Math" w:eastAsiaTheme="majorEastAsia" w:hAnsi="Cambria Math" w:cs="Times New Roman"/>
                <w:sz w:val="28"/>
                <w:szCs w:val="28"/>
                <w:lang w:val="uk-UA"/>
              </w:rPr>
              <m:t>K</m:t>
            </m:r>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min</m:t>
            </m:r>
          </m:sub>
          <m:sup>
            <m:r>
              <w:rPr>
                <w:rFonts w:ascii="Cambria Math" w:eastAsiaTheme="majorEastAsia" w:hAnsi="Cambria Math" w:cs="Times New Roman"/>
                <w:sz w:val="28"/>
                <w:szCs w:val="28"/>
                <w:lang w:val="uk-UA"/>
              </w:rPr>
              <m:t>(</m:t>
            </m:r>
            <m:r>
              <m:rPr>
                <m:sty m:val="bi"/>
              </m:rPr>
              <w:rPr>
                <w:rFonts w:ascii="Cambria Math" w:eastAsiaTheme="majorEastAsia" w:hAnsi="Cambria Math" w:cs="Times New Roman"/>
                <w:sz w:val="28"/>
                <w:szCs w:val="28"/>
                <w:lang w:val="uk-UA"/>
              </w:rPr>
              <m:t>2</m:t>
            </m:r>
            <m:r>
              <w:rPr>
                <w:rFonts w:ascii="Cambria Math" w:eastAsiaTheme="majorEastAsia" w:hAnsi="Cambria Math" w:cs="Times New Roman"/>
                <w:sz w:val="28"/>
                <w:szCs w:val="28"/>
                <w:lang w:val="uk-UA"/>
              </w:rPr>
              <m:t>)</m:t>
            </m:r>
          </m:sup>
        </m:sSubSup>
      </m:oMath>
      <w:r w:rsidRPr="00D14B44">
        <w:rPr>
          <w:rFonts w:ascii="Times New Roman" w:eastAsiaTheme="majorEastAsia" w:hAnsi="Times New Roman" w:cs="Times New Roman"/>
          <w:bCs/>
          <w:sz w:val="28"/>
          <w:szCs w:val="28"/>
          <w:lang w:val="uk-UA"/>
        </w:rPr>
        <w:t>- у найвіддаленішій точці захищеної мережі за умовою</w:t>
      </w:r>
    </w:p>
    <w:p w14:paraId="4D58FB3A" w14:textId="555E85DE" w:rsidR="00D14B44" w:rsidRPr="00D14B44" w:rsidRDefault="00000000" w:rsidP="004E52C7">
      <w:pPr>
        <w:spacing w:after="0" w:line="360" w:lineRule="auto"/>
        <w:ind w:right="-428" w:firstLine="851"/>
        <w:jc w:val="both"/>
        <w:rPr>
          <w:rFonts w:ascii="Times New Roman" w:eastAsiaTheme="majorEastAsia" w:hAnsi="Times New Roman" w:cs="Times New Roman"/>
          <w:bCs/>
          <w:sz w:val="28"/>
          <w:szCs w:val="28"/>
          <w:lang w:val="uk-UA"/>
        </w:rPr>
      </w:pPr>
      <m:oMathPara>
        <m:oMath>
          <m:f>
            <m:fPr>
              <m:type m:val="lin"/>
              <m:ctrlPr>
                <w:rPr>
                  <w:rFonts w:ascii="Cambria Math" w:eastAsiaTheme="majorEastAsia" w:hAnsi="Cambria Math" w:cs="Times New Roman"/>
                  <w:bCs/>
                  <w:sz w:val="28"/>
                  <w:szCs w:val="28"/>
                  <w:lang w:val="uk-UA"/>
                </w:rPr>
              </m:ctrlPr>
            </m:fPr>
            <m:num>
              <m:sSubSup>
                <m:sSubSupPr>
                  <m:ctrlPr>
                    <w:rPr>
                      <w:rFonts w:ascii="Cambria Math" w:eastAsiaTheme="majorEastAsia" w:hAnsi="Cambria Math" w:cs="Times New Roman"/>
                      <w:bCs/>
                      <w:sz w:val="28"/>
                      <w:szCs w:val="28"/>
                      <w:lang w:val="uk-UA"/>
                    </w:rPr>
                  </m:ctrlPr>
                </m:sSubSupPr>
                <m:e>
                  <m:r>
                    <m:rPr>
                      <m:sty m:val="bi"/>
                    </m:rPr>
                    <w:rPr>
                      <w:rFonts w:ascii="Cambria Math" w:eastAsiaTheme="majorEastAsia" w:hAnsi="Cambria Math" w:cs="Times New Roman"/>
                      <w:sz w:val="28"/>
                      <w:szCs w:val="28"/>
                      <w:lang w:val="uk-UA"/>
                    </w:rPr>
                    <m:t>I</m:t>
                  </m:r>
                </m:e>
                <m:sub>
                  <m:r>
                    <m:rPr>
                      <m:sty m:val="bi"/>
                    </m:rPr>
                    <w:rPr>
                      <w:rFonts w:ascii="Cambria Math" w:eastAsiaTheme="majorEastAsia" w:hAnsi="Cambria Math" w:cs="Times New Roman"/>
                      <w:sz w:val="28"/>
                      <w:szCs w:val="28"/>
                      <w:lang w:val="uk-UA"/>
                    </w:rPr>
                    <m:t>K</m:t>
                  </m:r>
                  <m:r>
                    <w:rPr>
                      <w:rFonts w:ascii="Cambria Math" w:eastAsiaTheme="majorEastAsia" w:hAnsi="Cambria Math" w:cs="Times New Roman"/>
                      <w:sz w:val="28"/>
                      <w:szCs w:val="28"/>
                      <w:lang w:val="uk-UA"/>
                    </w:rPr>
                    <m:t>.</m:t>
                  </m:r>
                  <m:r>
                    <m:rPr>
                      <m:sty m:val="b"/>
                    </m:rPr>
                    <w:rPr>
                      <w:rFonts w:ascii="Cambria Math" w:eastAsiaTheme="majorEastAsia" w:hAnsi="Cambria Math" w:cs="Times New Roman"/>
                      <w:sz w:val="28"/>
                      <w:szCs w:val="28"/>
                      <w:lang w:val="uk-UA"/>
                    </w:rPr>
                    <m:t>min</m:t>
                  </m:r>
                </m:sub>
                <m:sup>
                  <m:d>
                    <m:dPr>
                      <m:ctrlPr>
                        <w:rPr>
                          <w:rFonts w:ascii="Cambria Math" w:eastAsiaTheme="majorEastAsia" w:hAnsi="Cambria Math" w:cs="Times New Roman"/>
                          <w:bCs/>
                          <w:i/>
                          <w:sz w:val="28"/>
                          <w:szCs w:val="28"/>
                          <w:lang w:val="uk-UA"/>
                        </w:rPr>
                      </m:ctrlPr>
                    </m:dPr>
                    <m:e>
                      <m:r>
                        <m:rPr>
                          <m:sty m:val="bi"/>
                        </m:rPr>
                        <w:rPr>
                          <w:rFonts w:ascii="Cambria Math" w:eastAsiaTheme="majorEastAsia" w:hAnsi="Cambria Math" w:cs="Times New Roman"/>
                          <w:sz w:val="28"/>
                          <w:szCs w:val="28"/>
                          <w:lang w:val="uk-UA"/>
                        </w:rPr>
                        <m:t>2</m:t>
                      </m:r>
                    </m:e>
                  </m:d>
                </m:sup>
              </m:sSubSup>
            </m:num>
            <m:den>
              <m:sSub>
                <m:sSubPr>
                  <m:ctrlPr>
                    <w:rPr>
                      <w:rFonts w:ascii="Cambria Math" w:eastAsiaTheme="majorEastAsia" w:hAnsi="Cambria Math" w:cs="Times New Roman"/>
                      <w:bCs/>
                      <w:sz w:val="28"/>
                      <w:szCs w:val="28"/>
                      <w:lang w:val="uk-UA"/>
                    </w:rPr>
                  </m:ctrlPr>
                </m:sSubPr>
                <m:e>
                  <m:r>
                    <m:rPr>
                      <m:sty m:val="bi"/>
                    </m:rPr>
                    <w:rPr>
                      <w:rFonts w:ascii="Cambria Math" w:eastAsiaTheme="majorEastAsia" w:hAnsi="Cambria Math" w:cs="Times New Roman"/>
                      <w:sz w:val="28"/>
                      <w:szCs w:val="28"/>
                      <w:lang w:val="uk-UA"/>
                    </w:rPr>
                    <m:t>I</m:t>
                  </m:r>
                </m:e>
                <m:sub>
                  <m:r>
                    <m:rPr>
                      <m:sty m:val="bi"/>
                    </m:rPr>
                    <w:rPr>
                      <w:rFonts w:ascii="Cambria Math" w:eastAsiaTheme="majorEastAsia" w:hAnsi="Cambria Math" w:cs="Times New Roman"/>
                      <w:sz w:val="28"/>
                      <w:szCs w:val="28"/>
                      <w:lang w:val="uk-UA"/>
                    </w:rPr>
                    <m:t>y</m:t>
                  </m:r>
                  <m:r>
                    <w:rPr>
                      <w:rFonts w:ascii="Cambria Math" w:eastAsiaTheme="majorEastAsia" w:hAnsi="Cambria Math" w:cs="Times New Roman"/>
                      <w:sz w:val="28"/>
                      <w:szCs w:val="28"/>
                      <w:lang w:val="uk-UA"/>
                    </w:rPr>
                    <m:t>.а</m:t>
                  </m:r>
                </m:sub>
              </m:sSub>
            </m:den>
          </m:f>
          <m:r>
            <w:rPr>
              <w:rFonts w:ascii="Cambria Math" w:eastAsiaTheme="majorEastAsia" w:hAnsi="Cambria Math" w:cs="Times New Roman"/>
              <w:sz w:val="28"/>
              <w:szCs w:val="28"/>
              <w:lang w:val="uk-UA"/>
            </w:rPr>
            <m:t>≥</m:t>
          </m:r>
          <m:r>
            <m:rPr>
              <m:sty m:val="b"/>
            </m:rPr>
            <w:rPr>
              <w:rFonts w:ascii="Cambria Math" w:eastAsiaTheme="majorEastAsia" w:hAnsi="Cambria Math" w:cs="Times New Roman"/>
              <w:sz w:val="28"/>
              <w:szCs w:val="28"/>
              <w:lang w:val="uk-UA"/>
            </w:rPr>
            <m:t>1</m:t>
          </m:r>
          <m:r>
            <m:rPr>
              <m:sty m:val="p"/>
            </m:rPr>
            <w:rPr>
              <w:rFonts w:ascii="Cambria Math" w:eastAsiaTheme="majorEastAsia" w:hAnsi="Cambria Math" w:cs="Times New Roman"/>
              <w:sz w:val="28"/>
              <w:szCs w:val="28"/>
              <w:lang w:val="uk-UA"/>
            </w:rPr>
            <m:t>,</m:t>
          </m:r>
          <m:r>
            <m:rPr>
              <m:sty m:val="b"/>
            </m:rPr>
            <w:rPr>
              <w:rFonts w:ascii="Cambria Math" w:eastAsiaTheme="majorEastAsia" w:hAnsi="Cambria Math" w:cs="Times New Roman"/>
              <w:sz w:val="28"/>
              <w:szCs w:val="28"/>
              <w:lang w:val="uk-UA"/>
            </w:rPr>
            <m:t>5</m:t>
          </m:r>
          <m:r>
            <m:rPr>
              <m:sty m:val="p"/>
            </m:rPr>
            <w:rPr>
              <w:rFonts w:ascii="Cambria Math" w:eastAsiaTheme="majorEastAsia" w:hAnsi="Cambria Math" w:cs="Times New Roman"/>
              <w:sz w:val="28"/>
              <w:szCs w:val="28"/>
              <w:lang w:val="uk-UA"/>
            </w:rPr>
            <m:t xml:space="preserve"> </m:t>
          </m:r>
          <m:r>
            <w:rPr>
              <w:rFonts w:ascii="Cambria Math" w:eastAsiaTheme="majorEastAsia" w:hAnsi="Cambria Math" w:cs="Times New Roman"/>
              <w:sz w:val="28"/>
              <w:szCs w:val="28"/>
              <w:lang w:val="uk-UA"/>
            </w:rPr>
            <m:t xml:space="preserve">                                  </m:t>
          </m:r>
        </m:oMath>
      </m:oMathPara>
    </w:p>
    <w:p w14:paraId="6953A0F3" w14:textId="77777777" w:rsidR="00D22732" w:rsidRDefault="00D22732" w:rsidP="0026429D">
      <w:pPr>
        <w:spacing w:after="0" w:line="360" w:lineRule="auto"/>
        <w:ind w:right="-428" w:firstLine="709"/>
        <w:jc w:val="both"/>
        <w:rPr>
          <w:rFonts w:ascii="Times New Roman" w:eastAsiaTheme="majorEastAsia" w:hAnsi="Times New Roman" w:cs="Times New Roman"/>
          <w:bCs/>
          <w:sz w:val="28"/>
          <w:szCs w:val="28"/>
          <w:lang w:val="uk-UA"/>
        </w:rPr>
      </w:pPr>
    </w:p>
    <w:p w14:paraId="1E614758" w14:textId="77777777" w:rsidR="00D22732" w:rsidRDefault="00D22732" w:rsidP="0026429D">
      <w:pPr>
        <w:spacing w:after="0" w:line="360" w:lineRule="auto"/>
        <w:ind w:right="-428" w:firstLine="709"/>
        <w:jc w:val="both"/>
        <w:rPr>
          <w:rFonts w:ascii="Times New Roman" w:eastAsiaTheme="majorEastAsia" w:hAnsi="Times New Roman" w:cs="Times New Roman"/>
          <w:bCs/>
          <w:sz w:val="28"/>
          <w:szCs w:val="28"/>
          <w:lang w:val="uk-UA"/>
        </w:rPr>
      </w:pPr>
    </w:p>
    <w:p w14:paraId="74196E02" w14:textId="77777777" w:rsidR="00D22732" w:rsidRDefault="00D22732" w:rsidP="0026429D">
      <w:pPr>
        <w:spacing w:after="0" w:line="360" w:lineRule="auto"/>
        <w:ind w:right="-428" w:firstLine="709"/>
        <w:jc w:val="both"/>
        <w:rPr>
          <w:rFonts w:ascii="Times New Roman" w:eastAsiaTheme="majorEastAsia" w:hAnsi="Times New Roman" w:cs="Times New Roman"/>
          <w:bCs/>
          <w:sz w:val="28"/>
          <w:szCs w:val="28"/>
          <w:lang w:val="uk-UA"/>
        </w:rPr>
      </w:pPr>
    </w:p>
    <w:p w14:paraId="67D3BDB5" w14:textId="77777777" w:rsidR="00D22732" w:rsidRDefault="00D22732" w:rsidP="0026429D">
      <w:pPr>
        <w:spacing w:after="0" w:line="360" w:lineRule="auto"/>
        <w:ind w:right="-428" w:firstLine="709"/>
        <w:jc w:val="both"/>
        <w:rPr>
          <w:rFonts w:ascii="Times New Roman" w:eastAsiaTheme="majorEastAsia" w:hAnsi="Times New Roman" w:cs="Times New Roman"/>
          <w:bCs/>
          <w:sz w:val="28"/>
          <w:szCs w:val="28"/>
          <w:lang w:val="uk-UA"/>
        </w:rPr>
      </w:pPr>
    </w:p>
    <w:p w14:paraId="44B4B861" w14:textId="77777777" w:rsidR="00D22732" w:rsidRDefault="00D22732" w:rsidP="0026429D">
      <w:pPr>
        <w:spacing w:after="0" w:line="360" w:lineRule="auto"/>
        <w:ind w:right="-428" w:firstLine="709"/>
        <w:jc w:val="both"/>
        <w:rPr>
          <w:rFonts w:ascii="Times New Roman" w:eastAsiaTheme="majorEastAsia" w:hAnsi="Times New Roman" w:cs="Times New Roman"/>
          <w:bCs/>
          <w:sz w:val="28"/>
          <w:szCs w:val="28"/>
          <w:lang w:val="uk-UA"/>
        </w:rPr>
      </w:pPr>
    </w:p>
    <w:p w14:paraId="2A406223" w14:textId="77777777" w:rsidR="00D22732" w:rsidRDefault="00D22732" w:rsidP="0026429D">
      <w:pPr>
        <w:spacing w:after="0" w:line="360" w:lineRule="auto"/>
        <w:ind w:right="-428" w:firstLine="709"/>
        <w:jc w:val="both"/>
        <w:rPr>
          <w:rFonts w:ascii="Times New Roman" w:eastAsiaTheme="majorEastAsia" w:hAnsi="Times New Roman" w:cs="Times New Roman"/>
          <w:bCs/>
          <w:sz w:val="28"/>
          <w:szCs w:val="28"/>
          <w:lang w:val="uk-UA"/>
        </w:rPr>
      </w:pPr>
    </w:p>
    <w:p w14:paraId="721AAF8A" w14:textId="77777777" w:rsidR="00D22732" w:rsidRDefault="00D22732" w:rsidP="0026429D">
      <w:pPr>
        <w:spacing w:after="0" w:line="360" w:lineRule="auto"/>
        <w:ind w:right="-428" w:firstLine="709"/>
        <w:jc w:val="both"/>
        <w:rPr>
          <w:rFonts w:ascii="Times New Roman" w:eastAsiaTheme="majorEastAsia" w:hAnsi="Times New Roman" w:cs="Times New Roman"/>
          <w:bCs/>
          <w:sz w:val="28"/>
          <w:szCs w:val="28"/>
          <w:lang w:val="uk-UA"/>
        </w:rPr>
      </w:pPr>
    </w:p>
    <w:p w14:paraId="526CFC30" w14:textId="77777777" w:rsidR="00D22732" w:rsidRDefault="00D22732" w:rsidP="0026429D">
      <w:pPr>
        <w:spacing w:after="0" w:line="360" w:lineRule="auto"/>
        <w:ind w:right="-428" w:firstLine="709"/>
        <w:jc w:val="both"/>
        <w:rPr>
          <w:rFonts w:ascii="Times New Roman" w:eastAsiaTheme="majorEastAsia" w:hAnsi="Times New Roman" w:cs="Times New Roman"/>
          <w:bCs/>
          <w:sz w:val="28"/>
          <w:szCs w:val="28"/>
          <w:lang w:val="uk-UA"/>
        </w:rPr>
      </w:pPr>
    </w:p>
    <w:p w14:paraId="1E571CAE" w14:textId="77777777" w:rsidR="00D22732" w:rsidRDefault="00D22732" w:rsidP="0026429D">
      <w:pPr>
        <w:spacing w:after="0" w:line="360" w:lineRule="auto"/>
        <w:ind w:right="-428" w:firstLine="709"/>
        <w:jc w:val="both"/>
        <w:rPr>
          <w:rFonts w:ascii="Times New Roman" w:eastAsiaTheme="majorEastAsia" w:hAnsi="Times New Roman" w:cs="Times New Roman"/>
          <w:bCs/>
          <w:sz w:val="28"/>
          <w:szCs w:val="28"/>
          <w:lang w:val="uk-UA"/>
        </w:rPr>
      </w:pPr>
    </w:p>
    <w:p w14:paraId="42DF9703" w14:textId="77777777" w:rsidR="00D22732" w:rsidRDefault="00D22732" w:rsidP="0026429D">
      <w:pPr>
        <w:spacing w:after="0" w:line="360" w:lineRule="auto"/>
        <w:ind w:right="-428" w:firstLine="709"/>
        <w:jc w:val="both"/>
        <w:rPr>
          <w:rFonts w:ascii="Times New Roman" w:eastAsiaTheme="majorEastAsia" w:hAnsi="Times New Roman" w:cs="Times New Roman"/>
          <w:bCs/>
          <w:sz w:val="28"/>
          <w:szCs w:val="28"/>
          <w:lang w:val="uk-UA"/>
        </w:rPr>
      </w:pPr>
    </w:p>
    <w:p w14:paraId="22F7226C" w14:textId="77777777" w:rsidR="00D22732" w:rsidRDefault="00D22732" w:rsidP="0026429D">
      <w:pPr>
        <w:spacing w:after="0" w:line="360" w:lineRule="auto"/>
        <w:ind w:right="-428" w:firstLine="709"/>
        <w:jc w:val="both"/>
        <w:rPr>
          <w:rFonts w:ascii="Times New Roman" w:eastAsiaTheme="majorEastAsia" w:hAnsi="Times New Roman" w:cs="Times New Roman"/>
          <w:bCs/>
          <w:sz w:val="28"/>
          <w:szCs w:val="28"/>
          <w:lang w:val="uk-UA"/>
        </w:rPr>
      </w:pPr>
    </w:p>
    <w:p w14:paraId="0818D878" w14:textId="77777777" w:rsidR="00D22732" w:rsidRDefault="00D22732" w:rsidP="0026429D">
      <w:pPr>
        <w:spacing w:after="0" w:line="360" w:lineRule="auto"/>
        <w:ind w:right="-428" w:firstLine="709"/>
        <w:jc w:val="both"/>
        <w:rPr>
          <w:rFonts w:ascii="Times New Roman" w:eastAsiaTheme="majorEastAsia" w:hAnsi="Times New Roman" w:cs="Times New Roman"/>
          <w:bCs/>
          <w:sz w:val="28"/>
          <w:szCs w:val="28"/>
          <w:lang w:val="uk-UA"/>
        </w:rPr>
      </w:pPr>
    </w:p>
    <w:p w14:paraId="69AACB11" w14:textId="7DF055CF" w:rsidR="00D14B44" w:rsidRPr="00D14B44" w:rsidRDefault="00D14B44" w:rsidP="0026429D">
      <w:pPr>
        <w:spacing w:after="0" w:line="360" w:lineRule="auto"/>
        <w:ind w:right="-428" w:firstLine="709"/>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lastRenderedPageBreak/>
        <w:t>Таблиця 5.1 – Електричні апарати ч.1</w:t>
      </w:r>
    </w:p>
    <w:tbl>
      <w:tblPr>
        <w:tblStyle w:val="af2"/>
        <w:tblW w:w="10523" w:type="dxa"/>
        <w:tblInd w:w="-289" w:type="dxa"/>
        <w:tblLayout w:type="fixed"/>
        <w:tblLook w:val="04A0" w:firstRow="1" w:lastRow="0" w:firstColumn="1" w:lastColumn="0" w:noHBand="0" w:noVBand="1"/>
      </w:tblPr>
      <w:tblGrid>
        <w:gridCol w:w="566"/>
        <w:gridCol w:w="851"/>
        <w:gridCol w:w="560"/>
        <w:gridCol w:w="567"/>
        <w:gridCol w:w="567"/>
        <w:gridCol w:w="708"/>
        <w:gridCol w:w="561"/>
        <w:gridCol w:w="716"/>
        <w:gridCol w:w="575"/>
        <w:gridCol w:w="708"/>
        <w:gridCol w:w="709"/>
        <w:gridCol w:w="709"/>
        <w:gridCol w:w="432"/>
        <w:gridCol w:w="709"/>
        <w:gridCol w:w="431"/>
        <w:gridCol w:w="18"/>
        <w:gridCol w:w="1117"/>
        <w:gridCol w:w="19"/>
      </w:tblGrid>
      <w:tr w:rsidR="00D14B44" w:rsidRPr="004E52C7" w14:paraId="59C90749" w14:textId="77777777" w:rsidTr="004E52C7">
        <w:trPr>
          <w:trHeight w:val="309"/>
        </w:trPr>
        <w:tc>
          <w:tcPr>
            <w:tcW w:w="566" w:type="dxa"/>
            <w:vMerge w:val="restart"/>
            <w:textDirection w:val="btLr"/>
            <w:vAlign w:val="center"/>
            <w:hideMark/>
          </w:tcPr>
          <w:p w14:paraId="583D33B3"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851" w:type="dxa"/>
            <w:vMerge w:val="restart"/>
            <w:vAlign w:val="center"/>
            <w:hideMark/>
          </w:tcPr>
          <w:p w14:paraId="3EF542C7"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Позначення схемі</w:t>
            </w:r>
          </w:p>
        </w:tc>
        <w:tc>
          <w:tcPr>
            <w:tcW w:w="7970" w:type="dxa"/>
            <w:gridSpan w:val="14"/>
            <w:vAlign w:val="center"/>
            <w:hideMark/>
          </w:tcPr>
          <w:p w14:paraId="620FA395"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Умови вибору електричних апаратів</w:t>
            </w:r>
          </w:p>
        </w:tc>
        <w:tc>
          <w:tcPr>
            <w:tcW w:w="1136" w:type="dxa"/>
            <w:gridSpan w:val="2"/>
            <w:vAlign w:val="center"/>
            <w:hideMark/>
          </w:tcPr>
          <w:p w14:paraId="0D037C6D"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Тип прийнятого апарата</w:t>
            </w:r>
          </w:p>
        </w:tc>
      </w:tr>
      <w:tr w:rsidR="00D14B44" w:rsidRPr="004E52C7" w14:paraId="2B08BE81" w14:textId="77777777" w:rsidTr="004E52C7">
        <w:trPr>
          <w:trHeight w:val="599"/>
        </w:trPr>
        <w:tc>
          <w:tcPr>
            <w:tcW w:w="566" w:type="dxa"/>
            <w:vMerge/>
            <w:vAlign w:val="center"/>
            <w:hideMark/>
          </w:tcPr>
          <w:p w14:paraId="10296360"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851" w:type="dxa"/>
            <w:vMerge/>
            <w:vAlign w:val="center"/>
            <w:hideMark/>
          </w:tcPr>
          <w:p w14:paraId="1ED603EA"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1127" w:type="dxa"/>
            <w:gridSpan w:val="2"/>
            <w:vMerge w:val="restart"/>
            <w:vAlign w:val="center"/>
            <w:hideMark/>
          </w:tcPr>
          <w:p w14:paraId="1360D7AA"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За номін.</w:t>
            </w:r>
          </w:p>
          <w:p w14:paraId="053E5C51"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напругою</w:t>
            </w:r>
          </w:p>
          <w:p w14:paraId="446854CF" w14:textId="30ED2B1F" w:rsidR="00D14B44" w:rsidRPr="004E52C7" w:rsidRDefault="00000000" w:rsidP="004E52C7">
            <w:pPr>
              <w:spacing w:line="360" w:lineRule="auto"/>
              <w:ind w:right="-428"/>
              <w:jc w:val="both"/>
              <w:rPr>
                <w:rFonts w:ascii="Times New Roman" w:eastAsiaTheme="majorEastAsia" w:hAnsi="Times New Roman" w:cs="Times New Roman"/>
                <w:bCs/>
                <w:sz w:val="26"/>
                <w:szCs w:val="26"/>
                <w:lang w:val="uk-UA"/>
              </w:rPr>
            </w:pPr>
            <m:oMathPara>
              <m:oMath>
                <m:sSub>
                  <m:sSubPr>
                    <m:ctrlPr>
                      <w:rPr>
                        <w:rFonts w:ascii="Cambria Math" w:eastAsiaTheme="majorEastAsia" w:hAnsi="Cambria Math" w:cs="Times New Roman"/>
                        <w:bCs/>
                        <w:i/>
                        <w:sz w:val="26"/>
                        <w:szCs w:val="26"/>
                        <w:lang w:val="uk-UA"/>
                      </w:rPr>
                    </m:ctrlPr>
                  </m:sSubPr>
                  <m:e>
                    <m:r>
                      <m:rPr>
                        <m:sty m:val="bi"/>
                      </m:rPr>
                      <w:rPr>
                        <w:rFonts w:ascii="Cambria Math" w:eastAsiaTheme="majorEastAsia" w:hAnsi="Cambria Math" w:cs="Times New Roman"/>
                        <w:sz w:val="26"/>
                        <w:szCs w:val="26"/>
                        <w:lang w:val="uk-UA"/>
                      </w:rPr>
                      <m:t>U</m:t>
                    </m:r>
                  </m:e>
                  <m:sub>
                    <m:r>
                      <w:rPr>
                        <w:rFonts w:ascii="Cambria Math" w:eastAsiaTheme="majorEastAsia" w:hAnsi="Cambria Math" w:cs="Times New Roman"/>
                        <w:sz w:val="26"/>
                        <w:szCs w:val="26"/>
                        <w:lang w:val="uk-UA"/>
                      </w:rPr>
                      <m:t>ном. ап</m:t>
                    </m:r>
                  </m:sub>
                </m:sSub>
                <m:r>
                  <w:rPr>
                    <w:rFonts w:ascii="Cambria Math" w:eastAsiaTheme="majorEastAsia" w:hAnsi="Cambria Math" w:cs="Times New Roman"/>
                    <w:sz w:val="26"/>
                    <w:szCs w:val="26"/>
                    <w:lang w:val="uk-UA"/>
                  </w:rPr>
                  <m:t xml:space="preserve"> ≥ </m:t>
                </m:r>
                <m:sSub>
                  <m:sSubPr>
                    <m:ctrlPr>
                      <w:rPr>
                        <w:rFonts w:ascii="Cambria Math" w:eastAsiaTheme="majorEastAsia" w:hAnsi="Cambria Math" w:cs="Times New Roman"/>
                        <w:bCs/>
                        <w:i/>
                        <w:sz w:val="26"/>
                        <w:szCs w:val="26"/>
                        <w:lang w:val="uk-UA"/>
                      </w:rPr>
                    </m:ctrlPr>
                  </m:sSubPr>
                  <m:e>
                    <m:r>
                      <m:rPr>
                        <m:sty m:val="bi"/>
                      </m:rPr>
                      <w:rPr>
                        <w:rFonts w:ascii="Cambria Math" w:eastAsiaTheme="majorEastAsia" w:hAnsi="Cambria Math" w:cs="Times New Roman"/>
                        <w:sz w:val="26"/>
                        <w:szCs w:val="26"/>
                        <w:lang w:val="uk-UA"/>
                      </w:rPr>
                      <m:t>U</m:t>
                    </m:r>
                  </m:e>
                  <m:sub>
                    <m:r>
                      <w:rPr>
                        <w:rFonts w:ascii="Cambria Math" w:eastAsiaTheme="majorEastAsia" w:hAnsi="Cambria Math" w:cs="Times New Roman"/>
                        <w:sz w:val="26"/>
                        <w:szCs w:val="26"/>
                        <w:lang w:val="uk-UA"/>
                      </w:rPr>
                      <m:t>м</m:t>
                    </m:r>
                  </m:sub>
                </m:sSub>
              </m:oMath>
            </m:oMathPara>
          </w:p>
        </w:tc>
        <w:tc>
          <w:tcPr>
            <w:tcW w:w="1275" w:type="dxa"/>
            <w:gridSpan w:val="2"/>
            <w:vMerge w:val="restart"/>
            <w:vAlign w:val="center"/>
            <w:hideMark/>
          </w:tcPr>
          <w:p w14:paraId="718A6AAE"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За номінальним</w:t>
            </w:r>
          </w:p>
          <w:p w14:paraId="662B7B1D"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струмом</w:t>
            </w:r>
          </w:p>
          <w:p w14:paraId="2D1EE293" w14:textId="5E57ECC3" w:rsidR="00D14B44" w:rsidRPr="004E52C7" w:rsidRDefault="00000000" w:rsidP="004E52C7">
            <w:pPr>
              <w:spacing w:line="360" w:lineRule="auto"/>
              <w:ind w:right="-428"/>
              <w:jc w:val="both"/>
              <w:rPr>
                <w:rFonts w:ascii="Times New Roman" w:eastAsiaTheme="majorEastAsia" w:hAnsi="Times New Roman" w:cs="Times New Roman"/>
                <w:bCs/>
                <w:sz w:val="26"/>
                <w:szCs w:val="26"/>
                <w:lang w:val="uk-UA"/>
              </w:rPr>
            </w:pPr>
            <m:oMathPara>
              <m:oMath>
                <m:sSub>
                  <m:sSubPr>
                    <m:ctrlPr>
                      <w:rPr>
                        <w:rFonts w:ascii="Cambria Math" w:eastAsiaTheme="majorEastAsia" w:hAnsi="Cambria Math" w:cs="Times New Roman"/>
                        <w:bCs/>
                        <w:i/>
                        <w:sz w:val="26"/>
                        <w:szCs w:val="26"/>
                        <w:lang w:val="uk-UA"/>
                      </w:rPr>
                    </m:ctrlPr>
                  </m:sSubPr>
                  <m:e>
                    <m:r>
                      <m:rPr>
                        <m:sty m:val="bi"/>
                      </m:rPr>
                      <w:rPr>
                        <w:rFonts w:ascii="Cambria Math" w:eastAsiaTheme="majorEastAsia" w:hAnsi="Cambria Math" w:cs="Times New Roman"/>
                        <w:sz w:val="26"/>
                        <w:szCs w:val="26"/>
                        <w:lang w:val="uk-UA"/>
                      </w:rPr>
                      <m:t>I</m:t>
                    </m:r>
                  </m:e>
                  <m:sub>
                    <m:r>
                      <w:rPr>
                        <w:rFonts w:ascii="Cambria Math" w:eastAsiaTheme="majorEastAsia" w:hAnsi="Cambria Math" w:cs="Times New Roman"/>
                        <w:sz w:val="26"/>
                        <w:szCs w:val="26"/>
                        <w:lang w:val="uk-UA"/>
                      </w:rPr>
                      <m:t>ном. ап</m:t>
                    </m:r>
                  </m:sub>
                </m:sSub>
                <m:r>
                  <w:rPr>
                    <w:rFonts w:ascii="Cambria Math" w:eastAsiaTheme="majorEastAsia" w:hAnsi="Cambria Math" w:cs="Times New Roman"/>
                    <w:sz w:val="26"/>
                    <w:szCs w:val="26"/>
                    <w:lang w:val="uk-UA"/>
                  </w:rPr>
                  <m:t xml:space="preserve"> ≥ </m:t>
                </m:r>
                <m:sSub>
                  <m:sSubPr>
                    <m:ctrlPr>
                      <w:rPr>
                        <w:rFonts w:ascii="Cambria Math" w:eastAsiaTheme="majorEastAsia" w:hAnsi="Cambria Math" w:cs="Times New Roman"/>
                        <w:bCs/>
                        <w:i/>
                        <w:sz w:val="26"/>
                        <w:szCs w:val="26"/>
                        <w:lang w:val="uk-UA"/>
                      </w:rPr>
                    </m:ctrlPr>
                  </m:sSubPr>
                  <m:e>
                    <m:r>
                      <m:rPr>
                        <m:sty m:val="bi"/>
                      </m:rPr>
                      <w:rPr>
                        <w:rFonts w:ascii="Cambria Math" w:eastAsiaTheme="majorEastAsia" w:hAnsi="Cambria Math" w:cs="Times New Roman"/>
                        <w:sz w:val="26"/>
                        <w:szCs w:val="26"/>
                        <w:lang w:val="uk-UA"/>
                      </w:rPr>
                      <m:t>I</m:t>
                    </m:r>
                  </m:e>
                  <m:sub>
                    <m:r>
                      <m:rPr>
                        <m:sty m:val="bi"/>
                      </m:rPr>
                      <w:rPr>
                        <w:rFonts w:ascii="Cambria Math" w:eastAsiaTheme="majorEastAsia" w:hAnsi="Cambria Math" w:cs="Times New Roman"/>
                        <w:sz w:val="26"/>
                        <w:szCs w:val="26"/>
                        <w:lang w:val="uk-UA"/>
                      </w:rPr>
                      <m:t>p</m:t>
                    </m:r>
                  </m:sub>
                </m:sSub>
              </m:oMath>
            </m:oMathPara>
          </w:p>
        </w:tc>
        <w:tc>
          <w:tcPr>
            <w:tcW w:w="1277" w:type="dxa"/>
            <w:gridSpan w:val="2"/>
            <w:vMerge w:val="restart"/>
            <w:vAlign w:val="center"/>
            <w:hideMark/>
          </w:tcPr>
          <w:p w14:paraId="14E6EF7B"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За струмом</w:t>
            </w:r>
          </w:p>
          <w:p w14:paraId="7A7DFF7F"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вимикання</w:t>
            </w:r>
          </w:p>
          <w:p w14:paraId="4EBFA5B8" w14:textId="43FAD0BB" w:rsidR="00D14B44" w:rsidRPr="004E52C7" w:rsidRDefault="00000000" w:rsidP="004E52C7">
            <w:pPr>
              <w:spacing w:line="360" w:lineRule="auto"/>
              <w:ind w:right="-428"/>
              <w:jc w:val="both"/>
              <w:rPr>
                <w:rFonts w:ascii="Times New Roman" w:eastAsiaTheme="majorEastAsia" w:hAnsi="Times New Roman" w:cs="Times New Roman"/>
                <w:bCs/>
                <w:sz w:val="26"/>
                <w:szCs w:val="26"/>
                <w:lang w:val="uk-UA"/>
              </w:rPr>
            </w:pPr>
            <m:oMathPara>
              <m:oMath>
                <m:sSub>
                  <m:sSubPr>
                    <m:ctrlPr>
                      <w:rPr>
                        <w:rFonts w:ascii="Cambria Math" w:eastAsiaTheme="majorEastAsia" w:hAnsi="Cambria Math" w:cs="Times New Roman"/>
                        <w:bCs/>
                        <w:i/>
                        <w:sz w:val="26"/>
                        <w:szCs w:val="26"/>
                        <w:lang w:val="uk-UA"/>
                      </w:rPr>
                    </m:ctrlPr>
                  </m:sSubPr>
                  <m:e>
                    <m:r>
                      <m:rPr>
                        <m:sty m:val="bi"/>
                      </m:rPr>
                      <w:rPr>
                        <w:rFonts w:ascii="Cambria Math" w:eastAsiaTheme="majorEastAsia" w:hAnsi="Cambria Math" w:cs="Times New Roman"/>
                        <w:sz w:val="26"/>
                        <w:szCs w:val="26"/>
                        <w:lang w:val="uk-UA"/>
                      </w:rPr>
                      <m:t>I</m:t>
                    </m:r>
                  </m:e>
                  <m:sub>
                    <m:r>
                      <w:rPr>
                        <w:rFonts w:ascii="Cambria Math" w:eastAsiaTheme="majorEastAsia" w:hAnsi="Cambria Math" w:cs="Times New Roman"/>
                        <w:sz w:val="26"/>
                        <w:szCs w:val="26"/>
                        <w:lang w:val="uk-UA"/>
                      </w:rPr>
                      <m:t>вим.</m:t>
                    </m:r>
                  </m:sub>
                </m:sSub>
                <m:r>
                  <w:rPr>
                    <w:rFonts w:ascii="Cambria Math" w:eastAsiaTheme="majorEastAsia" w:hAnsi="Cambria Math" w:cs="Times New Roman"/>
                    <w:sz w:val="26"/>
                    <w:szCs w:val="26"/>
                    <w:lang w:val="uk-UA"/>
                  </w:rPr>
                  <m:t xml:space="preserve"> ≥ </m:t>
                </m:r>
                <m:sSubSup>
                  <m:sSubSupPr>
                    <m:ctrlPr>
                      <w:rPr>
                        <w:rFonts w:ascii="Cambria Math" w:eastAsiaTheme="majorEastAsia" w:hAnsi="Cambria Math" w:cs="Times New Roman"/>
                        <w:bCs/>
                        <w:i/>
                        <w:sz w:val="26"/>
                        <w:szCs w:val="26"/>
                        <w:lang w:val="uk-UA"/>
                      </w:rPr>
                    </m:ctrlPr>
                  </m:sSubSupPr>
                  <m:e>
                    <m:r>
                      <m:rPr>
                        <m:sty m:val="bi"/>
                      </m:rPr>
                      <w:rPr>
                        <w:rFonts w:ascii="Cambria Math" w:eastAsiaTheme="majorEastAsia" w:hAnsi="Cambria Math" w:cs="Times New Roman"/>
                        <w:sz w:val="26"/>
                        <w:szCs w:val="26"/>
                        <w:lang w:val="uk-UA"/>
                      </w:rPr>
                      <m:t>I</m:t>
                    </m:r>
                  </m:e>
                  <m:sub>
                    <m:r>
                      <w:rPr>
                        <w:rFonts w:ascii="Cambria Math" w:eastAsiaTheme="majorEastAsia" w:hAnsi="Cambria Math" w:cs="Times New Roman"/>
                        <w:sz w:val="26"/>
                        <w:szCs w:val="26"/>
                        <w:lang w:val="uk-UA"/>
                      </w:rPr>
                      <m:t>кі</m:t>
                    </m:r>
                  </m:sub>
                  <m:sup>
                    <m:r>
                      <w:rPr>
                        <w:rFonts w:ascii="Cambria Math" w:eastAsiaTheme="majorEastAsia" w:hAnsi="Cambria Math" w:cs="Times New Roman"/>
                        <w:sz w:val="26"/>
                        <w:szCs w:val="26"/>
                        <w:lang w:val="uk-UA"/>
                      </w:rPr>
                      <m:t>(</m:t>
                    </m:r>
                    <m:r>
                      <m:rPr>
                        <m:sty m:val="bi"/>
                      </m:rPr>
                      <w:rPr>
                        <w:rFonts w:ascii="Cambria Math" w:eastAsiaTheme="majorEastAsia" w:hAnsi="Cambria Math" w:cs="Times New Roman"/>
                        <w:sz w:val="26"/>
                        <w:szCs w:val="26"/>
                        <w:lang w:val="uk-UA"/>
                      </w:rPr>
                      <m:t>3</m:t>
                    </m:r>
                    <m:r>
                      <w:rPr>
                        <w:rFonts w:ascii="Cambria Math" w:eastAsiaTheme="majorEastAsia" w:hAnsi="Cambria Math" w:cs="Times New Roman"/>
                        <w:sz w:val="26"/>
                        <w:szCs w:val="26"/>
                        <w:lang w:val="uk-UA"/>
                      </w:rPr>
                      <m:t>)</m:t>
                    </m:r>
                  </m:sup>
                </m:sSubSup>
              </m:oMath>
            </m:oMathPara>
          </w:p>
        </w:tc>
        <w:tc>
          <w:tcPr>
            <w:tcW w:w="1283" w:type="dxa"/>
            <w:gridSpan w:val="2"/>
            <w:vMerge w:val="restart"/>
            <w:vAlign w:val="center"/>
            <w:hideMark/>
          </w:tcPr>
          <w:p w14:paraId="294563FA"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За ел.-дин.</w:t>
            </w:r>
          </w:p>
          <w:p w14:paraId="66194961"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Стійкістю</w:t>
            </w:r>
          </w:p>
          <w:p w14:paraId="73210D17" w14:textId="12FF2CE6" w:rsidR="00D14B44" w:rsidRPr="004E52C7" w:rsidRDefault="00000000" w:rsidP="004E52C7">
            <w:pPr>
              <w:spacing w:line="360" w:lineRule="auto"/>
              <w:ind w:right="-428"/>
              <w:jc w:val="both"/>
              <w:rPr>
                <w:rFonts w:ascii="Times New Roman" w:eastAsiaTheme="majorEastAsia" w:hAnsi="Times New Roman" w:cs="Times New Roman"/>
                <w:bCs/>
                <w:sz w:val="26"/>
                <w:szCs w:val="26"/>
                <w:lang w:val="uk-UA"/>
              </w:rPr>
            </w:pPr>
            <m:oMathPara>
              <m:oMath>
                <m:sSub>
                  <m:sSubPr>
                    <m:ctrlPr>
                      <w:rPr>
                        <w:rFonts w:ascii="Cambria Math" w:eastAsiaTheme="majorEastAsia" w:hAnsi="Cambria Math" w:cs="Times New Roman"/>
                        <w:bCs/>
                        <w:i/>
                        <w:sz w:val="26"/>
                        <w:szCs w:val="26"/>
                        <w:lang w:val="uk-UA"/>
                      </w:rPr>
                    </m:ctrlPr>
                  </m:sSubPr>
                  <m:e>
                    <m:r>
                      <m:rPr>
                        <m:sty m:val="bi"/>
                      </m:rPr>
                      <w:rPr>
                        <w:rFonts w:ascii="Cambria Math" w:eastAsiaTheme="majorEastAsia" w:hAnsi="Cambria Math" w:cs="Times New Roman"/>
                        <w:sz w:val="26"/>
                        <w:szCs w:val="26"/>
                        <w:lang w:val="uk-UA"/>
                      </w:rPr>
                      <m:t>I</m:t>
                    </m:r>
                  </m:e>
                  <m:sub>
                    <m:r>
                      <w:rPr>
                        <w:rFonts w:ascii="Cambria Math" w:eastAsiaTheme="majorEastAsia" w:hAnsi="Cambria Math" w:cs="Times New Roman"/>
                        <w:sz w:val="26"/>
                        <w:szCs w:val="26"/>
                        <w:lang w:val="uk-UA"/>
                      </w:rPr>
                      <m:t>д.с.</m:t>
                    </m:r>
                  </m:sub>
                </m:sSub>
                <m:r>
                  <w:rPr>
                    <w:rFonts w:ascii="Cambria Math" w:eastAsiaTheme="majorEastAsia" w:hAnsi="Cambria Math" w:cs="Times New Roman"/>
                    <w:sz w:val="26"/>
                    <w:szCs w:val="26"/>
                    <w:lang w:val="uk-UA"/>
                  </w:rPr>
                  <m:t xml:space="preserve"> ≥ </m:t>
                </m:r>
                <m:sSub>
                  <m:sSubPr>
                    <m:ctrlPr>
                      <w:rPr>
                        <w:rFonts w:ascii="Cambria Math" w:eastAsiaTheme="majorEastAsia" w:hAnsi="Cambria Math" w:cs="Times New Roman"/>
                        <w:bCs/>
                        <w:i/>
                        <w:sz w:val="26"/>
                        <w:szCs w:val="26"/>
                        <w:lang w:val="uk-UA"/>
                      </w:rPr>
                    </m:ctrlPr>
                  </m:sSubPr>
                  <m:e>
                    <m:r>
                      <m:rPr>
                        <m:sty m:val="bi"/>
                      </m:rPr>
                      <w:rPr>
                        <w:rFonts w:ascii="Cambria Math" w:eastAsiaTheme="majorEastAsia" w:hAnsi="Cambria Math" w:cs="Times New Roman"/>
                        <w:sz w:val="26"/>
                        <w:szCs w:val="26"/>
                        <w:lang w:val="uk-UA"/>
                      </w:rPr>
                      <m:t>I</m:t>
                    </m:r>
                  </m:e>
                  <m:sub>
                    <m:r>
                      <w:rPr>
                        <w:rFonts w:ascii="Cambria Math" w:eastAsiaTheme="majorEastAsia" w:hAnsi="Cambria Math" w:cs="Times New Roman"/>
                        <w:sz w:val="26"/>
                        <w:szCs w:val="26"/>
                        <w:lang w:val="uk-UA"/>
                      </w:rPr>
                      <m:t>у</m:t>
                    </m:r>
                  </m:sub>
                </m:sSub>
              </m:oMath>
            </m:oMathPara>
          </w:p>
        </w:tc>
        <w:tc>
          <w:tcPr>
            <w:tcW w:w="1418" w:type="dxa"/>
            <w:gridSpan w:val="2"/>
            <w:vMerge w:val="restart"/>
            <w:vAlign w:val="center"/>
            <w:hideMark/>
          </w:tcPr>
          <w:p w14:paraId="5600190D"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За термічною</w:t>
            </w:r>
          </w:p>
          <w:p w14:paraId="5CCDDE90"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стійкістю</w:t>
            </w:r>
          </w:p>
          <w:p w14:paraId="60E02828" w14:textId="6A26D3A5" w:rsidR="00D14B44" w:rsidRPr="004E52C7" w:rsidRDefault="00000000" w:rsidP="004E52C7">
            <w:pPr>
              <w:spacing w:line="360" w:lineRule="auto"/>
              <w:ind w:right="-428"/>
              <w:jc w:val="both"/>
              <w:rPr>
                <w:rFonts w:ascii="Times New Roman" w:eastAsiaTheme="majorEastAsia" w:hAnsi="Times New Roman" w:cs="Times New Roman"/>
                <w:bCs/>
                <w:sz w:val="26"/>
                <w:szCs w:val="26"/>
                <w:lang w:val="uk-UA"/>
              </w:rPr>
            </w:pPr>
            <m:oMathPara>
              <m:oMath>
                <m:sSubSup>
                  <m:sSubSupPr>
                    <m:ctrlPr>
                      <w:rPr>
                        <w:rFonts w:ascii="Cambria Math" w:eastAsiaTheme="majorEastAsia" w:hAnsi="Cambria Math" w:cs="Times New Roman"/>
                        <w:bCs/>
                        <w:i/>
                        <w:sz w:val="26"/>
                        <w:szCs w:val="26"/>
                        <w:lang w:val="uk-UA"/>
                      </w:rPr>
                    </m:ctrlPr>
                  </m:sSubSupPr>
                  <m:e>
                    <m:r>
                      <w:rPr>
                        <w:rFonts w:ascii="Cambria Math" w:eastAsiaTheme="majorEastAsia" w:hAnsi="Cambria Math" w:cs="Times New Roman"/>
                        <w:sz w:val="26"/>
                        <w:szCs w:val="26"/>
                        <w:lang w:val="uk-UA"/>
                      </w:rPr>
                      <m:t>І</m:t>
                    </m:r>
                  </m:e>
                  <m:sub>
                    <m:r>
                      <w:rPr>
                        <w:rFonts w:ascii="Cambria Math" w:eastAsiaTheme="majorEastAsia" w:hAnsi="Cambria Math" w:cs="Times New Roman"/>
                        <w:sz w:val="26"/>
                        <w:szCs w:val="26"/>
                        <w:lang w:val="uk-UA"/>
                      </w:rPr>
                      <m:t xml:space="preserve">тс </m:t>
                    </m:r>
                  </m:sub>
                  <m:sup>
                    <m:r>
                      <m:rPr>
                        <m:sty m:val="bi"/>
                      </m:rPr>
                      <w:rPr>
                        <w:rFonts w:ascii="Cambria Math" w:eastAsiaTheme="majorEastAsia" w:hAnsi="Cambria Math" w:cs="Times New Roman"/>
                        <w:sz w:val="26"/>
                        <w:szCs w:val="26"/>
                        <w:lang w:val="uk-UA"/>
                      </w:rPr>
                      <m:t>2</m:t>
                    </m:r>
                  </m:sup>
                </m:sSubSup>
                <m:sSub>
                  <m:sSubPr>
                    <m:ctrlPr>
                      <w:rPr>
                        <w:rFonts w:ascii="Cambria Math" w:eastAsiaTheme="majorEastAsia" w:hAnsi="Cambria Math" w:cs="Times New Roman"/>
                        <w:bCs/>
                        <w:i/>
                        <w:sz w:val="26"/>
                        <w:szCs w:val="26"/>
                        <w:lang w:val="uk-UA"/>
                      </w:rPr>
                    </m:ctrlPr>
                  </m:sSubPr>
                  <m:e>
                    <m:r>
                      <m:rPr>
                        <m:sty m:val="bi"/>
                      </m:rPr>
                      <w:rPr>
                        <w:rFonts w:ascii="Cambria Math" w:eastAsiaTheme="majorEastAsia" w:hAnsi="Cambria Math" w:cs="Times New Roman"/>
                        <w:sz w:val="26"/>
                        <w:szCs w:val="26"/>
                        <w:lang w:val="uk-UA"/>
                      </w:rPr>
                      <m:t>t</m:t>
                    </m:r>
                  </m:e>
                  <m:sub>
                    <m:r>
                      <w:rPr>
                        <w:rFonts w:ascii="Cambria Math" w:eastAsiaTheme="majorEastAsia" w:hAnsi="Cambria Math" w:cs="Times New Roman"/>
                        <w:sz w:val="26"/>
                        <w:szCs w:val="26"/>
                        <w:lang w:val="uk-UA"/>
                      </w:rPr>
                      <m:t>тс</m:t>
                    </m:r>
                  </m:sub>
                </m:sSub>
                <m:r>
                  <w:rPr>
                    <w:rFonts w:ascii="Cambria Math" w:eastAsiaTheme="majorEastAsia" w:hAnsi="Cambria Math" w:cs="Times New Roman"/>
                    <w:sz w:val="26"/>
                    <w:szCs w:val="26"/>
                    <w:lang w:val="uk-UA"/>
                  </w:rPr>
                  <m:t xml:space="preserve"> ≥ </m:t>
                </m:r>
                <m:sSubSup>
                  <m:sSubSupPr>
                    <m:ctrlPr>
                      <w:rPr>
                        <w:rFonts w:ascii="Cambria Math" w:eastAsiaTheme="majorEastAsia" w:hAnsi="Cambria Math" w:cs="Times New Roman"/>
                        <w:bCs/>
                        <w:i/>
                        <w:sz w:val="26"/>
                        <w:szCs w:val="26"/>
                        <w:lang w:val="uk-UA"/>
                      </w:rPr>
                    </m:ctrlPr>
                  </m:sSubSupPr>
                  <m:e>
                    <m:r>
                      <m:rPr>
                        <m:sty m:val="bi"/>
                      </m:rPr>
                      <w:rPr>
                        <w:rFonts w:ascii="Cambria Math" w:eastAsiaTheme="majorEastAsia" w:hAnsi="Cambria Math" w:cs="Times New Roman"/>
                        <w:sz w:val="26"/>
                        <w:szCs w:val="26"/>
                        <w:lang w:val="uk-UA"/>
                      </w:rPr>
                      <m:t>I</m:t>
                    </m:r>
                  </m:e>
                  <m:sub>
                    <m:r>
                      <w:rPr>
                        <w:rFonts w:ascii="Cambria Math" w:eastAsiaTheme="majorEastAsia" w:hAnsi="Cambria Math" w:cs="Times New Roman"/>
                        <w:sz w:val="26"/>
                        <w:szCs w:val="26"/>
                        <w:lang w:val="uk-UA"/>
                      </w:rPr>
                      <m:t>∞</m:t>
                    </m:r>
                  </m:sub>
                  <m:sup>
                    <m:r>
                      <m:rPr>
                        <m:sty m:val="bi"/>
                      </m:rPr>
                      <w:rPr>
                        <w:rFonts w:ascii="Cambria Math" w:eastAsiaTheme="majorEastAsia" w:hAnsi="Cambria Math" w:cs="Times New Roman"/>
                        <w:sz w:val="26"/>
                        <w:szCs w:val="26"/>
                        <w:lang w:val="uk-UA"/>
                      </w:rPr>
                      <m:t>2</m:t>
                    </m:r>
                  </m:sup>
                </m:sSubSup>
                <m:r>
                  <w:rPr>
                    <w:rFonts w:ascii="Cambria Math" w:eastAsiaTheme="majorEastAsia" w:hAnsi="Cambria Math" w:cs="Times New Roman"/>
                    <w:sz w:val="26"/>
                    <w:szCs w:val="26"/>
                    <w:lang w:val="uk-UA"/>
                  </w:rPr>
                  <m:t xml:space="preserve"> </m:t>
                </m:r>
                <m:sSub>
                  <m:sSubPr>
                    <m:ctrlPr>
                      <w:rPr>
                        <w:rFonts w:ascii="Cambria Math" w:eastAsiaTheme="majorEastAsia" w:hAnsi="Cambria Math" w:cs="Times New Roman"/>
                        <w:bCs/>
                        <w:i/>
                        <w:sz w:val="26"/>
                        <w:szCs w:val="26"/>
                        <w:lang w:val="uk-UA"/>
                      </w:rPr>
                    </m:ctrlPr>
                  </m:sSubPr>
                  <m:e>
                    <m:r>
                      <m:rPr>
                        <m:sty m:val="bi"/>
                      </m:rPr>
                      <w:rPr>
                        <w:rFonts w:ascii="Cambria Math" w:eastAsiaTheme="majorEastAsia" w:hAnsi="Cambria Math" w:cs="Times New Roman"/>
                        <w:sz w:val="26"/>
                        <w:szCs w:val="26"/>
                        <w:lang w:val="uk-UA"/>
                      </w:rPr>
                      <m:t>t</m:t>
                    </m:r>
                  </m:e>
                  <m:sub>
                    <m:r>
                      <w:rPr>
                        <w:rFonts w:ascii="Cambria Math" w:eastAsiaTheme="majorEastAsia" w:hAnsi="Cambria Math" w:cs="Times New Roman"/>
                        <w:sz w:val="26"/>
                        <w:szCs w:val="26"/>
                        <w:lang w:val="uk-UA"/>
                      </w:rPr>
                      <m:t>пр</m:t>
                    </m:r>
                  </m:sub>
                </m:sSub>
              </m:oMath>
            </m:oMathPara>
          </w:p>
        </w:tc>
        <w:tc>
          <w:tcPr>
            <w:tcW w:w="1590" w:type="dxa"/>
            <w:gridSpan w:val="4"/>
            <w:vMerge w:val="restart"/>
            <w:vAlign w:val="center"/>
            <w:hideMark/>
          </w:tcPr>
          <w:p w14:paraId="12716B50"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Розрахунок уставки спрацювання</w:t>
            </w:r>
          </w:p>
        </w:tc>
        <w:tc>
          <w:tcPr>
            <w:tcW w:w="1136" w:type="dxa"/>
            <w:gridSpan w:val="2"/>
            <w:vAlign w:val="center"/>
            <w:hideMark/>
          </w:tcPr>
          <w:p w14:paraId="242E9B4E"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r>
      <w:tr w:rsidR="00D14B44" w:rsidRPr="004E52C7" w14:paraId="03BA4F1C" w14:textId="77777777" w:rsidTr="004E52C7">
        <w:trPr>
          <w:trHeight w:val="599"/>
        </w:trPr>
        <w:tc>
          <w:tcPr>
            <w:tcW w:w="566" w:type="dxa"/>
            <w:vMerge/>
            <w:vAlign w:val="center"/>
            <w:hideMark/>
          </w:tcPr>
          <w:p w14:paraId="09811310"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851" w:type="dxa"/>
            <w:vMerge/>
            <w:vAlign w:val="center"/>
            <w:hideMark/>
          </w:tcPr>
          <w:p w14:paraId="37C50921"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1127" w:type="dxa"/>
            <w:gridSpan w:val="2"/>
            <w:vMerge/>
            <w:vAlign w:val="center"/>
            <w:hideMark/>
          </w:tcPr>
          <w:p w14:paraId="1CFC194C"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1275" w:type="dxa"/>
            <w:gridSpan w:val="2"/>
            <w:vMerge/>
            <w:vAlign w:val="center"/>
            <w:hideMark/>
          </w:tcPr>
          <w:p w14:paraId="0E633814"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1277" w:type="dxa"/>
            <w:gridSpan w:val="2"/>
            <w:vMerge/>
            <w:vAlign w:val="center"/>
            <w:hideMark/>
          </w:tcPr>
          <w:p w14:paraId="0F6B04FA"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1283" w:type="dxa"/>
            <w:gridSpan w:val="2"/>
            <w:vMerge/>
            <w:vAlign w:val="center"/>
            <w:hideMark/>
          </w:tcPr>
          <w:p w14:paraId="17AA96A8"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1418" w:type="dxa"/>
            <w:gridSpan w:val="2"/>
            <w:vMerge/>
            <w:vAlign w:val="center"/>
            <w:hideMark/>
          </w:tcPr>
          <w:p w14:paraId="0662687A"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1590" w:type="dxa"/>
            <w:gridSpan w:val="4"/>
            <w:vMerge/>
            <w:vAlign w:val="center"/>
            <w:hideMark/>
          </w:tcPr>
          <w:p w14:paraId="084EC1B4"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1136" w:type="dxa"/>
            <w:gridSpan w:val="2"/>
            <w:vMerge w:val="restart"/>
            <w:vAlign w:val="center"/>
            <w:hideMark/>
          </w:tcPr>
          <w:p w14:paraId="5069BE67"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r>
      <w:tr w:rsidR="00D14B44" w:rsidRPr="004E52C7" w14:paraId="2C12C0E5" w14:textId="77777777" w:rsidTr="004E52C7">
        <w:trPr>
          <w:trHeight w:val="599"/>
        </w:trPr>
        <w:tc>
          <w:tcPr>
            <w:tcW w:w="566" w:type="dxa"/>
            <w:vMerge/>
            <w:vAlign w:val="center"/>
            <w:hideMark/>
          </w:tcPr>
          <w:p w14:paraId="1D79A8E9"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851" w:type="dxa"/>
            <w:vMerge/>
            <w:vAlign w:val="center"/>
            <w:hideMark/>
          </w:tcPr>
          <w:p w14:paraId="5F51ADE9"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1127" w:type="dxa"/>
            <w:gridSpan w:val="2"/>
            <w:vMerge/>
            <w:vAlign w:val="center"/>
            <w:hideMark/>
          </w:tcPr>
          <w:p w14:paraId="5B89B77B"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1275" w:type="dxa"/>
            <w:gridSpan w:val="2"/>
            <w:vMerge/>
            <w:vAlign w:val="center"/>
            <w:hideMark/>
          </w:tcPr>
          <w:p w14:paraId="4D50E2D8"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1277" w:type="dxa"/>
            <w:gridSpan w:val="2"/>
            <w:vMerge/>
            <w:vAlign w:val="center"/>
            <w:hideMark/>
          </w:tcPr>
          <w:p w14:paraId="331B474B"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1283" w:type="dxa"/>
            <w:gridSpan w:val="2"/>
            <w:vMerge/>
            <w:vAlign w:val="center"/>
            <w:hideMark/>
          </w:tcPr>
          <w:p w14:paraId="388AE562"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1418" w:type="dxa"/>
            <w:gridSpan w:val="2"/>
            <w:vMerge/>
            <w:vAlign w:val="center"/>
            <w:hideMark/>
          </w:tcPr>
          <w:p w14:paraId="438EB1F9"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1590" w:type="dxa"/>
            <w:gridSpan w:val="4"/>
            <w:vMerge/>
            <w:vAlign w:val="center"/>
            <w:hideMark/>
          </w:tcPr>
          <w:p w14:paraId="544E8156"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1136" w:type="dxa"/>
            <w:gridSpan w:val="2"/>
            <w:vMerge/>
            <w:vAlign w:val="center"/>
            <w:hideMark/>
          </w:tcPr>
          <w:p w14:paraId="62C49EF3"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r>
      <w:tr w:rsidR="00D14B44" w:rsidRPr="004E52C7" w14:paraId="5C5F99FB" w14:textId="77777777" w:rsidTr="004E52C7">
        <w:trPr>
          <w:gridAfter w:val="1"/>
          <w:wAfter w:w="19" w:type="dxa"/>
          <w:trHeight w:val="599"/>
        </w:trPr>
        <w:tc>
          <w:tcPr>
            <w:tcW w:w="566" w:type="dxa"/>
            <w:vMerge/>
            <w:vAlign w:val="center"/>
            <w:hideMark/>
          </w:tcPr>
          <w:p w14:paraId="667EEB41"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851" w:type="dxa"/>
            <w:vMerge/>
            <w:vAlign w:val="center"/>
            <w:hideMark/>
          </w:tcPr>
          <w:p w14:paraId="2E140331"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560" w:type="dxa"/>
            <w:vMerge w:val="restart"/>
            <w:vAlign w:val="center"/>
            <w:hideMark/>
          </w:tcPr>
          <w:p w14:paraId="50CB3BD4" w14:textId="67E82D90" w:rsidR="00D14B44" w:rsidRPr="004E52C7" w:rsidRDefault="00000000" w:rsidP="004E52C7">
            <w:pPr>
              <w:spacing w:line="360" w:lineRule="auto"/>
              <w:ind w:right="-428"/>
              <w:jc w:val="both"/>
              <w:rPr>
                <w:rFonts w:ascii="Times New Roman" w:eastAsiaTheme="majorEastAsia" w:hAnsi="Times New Roman" w:cs="Times New Roman"/>
                <w:bCs/>
                <w:sz w:val="26"/>
                <w:szCs w:val="26"/>
                <w:lang w:val="uk-UA"/>
              </w:rPr>
            </w:pPr>
            <m:oMathPara>
              <m:oMath>
                <m:sSub>
                  <m:sSubPr>
                    <m:ctrlPr>
                      <w:rPr>
                        <w:rFonts w:ascii="Cambria Math" w:eastAsiaTheme="majorEastAsia" w:hAnsi="Cambria Math" w:cs="Times New Roman"/>
                        <w:bCs/>
                        <w:i/>
                        <w:sz w:val="26"/>
                        <w:szCs w:val="26"/>
                        <w:lang w:val="uk-UA"/>
                      </w:rPr>
                    </m:ctrlPr>
                  </m:sSubPr>
                  <m:e>
                    <m:r>
                      <m:rPr>
                        <m:sty m:val="bi"/>
                      </m:rPr>
                      <w:rPr>
                        <w:rFonts w:ascii="Cambria Math" w:eastAsiaTheme="majorEastAsia" w:hAnsi="Cambria Math" w:cs="Times New Roman"/>
                        <w:sz w:val="26"/>
                        <w:szCs w:val="26"/>
                        <w:lang w:val="uk-UA"/>
                      </w:rPr>
                      <m:t>U</m:t>
                    </m:r>
                  </m:e>
                  <m:sub>
                    <m:r>
                      <w:rPr>
                        <w:rFonts w:ascii="Cambria Math" w:eastAsiaTheme="majorEastAsia" w:hAnsi="Cambria Math" w:cs="Times New Roman"/>
                        <w:sz w:val="26"/>
                        <w:szCs w:val="26"/>
                        <w:lang w:val="uk-UA"/>
                      </w:rPr>
                      <m:t>н. ап</m:t>
                    </m:r>
                  </m:sub>
                </m:sSub>
              </m:oMath>
            </m:oMathPara>
          </w:p>
          <w:p w14:paraId="1FC3035E"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кВ</w:t>
            </w:r>
          </w:p>
        </w:tc>
        <w:tc>
          <w:tcPr>
            <w:tcW w:w="567" w:type="dxa"/>
            <w:vMerge w:val="restart"/>
            <w:vAlign w:val="center"/>
            <w:hideMark/>
          </w:tcPr>
          <w:p w14:paraId="1764EE57" w14:textId="4E861015" w:rsidR="00D14B44" w:rsidRPr="004E52C7" w:rsidRDefault="00000000" w:rsidP="004E52C7">
            <w:pPr>
              <w:spacing w:line="360" w:lineRule="auto"/>
              <w:ind w:right="-428"/>
              <w:jc w:val="both"/>
              <w:rPr>
                <w:rFonts w:ascii="Times New Roman" w:eastAsiaTheme="majorEastAsia" w:hAnsi="Times New Roman" w:cs="Times New Roman"/>
                <w:bCs/>
                <w:sz w:val="26"/>
                <w:szCs w:val="26"/>
                <w:lang w:val="uk-UA"/>
              </w:rPr>
            </w:pPr>
            <m:oMathPara>
              <m:oMath>
                <m:sSub>
                  <m:sSubPr>
                    <m:ctrlPr>
                      <w:rPr>
                        <w:rFonts w:ascii="Cambria Math" w:eastAsiaTheme="majorEastAsia" w:hAnsi="Cambria Math" w:cs="Times New Roman"/>
                        <w:bCs/>
                        <w:i/>
                        <w:sz w:val="26"/>
                        <w:szCs w:val="26"/>
                        <w:lang w:val="uk-UA"/>
                      </w:rPr>
                    </m:ctrlPr>
                  </m:sSubPr>
                  <m:e>
                    <m:r>
                      <m:rPr>
                        <m:sty m:val="bi"/>
                      </m:rPr>
                      <w:rPr>
                        <w:rFonts w:ascii="Cambria Math" w:eastAsiaTheme="majorEastAsia" w:hAnsi="Cambria Math" w:cs="Times New Roman"/>
                        <w:sz w:val="26"/>
                        <w:szCs w:val="26"/>
                        <w:lang w:val="uk-UA"/>
                      </w:rPr>
                      <m:t>U</m:t>
                    </m:r>
                  </m:e>
                  <m:sub>
                    <m:r>
                      <w:rPr>
                        <w:rFonts w:ascii="Cambria Math" w:eastAsiaTheme="majorEastAsia" w:hAnsi="Cambria Math" w:cs="Times New Roman"/>
                        <w:sz w:val="26"/>
                        <w:szCs w:val="26"/>
                        <w:lang w:val="uk-UA"/>
                      </w:rPr>
                      <m:t>м</m:t>
                    </m:r>
                  </m:sub>
                </m:sSub>
              </m:oMath>
            </m:oMathPara>
          </w:p>
          <w:p w14:paraId="16183422"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кВ</w:t>
            </w:r>
          </w:p>
        </w:tc>
        <w:tc>
          <w:tcPr>
            <w:tcW w:w="567" w:type="dxa"/>
            <w:vMerge w:val="restart"/>
            <w:vAlign w:val="center"/>
            <w:hideMark/>
          </w:tcPr>
          <w:p w14:paraId="3994BC7E" w14:textId="05DF984D" w:rsidR="00D14B44" w:rsidRPr="004E52C7" w:rsidRDefault="00000000" w:rsidP="004E52C7">
            <w:pPr>
              <w:spacing w:line="360" w:lineRule="auto"/>
              <w:ind w:right="-428"/>
              <w:jc w:val="both"/>
              <w:rPr>
                <w:rFonts w:ascii="Times New Roman" w:eastAsiaTheme="majorEastAsia" w:hAnsi="Times New Roman" w:cs="Times New Roman"/>
                <w:bCs/>
                <w:sz w:val="26"/>
                <w:szCs w:val="26"/>
                <w:lang w:val="uk-UA"/>
              </w:rPr>
            </w:pPr>
            <m:oMath>
              <m:sSub>
                <m:sSubPr>
                  <m:ctrlPr>
                    <w:rPr>
                      <w:rFonts w:ascii="Cambria Math" w:eastAsiaTheme="majorEastAsia" w:hAnsi="Cambria Math" w:cs="Times New Roman"/>
                      <w:bCs/>
                      <w:i/>
                      <w:sz w:val="26"/>
                      <w:szCs w:val="26"/>
                      <w:lang w:val="uk-UA"/>
                    </w:rPr>
                  </m:ctrlPr>
                </m:sSubPr>
                <m:e>
                  <m:r>
                    <m:rPr>
                      <m:sty m:val="bi"/>
                    </m:rPr>
                    <w:rPr>
                      <w:rFonts w:ascii="Cambria Math" w:eastAsiaTheme="majorEastAsia" w:hAnsi="Cambria Math" w:cs="Times New Roman"/>
                      <w:sz w:val="26"/>
                      <w:szCs w:val="26"/>
                      <w:lang w:val="uk-UA"/>
                    </w:rPr>
                    <m:t>I</m:t>
                  </m:r>
                </m:e>
                <m:sub>
                  <m:r>
                    <w:rPr>
                      <w:rFonts w:ascii="Cambria Math" w:eastAsiaTheme="majorEastAsia" w:hAnsi="Cambria Math" w:cs="Times New Roman"/>
                      <w:sz w:val="26"/>
                      <w:szCs w:val="26"/>
                      <w:lang w:val="uk-UA"/>
                    </w:rPr>
                    <m:t>н.ап</m:t>
                  </m:r>
                </m:sub>
              </m:sSub>
            </m:oMath>
            <w:r w:rsidR="00D14B44" w:rsidRPr="004E52C7">
              <w:rPr>
                <w:rFonts w:ascii="Times New Roman" w:eastAsiaTheme="majorEastAsia" w:hAnsi="Times New Roman" w:cs="Times New Roman"/>
                <w:bCs/>
                <w:sz w:val="26"/>
                <w:szCs w:val="26"/>
                <w:lang w:val="uk-UA"/>
              </w:rPr>
              <w:t>, А</w:t>
            </w:r>
          </w:p>
        </w:tc>
        <w:tc>
          <w:tcPr>
            <w:tcW w:w="708" w:type="dxa"/>
            <w:vMerge w:val="restart"/>
            <w:noWrap/>
            <w:vAlign w:val="center"/>
            <w:hideMark/>
          </w:tcPr>
          <w:p w14:paraId="1A0FF3D6" w14:textId="545C8993" w:rsidR="00D14B44" w:rsidRPr="004E52C7" w:rsidRDefault="00000000" w:rsidP="004E52C7">
            <w:pPr>
              <w:spacing w:line="360" w:lineRule="auto"/>
              <w:ind w:right="-428"/>
              <w:jc w:val="both"/>
              <w:rPr>
                <w:rFonts w:ascii="Times New Roman" w:eastAsiaTheme="majorEastAsia" w:hAnsi="Times New Roman" w:cs="Times New Roman"/>
                <w:bCs/>
                <w:sz w:val="26"/>
                <w:szCs w:val="26"/>
                <w:lang w:val="uk-UA"/>
              </w:rPr>
            </w:pPr>
            <m:oMath>
              <m:sSub>
                <m:sSubPr>
                  <m:ctrlPr>
                    <w:rPr>
                      <w:rFonts w:ascii="Cambria Math" w:eastAsiaTheme="majorEastAsia" w:hAnsi="Cambria Math" w:cs="Times New Roman"/>
                      <w:bCs/>
                      <w:i/>
                      <w:sz w:val="26"/>
                      <w:szCs w:val="26"/>
                      <w:lang w:val="uk-UA"/>
                    </w:rPr>
                  </m:ctrlPr>
                </m:sSubPr>
                <m:e>
                  <m:r>
                    <m:rPr>
                      <m:sty m:val="bi"/>
                    </m:rPr>
                    <w:rPr>
                      <w:rFonts w:ascii="Cambria Math" w:eastAsiaTheme="majorEastAsia" w:hAnsi="Cambria Math" w:cs="Times New Roman"/>
                      <w:sz w:val="26"/>
                      <w:szCs w:val="26"/>
                      <w:lang w:val="uk-UA"/>
                    </w:rPr>
                    <m:t>I</m:t>
                  </m:r>
                </m:e>
                <m:sub>
                  <m:r>
                    <w:rPr>
                      <w:rFonts w:ascii="Cambria Math" w:eastAsiaTheme="majorEastAsia" w:hAnsi="Cambria Math" w:cs="Times New Roman"/>
                      <w:sz w:val="26"/>
                      <w:szCs w:val="26"/>
                      <w:lang w:val="uk-UA"/>
                    </w:rPr>
                    <m:t>р</m:t>
                  </m:r>
                </m:sub>
              </m:sSub>
            </m:oMath>
            <w:r w:rsidR="00D14B44" w:rsidRPr="004E52C7">
              <w:rPr>
                <w:rFonts w:ascii="Times New Roman" w:eastAsiaTheme="majorEastAsia" w:hAnsi="Times New Roman" w:cs="Times New Roman"/>
                <w:bCs/>
                <w:sz w:val="26"/>
                <w:szCs w:val="26"/>
                <w:lang w:val="uk-UA"/>
              </w:rPr>
              <w:t>,</w:t>
            </w:r>
          </w:p>
          <w:p w14:paraId="710A05D9"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А</w:t>
            </w:r>
          </w:p>
        </w:tc>
        <w:tc>
          <w:tcPr>
            <w:tcW w:w="561" w:type="dxa"/>
            <w:vMerge w:val="restart"/>
            <w:vAlign w:val="center"/>
            <w:hideMark/>
          </w:tcPr>
          <w:p w14:paraId="288F3D03" w14:textId="24A86680" w:rsidR="00D14B44" w:rsidRPr="004E52C7" w:rsidRDefault="00000000" w:rsidP="004E52C7">
            <w:pPr>
              <w:spacing w:line="360" w:lineRule="auto"/>
              <w:ind w:right="-428"/>
              <w:jc w:val="both"/>
              <w:rPr>
                <w:rFonts w:ascii="Times New Roman" w:eastAsiaTheme="majorEastAsia" w:hAnsi="Times New Roman" w:cs="Times New Roman"/>
                <w:bCs/>
                <w:i/>
                <w:sz w:val="26"/>
                <w:szCs w:val="26"/>
                <w:lang w:val="uk-UA"/>
              </w:rPr>
            </w:pPr>
            <m:oMathPara>
              <m:oMath>
                <m:sSub>
                  <m:sSubPr>
                    <m:ctrlPr>
                      <w:rPr>
                        <w:rFonts w:ascii="Cambria Math" w:eastAsiaTheme="majorEastAsia" w:hAnsi="Cambria Math" w:cs="Times New Roman"/>
                        <w:bCs/>
                        <w:i/>
                        <w:sz w:val="26"/>
                        <w:szCs w:val="26"/>
                        <w:lang w:val="uk-UA"/>
                      </w:rPr>
                    </m:ctrlPr>
                  </m:sSubPr>
                  <m:e>
                    <m:r>
                      <m:rPr>
                        <m:sty m:val="bi"/>
                      </m:rPr>
                      <w:rPr>
                        <w:rFonts w:ascii="Cambria Math" w:eastAsiaTheme="majorEastAsia" w:hAnsi="Cambria Math" w:cs="Times New Roman"/>
                        <w:sz w:val="26"/>
                        <w:szCs w:val="26"/>
                        <w:lang w:val="uk-UA"/>
                      </w:rPr>
                      <m:t>I</m:t>
                    </m:r>
                  </m:e>
                  <m:sub>
                    <m:r>
                      <w:rPr>
                        <w:rFonts w:ascii="Cambria Math" w:eastAsiaTheme="majorEastAsia" w:hAnsi="Cambria Math" w:cs="Times New Roman"/>
                        <w:sz w:val="26"/>
                        <w:szCs w:val="26"/>
                        <w:lang w:val="uk-UA"/>
                      </w:rPr>
                      <m:t>в.</m:t>
                    </m:r>
                  </m:sub>
                </m:sSub>
              </m:oMath>
            </m:oMathPara>
          </w:p>
          <w:p w14:paraId="1A245437" w14:textId="6828CAAD" w:rsidR="00D14B44" w:rsidRPr="004E52C7" w:rsidRDefault="00D14B44" w:rsidP="004E52C7">
            <w:pPr>
              <w:spacing w:line="360" w:lineRule="auto"/>
              <w:ind w:right="-428"/>
              <w:jc w:val="both"/>
              <w:rPr>
                <w:rFonts w:ascii="Times New Roman" w:eastAsiaTheme="majorEastAsia" w:hAnsi="Times New Roman" w:cs="Times New Roman"/>
                <w:bCs/>
                <w:i/>
                <w:iCs/>
                <w:sz w:val="26"/>
                <w:szCs w:val="26"/>
                <w:lang w:val="uk-UA"/>
              </w:rPr>
            </w:pPr>
            <m:oMathPara>
              <m:oMath>
                <m:r>
                  <w:rPr>
                    <w:rFonts w:ascii="Cambria Math" w:eastAsiaTheme="majorEastAsia" w:hAnsi="Cambria Math" w:cs="Times New Roman"/>
                    <w:sz w:val="26"/>
                    <w:szCs w:val="26"/>
                    <w:lang w:val="uk-UA"/>
                  </w:rPr>
                  <m:t>кА</m:t>
                </m:r>
              </m:oMath>
            </m:oMathPara>
          </w:p>
        </w:tc>
        <w:tc>
          <w:tcPr>
            <w:tcW w:w="716" w:type="dxa"/>
            <w:vMerge w:val="restart"/>
            <w:vAlign w:val="center"/>
            <w:hideMark/>
          </w:tcPr>
          <w:p w14:paraId="7EBF7753" w14:textId="6A6B1DB9" w:rsidR="00D14B44" w:rsidRPr="004E52C7" w:rsidRDefault="00000000" w:rsidP="004E52C7">
            <w:pPr>
              <w:spacing w:line="360" w:lineRule="auto"/>
              <w:ind w:right="-428"/>
              <w:jc w:val="both"/>
              <w:rPr>
                <w:rFonts w:ascii="Times New Roman" w:eastAsiaTheme="majorEastAsia" w:hAnsi="Times New Roman" w:cs="Times New Roman"/>
                <w:bCs/>
                <w:i/>
                <w:sz w:val="26"/>
                <w:szCs w:val="26"/>
                <w:lang w:val="uk-UA"/>
              </w:rPr>
            </w:pPr>
            <m:oMathPara>
              <m:oMath>
                <m:sSubSup>
                  <m:sSubSupPr>
                    <m:ctrlPr>
                      <w:rPr>
                        <w:rFonts w:ascii="Cambria Math" w:eastAsiaTheme="majorEastAsia" w:hAnsi="Cambria Math" w:cs="Times New Roman"/>
                        <w:bCs/>
                        <w:sz w:val="26"/>
                        <w:szCs w:val="26"/>
                        <w:lang w:val="uk-UA"/>
                      </w:rPr>
                    </m:ctrlPr>
                  </m:sSubSupPr>
                  <m:e>
                    <m:r>
                      <m:rPr>
                        <m:sty m:val="b"/>
                      </m:rPr>
                      <w:rPr>
                        <w:rFonts w:ascii="Cambria Math" w:eastAsiaTheme="majorEastAsia" w:hAnsi="Cambria Math" w:cs="Times New Roman"/>
                        <w:sz w:val="26"/>
                        <w:szCs w:val="26"/>
                        <w:lang w:val="uk-UA"/>
                      </w:rPr>
                      <m:t>I</m:t>
                    </m:r>
                  </m:e>
                  <m:sub>
                    <m:r>
                      <m:rPr>
                        <m:sty m:val="b"/>
                      </m:rPr>
                      <w:rPr>
                        <w:rFonts w:ascii="Cambria Math" w:eastAsiaTheme="majorEastAsia" w:hAnsi="Cambria Math" w:cs="Times New Roman"/>
                        <w:sz w:val="26"/>
                        <w:szCs w:val="26"/>
                        <w:lang w:val="uk-UA"/>
                      </w:rPr>
                      <m:t>K</m:t>
                    </m:r>
                    <m:r>
                      <m:rPr>
                        <m:sty m:val="p"/>
                      </m:rPr>
                      <w:rPr>
                        <w:rFonts w:ascii="Cambria Math" w:eastAsiaTheme="majorEastAsia" w:hAnsi="Cambria Math" w:cs="Times New Roman"/>
                        <w:sz w:val="26"/>
                        <w:szCs w:val="26"/>
                        <w:lang w:val="uk-UA"/>
                      </w:rPr>
                      <m:t>.</m:t>
                    </m:r>
                    <m:r>
                      <m:rPr>
                        <m:sty m:val="b"/>
                      </m:rPr>
                      <w:rPr>
                        <w:rFonts w:ascii="Cambria Math" w:eastAsiaTheme="majorEastAsia" w:hAnsi="Cambria Math" w:cs="Times New Roman"/>
                        <w:sz w:val="26"/>
                        <w:szCs w:val="26"/>
                        <w:lang w:val="uk-UA"/>
                      </w:rPr>
                      <m:t>max</m:t>
                    </m:r>
                  </m:sub>
                  <m:sup>
                    <m:d>
                      <m:dPr>
                        <m:ctrlPr>
                          <w:rPr>
                            <w:rFonts w:ascii="Cambria Math" w:eastAsiaTheme="majorEastAsia" w:hAnsi="Cambria Math" w:cs="Times New Roman"/>
                            <w:bCs/>
                            <w:sz w:val="26"/>
                            <w:szCs w:val="26"/>
                            <w:lang w:val="uk-UA"/>
                          </w:rPr>
                        </m:ctrlPr>
                      </m:dPr>
                      <m:e>
                        <m:r>
                          <m:rPr>
                            <m:sty m:val="b"/>
                          </m:rPr>
                          <w:rPr>
                            <w:rFonts w:ascii="Cambria Math" w:eastAsiaTheme="majorEastAsia" w:hAnsi="Cambria Math" w:cs="Times New Roman"/>
                            <w:sz w:val="26"/>
                            <w:szCs w:val="26"/>
                            <w:lang w:val="uk-UA"/>
                          </w:rPr>
                          <m:t>3</m:t>
                        </m:r>
                      </m:e>
                    </m:d>
                  </m:sup>
                </m:sSubSup>
              </m:oMath>
            </m:oMathPara>
          </w:p>
          <w:p w14:paraId="1251B7F2"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кА</w:t>
            </w:r>
          </w:p>
        </w:tc>
        <w:tc>
          <w:tcPr>
            <w:tcW w:w="575" w:type="dxa"/>
            <w:vMerge w:val="restart"/>
            <w:vAlign w:val="center"/>
            <w:hideMark/>
          </w:tcPr>
          <w:p w14:paraId="640A7E14" w14:textId="1EFD698D" w:rsidR="00D14B44" w:rsidRPr="004E52C7" w:rsidRDefault="00000000" w:rsidP="004E52C7">
            <w:pPr>
              <w:spacing w:line="360" w:lineRule="auto"/>
              <w:ind w:right="-402"/>
              <w:jc w:val="both"/>
              <w:rPr>
                <w:rFonts w:ascii="Times New Roman" w:eastAsiaTheme="majorEastAsia" w:hAnsi="Times New Roman" w:cs="Times New Roman"/>
                <w:bCs/>
                <w:sz w:val="26"/>
                <w:szCs w:val="26"/>
                <w:lang w:val="uk-UA"/>
              </w:rPr>
            </w:pPr>
            <m:oMathPara>
              <m:oMath>
                <m:sSub>
                  <m:sSubPr>
                    <m:ctrlPr>
                      <w:rPr>
                        <w:rFonts w:ascii="Cambria Math" w:eastAsiaTheme="majorEastAsia" w:hAnsi="Cambria Math" w:cs="Times New Roman"/>
                        <w:bCs/>
                        <w:i/>
                        <w:sz w:val="26"/>
                        <w:szCs w:val="26"/>
                        <w:lang w:val="uk-UA"/>
                      </w:rPr>
                    </m:ctrlPr>
                  </m:sSubPr>
                  <m:e>
                    <m:r>
                      <m:rPr>
                        <m:sty m:val="bi"/>
                      </m:rPr>
                      <w:rPr>
                        <w:rFonts w:ascii="Cambria Math" w:eastAsiaTheme="majorEastAsia" w:hAnsi="Cambria Math" w:cs="Times New Roman"/>
                        <w:sz w:val="26"/>
                        <w:szCs w:val="26"/>
                        <w:lang w:val="uk-UA"/>
                      </w:rPr>
                      <m:t>I</m:t>
                    </m:r>
                  </m:e>
                  <m:sub>
                    <m:r>
                      <w:rPr>
                        <w:rFonts w:ascii="Cambria Math" w:eastAsiaTheme="majorEastAsia" w:hAnsi="Cambria Math" w:cs="Times New Roman"/>
                        <w:sz w:val="26"/>
                        <w:szCs w:val="26"/>
                        <w:lang w:val="uk-UA"/>
                      </w:rPr>
                      <m:t>д.с</m:t>
                    </m:r>
                  </m:sub>
                </m:sSub>
              </m:oMath>
            </m:oMathPara>
          </w:p>
          <w:p w14:paraId="0193A3D4" w14:textId="42120F69" w:rsidR="00D14B44" w:rsidRPr="004E52C7" w:rsidRDefault="00D14B44" w:rsidP="004E52C7">
            <w:pPr>
              <w:spacing w:line="360" w:lineRule="auto"/>
              <w:ind w:right="-402"/>
              <w:jc w:val="both"/>
              <w:rPr>
                <w:rFonts w:ascii="Times New Roman" w:eastAsiaTheme="majorEastAsia" w:hAnsi="Times New Roman" w:cs="Times New Roman"/>
                <w:bCs/>
                <w:sz w:val="26"/>
                <w:szCs w:val="26"/>
                <w:lang w:val="uk-UA"/>
              </w:rPr>
            </w:pPr>
            <m:oMathPara>
              <m:oMath>
                <m:r>
                  <w:rPr>
                    <w:rFonts w:ascii="Cambria Math" w:eastAsiaTheme="majorEastAsia" w:hAnsi="Cambria Math" w:cs="Times New Roman"/>
                    <w:sz w:val="26"/>
                    <w:szCs w:val="26"/>
                    <w:lang w:val="uk-UA"/>
                  </w:rPr>
                  <m:t>кА</m:t>
                </m:r>
              </m:oMath>
            </m:oMathPara>
          </w:p>
        </w:tc>
        <w:tc>
          <w:tcPr>
            <w:tcW w:w="708" w:type="dxa"/>
            <w:vMerge w:val="restart"/>
            <w:vAlign w:val="center"/>
            <w:hideMark/>
          </w:tcPr>
          <w:p w14:paraId="1800B856" w14:textId="4F865A54" w:rsidR="00D14B44" w:rsidRPr="004E52C7" w:rsidRDefault="00000000" w:rsidP="004E52C7">
            <w:pPr>
              <w:spacing w:line="360" w:lineRule="auto"/>
              <w:ind w:right="-402"/>
              <w:jc w:val="both"/>
              <w:rPr>
                <w:rFonts w:ascii="Times New Roman" w:eastAsiaTheme="majorEastAsia" w:hAnsi="Times New Roman" w:cs="Times New Roman"/>
                <w:bCs/>
                <w:i/>
                <w:sz w:val="26"/>
                <w:szCs w:val="26"/>
                <w:lang w:val="uk-UA"/>
              </w:rPr>
            </w:pPr>
            <m:oMathPara>
              <m:oMath>
                <m:sSub>
                  <m:sSubPr>
                    <m:ctrlPr>
                      <w:rPr>
                        <w:rFonts w:ascii="Cambria Math" w:eastAsiaTheme="majorEastAsia" w:hAnsi="Cambria Math" w:cs="Times New Roman"/>
                        <w:bCs/>
                        <w:i/>
                        <w:sz w:val="26"/>
                        <w:szCs w:val="26"/>
                        <w:lang w:val="uk-UA"/>
                      </w:rPr>
                    </m:ctrlPr>
                  </m:sSubPr>
                  <m:e>
                    <m:r>
                      <m:rPr>
                        <m:sty m:val="bi"/>
                      </m:rPr>
                      <w:rPr>
                        <w:rFonts w:ascii="Cambria Math" w:eastAsiaTheme="majorEastAsia" w:hAnsi="Cambria Math" w:cs="Times New Roman"/>
                        <w:sz w:val="26"/>
                        <w:szCs w:val="26"/>
                        <w:lang w:val="uk-UA"/>
                      </w:rPr>
                      <m:t>I</m:t>
                    </m:r>
                  </m:e>
                  <m:sub>
                    <m:r>
                      <m:rPr>
                        <m:sty m:val="bi"/>
                      </m:rPr>
                      <w:rPr>
                        <w:rFonts w:ascii="Cambria Math" w:eastAsiaTheme="majorEastAsia" w:hAnsi="Cambria Math" w:cs="Times New Roman"/>
                        <w:sz w:val="26"/>
                        <w:szCs w:val="26"/>
                        <w:lang w:val="uk-UA"/>
                      </w:rPr>
                      <m:t>y</m:t>
                    </m:r>
                  </m:sub>
                </m:sSub>
              </m:oMath>
            </m:oMathPara>
          </w:p>
          <w:p w14:paraId="6EAC772F" w14:textId="77777777" w:rsidR="00D14B44" w:rsidRPr="004E52C7" w:rsidRDefault="00D14B44" w:rsidP="004E52C7">
            <w:pPr>
              <w:spacing w:line="360" w:lineRule="auto"/>
              <w:ind w:right="-402"/>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кА</w:t>
            </w:r>
          </w:p>
        </w:tc>
        <w:tc>
          <w:tcPr>
            <w:tcW w:w="709" w:type="dxa"/>
            <w:vMerge w:val="restart"/>
            <w:vAlign w:val="center"/>
            <w:hideMark/>
          </w:tcPr>
          <w:p w14:paraId="69653767" w14:textId="3A4B6576" w:rsidR="00D14B44" w:rsidRPr="004E52C7" w:rsidRDefault="00000000" w:rsidP="004E52C7">
            <w:pPr>
              <w:spacing w:line="360" w:lineRule="auto"/>
              <w:ind w:right="-428"/>
              <w:jc w:val="both"/>
              <w:rPr>
                <w:rFonts w:ascii="Times New Roman" w:eastAsiaTheme="majorEastAsia" w:hAnsi="Times New Roman" w:cs="Times New Roman"/>
                <w:bCs/>
                <w:sz w:val="26"/>
                <w:szCs w:val="26"/>
                <w:lang w:val="uk-UA"/>
              </w:rPr>
            </w:pPr>
            <m:oMathPara>
              <m:oMath>
                <m:sSub>
                  <m:sSubPr>
                    <m:ctrlPr>
                      <w:rPr>
                        <w:rFonts w:ascii="Cambria Math" w:eastAsiaTheme="majorEastAsia" w:hAnsi="Cambria Math" w:cs="Times New Roman"/>
                        <w:bCs/>
                        <w:i/>
                        <w:sz w:val="26"/>
                        <w:szCs w:val="26"/>
                        <w:lang w:val="uk-UA"/>
                      </w:rPr>
                    </m:ctrlPr>
                  </m:sSubPr>
                  <m:e>
                    <m:r>
                      <m:rPr>
                        <m:sty m:val="bi"/>
                      </m:rPr>
                      <w:rPr>
                        <w:rFonts w:ascii="Cambria Math" w:eastAsiaTheme="majorEastAsia" w:hAnsi="Cambria Math" w:cs="Times New Roman"/>
                        <w:sz w:val="26"/>
                        <w:szCs w:val="26"/>
                        <w:lang w:val="uk-UA"/>
                      </w:rPr>
                      <m:t>I</m:t>
                    </m:r>
                  </m:e>
                  <m:sub>
                    <m:r>
                      <w:rPr>
                        <w:rFonts w:ascii="Cambria Math" w:eastAsiaTheme="majorEastAsia" w:hAnsi="Cambria Math" w:cs="Times New Roman"/>
                        <w:sz w:val="26"/>
                        <w:szCs w:val="26"/>
                        <w:lang w:val="uk-UA"/>
                      </w:rPr>
                      <m:t>т.с</m:t>
                    </m:r>
                  </m:sub>
                </m:sSub>
              </m:oMath>
            </m:oMathPara>
          </w:p>
          <w:p w14:paraId="6B0B4D3F"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кА</w:t>
            </w:r>
          </w:p>
        </w:tc>
        <w:tc>
          <w:tcPr>
            <w:tcW w:w="709" w:type="dxa"/>
            <w:vMerge w:val="restart"/>
            <w:vAlign w:val="center"/>
            <w:hideMark/>
          </w:tcPr>
          <w:p w14:paraId="2B9F5A22" w14:textId="5255668B" w:rsidR="00D14B44" w:rsidRPr="004E52C7" w:rsidRDefault="00000000" w:rsidP="004E52C7">
            <w:pPr>
              <w:spacing w:line="360" w:lineRule="auto"/>
              <w:ind w:right="-428"/>
              <w:jc w:val="both"/>
              <w:rPr>
                <w:rFonts w:ascii="Times New Roman" w:eastAsiaTheme="majorEastAsia" w:hAnsi="Times New Roman" w:cs="Times New Roman"/>
                <w:bCs/>
                <w:sz w:val="26"/>
                <w:szCs w:val="26"/>
                <w:lang w:val="uk-UA"/>
              </w:rPr>
            </w:pPr>
            <m:oMathPara>
              <m:oMath>
                <m:sSubSup>
                  <m:sSubSupPr>
                    <m:ctrlPr>
                      <w:rPr>
                        <w:rFonts w:ascii="Cambria Math" w:eastAsiaTheme="majorEastAsia" w:hAnsi="Cambria Math" w:cs="Times New Roman"/>
                        <w:bCs/>
                        <w:i/>
                        <w:sz w:val="26"/>
                        <w:szCs w:val="26"/>
                        <w:lang w:val="uk-UA"/>
                      </w:rPr>
                    </m:ctrlPr>
                  </m:sSubSupPr>
                  <m:e>
                    <m:r>
                      <m:rPr>
                        <m:sty m:val="bi"/>
                      </m:rPr>
                      <w:rPr>
                        <w:rFonts w:ascii="Cambria Math" w:eastAsiaTheme="majorEastAsia" w:hAnsi="Cambria Math" w:cs="Times New Roman"/>
                        <w:sz w:val="26"/>
                        <w:szCs w:val="26"/>
                        <w:lang w:val="uk-UA"/>
                      </w:rPr>
                      <m:t>I</m:t>
                    </m:r>
                  </m:e>
                  <m:sub>
                    <m:r>
                      <w:rPr>
                        <w:rFonts w:ascii="Cambria Math" w:eastAsiaTheme="majorEastAsia" w:hAnsi="Cambria Math" w:cs="Times New Roman"/>
                        <w:sz w:val="26"/>
                        <w:szCs w:val="26"/>
                        <w:lang w:val="uk-UA"/>
                      </w:rPr>
                      <m:t>∞</m:t>
                    </m:r>
                  </m:sub>
                  <m:sup>
                    <m:r>
                      <m:rPr>
                        <m:sty m:val="bi"/>
                      </m:rPr>
                      <w:rPr>
                        <w:rFonts w:ascii="Cambria Math" w:eastAsiaTheme="majorEastAsia" w:hAnsi="Cambria Math" w:cs="Times New Roman"/>
                        <w:sz w:val="26"/>
                        <w:szCs w:val="26"/>
                        <w:lang w:val="uk-UA"/>
                      </w:rPr>
                      <m:t>2</m:t>
                    </m:r>
                  </m:sup>
                </m:sSubSup>
                <m:r>
                  <w:rPr>
                    <w:rFonts w:ascii="Cambria Math" w:eastAsiaTheme="majorEastAsia" w:hAnsi="Cambria Math" w:cs="Times New Roman"/>
                    <w:sz w:val="26"/>
                    <w:szCs w:val="26"/>
                    <w:lang w:val="uk-UA"/>
                  </w:rPr>
                  <m:t xml:space="preserve"> </m:t>
                </m:r>
                <m:sSub>
                  <m:sSubPr>
                    <m:ctrlPr>
                      <w:rPr>
                        <w:rFonts w:ascii="Cambria Math" w:eastAsiaTheme="majorEastAsia" w:hAnsi="Cambria Math" w:cs="Times New Roman"/>
                        <w:bCs/>
                        <w:i/>
                        <w:sz w:val="26"/>
                        <w:szCs w:val="26"/>
                        <w:lang w:val="uk-UA"/>
                      </w:rPr>
                    </m:ctrlPr>
                  </m:sSubPr>
                  <m:e>
                    <m:r>
                      <m:rPr>
                        <m:sty m:val="bi"/>
                      </m:rPr>
                      <w:rPr>
                        <w:rFonts w:ascii="Cambria Math" w:eastAsiaTheme="majorEastAsia" w:hAnsi="Cambria Math" w:cs="Times New Roman"/>
                        <w:sz w:val="26"/>
                        <w:szCs w:val="26"/>
                        <w:lang w:val="uk-UA"/>
                      </w:rPr>
                      <m:t>t</m:t>
                    </m:r>
                  </m:e>
                  <m:sub>
                    <m:r>
                      <w:rPr>
                        <w:rFonts w:ascii="Cambria Math" w:eastAsiaTheme="majorEastAsia" w:hAnsi="Cambria Math" w:cs="Times New Roman"/>
                        <w:sz w:val="26"/>
                        <w:szCs w:val="26"/>
                        <w:lang w:val="uk-UA"/>
                      </w:rPr>
                      <m:t>пр</m:t>
                    </m:r>
                  </m:sub>
                </m:sSub>
              </m:oMath>
            </m:oMathPara>
          </w:p>
        </w:tc>
        <w:tc>
          <w:tcPr>
            <w:tcW w:w="432" w:type="dxa"/>
            <w:vMerge w:val="restart"/>
            <w:vAlign w:val="center"/>
            <w:hideMark/>
          </w:tcPr>
          <w:p w14:paraId="1B5181BA" w14:textId="676DD3A3" w:rsidR="00D14B44" w:rsidRPr="004E52C7" w:rsidRDefault="00000000" w:rsidP="004E52C7">
            <w:pPr>
              <w:spacing w:line="360" w:lineRule="auto"/>
              <w:ind w:right="-428"/>
              <w:jc w:val="both"/>
              <w:rPr>
                <w:rFonts w:ascii="Times New Roman" w:eastAsiaTheme="majorEastAsia" w:hAnsi="Times New Roman" w:cs="Times New Roman"/>
                <w:bCs/>
                <w:sz w:val="26"/>
                <w:szCs w:val="26"/>
                <w:lang w:val="uk-UA"/>
              </w:rPr>
            </w:pPr>
            <m:oMathPara>
              <m:oMath>
                <m:sSub>
                  <m:sSubPr>
                    <m:ctrlPr>
                      <w:rPr>
                        <w:rFonts w:ascii="Cambria Math" w:eastAsiaTheme="majorEastAsia" w:hAnsi="Cambria Math" w:cs="Times New Roman"/>
                        <w:bCs/>
                        <w:i/>
                        <w:sz w:val="26"/>
                        <w:szCs w:val="26"/>
                        <w:lang w:val="uk-UA"/>
                      </w:rPr>
                    </m:ctrlPr>
                  </m:sSubPr>
                  <m:e>
                    <m:r>
                      <m:rPr>
                        <m:sty m:val="bi"/>
                      </m:rPr>
                      <w:rPr>
                        <w:rFonts w:ascii="Cambria Math" w:eastAsiaTheme="majorEastAsia" w:hAnsi="Cambria Math" w:cs="Times New Roman"/>
                        <w:sz w:val="26"/>
                        <w:szCs w:val="26"/>
                        <w:lang w:val="uk-UA"/>
                      </w:rPr>
                      <m:t>I</m:t>
                    </m:r>
                  </m:e>
                  <m:sub>
                    <m:r>
                      <w:rPr>
                        <w:rFonts w:ascii="Cambria Math" w:eastAsiaTheme="majorEastAsia" w:hAnsi="Cambria Math" w:cs="Times New Roman"/>
                        <w:sz w:val="26"/>
                        <w:szCs w:val="26"/>
                        <w:lang w:val="uk-UA"/>
                      </w:rPr>
                      <m:t>уст</m:t>
                    </m:r>
                  </m:sub>
                </m:sSub>
              </m:oMath>
            </m:oMathPara>
          </w:p>
          <w:p w14:paraId="20EA78F7"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кА</w:t>
            </w:r>
          </w:p>
        </w:tc>
        <w:tc>
          <w:tcPr>
            <w:tcW w:w="709" w:type="dxa"/>
            <w:vMerge w:val="restart"/>
            <w:vAlign w:val="center"/>
            <w:hideMark/>
          </w:tcPr>
          <w:p w14:paraId="5E2F5EA4" w14:textId="7EE1DAB8" w:rsidR="00D14B44" w:rsidRPr="004E52C7" w:rsidRDefault="00000000" w:rsidP="004E52C7">
            <w:pPr>
              <w:spacing w:line="360" w:lineRule="auto"/>
              <w:ind w:right="-428"/>
              <w:jc w:val="both"/>
              <w:rPr>
                <w:rFonts w:ascii="Times New Roman" w:eastAsiaTheme="majorEastAsia" w:hAnsi="Times New Roman" w:cs="Times New Roman"/>
                <w:bCs/>
                <w:sz w:val="26"/>
                <w:szCs w:val="26"/>
                <w:lang w:val="uk-UA"/>
              </w:rPr>
            </w:pPr>
            <m:oMathPara>
              <m:oMath>
                <m:sSubSup>
                  <m:sSubSupPr>
                    <m:ctrlPr>
                      <w:rPr>
                        <w:rFonts w:ascii="Cambria Math" w:eastAsiaTheme="majorEastAsia" w:hAnsi="Cambria Math" w:cs="Times New Roman"/>
                        <w:bCs/>
                        <w:sz w:val="26"/>
                        <w:szCs w:val="26"/>
                        <w:lang w:val="uk-UA"/>
                      </w:rPr>
                    </m:ctrlPr>
                  </m:sSubSupPr>
                  <m:e>
                    <m:r>
                      <m:rPr>
                        <m:sty m:val="b"/>
                      </m:rPr>
                      <w:rPr>
                        <w:rFonts w:ascii="Cambria Math" w:eastAsiaTheme="majorEastAsia" w:hAnsi="Cambria Math" w:cs="Times New Roman"/>
                        <w:sz w:val="26"/>
                        <w:szCs w:val="26"/>
                        <w:lang w:val="uk-UA"/>
                      </w:rPr>
                      <m:t>I</m:t>
                    </m:r>
                  </m:e>
                  <m:sub>
                    <m:r>
                      <m:rPr>
                        <m:sty m:val="b"/>
                      </m:rPr>
                      <w:rPr>
                        <w:rFonts w:ascii="Cambria Math" w:eastAsiaTheme="majorEastAsia" w:hAnsi="Cambria Math" w:cs="Times New Roman"/>
                        <w:sz w:val="26"/>
                        <w:szCs w:val="26"/>
                        <w:lang w:val="uk-UA"/>
                      </w:rPr>
                      <m:t>K</m:t>
                    </m:r>
                    <m:r>
                      <w:rPr>
                        <w:rFonts w:ascii="Cambria Math" w:eastAsiaTheme="majorEastAsia" w:hAnsi="Cambria Math" w:cs="Times New Roman"/>
                        <w:sz w:val="26"/>
                        <w:szCs w:val="26"/>
                        <w:lang w:val="uk-UA"/>
                      </w:rPr>
                      <m:t>.</m:t>
                    </m:r>
                    <m:r>
                      <m:rPr>
                        <m:sty m:val="b"/>
                      </m:rPr>
                      <w:rPr>
                        <w:rFonts w:ascii="Cambria Math" w:eastAsiaTheme="majorEastAsia" w:hAnsi="Cambria Math" w:cs="Times New Roman"/>
                        <w:sz w:val="26"/>
                        <w:szCs w:val="26"/>
                        <w:lang w:val="uk-UA"/>
                      </w:rPr>
                      <m:t>min</m:t>
                    </m:r>
                  </m:sub>
                  <m:sup>
                    <m:d>
                      <m:dPr>
                        <m:ctrlPr>
                          <w:rPr>
                            <w:rFonts w:ascii="Cambria Math" w:eastAsiaTheme="majorEastAsia" w:hAnsi="Cambria Math" w:cs="Times New Roman"/>
                            <w:bCs/>
                            <w:sz w:val="26"/>
                            <w:szCs w:val="26"/>
                            <w:lang w:val="uk-UA"/>
                          </w:rPr>
                        </m:ctrlPr>
                      </m:dPr>
                      <m:e>
                        <m:r>
                          <m:rPr>
                            <m:sty m:val="b"/>
                          </m:rPr>
                          <w:rPr>
                            <w:rFonts w:ascii="Cambria Math" w:eastAsiaTheme="majorEastAsia" w:hAnsi="Cambria Math" w:cs="Times New Roman"/>
                            <w:sz w:val="26"/>
                            <w:szCs w:val="26"/>
                            <w:lang w:val="uk-UA"/>
                          </w:rPr>
                          <m:t>2</m:t>
                        </m:r>
                      </m:e>
                    </m:d>
                  </m:sup>
                </m:sSubSup>
              </m:oMath>
            </m:oMathPara>
          </w:p>
          <w:p w14:paraId="5A4E9B49"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кА</w:t>
            </w:r>
          </w:p>
        </w:tc>
        <w:tc>
          <w:tcPr>
            <w:tcW w:w="431" w:type="dxa"/>
            <w:vMerge w:val="restart"/>
            <w:vAlign w:val="center"/>
            <w:hideMark/>
          </w:tcPr>
          <w:p w14:paraId="14A813F7" w14:textId="23DD9916" w:rsidR="00D14B44" w:rsidRPr="004E52C7" w:rsidRDefault="00000000" w:rsidP="004E52C7">
            <w:pPr>
              <w:spacing w:line="360" w:lineRule="auto"/>
              <w:ind w:left="-521" w:right="-428" w:firstLine="521"/>
              <w:jc w:val="both"/>
              <w:rPr>
                <w:rFonts w:ascii="Times New Roman" w:eastAsiaTheme="majorEastAsia" w:hAnsi="Times New Roman" w:cs="Times New Roman"/>
                <w:bCs/>
                <w:sz w:val="26"/>
                <w:szCs w:val="26"/>
                <w:lang w:val="uk-UA"/>
              </w:rPr>
            </w:pPr>
            <m:oMathPara>
              <m:oMath>
                <m:sSub>
                  <m:sSubPr>
                    <m:ctrlPr>
                      <w:rPr>
                        <w:rFonts w:ascii="Cambria Math" w:eastAsiaTheme="majorEastAsia" w:hAnsi="Cambria Math" w:cs="Times New Roman"/>
                        <w:bCs/>
                        <w:i/>
                        <w:sz w:val="26"/>
                        <w:szCs w:val="26"/>
                        <w:lang w:val="uk-UA"/>
                      </w:rPr>
                    </m:ctrlPr>
                  </m:sSubPr>
                  <m:e>
                    <m:r>
                      <w:rPr>
                        <w:rFonts w:ascii="Cambria Math" w:eastAsiaTheme="majorEastAsia" w:hAnsi="Cambria Math" w:cs="Times New Roman"/>
                        <w:sz w:val="26"/>
                        <w:szCs w:val="26"/>
                        <w:lang w:val="uk-UA"/>
                      </w:rPr>
                      <m:t>К</m:t>
                    </m:r>
                  </m:e>
                  <m:sub>
                    <m:r>
                      <w:rPr>
                        <w:rFonts w:ascii="Cambria Math" w:eastAsiaTheme="majorEastAsia" w:hAnsi="Cambria Math" w:cs="Times New Roman"/>
                        <w:sz w:val="26"/>
                        <w:szCs w:val="26"/>
                        <w:lang w:val="uk-UA"/>
                      </w:rPr>
                      <m:t>ч</m:t>
                    </m:r>
                  </m:sub>
                </m:sSub>
              </m:oMath>
            </m:oMathPara>
          </w:p>
        </w:tc>
        <w:tc>
          <w:tcPr>
            <w:tcW w:w="1135" w:type="dxa"/>
            <w:gridSpan w:val="2"/>
            <w:vMerge w:val="restart"/>
            <w:vAlign w:val="center"/>
            <w:hideMark/>
          </w:tcPr>
          <w:p w14:paraId="0F12B969"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r>
      <w:tr w:rsidR="00D14B44" w:rsidRPr="004E52C7" w14:paraId="78968B19" w14:textId="77777777" w:rsidTr="004E52C7">
        <w:trPr>
          <w:gridAfter w:val="1"/>
          <w:wAfter w:w="19" w:type="dxa"/>
          <w:trHeight w:val="599"/>
        </w:trPr>
        <w:tc>
          <w:tcPr>
            <w:tcW w:w="566" w:type="dxa"/>
            <w:vMerge/>
            <w:vAlign w:val="center"/>
            <w:hideMark/>
          </w:tcPr>
          <w:p w14:paraId="5AA30BCC"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851" w:type="dxa"/>
            <w:vMerge/>
            <w:vAlign w:val="center"/>
            <w:hideMark/>
          </w:tcPr>
          <w:p w14:paraId="3C08743D"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560" w:type="dxa"/>
            <w:vMerge/>
            <w:vAlign w:val="center"/>
            <w:hideMark/>
          </w:tcPr>
          <w:p w14:paraId="2B602DEA"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567" w:type="dxa"/>
            <w:vMerge/>
            <w:vAlign w:val="center"/>
            <w:hideMark/>
          </w:tcPr>
          <w:p w14:paraId="23CE371C"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567" w:type="dxa"/>
            <w:vMerge/>
            <w:vAlign w:val="center"/>
            <w:hideMark/>
          </w:tcPr>
          <w:p w14:paraId="3925037D"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708" w:type="dxa"/>
            <w:vMerge/>
            <w:vAlign w:val="center"/>
            <w:hideMark/>
          </w:tcPr>
          <w:p w14:paraId="5C03B5D7"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561" w:type="dxa"/>
            <w:vMerge/>
            <w:vAlign w:val="center"/>
            <w:hideMark/>
          </w:tcPr>
          <w:p w14:paraId="1563D45F" w14:textId="77777777" w:rsidR="00D14B44" w:rsidRPr="004E52C7" w:rsidRDefault="00D14B44" w:rsidP="004E52C7">
            <w:pPr>
              <w:spacing w:line="360" w:lineRule="auto"/>
              <w:ind w:right="-428"/>
              <w:jc w:val="both"/>
              <w:rPr>
                <w:rFonts w:ascii="Times New Roman" w:eastAsiaTheme="majorEastAsia" w:hAnsi="Times New Roman" w:cs="Times New Roman"/>
                <w:bCs/>
                <w:i/>
                <w:iCs/>
                <w:sz w:val="26"/>
                <w:szCs w:val="26"/>
                <w:lang w:val="uk-UA"/>
              </w:rPr>
            </w:pPr>
          </w:p>
        </w:tc>
        <w:tc>
          <w:tcPr>
            <w:tcW w:w="716" w:type="dxa"/>
            <w:vMerge/>
            <w:vAlign w:val="center"/>
            <w:hideMark/>
          </w:tcPr>
          <w:p w14:paraId="31D6FD21"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575" w:type="dxa"/>
            <w:vMerge/>
            <w:vAlign w:val="center"/>
            <w:hideMark/>
          </w:tcPr>
          <w:p w14:paraId="1FB9B2CE"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708" w:type="dxa"/>
            <w:vMerge/>
            <w:vAlign w:val="center"/>
            <w:hideMark/>
          </w:tcPr>
          <w:p w14:paraId="320D5E2E"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709" w:type="dxa"/>
            <w:vMerge/>
            <w:vAlign w:val="center"/>
            <w:hideMark/>
          </w:tcPr>
          <w:p w14:paraId="45E2E047"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709" w:type="dxa"/>
            <w:vMerge/>
            <w:vAlign w:val="center"/>
            <w:hideMark/>
          </w:tcPr>
          <w:p w14:paraId="2BC2EE45"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432" w:type="dxa"/>
            <w:vMerge/>
            <w:vAlign w:val="center"/>
            <w:hideMark/>
          </w:tcPr>
          <w:p w14:paraId="703B84CF"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709" w:type="dxa"/>
            <w:vMerge/>
            <w:vAlign w:val="center"/>
            <w:hideMark/>
          </w:tcPr>
          <w:p w14:paraId="3662FECC"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431" w:type="dxa"/>
            <w:vMerge/>
            <w:vAlign w:val="center"/>
            <w:hideMark/>
          </w:tcPr>
          <w:p w14:paraId="0ED5ACDB"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1135" w:type="dxa"/>
            <w:gridSpan w:val="2"/>
            <w:vMerge/>
            <w:vAlign w:val="center"/>
            <w:hideMark/>
          </w:tcPr>
          <w:p w14:paraId="365511BF"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r>
      <w:tr w:rsidR="00D14B44" w:rsidRPr="004E52C7" w14:paraId="699545B2" w14:textId="77777777" w:rsidTr="004E52C7">
        <w:trPr>
          <w:gridAfter w:val="1"/>
          <w:wAfter w:w="19" w:type="dxa"/>
          <w:trHeight w:val="77"/>
        </w:trPr>
        <w:tc>
          <w:tcPr>
            <w:tcW w:w="566" w:type="dxa"/>
            <w:vAlign w:val="center"/>
          </w:tcPr>
          <w:p w14:paraId="42633F8F"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1</w:t>
            </w:r>
          </w:p>
        </w:tc>
        <w:tc>
          <w:tcPr>
            <w:tcW w:w="851" w:type="dxa"/>
            <w:vAlign w:val="center"/>
          </w:tcPr>
          <w:p w14:paraId="748A25FD"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2</w:t>
            </w:r>
          </w:p>
        </w:tc>
        <w:tc>
          <w:tcPr>
            <w:tcW w:w="560" w:type="dxa"/>
            <w:vAlign w:val="center"/>
          </w:tcPr>
          <w:p w14:paraId="72E06154"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3</w:t>
            </w:r>
          </w:p>
        </w:tc>
        <w:tc>
          <w:tcPr>
            <w:tcW w:w="567" w:type="dxa"/>
            <w:vAlign w:val="center"/>
          </w:tcPr>
          <w:p w14:paraId="2502CEA0"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4</w:t>
            </w:r>
          </w:p>
        </w:tc>
        <w:tc>
          <w:tcPr>
            <w:tcW w:w="567" w:type="dxa"/>
            <w:vAlign w:val="center"/>
          </w:tcPr>
          <w:p w14:paraId="77BD9462"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5</w:t>
            </w:r>
          </w:p>
        </w:tc>
        <w:tc>
          <w:tcPr>
            <w:tcW w:w="708" w:type="dxa"/>
            <w:vAlign w:val="center"/>
          </w:tcPr>
          <w:p w14:paraId="3EF25FA6"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6</w:t>
            </w:r>
          </w:p>
        </w:tc>
        <w:tc>
          <w:tcPr>
            <w:tcW w:w="561" w:type="dxa"/>
            <w:vAlign w:val="center"/>
          </w:tcPr>
          <w:p w14:paraId="734C3A72" w14:textId="77777777" w:rsidR="00D14B44" w:rsidRPr="004E52C7" w:rsidRDefault="00D14B44" w:rsidP="004E52C7">
            <w:pPr>
              <w:spacing w:line="360" w:lineRule="auto"/>
              <w:ind w:right="-428"/>
              <w:jc w:val="both"/>
              <w:rPr>
                <w:rFonts w:ascii="Times New Roman" w:eastAsiaTheme="majorEastAsia" w:hAnsi="Times New Roman" w:cs="Times New Roman"/>
                <w:bCs/>
                <w:i/>
                <w:iCs/>
                <w:sz w:val="26"/>
                <w:szCs w:val="26"/>
                <w:lang w:val="uk-UA"/>
              </w:rPr>
            </w:pPr>
            <w:r w:rsidRPr="004E52C7">
              <w:rPr>
                <w:rFonts w:ascii="Times New Roman" w:eastAsiaTheme="majorEastAsia" w:hAnsi="Times New Roman" w:cs="Times New Roman"/>
                <w:bCs/>
                <w:i/>
                <w:iCs/>
                <w:sz w:val="26"/>
                <w:szCs w:val="26"/>
                <w:lang w:val="uk-UA"/>
              </w:rPr>
              <w:t>7</w:t>
            </w:r>
          </w:p>
        </w:tc>
        <w:tc>
          <w:tcPr>
            <w:tcW w:w="716" w:type="dxa"/>
            <w:vAlign w:val="center"/>
          </w:tcPr>
          <w:p w14:paraId="4E6B0AC5"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8</w:t>
            </w:r>
          </w:p>
        </w:tc>
        <w:tc>
          <w:tcPr>
            <w:tcW w:w="575" w:type="dxa"/>
            <w:vAlign w:val="center"/>
          </w:tcPr>
          <w:p w14:paraId="7B88FC02"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9</w:t>
            </w:r>
          </w:p>
        </w:tc>
        <w:tc>
          <w:tcPr>
            <w:tcW w:w="708" w:type="dxa"/>
            <w:vAlign w:val="center"/>
          </w:tcPr>
          <w:p w14:paraId="5138CDC4"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10</w:t>
            </w:r>
          </w:p>
        </w:tc>
        <w:tc>
          <w:tcPr>
            <w:tcW w:w="709" w:type="dxa"/>
            <w:vAlign w:val="center"/>
          </w:tcPr>
          <w:p w14:paraId="0B3AA78E"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11</w:t>
            </w:r>
          </w:p>
        </w:tc>
        <w:tc>
          <w:tcPr>
            <w:tcW w:w="709" w:type="dxa"/>
            <w:vAlign w:val="center"/>
          </w:tcPr>
          <w:p w14:paraId="643AB3C6"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12</w:t>
            </w:r>
          </w:p>
        </w:tc>
        <w:tc>
          <w:tcPr>
            <w:tcW w:w="432" w:type="dxa"/>
            <w:vAlign w:val="center"/>
          </w:tcPr>
          <w:p w14:paraId="3B0F8DD1"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13</w:t>
            </w:r>
          </w:p>
        </w:tc>
        <w:tc>
          <w:tcPr>
            <w:tcW w:w="709" w:type="dxa"/>
            <w:vAlign w:val="center"/>
          </w:tcPr>
          <w:p w14:paraId="5EC0716D"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14</w:t>
            </w:r>
          </w:p>
        </w:tc>
        <w:tc>
          <w:tcPr>
            <w:tcW w:w="431" w:type="dxa"/>
            <w:vAlign w:val="center"/>
          </w:tcPr>
          <w:p w14:paraId="17CC4F06"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15</w:t>
            </w:r>
          </w:p>
        </w:tc>
        <w:tc>
          <w:tcPr>
            <w:tcW w:w="1135" w:type="dxa"/>
            <w:gridSpan w:val="2"/>
            <w:vAlign w:val="center"/>
          </w:tcPr>
          <w:p w14:paraId="1400464A"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16</w:t>
            </w:r>
          </w:p>
        </w:tc>
      </w:tr>
      <w:tr w:rsidR="00D14B44" w:rsidRPr="004E52C7" w14:paraId="6C3359A5" w14:textId="77777777" w:rsidTr="004E52C7">
        <w:trPr>
          <w:trHeight w:val="77"/>
        </w:trPr>
        <w:tc>
          <w:tcPr>
            <w:tcW w:w="10523" w:type="dxa"/>
            <w:gridSpan w:val="18"/>
            <w:vAlign w:val="center"/>
            <w:hideMark/>
          </w:tcPr>
          <w:p w14:paraId="1E9F9C13"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Напруга мережі U</w:t>
            </w:r>
            <w:r w:rsidRPr="004E52C7">
              <w:rPr>
                <w:rFonts w:ascii="Times New Roman" w:eastAsiaTheme="majorEastAsia" w:hAnsi="Times New Roman" w:cs="Times New Roman"/>
                <w:bCs/>
                <w:sz w:val="26"/>
                <w:szCs w:val="26"/>
                <w:vertAlign w:val="subscript"/>
                <w:lang w:val="uk-UA"/>
              </w:rPr>
              <w:t>н</w:t>
            </w:r>
            <w:r w:rsidRPr="004E52C7">
              <w:rPr>
                <w:rFonts w:ascii="Times New Roman" w:eastAsiaTheme="majorEastAsia" w:hAnsi="Times New Roman" w:cs="Times New Roman"/>
                <w:bCs/>
                <w:sz w:val="26"/>
                <w:szCs w:val="26"/>
                <w:lang w:val="uk-UA"/>
              </w:rPr>
              <w:t xml:space="preserve"> = 6 кВ</w:t>
            </w:r>
          </w:p>
        </w:tc>
      </w:tr>
      <w:tr w:rsidR="00D14B44" w:rsidRPr="004E52C7" w14:paraId="522A15A3" w14:textId="77777777" w:rsidTr="004E52C7">
        <w:trPr>
          <w:trHeight w:val="77"/>
        </w:trPr>
        <w:tc>
          <w:tcPr>
            <w:tcW w:w="10523" w:type="dxa"/>
            <w:gridSpan w:val="18"/>
            <w:vAlign w:val="center"/>
            <w:hideMark/>
          </w:tcPr>
          <w:p w14:paraId="0902F97E"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Роз’єднувачі</w:t>
            </w:r>
          </w:p>
        </w:tc>
      </w:tr>
      <w:tr w:rsidR="00D14B44" w:rsidRPr="004E52C7" w14:paraId="5B88C471" w14:textId="77777777" w:rsidTr="004E52C7">
        <w:trPr>
          <w:gridAfter w:val="1"/>
          <w:wAfter w:w="19" w:type="dxa"/>
          <w:trHeight w:val="214"/>
        </w:trPr>
        <w:tc>
          <w:tcPr>
            <w:tcW w:w="566" w:type="dxa"/>
            <w:vMerge w:val="restart"/>
            <w:textDirection w:val="btLr"/>
            <w:vAlign w:val="center"/>
            <w:hideMark/>
          </w:tcPr>
          <w:p w14:paraId="338CF744"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Ввід 6 кВ</w:t>
            </w:r>
          </w:p>
        </w:tc>
        <w:tc>
          <w:tcPr>
            <w:tcW w:w="851" w:type="dxa"/>
            <w:vAlign w:val="center"/>
            <w:hideMark/>
          </w:tcPr>
          <w:p w14:paraId="41F6B881"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QS1</w:t>
            </w:r>
          </w:p>
        </w:tc>
        <w:tc>
          <w:tcPr>
            <w:tcW w:w="560" w:type="dxa"/>
            <w:vMerge w:val="restart"/>
            <w:vAlign w:val="center"/>
            <w:hideMark/>
          </w:tcPr>
          <w:p w14:paraId="31110DAC"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6(10)</w:t>
            </w:r>
          </w:p>
        </w:tc>
        <w:tc>
          <w:tcPr>
            <w:tcW w:w="567" w:type="dxa"/>
            <w:vMerge w:val="restart"/>
            <w:vAlign w:val="center"/>
            <w:hideMark/>
          </w:tcPr>
          <w:p w14:paraId="76464D08"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6</w:t>
            </w:r>
          </w:p>
        </w:tc>
        <w:tc>
          <w:tcPr>
            <w:tcW w:w="567" w:type="dxa"/>
            <w:vMerge w:val="restart"/>
            <w:vAlign w:val="center"/>
            <w:hideMark/>
          </w:tcPr>
          <w:p w14:paraId="02062C0A"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400</w:t>
            </w:r>
          </w:p>
        </w:tc>
        <w:tc>
          <w:tcPr>
            <w:tcW w:w="708" w:type="dxa"/>
            <w:vMerge w:val="restart"/>
            <w:vAlign w:val="center"/>
            <w:hideMark/>
          </w:tcPr>
          <w:p w14:paraId="41D42020"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96,225</w:t>
            </w:r>
          </w:p>
        </w:tc>
        <w:tc>
          <w:tcPr>
            <w:tcW w:w="561" w:type="dxa"/>
            <w:vMerge w:val="restart"/>
            <w:vAlign w:val="center"/>
            <w:hideMark/>
          </w:tcPr>
          <w:p w14:paraId="01E130B7"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w:t>
            </w:r>
          </w:p>
        </w:tc>
        <w:tc>
          <w:tcPr>
            <w:tcW w:w="716" w:type="dxa"/>
            <w:vMerge w:val="restart"/>
            <w:vAlign w:val="center"/>
            <w:hideMark/>
          </w:tcPr>
          <w:p w14:paraId="371692BB"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w:t>
            </w:r>
          </w:p>
        </w:tc>
        <w:tc>
          <w:tcPr>
            <w:tcW w:w="575" w:type="dxa"/>
            <w:vMerge w:val="restart"/>
            <w:vAlign w:val="center"/>
            <w:hideMark/>
          </w:tcPr>
          <w:p w14:paraId="7807D6E4"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16</w:t>
            </w:r>
          </w:p>
        </w:tc>
        <w:tc>
          <w:tcPr>
            <w:tcW w:w="708" w:type="dxa"/>
            <w:vMerge w:val="restart"/>
            <w:vAlign w:val="center"/>
            <w:hideMark/>
          </w:tcPr>
          <w:p w14:paraId="5FCBDA31"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13,503</w:t>
            </w:r>
          </w:p>
        </w:tc>
        <w:tc>
          <w:tcPr>
            <w:tcW w:w="709" w:type="dxa"/>
            <w:vMerge w:val="restart"/>
            <w:vAlign w:val="center"/>
            <w:hideMark/>
          </w:tcPr>
          <w:p w14:paraId="2A7E8343"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16*4</w:t>
            </w:r>
          </w:p>
        </w:tc>
        <w:tc>
          <w:tcPr>
            <w:tcW w:w="709" w:type="dxa"/>
            <w:vMerge w:val="restart"/>
            <w:vAlign w:val="center"/>
            <w:hideMark/>
          </w:tcPr>
          <w:p w14:paraId="527E65AC"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4,594</w:t>
            </w:r>
          </w:p>
        </w:tc>
        <w:tc>
          <w:tcPr>
            <w:tcW w:w="432" w:type="dxa"/>
            <w:vMerge w:val="restart"/>
            <w:vAlign w:val="center"/>
            <w:hideMark/>
          </w:tcPr>
          <w:p w14:paraId="560F6A80"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w:t>
            </w:r>
          </w:p>
        </w:tc>
        <w:tc>
          <w:tcPr>
            <w:tcW w:w="709" w:type="dxa"/>
            <w:vMerge w:val="restart"/>
            <w:vAlign w:val="center"/>
            <w:hideMark/>
          </w:tcPr>
          <w:p w14:paraId="2875835F"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w:t>
            </w:r>
          </w:p>
        </w:tc>
        <w:tc>
          <w:tcPr>
            <w:tcW w:w="431" w:type="dxa"/>
            <w:vMerge w:val="restart"/>
            <w:vAlign w:val="center"/>
            <w:hideMark/>
          </w:tcPr>
          <w:p w14:paraId="3F3DA94E"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w:t>
            </w:r>
          </w:p>
        </w:tc>
        <w:tc>
          <w:tcPr>
            <w:tcW w:w="1135" w:type="dxa"/>
            <w:gridSpan w:val="2"/>
            <w:vMerge w:val="restart"/>
            <w:vAlign w:val="center"/>
            <w:hideMark/>
          </w:tcPr>
          <w:p w14:paraId="3B94EE5A"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РВЗ-10/400</w:t>
            </w:r>
          </w:p>
        </w:tc>
      </w:tr>
      <w:tr w:rsidR="00D14B44" w:rsidRPr="004E52C7" w14:paraId="0BDC9C95" w14:textId="77777777" w:rsidTr="004E52C7">
        <w:trPr>
          <w:gridAfter w:val="1"/>
          <w:wAfter w:w="19" w:type="dxa"/>
          <w:trHeight w:val="77"/>
        </w:trPr>
        <w:tc>
          <w:tcPr>
            <w:tcW w:w="566" w:type="dxa"/>
            <w:vMerge/>
            <w:vAlign w:val="center"/>
            <w:hideMark/>
          </w:tcPr>
          <w:p w14:paraId="28E50369"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851" w:type="dxa"/>
            <w:vAlign w:val="center"/>
            <w:hideMark/>
          </w:tcPr>
          <w:p w14:paraId="74C09D3F"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QS2</w:t>
            </w:r>
          </w:p>
        </w:tc>
        <w:tc>
          <w:tcPr>
            <w:tcW w:w="560" w:type="dxa"/>
            <w:vMerge/>
            <w:vAlign w:val="center"/>
            <w:hideMark/>
          </w:tcPr>
          <w:p w14:paraId="1C5D6C61"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567" w:type="dxa"/>
            <w:vMerge/>
            <w:vAlign w:val="center"/>
            <w:hideMark/>
          </w:tcPr>
          <w:p w14:paraId="47138DB2"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567" w:type="dxa"/>
            <w:vMerge/>
            <w:vAlign w:val="center"/>
            <w:hideMark/>
          </w:tcPr>
          <w:p w14:paraId="542FB1F1"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708" w:type="dxa"/>
            <w:vMerge/>
            <w:vAlign w:val="center"/>
            <w:hideMark/>
          </w:tcPr>
          <w:p w14:paraId="44CA40F1"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561" w:type="dxa"/>
            <w:vMerge/>
            <w:vAlign w:val="center"/>
            <w:hideMark/>
          </w:tcPr>
          <w:p w14:paraId="1E2A47F4"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716" w:type="dxa"/>
            <w:vMerge/>
            <w:vAlign w:val="center"/>
            <w:hideMark/>
          </w:tcPr>
          <w:p w14:paraId="57170C6B"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575" w:type="dxa"/>
            <w:vMerge/>
            <w:vAlign w:val="center"/>
            <w:hideMark/>
          </w:tcPr>
          <w:p w14:paraId="2A44483A"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708" w:type="dxa"/>
            <w:vMerge/>
            <w:vAlign w:val="center"/>
            <w:hideMark/>
          </w:tcPr>
          <w:p w14:paraId="1893AD5E"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709" w:type="dxa"/>
            <w:vMerge/>
            <w:vAlign w:val="center"/>
            <w:hideMark/>
          </w:tcPr>
          <w:p w14:paraId="746EAFE2"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709" w:type="dxa"/>
            <w:vMerge/>
            <w:vAlign w:val="center"/>
            <w:hideMark/>
          </w:tcPr>
          <w:p w14:paraId="555E6EE8"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432" w:type="dxa"/>
            <w:vMerge/>
            <w:vAlign w:val="center"/>
            <w:hideMark/>
          </w:tcPr>
          <w:p w14:paraId="22D19339"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709" w:type="dxa"/>
            <w:vMerge/>
            <w:vAlign w:val="center"/>
            <w:hideMark/>
          </w:tcPr>
          <w:p w14:paraId="5D09BC7C"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431" w:type="dxa"/>
            <w:vMerge/>
            <w:vAlign w:val="center"/>
            <w:hideMark/>
          </w:tcPr>
          <w:p w14:paraId="5990C586"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1135" w:type="dxa"/>
            <w:gridSpan w:val="2"/>
            <w:vMerge/>
            <w:vAlign w:val="center"/>
            <w:hideMark/>
          </w:tcPr>
          <w:p w14:paraId="21F695C6"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r>
      <w:tr w:rsidR="00D14B44" w:rsidRPr="004E52C7" w14:paraId="0BD83145" w14:textId="77777777" w:rsidTr="004E52C7">
        <w:trPr>
          <w:gridAfter w:val="1"/>
          <w:wAfter w:w="19" w:type="dxa"/>
          <w:trHeight w:val="58"/>
        </w:trPr>
        <w:tc>
          <w:tcPr>
            <w:tcW w:w="566" w:type="dxa"/>
            <w:vMerge/>
            <w:vAlign w:val="center"/>
            <w:hideMark/>
          </w:tcPr>
          <w:p w14:paraId="296FB6D4"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851" w:type="dxa"/>
            <w:vAlign w:val="center"/>
            <w:hideMark/>
          </w:tcPr>
          <w:p w14:paraId="3DC5AD6B"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QF1</w:t>
            </w:r>
          </w:p>
        </w:tc>
        <w:tc>
          <w:tcPr>
            <w:tcW w:w="560" w:type="dxa"/>
            <w:vMerge w:val="restart"/>
            <w:vAlign w:val="center"/>
            <w:hideMark/>
          </w:tcPr>
          <w:p w14:paraId="639AC9DF"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6(10)</w:t>
            </w:r>
          </w:p>
        </w:tc>
        <w:tc>
          <w:tcPr>
            <w:tcW w:w="567" w:type="dxa"/>
            <w:vMerge w:val="restart"/>
            <w:vAlign w:val="center"/>
            <w:hideMark/>
          </w:tcPr>
          <w:p w14:paraId="443F4E59"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6</w:t>
            </w:r>
          </w:p>
        </w:tc>
        <w:tc>
          <w:tcPr>
            <w:tcW w:w="567" w:type="dxa"/>
            <w:vMerge w:val="restart"/>
            <w:vAlign w:val="center"/>
            <w:hideMark/>
          </w:tcPr>
          <w:p w14:paraId="4BAD7A1B"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400</w:t>
            </w:r>
          </w:p>
        </w:tc>
        <w:tc>
          <w:tcPr>
            <w:tcW w:w="708" w:type="dxa"/>
            <w:vMerge w:val="restart"/>
            <w:vAlign w:val="center"/>
            <w:hideMark/>
          </w:tcPr>
          <w:p w14:paraId="59324C7A"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96,225</w:t>
            </w:r>
          </w:p>
        </w:tc>
        <w:tc>
          <w:tcPr>
            <w:tcW w:w="561" w:type="dxa"/>
            <w:vMerge w:val="restart"/>
            <w:vAlign w:val="center"/>
            <w:hideMark/>
          </w:tcPr>
          <w:p w14:paraId="79ACC905"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16</w:t>
            </w:r>
          </w:p>
        </w:tc>
        <w:tc>
          <w:tcPr>
            <w:tcW w:w="716" w:type="dxa"/>
            <w:vMerge w:val="restart"/>
            <w:vAlign w:val="center"/>
            <w:hideMark/>
          </w:tcPr>
          <w:p w14:paraId="74A8C9D0"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5,304</w:t>
            </w:r>
          </w:p>
        </w:tc>
        <w:tc>
          <w:tcPr>
            <w:tcW w:w="575" w:type="dxa"/>
            <w:vMerge w:val="restart"/>
            <w:vAlign w:val="center"/>
            <w:hideMark/>
          </w:tcPr>
          <w:p w14:paraId="0A531A4A"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16</w:t>
            </w:r>
          </w:p>
        </w:tc>
        <w:tc>
          <w:tcPr>
            <w:tcW w:w="708" w:type="dxa"/>
            <w:vMerge w:val="restart"/>
            <w:vAlign w:val="center"/>
            <w:hideMark/>
          </w:tcPr>
          <w:p w14:paraId="312447C0"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13,503</w:t>
            </w:r>
          </w:p>
        </w:tc>
        <w:tc>
          <w:tcPr>
            <w:tcW w:w="709" w:type="dxa"/>
            <w:vMerge w:val="restart"/>
            <w:vAlign w:val="center"/>
            <w:hideMark/>
          </w:tcPr>
          <w:p w14:paraId="57E1536F"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16*4</w:t>
            </w:r>
          </w:p>
        </w:tc>
        <w:tc>
          <w:tcPr>
            <w:tcW w:w="709" w:type="dxa"/>
            <w:vMerge w:val="restart"/>
            <w:vAlign w:val="center"/>
            <w:hideMark/>
          </w:tcPr>
          <w:p w14:paraId="7A4ABC7C"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vertAlign w:val="superscript"/>
                <w:lang w:val="uk-UA"/>
              </w:rPr>
            </w:pPr>
            <w:r w:rsidRPr="004E52C7">
              <w:rPr>
                <w:rFonts w:ascii="Times New Roman" w:eastAsiaTheme="majorEastAsia" w:hAnsi="Times New Roman" w:cs="Times New Roman"/>
                <w:bCs/>
                <w:sz w:val="26"/>
                <w:szCs w:val="26"/>
                <w:lang w:val="uk-UA"/>
              </w:rPr>
              <w:t>4,594</w:t>
            </w:r>
          </w:p>
        </w:tc>
        <w:tc>
          <w:tcPr>
            <w:tcW w:w="432" w:type="dxa"/>
            <w:vMerge w:val="restart"/>
            <w:vAlign w:val="center"/>
            <w:hideMark/>
          </w:tcPr>
          <w:p w14:paraId="202DE838"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0,2</w:t>
            </w:r>
          </w:p>
        </w:tc>
        <w:tc>
          <w:tcPr>
            <w:tcW w:w="709" w:type="dxa"/>
            <w:vMerge w:val="restart"/>
            <w:vAlign w:val="center"/>
            <w:hideMark/>
          </w:tcPr>
          <w:p w14:paraId="1C3279E6" w14:textId="32AE5A3F"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0,075</w:t>
            </w:r>
          </w:p>
        </w:tc>
        <w:tc>
          <w:tcPr>
            <w:tcW w:w="431" w:type="dxa"/>
            <w:vMerge w:val="restart"/>
            <w:vAlign w:val="center"/>
            <w:hideMark/>
          </w:tcPr>
          <w:p w14:paraId="577B1FF4"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2,668</w:t>
            </w:r>
          </w:p>
        </w:tc>
        <w:tc>
          <w:tcPr>
            <w:tcW w:w="1135" w:type="dxa"/>
            <w:gridSpan w:val="2"/>
            <w:vMerge w:val="restart"/>
            <w:vAlign w:val="center"/>
            <w:hideMark/>
          </w:tcPr>
          <w:p w14:paraId="2985C4B6"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ВММ- 10-400/10</w:t>
            </w:r>
          </w:p>
        </w:tc>
      </w:tr>
      <w:tr w:rsidR="00D14B44" w:rsidRPr="004E52C7" w14:paraId="1A496EAA" w14:textId="77777777" w:rsidTr="004E52C7">
        <w:trPr>
          <w:gridAfter w:val="1"/>
          <w:wAfter w:w="19" w:type="dxa"/>
          <w:trHeight w:val="312"/>
        </w:trPr>
        <w:tc>
          <w:tcPr>
            <w:tcW w:w="566" w:type="dxa"/>
            <w:vMerge/>
            <w:vAlign w:val="center"/>
            <w:hideMark/>
          </w:tcPr>
          <w:p w14:paraId="7FE6CB8D"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851" w:type="dxa"/>
            <w:vAlign w:val="center"/>
            <w:hideMark/>
          </w:tcPr>
          <w:p w14:paraId="541BD5DC"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QF2</w:t>
            </w:r>
          </w:p>
        </w:tc>
        <w:tc>
          <w:tcPr>
            <w:tcW w:w="560" w:type="dxa"/>
            <w:vMerge/>
            <w:vAlign w:val="center"/>
            <w:hideMark/>
          </w:tcPr>
          <w:p w14:paraId="4AE839A7"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567" w:type="dxa"/>
            <w:vMerge/>
            <w:vAlign w:val="center"/>
            <w:hideMark/>
          </w:tcPr>
          <w:p w14:paraId="49F8A89D"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567" w:type="dxa"/>
            <w:vMerge/>
            <w:vAlign w:val="center"/>
            <w:hideMark/>
          </w:tcPr>
          <w:p w14:paraId="63696CEB"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708" w:type="dxa"/>
            <w:vMerge/>
            <w:vAlign w:val="center"/>
            <w:hideMark/>
          </w:tcPr>
          <w:p w14:paraId="5E846410"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561" w:type="dxa"/>
            <w:vMerge/>
            <w:vAlign w:val="center"/>
            <w:hideMark/>
          </w:tcPr>
          <w:p w14:paraId="17FF9AD9"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716" w:type="dxa"/>
            <w:vMerge/>
            <w:vAlign w:val="center"/>
            <w:hideMark/>
          </w:tcPr>
          <w:p w14:paraId="43E432ED"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575" w:type="dxa"/>
            <w:vMerge/>
            <w:vAlign w:val="center"/>
            <w:hideMark/>
          </w:tcPr>
          <w:p w14:paraId="24827B80"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708" w:type="dxa"/>
            <w:vMerge/>
            <w:vAlign w:val="center"/>
            <w:hideMark/>
          </w:tcPr>
          <w:p w14:paraId="3CC8A954"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709" w:type="dxa"/>
            <w:vMerge/>
            <w:vAlign w:val="center"/>
            <w:hideMark/>
          </w:tcPr>
          <w:p w14:paraId="7914CE75"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709" w:type="dxa"/>
            <w:vMerge/>
            <w:vAlign w:val="center"/>
            <w:hideMark/>
          </w:tcPr>
          <w:p w14:paraId="2E4161A1"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432" w:type="dxa"/>
            <w:vMerge/>
            <w:vAlign w:val="center"/>
            <w:hideMark/>
          </w:tcPr>
          <w:p w14:paraId="1D4B3289"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709" w:type="dxa"/>
            <w:vMerge/>
            <w:vAlign w:val="center"/>
            <w:hideMark/>
          </w:tcPr>
          <w:p w14:paraId="68DE6B76"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431" w:type="dxa"/>
            <w:vMerge/>
            <w:vAlign w:val="center"/>
            <w:hideMark/>
          </w:tcPr>
          <w:p w14:paraId="37CD88D3"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1135" w:type="dxa"/>
            <w:gridSpan w:val="2"/>
            <w:vMerge/>
            <w:vAlign w:val="center"/>
            <w:hideMark/>
          </w:tcPr>
          <w:p w14:paraId="6306E343"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r>
      <w:tr w:rsidR="00D14B44" w:rsidRPr="004E52C7" w14:paraId="622EE340" w14:textId="77777777" w:rsidTr="004E52C7">
        <w:trPr>
          <w:gridAfter w:val="1"/>
          <w:wAfter w:w="19" w:type="dxa"/>
          <w:trHeight w:val="58"/>
        </w:trPr>
        <w:tc>
          <w:tcPr>
            <w:tcW w:w="566" w:type="dxa"/>
            <w:vMerge/>
            <w:vAlign w:val="center"/>
            <w:hideMark/>
          </w:tcPr>
          <w:p w14:paraId="0E2723C3"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851" w:type="dxa"/>
            <w:vAlign w:val="center"/>
            <w:hideMark/>
          </w:tcPr>
          <w:p w14:paraId="0E93A591"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QF3</w:t>
            </w:r>
          </w:p>
        </w:tc>
        <w:tc>
          <w:tcPr>
            <w:tcW w:w="560" w:type="dxa"/>
            <w:vMerge/>
            <w:vAlign w:val="center"/>
            <w:hideMark/>
          </w:tcPr>
          <w:p w14:paraId="51436838"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567" w:type="dxa"/>
            <w:vMerge/>
            <w:vAlign w:val="center"/>
            <w:hideMark/>
          </w:tcPr>
          <w:p w14:paraId="2201FD32"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567" w:type="dxa"/>
            <w:vMerge/>
            <w:vAlign w:val="center"/>
            <w:hideMark/>
          </w:tcPr>
          <w:p w14:paraId="415B1A44"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708" w:type="dxa"/>
            <w:vMerge/>
            <w:vAlign w:val="center"/>
            <w:hideMark/>
          </w:tcPr>
          <w:p w14:paraId="5F0B77E5"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561" w:type="dxa"/>
            <w:vMerge/>
            <w:vAlign w:val="center"/>
            <w:hideMark/>
          </w:tcPr>
          <w:p w14:paraId="56037A2F"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716" w:type="dxa"/>
            <w:vMerge/>
            <w:vAlign w:val="center"/>
            <w:hideMark/>
          </w:tcPr>
          <w:p w14:paraId="5E734FCA"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575" w:type="dxa"/>
            <w:vMerge/>
            <w:vAlign w:val="center"/>
            <w:hideMark/>
          </w:tcPr>
          <w:p w14:paraId="08C8D5BF"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708" w:type="dxa"/>
            <w:vMerge/>
            <w:vAlign w:val="center"/>
            <w:hideMark/>
          </w:tcPr>
          <w:p w14:paraId="1BBCC04E"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709" w:type="dxa"/>
            <w:vMerge/>
            <w:vAlign w:val="center"/>
            <w:hideMark/>
          </w:tcPr>
          <w:p w14:paraId="332A217D"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709" w:type="dxa"/>
            <w:vMerge/>
            <w:vAlign w:val="center"/>
            <w:hideMark/>
          </w:tcPr>
          <w:p w14:paraId="7253983E"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432" w:type="dxa"/>
            <w:vMerge/>
            <w:vAlign w:val="center"/>
            <w:hideMark/>
          </w:tcPr>
          <w:p w14:paraId="0C046894"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709" w:type="dxa"/>
            <w:vMerge/>
            <w:vAlign w:val="center"/>
            <w:hideMark/>
          </w:tcPr>
          <w:p w14:paraId="202CB887"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431" w:type="dxa"/>
            <w:vMerge/>
            <w:vAlign w:val="center"/>
            <w:hideMark/>
          </w:tcPr>
          <w:p w14:paraId="6EAFE6CF"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1135" w:type="dxa"/>
            <w:gridSpan w:val="2"/>
            <w:vMerge/>
            <w:vAlign w:val="center"/>
            <w:hideMark/>
          </w:tcPr>
          <w:p w14:paraId="6D36963F"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r>
    </w:tbl>
    <w:p w14:paraId="172C05E7" w14:textId="77777777" w:rsidR="004E52C7" w:rsidRDefault="004E52C7"/>
    <w:p w14:paraId="70A12B2F" w14:textId="77777777" w:rsidR="004E52C7" w:rsidRDefault="004E52C7"/>
    <w:p w14:paraId="69F806CC" w14:textId="77777777" w:rsidR="004E52C7" w:rsidRDefault="004E52C7"/>
    <w:p w14:paraId="33755C5E" w14:textId="77777777" w:rsidR="004E52C7" w:rsidRDefault="004E52C7"/>
    <w:p w14:paraId="323B7550" w14:textId="77777777" w:rsidR="00D22732" w:rsidRDefault="00D22732"/>
    <w:p w14:paraId="405A3502" w14:textId="77777777" w:rsidR="00D22732" w:rsidRDefault="00D22732"/>
    <w:p w14:paraId="0EC9A89C" w14:textId="77777777" w:rsidR="00D22732" w:rsidRDefault="00D22732"/>
    <w:p w14:paraId="2607408D" w14:textId="77777777" w:rsidR="00D22732" w:rsidRDefault="00D22732"/>
    <w:p w14:paraId="72D21D93" w14:textId="77777777" w:rsidR="00D22732" w:rsidRDefault="00D22732"/>
    <w:p w14:paraId="11D96C9D" w14:textId="77777777" w:rsidR="00D22732" w:rsidRDefault="00D22732"/>
    <w:p w14:paraId="1FEEF3F8" w14:textId="7EC58C0D" w:rsidR="004E52C7" w:rsidRPr="004E52C7" w:rsidRDefault="004E52C7">
      <w:pPr>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 5.1</w:t>
      </w:r>
    </w:p>
    <w:tbl>
      <w:tblPr>
        <w:tblStyle w:val="af2"/>
        <w:tblW w:w="10525" w:type="dxa"/>
        <w:tblInd w:w="-291" w:type="dxa"/>
        <w:tblLayout w:type="fixed"/>
        <w:tblLook w:val="04A0" w:firstRow="1" w:lastRow="0" w:firstColumn="1" w:lastColumn="0" w:noHBand="0" w:noVBand="1"/>
      </w:tblPr>
      <w:tblGrid>
        <w:gridCol w:w="566"/>
        <w:gridCol w:w="852"/>
        <w:gridCol w:w="560"/>
        <w:gridCol w:w="8"/>
        <w:gridCol w:w="559"/>
        <w:gridCol w:w="8"/>
        <w:gridCol w:w="559"/>
        <w:gridCol w:w="8"/>
        <w:gridCol w:w="709"/>
        <w:gridCol w:w="552"/>
        <w:gridCol w:w="15"/>
        <w:gridCol w:w="701"/>
        <w:gridCol w:w="8"/>
        <w:gridCol w:w="568"/>
        <w:gridCol w:w="708"/>
        <w:gridCol w:w="709"/>
        <w:gridCol w:w="709"/>
        <w:gridCol w:w="425"/>
        <w:gridCol w:w="7"/>
        <w:gridCol w:w="560"/>
        <w:gridCol w:w="563"/>
        <w:gridCol w:w="17"/>
        <w:gridCol w:w="1121"/>
        <w:gridCol w:w="14"/>
        <w:gridCol w:w="19"/>
      </w:tblGrid>
      <w:tr w:rsidR="00D14B44" w:rsidRPr="004E52C7" w14:paraId="58E8C614" w14:textId="77777777" w:rsidTr="004E52C7">
        <w:trPr>
          <w:trHeight w:val="77"/>
        </w:trPr>
        <w:tc>
          <w:tcPr>
            <w:tcW w:w="10525" w:type="dxa"/>
            <w:gridSpan w:val="25"/>
            <w:vAlign w:val="center"/>
            <w:hideMark/>
          </w:tcPr>
          <w:p w14:paraId="3BD0EB89"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Напруга мережі U</w:t>
            </w:r>
            <w:r w:rsidRPr="004E52C7">
              <w:rPr>
                <w:rFonts w:ascii="Times New Roman" w:eastAsiaTheme="majorEastAsia" w:hAnsi="Times New Roman" w:cs="Times New Roman"/>
                <w:bCs/>
                <w:sz w:val="26"/>
                <w:szCs w:val="26"/>
                <w:vertAlign w:val="subscript"/>
                <w:lang w:val="uk-UA"/>
              </w:rPr>
              <w:t>н</w:t>
            </w:r>
            <w:r w:rsidRPr="004E52C7">
              <w:rPr>
                <w:rFonts w:ascii="Times New Roman" w:eastAsiaTheme="majorEastAsia" w:hAnsi="Times New Roman" w:cs="Times New Roman"/>
                <w:bCs/>
                <w:sz w:val="26"/>
                <w:szCs w:val="26"/>
                <w:lang w:val="uk-UA"/>
              </w:rPr>
              <w:t xml:space="preserve"> = 0,4 кВ</w:t>
            </w:r>
          </w:p>
        </w:tc>
      </w:tr>
      <w:tr w:rsidR="00D14B44" w:rsidRPr="004E52C7" w14:paraId="2D3F2561" w14:textId="77777777" w:rsidTr="004E52C7">
        <w:trPr>
          <w:trHeight w:val="77"/>
        </w:trPr>
        <w:tc>
          <w:tcPr>
            <w:tcW w:w="10525" w:type="dxa"/>
            <w:gridSpan w:val="25"/>
            <w:vAlign w:val="center"/>
            <w:hideMark/>
          </w:tcPr>
          <w:p w14:paraId="7503C8E6"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Автоматичні вимикачі</w:t>
            </w:r>
          </w:p>
        </w:tc>
      </w:tr>
      <w:tr w:rsidR="00D14B44" w:rsidRPr="004E52C7" w14:paraId="668C8AA5" w14:textId="77777777" w:rsidTr="004E52C7">
        <w:trPr>
          <w:gridAfter w:val="1"/>
          <w:wAfter w:w="19" w:type="dxa"/>
          <w:trHeight w:val="312"/>
        </w:trPr>
        <w:tc>
          <w:tcPr>
            <w:tcW w:w="566" w:type="dxa"/>
            <w:vMerge w:val="restart"/>
            <w:textDirection w:val="btLr"/>
            <w:vAlign w:val="center"/>
            <w:hideMark/>
          </w:tcPr>
          <w:p w14:paraId="6A89BD99"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Закритий РП</w:t>
            </w:r>
          </w:p>
        </w:tc>
        <w:tc>
          <w:tcPr>
            <w:tcW w:w="852" w:type="dxa"/>
            <w:vAlign w:val="center"/>
            <w:hideMark/>
          </w:tcPr>
          <w:p w14:paraId="413B7BBC"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QF4</w:t>
            </w:r>
          </w:p>
        </w:tc>
        <w:tc>
          <w:tcPr>
            <w:tcW w:w="560" w:type="dxa"/>
            <w:vMerge w:val="restart"/>
            <w:vAlign w:val="center"/>
            <w:hideMark/>
          </w:tcPr>
          <w:p w14:paraId="2206BD61"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0,4</w:t>
            </w:r>
          </w:p>
        </w:tc>
        <w:tc>
          <w:tcPr>
            <w:tcW w:w="567" w:type="dxa"/>
            <w:gridSpan w:val="2"/>
            <w:vMerge w:val="restart"/>
            <w:vAlign w:val="center"/>
            <w:hideMark/>
          </w:tcPr>
          <w:p w14:paraId="779C0328"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0,4</w:t>
            </w:r>
          </w:p>
        </w:tc>
        <w:tc>
          <w:tcPr>
            <w:tcW w:w="567" w:type="dxa"/>
            <w:gridSpan w:val="2"/>
            <w:vMerge w:val="restart"/>
            <w:vAlign w:val="center"/>
            <w:hideMark/>
          </w:tcPr>
          <w:p w14:paraId="37321C54"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1500</w:t>
            </w:r>
          </w:p>
        </w:tc>
        <w:tc>
          <w:tcPr>
            <w:tcW w:w="717" w:type="dxa"/>
            <w:gridSpan w:val="2"/>
            <w:vMerge w:val="restart"/>
            <w:vAlign w:val="center"/>
            <w:hideMark/>
          </w:tcPr>
          <w:p w14:paraId="187593AA"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1443,38</w:t>
            </w:r>
          </w:p>
        </w:tc>
        <w:tc>
          <w:tcPr>
            <w:tcW w:w="552" w:type="dxa"/>
            <w:vMerge w:val="restart"/>
            <w:vAlign w:val="center"/>
            <w:hideMark/>
          </w:tcPr>
          <w:p w14:paraId="71AEAFBB"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25</w:t>
            </w:r>
          </w:p>
        </w:tc>
        <w:tc>
          <w:tcPr>
            <w:tcW w:w="716" w:type="dxa"/>
            <w:gridSpan w:val="2"/>
            <w:vMerge w:val="restart"/>
            <w:vAlign w:val="center"/>
            <w:hideMark/>
          </w:tcPr>
          <w:p w14:paraId="55988401"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16,0833</w:t>
            </w:r>
          </w:p>
        </w:tc>
        <w:tc>
          <w:tcPr>
            <w:tcW w:w="576" w:type="dxa"/>
            <w:gridSpan w:val="2"/>
            <w:vMerge w:val="restart"/>
            <w:vAlign w:val="center"/>
            <w:hideMark/>
          </w:tcPr>
          <w:p w14:paraId="570D09EE"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sym w:font="Symbol" w:char="F02D"/>
            </w:r>
          </w:p>
        </w:tc>
        <w:tc>
          <w:tcPr>
            <w:tcW w:w="708" w:type="dxa"/>
            <w:vMerge w:val="restart"/>
            <w:vAlign w:val="center"/>
            <w:hideMark/>
          </w:tcPr>
          <w:p w14:paraId="2A42DB0F"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sym w:font="Symbol" w:char="F02D"/>
            </w:r>
          </w:p>
        </w:tc>
        <w:tc>
          <w:tcPr>
            <w:tcW w:w="709" w:type="dxa"/>
            <w:vMerge w:val="restart"/>
            <w:vAlign w:val="center"/>
            <w:hideMark/>
          </w:tcPr>
          <w:p w14:paraId="61DAA1FE"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sym w:font="Symbol" w:char="F02D"/>
            </w:r>
          </w:p>
        </w:tc>
        <w:tc>
          <w:tcPr>
            <w:tcW w:w="709" w:type="dxa"/>
            <w:vMerge w:val="restart"/>
            <w:vAlign w:val="center"/>
            <w:hideMark/>
          </w:tcPr>
          <w:p w14:paraId="1B857B6C"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vertAlign w:val="superscript"/>
                <w:lang w:val="uk-UA"/>
              </w:rPr>
            </w:pPr>
            <w:r w:rsidRPr="004E52C7">
              <w:rPr>
                <w:rFonts w:ascii="Times New Roman" w:eastAsiaTheme="majorEastAsia" w:hAnsi="Times New Roman" w:cs="Times New Roman"/>
                <w:bCs/>
                <w:sz w:val="26"/>
                <w:szCs w:val="26"/>
                <w:lang w:val="uk-UA"/>
              </w:rPr>
              <w:sym w:font="Symbol" w:char="F02D"/>
            </w:r>
          </w:p>
        </w:tc>
        <w:tc>
          <w:tcPr>
            <w:tcW w:w="432" w:type="dxa"/>
            <w:gridSpan w:val="2"/>
            <w:vMerge w:val="restart"/>
            <w:vAlign w:val="center"/>
            <w:hideMark/>
          </w:tcPr>
          <w:p w14:paraId="6ADC9228"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sym w:font="Symbol" w:char="F02D"/>
            </w:r>
          </w:p>
        </w:tc>
        <w:tc>
          <w:tcPr>
            <w:tcW w:w="560" w:type="dxa"/>
            <w:vMerge w:val="restart"/>
            <w:vAlign w:val="center"/>
            <w:hideMark/>
          </w:tcPr>
          <w:p w14:paraId="2AE00404"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sym w:font="Symbol" w:char="F02D"/>
            </w:r>
          </w:p>
        </w:tc>
        <w:tc>
          <w:tcPr>
            <w:tcW w:w="580" w:type="dxa"/>
            <w:gridSpan w:val="2"/>
            <w:vMerge w:val="restart"/>
            <w:vAlign w:val="center"/>
            <w:hideMark/>
          </w:tcPr>
          <w:p w14:paraId="6F06CE1D"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sym w:font="Symbol" w:char="F02D"/>
            </w:r>
          </w:p>
        </w:tc>
        <w:tc>
          <w:tcPr>
            <w:tcW w:w="1135" w:type="dxa"/>
            <w:gridSpan w:val="2"/>
            <w:vMerge w:val="restart"/>
            <w:vAlign w:val="center"/>
            <w:hideMark/>
          </w:tcPr>
          <w:p w14:paraId="731E255E"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АВМ15НВ</w:t>
            </w:r>
          </w:p>
        </w:tc>
      </w:tr>
      <w:tr w:rsidR="00D14B44" w:rsidRPr="004E52C7" w14:paraId="4B946270" w14:textId="77777777" w:rsidTr="004E52C7">
        <w:trPr>
          <w:gridAfter w:val="1"/>
          <w:wAfter w:w="19" w:type="dxa"/>
          <w:trHeight w:val="312"/>
        </w:trPr>
        <w:tc>
          <w:tcPr>
            <w:tcW w:w="566" w:type="dxa"/>
            <w:vMerge/>
            <w:vAlign w:val="center"/>
            <w:hideMark/>
          </w:tcPr>
          <w:p w14:paraId="38AFD3C1"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852" w:type="dxa"/>
            <w:vAlign w:val="center"/>
            <w:hideMark/>
          </w:tcPr>
          <w:p w14:paraId="4C5B5799"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QF5</w:t>
            </w:r>
          </w:p>
        </w:tc>
        <w:tc>
          <w:tcPr>
            <w:tcW w:w="560" w:type="dxa"/>
            <w:vMerge/>
            <w:vAlign w:val="center"/>
            <w:hideMark/>
          </w:tcPr>
          <w:p w14:paraId="673C632B"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567" w:type="dxa"/>
            <w:gridSpan w:val="2"/>
            <w:vMerge/>
            <w:vAlign w:val="center"/>
            <w:hideMark/>
          </w:tcPr>
          <w:p w14:paraId="12B5599E"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567" w:type="dxa"/>
            <w:gridSpan w:val="2"/>
            <w:vMerge/>
            <w:vAlign w:val="center"/>
            <w:hideMark/>
          </w:tcPr>
          <w:p w14:paraId="523BB294"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717" w:type="dxa"/>
            <w:gridSpan w:val="2"/>
            <w:vMerge/>
            <w:vAlign w:val="center"/>
            <w:hideMark/>
          </w:tcPr>
          <w:p w14:paraId="573EA9BC"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552" w:type="dxa"/>
            <w:vMerge/>
            <w:vAlign w:val="center"/>
            <w:hideMark/>
          </w:tcPr>
          <w:p w14:paraId="1A028690"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716" w:type="dxa"/>
            <w:gridSpan w:val="2"/>
            <w:vMerge/>
            <w:vAlign w:val="center"/>
            <w:hideMark/>
          </w:tcPr>
          <w:p w14:paraId="6DF1000D"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576" w:type="dxa"/>
            <w:gridSpan w:val="2"/>
            <w:vMerge/>
            <w:vAlign w:val="center"/>
            <w:hideMark/>
          </w:tcPr>
          <w:p w14:paraId="519BE656"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708" w:type="dxa"/>
            <w:vMerge/>
            <w:vAlign w:val="center"/>
            <w:hideMark/>
          </w:tcPr>
          <w:p w14:paraId="64E05592"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709" w:type="dxa"/>
            <w:vMerge/>
            <w:vAlign w:val="center"/>
            <w:hideMark/>
          </w:tcPr>
          <w:p w14:paraId="0D3FA433"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709" w:type="dxa"/>
            <w:vMerge/>
            <w:vAlign w:val="center"/>
            <w:hideMark/>
          </w:tcPr>
          <w:p w14:paraId="5D8AEA0E"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432" w:type="dxa"/>
            <w:gridSpan w:val="2"/>
            <w:vMerge/>
            <w:vAlign w:val="center"/>
            <w:hideMark/>
          </w:tcPr>
          <w:p w14:paraId="3541F766"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560" w:type="dxa"/>
            <w:vMerge/>
            <w:vAlign w:val="center"/>
            <w:hideMark/>
          </w:tcPr>
          <w:p w14:paraId="3EBCD581"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580" w:type="dxa"/>
            <w:gridSpan w:val="2"/>
            <w:vMerge/>
            <w:vAlign w:val="center"/>
            <w:hideMark/>
          </w:tcPr>
          <w:p w14:paraId="6D577A58"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1135" w:type="dxa"/>
            <w:gridSpan w:val="2"/>
            <w:vMerge/>
            <w:vAlign w:val="center"/>
            <w:hideMark/>
          </w:tcPr>
          <w:p w14:paraId="4FFD82EB"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r>
      <w:tr w:rsidR="00D14B44" w:rsidRPr="004E52C7" w14:paraId="10B82086" w14:textId="77777777" w:rsidTr="004E52C7">
        <w:trPr>
          <w:gridAfter w:val="1"/>
          <w:wAfter w:w="19" w:type="dxa"/>
          <w:trHeight w:val="399"/>
        </w:trPr>
        <w:tc>
          <w:tcPr>
            <w:tcW w:w="566" w:type="dxa"/>
            <w:vMerge/>
            <w:vAlign w:val="center"/>
            <w:hideMark/>
          </w:tcPr>
          <w:p w14:paraId="16914033"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852" w:type="dxa"/>
            <w:vAlign w:val="center"/>
            <w:hideMark/>
          </w:tcPr>
          <w:p w14:paraId="5D58B260"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QF6</w:t>
            </w:r>
          </w:p>
        </w:tc>
        <w:tc>
          <w:tcPr>
            <w:tcW w:w="560" w:type="dxa"/>
            <w:vMerge/>
            <w:vAlign w:val="center"/>
            <w:hideMark/>
          </w:tcPr>
          <w:p w14:paraId="2EC00284"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567" w:type="dxa"/>
            <w:gridSpan w:val="2"/>
            <w:vMerge/>
            <w:vAlign w:val="center"/>
            <w:hideMark/>
          </w:tcPr>
          <w:p w14:paraId="172D3C2D"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567" w:type="dxa"/>
            <w:gridSpan w:val="2"/>
            <w:vMerge/>
            <w:vAlign w:val="center"/>
            <w:hideMark/>
          </w:tcPr>
          <w:p w14:paraId="3D6A42FE"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717" w:type="dxa"/>
            <w:gridSpan w:val="2"/>
            <w:vMerge/>
            <w:vAlign w:val="center"/>
            <w:hideMark/>
          </w:tcPr>
          <w:p w14:paraId="3098F067"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552" w:type="dxa"/>
            <w:vMerge/>
            <w:vAlign w:val="center"/>
            <w:hideMark/>
          </w:tcPr>
          <w:p w14:paraId="764B68FF"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716" w:type="dxa"/>
            <w:gridSpan w:val="2"/>
            <w:vMerge/>
            <w:vAlign w:val="center"/>
            <w:hideMark/>
          </w:tcPr>
          <w:p w14:paraId="4607E6B6"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576" w:type="dxa"/>
            <w:gridSpan w:val="2"/>
            <w:vMerge/>
            <w:vAlign w:val="center"/>
            <w:hideMark/>
          </w:tcPr>
          <w:p w14:paraId="382AB97F"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708" w:type="dxa"/>
            <w:vMerge/>
            <w:vAlign w:val="center"/>
            <w:hideMark/>
          </w:tcPr>
          <w:p w14:paraId="5A1B0DC2"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709" w:type="dxa"/>
            <w:vMerge/>
            <w:vAlign w:val="center"/>
            <w:hideMark/>
          </w:tcPr>
          <w:p w14:paraId="5AEBB666"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709" w:type="dxa"/>
            <w:vMerge/>
            <w:vAlign w:val="center"/>
            <w:hideMark/>
          </w:tcPr>
          <w:p w14:paraId="1FC1489D"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432" w:type="dxa"/>
            <w:gridSpan w:val="2"/>
            <w:vMerge/>
            <w:vAlign w:val="center"/>
            <w:hideMark/>
          </w:tcPr>
          <w:p w14:paraId="550B758B"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560" w:type="dxa"/>
            <w:vMerge/>
            <w:vAlign w:val="center"/>
            <w:hideMark/>
          </w:tcPr>
          <w:p w14:paraId="33A92C6A"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580" w:type="dxa"/>
            <w:gridSpan w:val="2"/>
            <w:vMerge/>
            <w:vAlign w:val="center"/>
            <w:hideMark/>
          </w:tcPr>
          <w:p w14:paraId="7C19ACF4"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1135" w:type="dxa"/>
            <w:gridSpan w:val="2"/>
            <w:vMerge/>
            <w:vAlign w:val="center"/>
            <w:hideMark/>
          </w:tcPr>
          <w:p w14:paraId="000D13AA"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r>
      <w:tr w:rsidR="00D14B44" w:rsidRPr="004E52C7" w14:paraId="69658489" w14:textId="77777777" w:rsidTr="004E52C7">
        <w:trPr>
          <w:gridAfter w:val="1"/>
          <w:wAfter w:w="19" w:type="dxa"/>
          <w:trHeight w:val="60"/>
        </w:trPr>
        <w:tc>
          <w:tcPr>
            <w:tcW w:w="566" w:type="dxa"/>
            <w:vMerge/>
            <w:textDirection w:val="btLr"/>
            <w:vAlign w:val="center"/>
          </w:tcPr>
          <w:p w14:paraId="02C47E44"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p>
        </w:tc>
        <w:tc>
          <w:tcPr>
            <w:tcW w:w="852" w:type="dxa"/>
            <w:vAlign w:val="center"/>
          </w:tcPr>
          <w:p w14:paraId="472C9FB5"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QF5, QF5.13</w:t>
            </w:r>
          </w:p>
        </w:tc>
        <w:tc>
          <w:tcPr>
            <w:tcW w:w="560" w:type="dxa"/>
            <w:vMerge w:val="restart"/>
            <w:vAlign w:val="center"/>
            <w:hideMark/>
          </w:tcPr>
          <w:p w14:paraId="15F7C276"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0,4</w:t>
            </w:r>
          </w:p>
        </w:tc>
        <w:tc>
          <w:tcPr>
            <w:tcW w:w="567" w:type="dxa"/>
            <w:gridSpan w:val="2"/>
            <w:vMerge w:val="restart"/>
            <w:vAlign w:val="center"/>
            <w:hideMark/>
          </w:tcPr>
          <w:p w14:paraId="5CEBE9C1"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0,4</w:t>
            </w:r>
          </w:p>
        </w:tc>
        <w:tc>
          <w:tcPr>
            <w:tcW w:w="567" w:type="dxa"/>
            <w:gridSpan w:val="2"/>
            <w:vMerge w:val="restart"/>
            <w:vAlign w:val="center"/>
            <w:hideMark/>
          </w:tcPr>
          <w:p w14:paraId="6173767D"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630</w:t>
            </w:r>
          </w:p>
        </w:tc>
        <w:tc>
          <w:tcPr>
            <w:tcW w:w="717" w:type="dxa"/>
            <w:gridSpan w:val="2"/>
            <w:vMerge w:val="restart"/>
            <w:vAlign w:val="center"/>
            <w:hideMark/>
          </w:tcPr>
          <w:p w14:paraId="25959066"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601,000</w:t>
            </w:r>
          </w:p>
        </w:tc>
        <w:tc>
          <w:tcPr>
            <w:tcW w:w="552" w:type="dxa"/>
            <w:vMerge w:val="restart"/>
            <w:vAlign w:val="center"/>
            <w:hideMark/>
          </w:tcPr>
          <w:p w14:paraId="75D15D9C"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25</w:t>
            </w:r>
          </w:p>
        </w:tc>
        <w:tc>
          <w:tcPr>
            <w:tcW w:w="716" w:type="dxa"/>
            <w:gridSpan w:val="2"/>
            <w:vMerge w:val="restart"/>
            <w:vAlign w:val="center"/>
            <w:hideMark/>
          </w:tcPr>
          <w:p w14:paraId="7C013197"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5,7474</w:t>
            </w:r>
          </w:p>
        </w:tc>
        <w:tc>
          <w:tcPr>
            <w:tcW w:w="576" w:type="dxa"/>
            <w:gridSpan w:val="2"/>
            <w:vMerge w:val="restart"/>
            <w:vAlign w:val="center"/>
            <w:hideMark/>
          </w:tcPr>
          <w:p w14:paraId="54D85AE0"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sym w:font="Symbol" w:char="F02D"/>
            </w:r>
          </w:p>
        </w:tc>
        <w:tc>
          <w:tcPr>
            <w:tcW w:w="708" w:type="dxa"/>
            <w:vMerge w:val="restart"/>
            <w:vAlign w:val="center"/>
            <w:hideMark/>
          </w:tcPr>
          <w:p w14:paraId="0B23284F"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sym w:font="Symbol" w:char="F02D"/>
            </w:r>
          </w:p>
        </w:tc>
        <w:tc>
          <w:tcPr>
            <w:tcW w:w="709" w:type="dxa"/>
            <w:vMerge w:val="restart"/>
            <w:vAlign w:val="center"/>
            <w:hideMark/>
          </w:tcPr>
          <w:p w14:paraId="5ECE0583"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sym w:font="Symbol" w:char="F02D"/>
            </w:r>
          </w:p>
        </w:tc>
        <w:tc>
          <w:tcPr>
            <w:tcW w:w="709" w:type="dxa"/>
            <w:vMerge w:val="restart"/>
            <w:vAlign w:val="center"/>
            <w:hideMark/>
          </w:tcPr>
          <w:p w14:paraId="20B64FE1"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vertAlign w:val="superscript"/>
                <w:lang w:val="uk-UA"/>
              </w:rPr>
            </w:pPr>
            <w:r w:rsidRPr="004E52C7">
              <w:rPr>
                <w:rFonts w:ascii="Times New Roman" w:eastAsiaTheme="majorEastAsia" w:hAnsi="Times New Roman" w:cs="Times New Roman"/>
                <w:bCs/>
                <w:sz w:val="26"/>
                <w:szCs w:val="26"/>
                <w:lang w:val="uk-UA"/>
              </w:rPr>
              <w:sym w:font="Symbol" w:char="F02D"/>
            </w:r>
          </w:p>
        </w:tc>
        <w:tc>
          <w:tcPr>
            <w:tcW w:w="432" w:type="dxa"/>
            <w:gridSpan w:val="2"/>
            <w:vMerge w:val="restart"/>
            <w:vAlign w:val="center"/>
            <w:hideMark/>
          </w:tcPr>
          <w:p w14:paraId="0D2323B0"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sym w:font="Symbol" w:char="F02D"/>
            </w:r>
          </w:p>
        </w:tc>
        <w:tc>
          <w:tcPr>
            <w:tcW w:w="560" w:type="dxa"/>
            <w:vMerge w:val="restart"/>
            <w:vAlign w:val="center"/>
          </w:tcPr>
          <w:p w14:paraId="181CCC37"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sym w:font="Symbol" w:char="F02D"/>
            </w:r>
          </w:p>
        </w:tc>
        <w:tc>
          <w:tcPr>
            <w:tcW w:w="580" w:type="dxa"/>
            <w:gridSpan w:val="2"/>
            <w:vMerge w:val="restart"/>
            <w:vAlign w:val="center"/>
          </w:tcPr>
          <w:p w14:paraId="23D31314"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sym w:font="Symbol" w:char="F02D"/>
            </w:r>
          </w:p>
        </w:tc>
        <w:tc>
          <w:tcPr>
            <w:tcW w:w="1135" w:type="dxa"/>
            <w:gridSpan w:val="2"/>
            <w:vMerge w:val="restart"/>
            <w:vAlign w:val="center"/>
            <w:hideMark/>
          </w:tcPr>
          <w:p w14:paraId="738FA979" w14:textId="77777777" w:rsidR="00D14B44" w:rsidRPr="004E52C7" w:rsidRDefault="00D14B44" w:rsidP="004E52C7">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ВММ- 10-400/10</w:t>
            </w:r>
          </w:p>
        </w:tc>
      </w:tr>
      <w:tr w:rsidR="00D14B44" w:rsidRPr="004E52C7" w14:paraId="0163F4E0" w14:textId="77777777" w:rsidTr="004E52C7">
        <w:trPr>
          <w:gridAfter w:val="1"/>
          <w:wAfter w:w="19" w:type="dxa"/>
          <w:trHeight w:val="58"/>
        </w:trPr>
        <w:tc>
          <w:tcPr>
            <w:tcW w:w="566" w:type="dxa"/>
            <w:vMerge/>
            <w:vAlign w:val="center"/>
          </w:tcPr>
          <w:p w14:paraId="769A6617" w14:textId="77777777" w:rsidR="00D14B44" w:rsidRPr="004E52C7" w:rsidRDefault="00D14B44" w:rsidP="0026429D">
            <w:pPr>
              <w:spacing w:line="360" w:lineRule="auto"/>
              <w:ind w:right="-428"/>
              <w:jc w:val="both"/>
              <w:rPr>
                <w:rFonts w:ascii="Times New Roman" w:eastAsiaTheme="majorEastAsia" w:hAnsi="Times New Roman" w:cs="Times New Roman"/>
                <w:bCs/>
                <w:sz w:val="26"/>
                <w:szCs w:val="26"/>
                <w:lang w:val="uk-UA"/>
              </w:rPr>
            </w:pPr>
          </w:p>
        </w:tc>
        <w:tc>
          <w:tcPr>
            <w:tcW w:w="852" w:type="dxa"/>
            <w:vAlign w:val="center"/>
          </w:tcPr>
          <w:p w14:paraId="1C4B76E5" w14:textId="77777777" w:rsidR="00D14B44" w:rsidRPr="004E52C7" w:rsidRDefault="00D14B44" w:rsidP="0026429D">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QF6, QF6.13</w:t>
            </w:r>
          </w:p>
        </w:tc>
        <w:tc>
          <w:tcPr>
            <w:tcW w:w="560" w:type="dxa"/>
            <w:vMerge/>
            <w:vAlign w:val="center"/>
          </w:tcPr>
          <w:p w14:paraId="161CF075" w14:textId="77777777" w:rsidR="00D14B44" w:rsidRPr="004E52C7" w:rsidRDefault="00D14B44" w:rsidP="0026429D">
            <w:pPr>
              <w:spacing w:line="360" w:lineRule="auto"/>
              <w:ind w:right="-428"/>
              <w:jc w:val="both"/>
              <w:rPr>
                <w:rFonts w:ascii="Times New Roman" w:eastAsiaTheme="majorEastAsia" w:hAnsi="Times New Roman" w:cs="Times New Roman"/>
                <w:bCs/>
                <w:sz w:val="26"/>
                <w:szCs w:val="26"/>
                <w:lang w:val="uk-UA"/>
              </w:rPr>
            </w:pPr>
          </w:p>
        </w:tc>
        <w:tc>
          <w:tcPr>
            <w:tcW w:w="567" w:type="dxa"/>
            <w:gridSpan w:val="2"/>
            <w:vMerge/>
            <w:vAlign w:val="center"/>
          </w:tcPr>
          <w:p w14:paraId="6F4173FF" w14:textId="77777777" w:rsidR="00D14B44" w:rsidRPr="004E52C7" w:rsidRDefault="00D14B44" w:rsidP="0026429D">
            <w:pPr>
              <w:spacing w:line="360" w:lineRule="auto"/>
              <w:ind w:right="-428"/>
              <w:jc w:val="both"/>
              <w:rPr>
                <w:rFonts w:ascii="Times New Roman" w:eastAsiaTheme="majorEastAsia" w:hAnsi="Times New Roman" w:cs="Times New Roman"/>
                <w:bCs/>
                <w:sz w:val="26"/>
                <w:szCs w:val="26"/>
                <w:lang w:val="uk-UA"/>
              </w:rPr>
            </w:pPr>
          </w:p>
        </w:tc>
        <w:tc>
          <w:tcPr>
            <w:tcW w:w="567" w:type="dxa"/>
            <w:gridSpan w:val="2"/>
            <w:vMerge/>
            <w:vAlign w:val="center"/>
          </w:tcPr>
          <w:p w14:paraId="3D0BE005" w14:textId="77777777" w:rsidR="00D14B44" w:rsidRPr="004E52C7" w:rsidRDefault="00D14B44" w:rsidP="0026429D">
            <w:pPr>
              <w:spacing w:line="360" w:lineRule="auto"/>
              <w:ind w:right="-428"/>
              <w:jc w:val="both"/>
              <w:rPr>
                <w:rFonts w:ascii="Times New Roman" w:eastAsiaTheme="majorEastAsia" w:hAnsi="Times New Roman" w:cs="Times New Roman"/>
                <w:bCs/>
                <w:sz w:val="26"/>
                <w:szCs w:val="26"/>
                <w:lang w:val="uk-UA"/>
              </w:rPr>
            </w:pPr>
          </w:p>
        </w:tc>
        <w:tc>
          <w:tcPr>
            <w:tcW w:w="717" w:type="dxa"/>
            <w:gridSpan w:val="2"/>
            <w:vMerge/>
            <w:vAlign w:val="center"/>
          </w:tcPr>
          <w:p w14:paraId="0B9DE654" w14:textId="77777777" w:rsidR="00D14B44" w:rsidRPr="004E52C7" w:rsidRDefault="00D14B44" w:rsidP="0026429D">
            <w:pPr>
              <w:spacing w:line="360" w:lineRule="auto"/>
              <w:ind w:right="-428"/>
              <w:jc w:val="both"/>
              <w:rPr>
                <w:rFonts w:ascii="Times New Roman" w:eastAsiaTheme="majorEastAsia" w:hAnsi="Times New Roman" w:cs="Times New Roman"/>
                <w:bCs/>
                <w:sz w:val="26"/>
                <w:szCs w:val="26"/>
                <w:lang w:val="uk-UA"/>
              </w:rPr>
            </w:pPr>
          </w:p>
        </w:tc>
        <w:tc>
          <w:tcPr>
            <w:tcW w:w="552" w:type="dxa"/>
            <w:vMerge/>
            <w:vAlign w:val="center"/>
          </w:tcPr>
          <w:p w14:paraId="4399D512" w14:textId="77777777" w:rsidR="00D14B44" w:rsidRPr="004E52C7" w:rsidRDefault="00D14B44" w:rsidP="0026429D">
            <w:pPr>
              <w:spacing w:line="360" w:lineRule="auto"/>
              <w:ind w:right="-428"/>
              <w:jc w:val="both"/>
              <w:rPr>
                <w:rFonts w:ascii="Times New Roman" w:eastAsiaTheme="majorEastAsia" w:hAnsi="Times New Roman" w:cs="Times New Roman"/>
                <w:bCs/>
                <w:sz w:val="26"/>
                <w:szCs w:val="26"/>
                <w:lang w:val="uk-UA"/>
              </w:rPr>
            </w:pPr>
          </w:p>
        </w:tc>
        <w:tc>
          <w:tcPr>
            <w:tcW w:w="716" w:type="dxa"/>
            <w:gridSpan w:val="2"/>
            <w:vMerge/>
            <w:vAlign w:val="center"/>
          </w:tcPr>
          <w:p w14:paraId="7F8FE1FC" w14:textId="77777777" w:rsidR="00D14B44" w:rsidRPr="004E52C7" w:rsidRDefault="00D14B44" w:rsidP="0026429D">
            <w:pPr>
              <w:spacing w:line="360" w:lineRule="auto"/>
              <w:ind w:right="-428"/>
              <w:jc w:val="both"/>
              <w:rPr>
                <w:rFonts w:ascii="Times New Roman" w:eastAsiaTheme="majorEastAsia" w:hAnsi="Times New Roman" w:cs="Times New Roman"/>
                <w:bCs/>
                <w:sz w:val="26"/>
                <w:szCs w:val="26"/>
                <w:lang w:val="uk-UA"/>
              </w:rPr>
            </w:pPr>
          </w:p>
        </w:tc>
        <w:tc>
          <w:tcPr>
            <w:tcW w:w="576" w:type="dxa"/>
            <w:gridSpan w:val="2"/>
            <w:vMerge/>
            <w:vAlign w:val="center"/>
          </w:tcPr>
          <w:p w14:paraId="4DDD8791" w14:textId="77777777" w:rsidR="00D14B44" w:rsidRPr="004E52C7" w:rsidRDefault="00D14B44" w:rsidP="0026429D">
            <w:pPr>
              <w:spacing w:line="360" w:lineRule="auto"/>
              <w:ind w:right="-428"/>
              <w:jc w:val="both"/>
              <w:rPr>
                <w:rFonts w:ascii="Times New Roman" w:eastAsiaTheme="majorEastAsia" w:hAnsi="Times New Roman" w:cs="Times New Roman"/>
                <w:bCs/>
                <w:sz w:val="26"/>
                <w:szCs w:val="26"/>
                <w:lang w:val="uk-UA"/>
              </w:rPr>
            </w:pPr>
          </w:p>
        </w:tc>
        <w:tc>
          <w:tcPr>
            <w:tcW w:w="708" w:type="dxa"/>
            <w:vMerge/>
            <w:vAlign w:val="center"/>
          </w:tcPr>
          <w:p w14:paraId="46A6ABCE" w14:textId="77777777" w:rsidR="00D14B44" w:rsidRPr="004E52C7" w:rsidRDefault="00D14B44" w:rsidP="0026429D">
            <w:pPr>
              <w:spacing w:line="360" w:lineRule="auto"/>
              <w:ind w:right="-428"/>
              <w:jc w:val="both"/>
              <w:rPr>
                <w:rFonts w:ascii="Times New Roman" w:eastAsiaTheme="majorEastAsia" w:hAnsi="Times New Roman" w:cs="Times New Roman"/>
                <w:bCs/>
                <w:sz w:val="26"/>
                <w:szCs w:val="26"/>
                <w:lang w:val="uk-UA"/>
              </w:rPr>
            </w:pPr>
          </w:p>
        </w:tc>
        <w:tc>
          <w:tcPr>
            <w:tcW w:w="709" w:type="dxa"/>
            <w:vMerge/>
            <w:vAlign w:val="center"/>
          </w:tcPr>
          <w:p w14:paraId="0319C76B" w14:textId="77777777" w:rsidR="00D14B44" w:rsidRPr="004E52C7" w:rsidRDefault="00D14B44" w:rsidP="0026429D">
            <w:pPr>
              <w:spacing w:line="360" w:lineRule="auto"/>
              <w:ind w:right="-428"/>
              <w:jc w:val="both"/>
              <w:rPr>
                <w:rFonts w:ascii="Times New Roman" w:eastAsiaTheme="majorEastAsia" w:hAnsi="Times New Roman" w:cs="Times New Roman"/>
                <w:bCs/>
                <w:sz w:val="26"/>
                <w:szCs w:val="26"/>
                <w:lang w:val="uk-UA"/>
              </w:rPr>
            </w:pPr>
          </w:p>
        </w:tc>
        <w:tc>
          <w:tcPr>
            <w:tcW w:w="709" w:type="dxa"/>
            <w:vMerge/>
            <w:vAlign w:val="center"/>
          </w:tcPr>
          <w:p w14:paraId="0F041596" w14:textId="77777777" w:rsidR="00D14B44" w:rsidRPr="004E52C7" w:rsidRDefault="00D14B44" w:rsidP="0026429D">
            <w:pPr>
              <w:spacing w:line="360" w:lineRule="auto"/>
              <w:ind w:right="-428"/>
              <w:jc w:val="both"/>
              <w:rPr>
                <w:rFonts w:ascii="Times New Roman" w:eastAsiaTheme="majorEastAsia" w:hAnsi="Times New Roman" w:cs="Times New Roman"/>
                <w:bCs/>
                <w:sz w:val="26"/>
                <w:szCs w:val="26"/>
                <w:lang w:val="uk-UA"/>
              </w:rPr>
            </w:pPr>
          </w:p>
        </w:tc>
        <w:tc>
          <w:tcPr>
            <w:tcW w:w="432" w:type="dxa"/>
            <w:gridSpan w:val="2"/>
            <w:vMerge/>
            <w:vAlign w:val="center"/>
          </w:tcPr>
          <w:p w14:paraId="2ABCDA70" w14:textId="77777777" w:rsidR="00D14B44" w:rsidRPr="004E52C7" w:rsidRDefault="00D14B44" w:rsidP="0026429D">
            <w:pPr>
              <w:spacing w:line="360" w:lineRule="auto"/>
              <w:ind w:right="-428"/>
              <w:jc w:val="both"/>
              <w:rPr>
                <w:rFonts w:ascii="Times New Roman" w:eastAsiaTheme="majorEastAsia" w:hAnsi="Times New Roman" w:cs="Times New Roman"/>
                <w:bCs/>
                <w:sz w:val="26"/>
                <w:szCs w:val="26"/>
                <w:lang w:val="uk-UA"/>
              </w:rPr>
            </w:pPr>
          </w:p>
        </w:tc>
        <w:tc>
          <w:tcPr>
            <w:tcW w:w="560" w:type="dxa"/>
            <w:vMerge/>
            <w:vAlign w:val="center"/>
          </w:tcPr>
          <w:p w14:paraId="2A14B4FC" w14:textId="77777777" w:rsidR="00D14B44" w:rsidRPr="004E52C7" w:rsidRDefault="00D14B44" w:rsidP="0026429D">
            <w:pPr>
              <w:spacing w:line="360" w:lineRule="auto"/>
              <w:ind w:right="-428"/>
              <w:jc w:val="both"/>
              <w:rPr>
                <w:rFonts w:ascii="Times New Roman" w:eastAsiaTheme="majorEastAsia" w:hAnsi="Times New Roman" w:cs="Times New Roman"/>
                <w:bCs/>
                <w:sz w:val="26"/>
                <w:szCs w:val="26"/>
                <w:lang w:val="uk-UA"/>
              </w:rPr>
            </w:pPr>
          </w:p>
        </w:tc>
        <w:tc>
          <w:tcPr>
            <w:tcW w:w="580" w:type="dxa"/>
            <w:gridSpan w:val="2"/>
            <w:vMerge/>
            <w:vAlign w:val="center"/>
          </w:tcPr>
          <w:p w14:paraId="776FE728" w14:textId="77777777" w:rsidR="00D14B44" w:rsidRPr="004E52C7" w:rsidRDefault="00D14B44" w:rsidP="0026429D">
            <w:pPr>
              <w:spacing w:line="360" w:lineRule="auto"/>
              <w:ind w:right="-428"/>
              <w:jc w:val="both"/>
              <w:rPr>
                <w:rFonts w:ascii="Times New Roman" w:eastAsiaTheme="majorEastAsia" w:hAnsi="Times New Roman" w:cs="Times New Roman"/>
                <w:bCs/>
                <w:sz w:val="26"/>
                <w:szCs w:val="26"/>
                <w:lang w:val="uk-UA"/>
              </w:rPr>
            </w:pPr>
          </w:p>
        </w:tc>
        <w:tc>
          <w:tcPr>
            <w:tcW w:w="1135" w:type="dxa"/>
            <w:gridSpan w:val="2"/>
            <w:vMerge/>
            <w:vAlign w:val="center"/>
          </w:tcPr>
          <w:p w14:paraId="1B03F1E7" w14:textId="77777777" w:rsidR="00D14B44" w:rsidRPr="004E52C7" w:rsidRDefault="00D14B44" w:rsidP="0026429D">
            <w:pPr>
              <w:spacing w:line="360" w:lineRule="auto"/>
              <w:ind w:right="-428"/>
              <w:jc w:val="both"/>
              <w:rPr>
                <w:rFonts w:ascii="Times New Roman" w:eastAsiaTheme="majorEastAsia" w:hAnsi="Times New Roman" w:cs="Times New Roman"/>
                <w:bCs/>
                <w:sz w:val="26"/>
                <w:szCs w:val="26"/>
                <w:lang w:val="uk-UA"/>
              </w:rPr>
            </w:pPr>
          </w:p>
        </w:tc>
      </w:tr>
      <w:tr w:rsidR="00D14B44" w:rsidRPr="004E52C7" w14:paraId="3545E6BF" w14:textId="77777777" w:rsidTr="004E52C7">
        <w:trPr>
          <w:gridAfter w:val="1"/>
          <w:wAfter w:w="19" w:type="dxa"/>
          <w:trHeight w:val="58"/>
        </w:trPr>
        <w:tc>
          <w:tcPr>
            <w:tcW w:w="566" w:type="dxa"/>
            <w:vMerge/>
            <w:vAlign w:val="center"/>
          </w:tcPr>
          <w:p w14:paraId="72B5F390" w14:textId="77777777" w:rsidR="00D14B44" w:rsidRPr="004E52C7" w:rsidRDefault="00D14B44" w:rsidP="0026429D">
            <w:pPr>
              <w:spacing w:line="360" w:lineRule="auto"/>
              <w:ind w:right="-428"/>
              <w:jc w:val="both"/>
              <w:rPr>
                <w:rFonts w:ascii="Times New Roman" w:eastAsiaTheme="majorEastAsia" w:hAnsi="Times New Roman" w:cs="Times New Roman"/>
                <w:bCs/>
                <w:sz w:val="26"/>
                <w:szCs w:val="26"/>
                <w:lang w:val="uk-UA"/>
              </w:rPr>
            </w:pPr>
          </w:p>
        </w:tc>
        <w:tc>
          <w:tcPr>
            <w:tcW w:w="852" w:type="dxa"/>
            <w:vAlign w:val="center"/>
          </w:tcPr>
          <w:p w14:paraId="494DD260" w14:textId="77777777" w:rsidR="00D14B44" w:rsidRPr="004E52C7" w:rsidRDefault="00D14B44" w:rsidP="0026429D">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QF</w:t>
            </w:r>
            <w:r w:rsidRPr="004E52C7">
              <w:rPr>
                <w:rFonts w:ascii="Times New Roman" w:eastAsiaTheme="majorEastAsia" w:hAnsi="Times New Roman" w:cs="Times New Roman"/>
                <w:bCs/>
                <w:sz w:val="26"/>
                <w:szCs w:val="26"/>
              </w:rPr>
              <w:t>7</w:t>
            </w:r>
            <w:r w:rsidRPr="004E52C7">
              <w:rPr>
                <w:rFonts w:ascii="Times New Roman" w:eastAsiaTheme="majorEastAsia" w:hAnsi="Times New Roman" w:cs="Times New Roman"/>
                <w:bCs/>
                <w:sz w:val="26"/>
                <w:szCs w:val="26"/>
                <w:lang w:val="uk-UA"/>
              </w:rPr>
              <w:t>, QF</w:t>
            </w:r>
            <w:r w:rsidRPr="004E52C7">
              <w:rPr>
                <w:rFonts w:ascii="Times New Roman" w:eastAsiaTheme="majorEastAsia" w:hAnsi="Times New Roman" w:cs="Times New Roman"/>
                <w:bCs/>
                <w:sz w:val="26"/>
                <w:szCs w:val="26"/>
              </w:rPr>
              <w:t>7</w:t>
            </w:r>
            <w:r w:rsidRPr="004E52C7">
              <w:rPr>
                <w:rFonts w:ascii="Times New Roman" w:eastAsiaTheme="majorEastAsia" w:hAnsi="Times New Roman" w:cs="Times New Roman"/>
                <w:bCs/>
                <w:sz w:val="26"/>
                <w:szCs w:val="26"/>
                <w:lang w:val="uk-UA"/>
              </w:rPr>
              <w:t>.13</w:t>
            </w:r>
          </w:p>
        </w:tc>
        <w:tc>
          <w:tcPr>
            <w:tcW w:w="560" w:type="dxa"/>
            <w:vMerge/>
            <w:vAlign w:val="center"/>
          </w:tcPr>
          <w:p w14:paraId="498C8404" w14:textId="77777777" w:rsidR="00D14B44" w:rsidRPr="004E52C7" w:rsidRDefault="00D14B44" w:rsidP="0026429D">
            <w:pPr>
              <w:spacing w:line="360" w:lineRule="auto"/>
              <w:ind w:right="-428"/>
              <w:jc w:val="both"/>
              <w:rPr>
                <w:rFonts w:ascii="Times New Roman" w:eastAsiaTheme="majorEastAsia" w:hAnsi="Times New Roman" w:cs="Times New Roman"/>
                <w:bCs/>
                <w:sz w:val="26"/>
                <w:szCs w:val="26"/>
                <w:lang w:val="uk-UA"/>
              </w:rPr>
            </w:pPr>
          </w:p>
        </w:tc>
        <w:tc>
          <w:tcPr>
            <w:tcW w:w="567" w:type="dxa"/>
            <w:gridSpan w:val="2"/>
            <w:vMerge/>
            <w:vAlign w:val="center"/>
          </w:tcPr>
          <w:p w14:paraId="2EB170CF" w14:textId="77777777" w:rsidR="00D14B44" w:rsidRPr="004E52C7" w:rsidRDefault="00D14B44" w:rsidP="0026429D">
            <w:pPr>
              <w:spacing w:line="360" w:lineRule="auto"/>
              <w:ind w:right="-428"/>
              <w:jc w:val="both"/>
              <w:rPr>
                <w:rFonts w:ascii="Times New Roman" w:eastAsiaTheme="majorEastAsia" w:hAnsi="Times New Roman" w:cs="Times New Roman"/>
                <w:bCs/>
                <w:sz w:val="26"/>
                <w:szCs w:val="26"/>
                <w:lang w:val="uk-UA"/>
              </w:rPr>
            </w:pPr>
          </w:p>
        </w:tc>
        <w:tc>
          <w:tcPr>
            <w:tcW w:w="567" w:type="dxa"/>
            <w:gridSpan w:val="2"/>
            <w:vMerge/>
            <w:vAlign w:val="center"/>
          </w:tcPr>
          <w:p w14:paraId="6841897E" w14:textId="77777777" w:rsidR="00D14B44" w:rsidRPr="004E52C7" w:rsidRDefault="00D14B44" w:rsidP="0026429D">
            <w:pPr>
              <w:spacing w:line="360" w:lineRule="auto"/>
              <w:ind w:right="-428"/>
              <w:jc w:val="both"/>
              <w:rPr>
                <w:rFonts w:ascii="Times New Roman" w:eastAsiaTheme="majorEastAsia" w:hAnsi="Times New Roman" w:cs="Times New Roman"/>
                <w:bCs/>
                <w:sz w:val="26"/>
                <w:szCs w:val="26"/>
                <w:lang w:val="uk-UA"/>
              </w:rPr>
            </w:pPr>
          </w:p>
        </w:tc>
        <w:tc>
          <w:tcPr>
            <w:tcW w:w="717" w:type="dxa"/>
            <w:gridSpan w:val="2"/>
            <w:vMerge/>
            <w:vAlign w:val="center"/>
          </w:tcPr>
          <w:p w14:paraId="35448DE0" w14:textId="77777777" w:rsidR="00D14B44" w:rsidRPr="004E52C7" w:rsidRDefault="00D14B44" w:rsidP="0026429D">
            <w:pPr>
              <w:spacing w:line="360" w:lineRule="auto"/>
              <w:ind w:right="-428"/>
              <w:jc w:val="both"/>
              <w:rPr>
                <w:rFonts w:ascii="Times New Roman" w:eastAsiaTheme="majorEastAsia" w:hAnsi="Times New Roman" w:cs="Times New Roman"/>
                <w:bCs/>
                <w:sz w:val="26"/>
                <w:szCs w:val="26"/>
                <w:lang w:val="uk-UA"/>
              </w:rPr>
            </w:pPr>
          </w:p>
        </w:tc>
        <w:tc>
          <w:tcPr>
            <w:tcW w:w="552" w:type="dxa"/>
            <w:vMerge/>
            <w:vAlign w:val="center"/>
          </w:tcPr>
          <w:p w14:paraId="2203A1D2" w14:textId="77777777" w:rsidR="00D14B44" w:rsidRPr="004E52C7" w:rsidRDefault="00D14B44" w:rsidP="0026429D">
            <w:pPr>
              <w:spacing w:line="360" w:lineRule="auto"/>
              <w:ind w:right="-428"/>
              <w:jc w:val="both"/>
              <w:rPr>
                <w:rFonts w:ascii="Times New Roman" w:eastAsiaTheme="majorEastAsia" w:hAnsi="Times New Roman" w:cs="Times New Roman"/>
                <w:bCs/>
                <w:sz w:val="26"/>
                <w:szCs w:val="26"/>
                <w:lang w:val="uk-UA"/>
              </w:rPr>
            </w:pPr>
          </w:p>
        </w:tc>
        <w:tc>
          <w:tcPr>
            <w:tcW w:w="716" w:type="dxa"/>
            <w:gridSpan w:val="2"/>
            <w:vMerge/>
            <w:vAlign w:val="center"/>
          </w:tcPr>
          <w:p w14:paraId="0063A7CC" w14:textId="77777777" w:rsidR="00D14B44" w:rsidRPr="004E52C7" w:rsidRDefault="00D14B44" w:rsidP="0026429D">
            <w:pPr>
              <w:spacing w:line="360" w:lineRule="auto"/>
              <w:ind w:right="-428"/>
              <w:jc w:val="both"/>
              <w:rPr>
                <w:rFonts w:ascii="Times New Roman" w:eastAsiaTheme="majorEastAsia" w:hAnsi="Times New Roman" w:cs="Times New Roman"/>
                <w:bCs/>
                <w:sz w:val="26"/>
                <w:szCs w:val="26"/>
                <w:lang w:val="uk-UA"/>
              </w:rPr>
            </w:pPr>
          </w:p>
        </w:tc>
        <w:tc>
          <w:tcPr>
            <w:tcW w:w="576" w:type="dxa"/>
            <w:gridSpan w:val="2"/>
            <w:vMerge/>
            <w:vAlign w:val="center"/>
          </w:tcPr>
          <w:p w14:paraId="0A28DA8F" w14:textId="77777777" w:rsidR="00D14B44" w:rsidRPr="004E52C7" w:rsidRDefault="00D14B44" w:rsidP="0026429D">
            <w:pPr>
              <w:spacing w:line="360" w:lineRule="auto"/>
              <w:ind w:right="-428"/>
              <w:jc w:val="both"/>
              <w:rPr>
                <w:rFonts w:ascii="Times New Roman" w:eastAsiaTheme="majorEastAsia" w:hAnsi="Times New Roman" w:cs="Times New Roman"/>
                <w:bCs/>
                <w:sz w:val="26"/>
                <w:szCs w:val="26"/>
                <w:lang w:val="uk-UA"/>
              </w:rPr>
            </w:pPr>
          </w:p>
        </w:tc>
        <w:tc>
          <w:tcPr>
            <w:tcW w:w="708" w:type="dxa"/>
            <w:vMerge/>
            <w:vAlign w:val="center"/>
          </w:tcPr>
          <w:p w14:paraId="5C556230" w14:textId="77777777" w:rsidR="00D14B44" w:rsidRPr="004E52C7" w:rsidRDefault="00D14B44" w:rsidP="0026429D">
            <w:pPr>
              <w:spacing w:line="360" w:lineRule="auto"/>
              <w:ind w:right="-428"/>
              <w:jc w:val="both"/>
              <w:rPr>
                <w:rFonts w:ascii="Times New Roman" w:eastAsiaTheme="majorEastAsia" w:hAnsi="Times New Roman" w:cs="Times New Roman"/>
                <w:bCs/>
                <w:sz w:val="26"/>
                <w:szCs w:val="26"/>
                <w:lang w:val="uk-UA"/>
              </w:rPr>
            </w:pPr>
          </w:p>
        </w:tc>
        <w:tc>
          <w:tcPr>
            <w:tcW w:w="709" w:type="dxa"/>
            <w:vMerge/>
            <w:vAlign w:val="center"/>
          </w:tcPr>
          <w:p w14:paraId="52A4A32B" w14:textId="77777777" w:rsidR="00D14B44" w:rsidRPr="004E52C7" w:rsidRDefault="00D14B44" w:rsidP="0026429D">
            <w:pPr>
              <w:spacing w:line="360" w:lineRule="auto"/>
              <w:ind w:right="-428"/>
              <w:jc w:val="both"/>
              <w:rPr>
                <w:rFonts w:ascii="Times New Roman" w:eastAsiaTheme="majorEastAsia" w:hAnsi="Times New Roman" w:cs="Times New Roman"/>
                <w:bCs/>
                <w:sz w:val="26"/>
                <w:szCs w:val="26"/>
                <w:lang w:val="uk-UA"/>
              </w:rPr>
            </w:pPr>
          </w:p>
        </w:tc>
        <w:tc>
          <w:tcPr>
            <w:tcW w:w="709" w:type="dxa"/>
            <w:vMerge/>
            <w:vAlign w:val="center"/>
          </w:tcPr>
          <w:p w14:paraId="11148E14" w14:textId="77777777" w:rsidR="00D14B44" w:rsidRPr="004E52C7" w:rsidRDefault="00D14B44" w:rsidP="0026429D">
            <w:pPr>
              <w:spacing w:line="360" w:lineRule="auto"/>
              <w:ind w:right="-428"/>
              <w:jc w:val="both"/>
              <w:rPr>
                <w:rFonts w:ascii="Times New Roman" w:eastAsiaTheme="majorEastAsia" w:hAnsi="Times New Roman" w:cs="Times New Roman"/>
                <w:bCs/>
                <w:sz w:val="26"/>
                <w:szCs w:val="26"/>
                <w:lang w:val="uk-UA"/>
              </w:rPr>
            </w:pPr>
          </w:p>
        </w:tc>
        <w:tc>
          <w:tcPr>
            <w:tcW w:w="432" w:type="dxa"/>
            <w:gridSpan w:val="2"/>
            <w:vMerge/>
            <w:vAlign w:val="center"/>
          </w:tcPr>
          <w:p w14:paraId="5C9B467E" w14:textId="77777777" w:rsidR="00D14B44" w:rsidRPr="004E52C7" w:rsidRDefault="00D14B44" w:rsidP="0026429D">
            <w:pPr>
              <w:spacing w:line="360" w:lineRule="auto"/>
              <w:ind w:right="-428"/>
              <w:jc w:val="both"/>
              <w:rPr>
                <w:rFonts w:ascii="Times New Roman" w:eastAsiaTheme="majorEastAsia" w:hAnsi="Times New Roman" w:cs="Times New Roman"/>
                <w:bCs/>
                <w:sz w:val="26"/>
                <w:szCs w:val="26"/>
                <w:lang w:val="uk-UA"/>
              </w:rPr>
            </w:pPr>
          </w:p>
        </w:tc>
        <w:tc>
          <w:tcPr>
            <w:tcW w:w="560" w:type="dxa"/>
            <w:vMerge/>
            <w:vAlign w:val="center"/>
          </w:tcPr>
          <w:p w14:paraId="4BEC3693" w14:textId="77777777" w:rsidR="00D14B44" w:rsidRPr="004E52C7" w:rsidRDefault="00D14B44" w:rsidP="0026429D">
            <w:pPr>
              <w:spacing w:line="360" w:lineRule="auto"/>
              <w:ind w:right="-428"/>
              <w:jc w:val="both"/>
              <w:rPr>
                <w:rFonts w:ascii="Times New Roman" w:eastAsiaTheme="majorEastAsia" w:hAnsi="Times New Roman" w:cs="Times New Roman"/>
                <w:bCs/>
                <w:sz w:val="26"/>
                <w:szCs w:val="26"/>
                <w:lang w:val="uk-UA"/>
              </w:rPr>
            </w:pPr>
          </w:p>
        </w:tc>
        <w:tc>
          <w:tcPr>
            <w:tcW w:w="580" w:type="dxa"/>
            <w:gridSpan w:val="2"/>
            <w:vMerge/>
            <w:vAlign w:val="center"/>
          </w:tcPr>
          <w:p w14:paraId="3FF68755" w14:textId="77777777" w:rsidR="00D14B44" w:rsidRPr="004E52C7" w:rsidRDefault="00D14B44" w:rsidP="0026429D">
            <w:pPr>
              <w:spacing w:line="360" w:lineRule="auto"/>
              <w:ind w:right="-428"/>
              <w:jc w:val="both"/>
              <w:rPr>
                <w:rFonts w:ascii="Times New Roman" w:eastAsiaTheme="majorEastAsia" w:hAnsi="Times New Roman" w:cs="Times New Roman"/>
                <w:bCs/>
                <w:sz w:val="26"/>
                <w:szCs w:val="26"/>
                <w:lang w:val="uk-UA"/>
              </w:rPr>
            </w:pPr>
          </w:p>
        </w:tc>
        <w:tc>
          <w:tcPr>
            <w:tcW w:w="1135" w:type="dxa"/>
            <w:gridSpan w:val="2"/>
            <w:vMerge/>
            <w:vAlign w:val="center"/>
          </w:tcPr>
          <w:p w14:paraId="6FB2B13A" w14:textId="77777777" w:rsidR="00D14B44" w:rsidRPr="004E52C7" w:rsidRDefault="00D14B44" w:rsidP="0026429D">
            <w:pPr>
              <w:spacing w:line="360" w:lineRule="auto"/>
              <w:ind w:right="-428"/>
              <w:jc w:val="both"/>
              <w:rPr>
                <w:rFonts w:ascii="Times New Roman" w:eastAsiaTheme="majorEastAsia" w:hAnsi="Times New Roman" w:cs="Times New Roman"/>
                <w:bCs/>
                <w:sz w:val="26"/>
                <w:szCs w:val="26"/>
                <w:lang w:val="uk-UA"/>
              </w:rPr>
            </w:pPr>
          </w:p>
        </w:tc>
      </w:tr>
      <w:tr w:rsidR="00D14B44" w:rsidRPr="004E52C7" w14:paraId="739A9B45" w14:textId="77777777" w:rsidTr="004E52C7">
        <w:trPr>
          <w:gridAfter w:val="1"/>
          <w:wAfter w:w="19" w:type="dxa"/>
          <w:trHeight w:val="58"/>
        </w:trPr>
        <w:tc>
          <w:tcPr>
            <w:tcW w:w="566" w:type="dxa"/>
            <w:vMerge/>
            <w:vAlign w:val="center"/>
            <w:hideMark/>
          </w:tcPr>
          <w:p w14:paraId="55B1FDC9" w14:textId="77777777" w:rsidR="00D14B44" w:rsidRPr="004E52C7" w:rsidRDefault="00D14B44" w:rsidP="0026429D">
            <w:pPr>
              <w:spacing w:line="360" w:lineRule="auto"/>
              <w:ind w:right="-428"/>
              <w:jc w:val="both"/>
              <w:rPr>
                <w:rFonts w:ascii="Times New Roman" w:eastAsiaTheme="majorEastAsia" w:hAnsi="Times New Roman" w:cs="Times New Roman"/>
                <w:bCs/>
                <w:sz w:val="26"/>
                <w:szCs w:val="26"/>
                <w:lang w:val="uk-UA"/>
              </w:rPr>
            </w:pPr>
          </w:p>
        </w:tc>
        <w:tc>
          <w:tcPr>
            <w:tcW w:w="852" w:type="dxa"/>
            <w:vAlign w:val="center"/>
          </w:tcPr>
          <w:p w14:paraId="2861DE0A" w14:textId="77777777" w:rsidR="00D14B44" w:rsidRPr="004E52C7" w:rsidRDefault="00D14B44" w:rsidP="0026429D">
            <w:pPr>
              <w:spacing w:line="360" w:lineRule="auto"/>
              <w:ind w:right="-428"/>
              <w:jc w:val="both"/>
              <w:rPr>
                <w:rFonts w:ascii="Times New Roman" w:eastAsiaTheme="majorEastAsia" w:hAnsi="Times New Roman" w:cs="Times New Roman"/>
                <w:bCs/>
                <w:sz w:val="26"/>
                <w:szCs w:val="26"/>
                <w:lang w:val="uk-UA"/>
              </w:rPr>
            </w:pPr>
            <w:r w:rsidRPr="004E52C7">
              <w:rPr>
                <w:rFonts w:ascii="Times New Roman" w:eastAsiaTheme="majorEastAsia" w:hAnsi="Times New Roman" w:cs="Times New Roman"/>
                <w:bCs/>
                <w:sz w:val="26"/>
                <w:szCs w:val="26"/>
                <w:lang w:val="uk-UA"/>
              </w:rPr>
              <w:t>QF</w:t>
            </w:r>
            <w:r w:rsidRPr="004E52C7">
              <w:rPr>
                <w:rFonts w:ascii="Times New Roman" w:eastAsiaTheme="majorEastAsia" w:hAnsi="Times New Roman" w:cs="Times New Roman"/>
                <w:bCs/>
                <w:sz w:val="26"/>
                <w:szCs w:val="26"/>
              </w:rPr>
              <w:t>8</w:t>
            </w:r>
            <w:r w:rsidRPr="004E52C7">
              <w:rPr>
                <w:rFonts w:ascii="Times New Roman" w:eastAsiaTheme="majorEastAsia" w:hAnsi="Times New Roman" w:cs="Times New Roman"/>
                <w:bCs/>
                <w:sz w:val="26"/>
                <w:szCs w:val="26"/>
                <w:lang w:val="uk-UA"/>
              </w:rPr>
              <w:t>, QF</w:t>
            </w:r>
            <w:r w:rsidRPr="004E52C7">
              <w:rPr>
                <w:rFonts w:ascii="Times New Roman" w:eastAsiaTheme="majorEastAsia" w:hAnsi="Times New Roman" w:cs="Times New Roman"/>
                <w:bCs/>
                <w:sz w:val="26"/>
                <w:szCs w:val="26"/>
              </w:rPr>
              <w:t>8</w:t>
            </w:r>
            <w:r w:rsidRPr="004E52C7">
              <w:rPr>
                <w:rFonts w:ascii="Times New Roman" w:eastAsiaTheme="majorEastAsia" w:hAnsi="Times New Roman" w:cs="Times New Roman"/>
                <w:bCs/>
                <w:sz w:val="26"/>
                <w:szCs w:val="26"/>
                <w:lang w:val="uk-UA"/>
              </w:rPr>
              <w:t>.13</w:t>
            </w:r>
          </w:p>
        </w:tc>
        <w:tc>
          <w:tcPr>
            <w:tcW w:w="560" w:type="dxa"/>
            <w:vMerge/>
            <w:vAlign w:val="center"/>
            <w:hideMark/>
          </w:tcPr>
          <w:p w14:paraId="4D8FED30" w14:textId="77777777" w:rsidR="00D14B44" w:rsidRPr="004E52C7" w:rsidRDefault="00D14B44" w:rsidP="0026429D">
            <w:pPr>
              <w:spacing w:line="360" w:lineRule="auto"/>
              <w:ind w:right="-428"/>
              <w:jc w:val="both"/>
              <w:rPr>
                <w:rFonts w:ascii="Times New Roman" w:eastAsiaTheme="majorEastAsia" w:hAnsi="Times New Roman" w:cs="Times New Roman"/>
                <w:bCs/>
                <w:sz w:val="26"/>
                <w:szCs w:val="26"/>
                <w:lang w:val="uk-UA"/>
              </w:rPr>
            </w:pPr>
          </w:p>
        </w:tc>
        <w:tc>
          <w:tcPr>
            <w:tcW w:w="567" w:type="dxa"/>
            <w:gridSpan w:val="2"/>
            <w:vMerge/>
            <w:vAlign w:val="center"/>
            <w:hideMark/>
          </w:tcPr>
          <w:p w14:paraId="258B3630" w14:textId="77777777" w:rsidR="00D14B44" w:rsidRPr="004E52C7" w:rsidRDefault="00D14B44" w:rsidP="0026429D">
            <w:pPr>
              <w:spacing w:line="360" w:lineRule="auto"/>
              <w:ind w:right="-428"/>
              <w:jc w:val="both"/>
              <w:rPr>
                <w:rFonts w:ascii="Times New Roman" w:eastAsiaTheme="majorEastAsia" w:hAnsi="Times New Roman" w:cs="Times New Roman"/>
                <w:bCs/>
                <w:sz w:val="26"/>
                <w:szCs w:val="26"/>
                <w:lang w:val="uk-UA"/>
              </w:rPr>
            </w:pPr>
          </w:p>
        </w:tc>
        <w:tc>
          <w:tcPr>
            <w:tcW w:w="567" w:type="dxa"/>
            <w:gridSpan w:val="2"/>
            <w:vMerge/>
            <w:vAlign w:val="center"/>
            <w:hideMark/>
          </w:tcPr>
          <w:p w14:paraId="68AA8A8E" w14:textId="77777777" w:rsidR="00D14B44" w:rsidRPr="004E52C7" w:rsidRDefault="00D14B44" w:rsidP="0026429D">
            <w:pPr>
              <w:spacing w:line="360" w:lineRule="auto"/>
              <w:ind w:right="-428"/>
              <w:jc w:val="both"/>
              <w:rPr>
                <w:rFonts w:ascii="Times New Roman" w:eastAsiaTheme="majorEastAsia" w:hAnsi="Times New Roman" w:cs="Times New Roman"/>
                <w:bCs/>
                <w:sz w:val="26"/>
                <w:szCs w:val="26"/>
                <w:lang w:val="uk-UA"/>
              </w:rPr>
            </w:pPr>
          </w:p>
        </w:tc>
        <w:tc>
          <w:tcPr>
            <w:tcW w:w="717" w:type="dxa"/>
            <w:gridSpan w:val="2"/>
            <w:vMerge/>
            <w:vAlign w:val="center"/>
            <w:hideMark/>
          </w:tcPr>
          <w:p w14:paraId="71924F7C" w14:textId="77777777" w:rsidR="00D14B44" w:rsidRPr="004E52C7" w:rsidRDefault="00D14B44" w:rsidP="0026429D">
            <w:pPr>
              <w:spacing w:line="360" w:lineRule="auto"/>
              <w:ind w:right="-428"/>
              <w:jc w:val="both"/>
              <w:rPr>
                <w:rFonts w:ascii="Times New Roman" w:eastAsiaTheme="majorEastAsia" w:hAnsi="Times New Roman" w:cs="Times New Roman"/>
                <w:bCs/>
                <w:sz w:val="26"/>
                <w:szCs w:val="26"/>
                <w:lang w:val="uk-UA"/>
              </w:rPr>
            </w:pPr>
          </w:p>
        </w:tc>
        <w:tc>
          <w:tcPr>
            <w:tcW w:w="552" w:type="dxa"/>
            <w:vMerge/>
            <w:vAlign w:val="center"/>
            <w:hideMark/>
          </w:tcPr>
          <w:p w14:paraId="15004973" w14:textId="77777777" w:rsidR="00D14B44" w:rsidRPr="004E52C7" w:rsidRDefault="00D14B44" w:rsidP="0026429D">
            <w:pPr>
              <w:spacing w:line="360" w:lineRule="auto"/>
              <w:ind w:right="-428"/>
              <w:jc w:val="both"/>
              <w:rPr>
                <w:rFonts w:ascii="Times New Roman" w:eastAsiaTheme="majorEastAsia" w:hAnsi="Times New Roman" w:cs="Times New Roman"/>
                <w:bCs/>
                <w:sz w:val="26"/>
                <w:szCs w:val="26"/>
                <w:lang w:val="uk-UA"/>
              </w:rPr>
            </w:pPr>
          </w:p>
        </w:tc>
        <w:tc>
          <w:tcPr>
            <w:tcW w:w="716" w:type="dxa"/>
            <w:gridSpan w:val="2"/>
            <w:vMerge/>
            <w:vAlign w:val="center"/>
            <w:hideMark/>
          </w:tcPr>
          <w:p w14:paraId="470E8EED" w14:textId="77777777" w:rsidR="00D14B44" w:rsidRPr="004E52C7" w:rsidRDefault="00D14B44" w:rsidP="0026429D">
            <w:pPr>
              <w:spacing w:line="360" w:lineRule="auto"/>
              <w:ind w:right="-428"/>
              <w:jc w:val="both"/>
              <w:rPr>
                <w:rFonts w:ascii="Times New Roman" w:eastAsiaTheme="majorEastAsia" w:hAnsi="Times New Roman" w:cs="Times New Roman"/>
                <w:bCs/>
                <w:sz w:val="26"/>
                <w:szCs w:val="26"/>
                <w:lang w:val="uk-UA"/>
              </w:rPr>
            </w:pPr>
          </w:p>
        </w:tc>
        <w:tc>
          <w:tcPr>
            <w:tcW w:w="576" w:type="dxa"/>
            <w:gridSpan w:val="2"/>
            <w:vMerge/>
            <w:vAlign w:val="center"/>
            <w:hideMark/>
          </w:tcPr>
          <w:p w14:paraId="148E0540" w14:textId="77777777" w:rsidR="00D14B44" w:rsidRPr="004E52C7" w:rsidRDefault="00D14B44" w:rsidP="0026429D">
            <w:pPr>
              <w:spacing w:line="360" w:lineRule="auto"/>
              <w:ind w:right="-428"/>
              <w:jc w:val="both"/>
              <w:rPr>
                <w:rFonts w:ascii="Times New Roman" w:eastAsiaTheme="majorEastAsia" w:hAnsi="Times New Roman" w:cs="Times New Roman"/>
                <w:bCs/>
                <w:sz w:val="26"/>
                <w:szCs w:val="26"/>
                <w:lang w:val="uk-UA"/>
              </w:rPr>
            </w:pPr>
          </w:p>
        </w:tc>
        <w:tc>
          <w:tcPr>
            <w:tcW w:w="708" w:type="dxa"/>
            <w:vMerge/>
            <w:vAlign w:val="center"/>
            <w:hideMark/>
          </w:tcPr>
          <w:p w14:paraId="276C11FD" w14:textId="77777777" w:rsidR="00D14B44" w:rsidRPr="004E52C7" w:rsidRDefault="00D14B44" w:rsidP="0026429D">
            <w:pPr>
              <w:spacing w:line="360" w:lineRule="auto"/>
              <w:ind w:right="-428"/>
              <w:jc w:val="both"/>
              <w:rPr>
                <w:rFonts w:ascii="Times New Roman" w:eastAsiaTheme="majorEastAsia" w:hAnsi="Times New Roman" w:cs="Times New Roman"/>
                <w:bCs/>
                <w:sz w:val="26"/>
                <w:szCs w:val="26"/>
                <w:lang w:val="uk-UA"/>
              </w:rPr>
            </w:pPr>
          </w:p>
        </w:tc>
        <w:tc>
          <w:tcPr>
            <w:tcW w:w="709" w:type="dxa"/>
            <w:vMerge/>
            <w:vAlign w:val="center"/>
            <w:hideMark/>
          </w:tcPr>
          <w:p w14:paraId="77FAD10D" w14:textId="77777777" w:rsidR="00D14B44" w:rsidRPr="004E52C7" w:rsidRDefault="00D14B44" w:rsidP="0026429D">
            <w:pPr>
              <w:spacing w:line="360" w:lineRule="auto"/>
              <w:ind w:right="-428"/>
              <w:jc w:val="both"/>
              <w:rPr>
                <w:rFonts w:ascii="Times New Roman" w:eastAsiaTheme="majorEastAsia" w:hAnsi="Times New Roman" w:cs="Times New Roman"/>
                <w:bCs/>
                <w:sz w:val="26"/>
                <w:szCs w:val="26"/>
                <w:lang w:val="uk-UA"/>
              </w:rPr>
            </w:pPr>
          </w:p>
        </w:tc>
        <w:tc>
          <w:tcPr>
            <w:tcW w:w="709" w:type="dxa"/>
            <w:vMerge/>
            <w:vAlign w:val="center"/>
            <w:hideMark/>
          </w:tcPr>
          <w:p w14:paraId="6C32DE20" w14:textId="77777777" w:rsidR="00D14B44" w:rsidRPr="004E52C7" w:rsidRDefault="00D14B44" w:rsidP="0026429D">
            <w:pPr>
              <w:spacing w:line="360" w:lineRule="auto"/>
              <w:ind w:right="-428"/>
              <w:jc w:val="both"/>
              <w:rPr>
                <w:rFonts w:ascii="Times New Roman" w:eastAsiaTheme="majorEastAsia" w:hAnsi="Times New Roman" w:cs="Times New Roman"/>
                <w:bCs/>
                <w:sz w:val="26"/>
                <w:szCs w:val="26"/>
                <w:lang w:val="uk-UA"/>
              </w:rPr>
            </w:pPr>
          </w:p>
        </w:tc>
        <w:tc>
          <w:tcPr>
            <w:tcW w:w="432" w:type="dxa"/>
            <w:gridSpan w:val="2"/>
            <w:vMerge/>
            <w:vAlign w:val="center"/>
            <w:hideMark/>
          </w:tcPr>
          <w:p w14:paraId="76805BF2" w14:textId="77777777" w:rsidR="00D14B44" w:rsidRPr="004E52C7" w:rsidRDefault="00D14B44" w:rsidP="0026429D">
            <w:pPr>
              <w:spacing w:line="360" w:lineRule="auto"/>
              <w:ind w:right="-428"/>
              <w:jc w:val="both"/>
              <w:rPr>
                <w:rFonts w:ascii="Times New Roman" w:eastAsiaTheme="majorEastAsia" w:hAnsi="Times New Roman" w:cs="Times New Roman"/>
                <w:bCs/>
                <w:sz w:val="26"/>
                <w:szCs w:val="26"/>
                <w:lang w:val="uk-UA"/>
              </w:rPr>
            </w:pPr>
          </w:p>
        </w:tc>
        <w:tc>
          <w:tcPr>
            <w:tcW w:w="560" w:type="dxa"/>
            <w:vMerge/>
            <w:vAlign w:val="center"/>
          </w:tcPr>
          <w:p w14:paraId="35544987" w14:textId="77777777" w:rsidR="00D14B44" w:rsidRPr="004E52C7" w:rsidRDefault="00D14B44" w:rsidP="0026429D">
            <w:pPr>
              <w:spacing w:line="360" w:lineRule="auto"/>
              <w:ind w:right="-428"/>
              <w:jc w:val="both"/>
              <w:rPr>
                <w:rFonts w:ascii="Times New Roman" w:eastAsiaTheme="majorEastAsia" w:hAnsi="Times New Roman" w:cs="Times New Roman"/>
                <w:bCs/>
                <w:sz w:val="26"/>
                <w:szCs w:val="26"/>
                <w:lang w:val="uk-UA"/>
              </w:rPr>
            </w:pPr>
          </w:p>
        </w:tc>
        <w:tc>
          <w:tcPr>
            <w:tcW w:w="580" w:type="dxa"/>
            <w:gridSpan w:val="2"/>
            <w:vMerge/>
            <w:vAlign w:val="center"/>
          </w:tcPr>
          <w:p w14:paraId="7D958832" w14:textId="77777777" w:rsidR="00D14B44" w:rsidRPr="004E52C7" w:rsidRDefault="00D14B44" w:rsidP="0026429D">
            <w:pPr>
              <w:spacing w:line="360" w:lineRule="auto"/>
              <w:ind w:right="-428"/>
              <w:jc w:val="both"/>
              <w:rPr>
                <w:rFonts w:ascii="Times New Roman" w:eastAsiaTheme="majorEastAsia" w:hAnsi="Times New Roman" w:cs="Times New Roman"/>
                <w:bCs/>
                <w:sz w:val="26"/>
                <w:szCs w:val="26"/>
                <w:lang w:val="uk-UA"/>
              </w:rPr>
            </w:pPr>
          </w:p>
        </w:tc>
        <w:tc>
          <w:tcPr>
            <w:tcW w:w="1135" w:type="dxa"/>
            <w:gridSpan w:val="2"/>
            <w:vMerge/>
            <w:vAlign w:val="center"/>
            <w:hideMark/>
          </w:tcPr>
          <w:p w14:paraId="6C96E34B" w14:textId="77777777" w:rsidR="00D14B44" w:rsidRPr="004E52C7" w:rsidRDefault="00D14B44" w:rsidP="0026429D">
            <w:pPr>
              <w:spacing w:line="360" w:lineRule="auto"/>
              <w:ind w:right="-428"/>
              <w:jc w:val="both"/>
              <w:rPr>
                <w:rFonts w:ascii="Times New Roman" w:eastAsiaTheme="majorEastAsia" w:hAnsi="Times New Roman" w:cs="Times New Roman"/>
                <w:bCs/>
                <w:sz w:val="26"/>
                <w:szCs w:val="26"/>
                <w:lang w:val="uk-UA"/>
              </w:rPr>
            </w:pPr>
          </w:p>
        </w:tc>
      </w:tr>
      <w:tr w:rsidR="004E52C7" w:rsidRPr="00C74F68" w14:paraId="49C37373" w14:textId="77777777" w:rsidTr="004E52C7">
        <w:trPr>
          <w:gridAfter w:val="2"/>
          <w:wAfter w:w="33" w:type="dxa"/>
          <w:trHeight w:val="113"/>
        </w:trPr>
        <w:tc>
          <w:tcPr>
            <w:tcW w:w="566" w:type="dxa"/>
            <w:vMerge w:val="restart"/>
            <w:textDirection w:val="btLr"/>
            <w:vAlign w:val="center"/>
          </w:tcPr>
          <w:p w14:paraId="2DBA72F7" w14:textId="77777777" w:rsidR="00D14B44" w:rsidRPr="00D14B44" w:rsidRDefault="00D14B44" w:rsidP="0026429D">
            <w:pPr>
              <w:tabs>
                <w:tab w:val="left" w:pos="274"/>
              </w:tabs>
              <w:spacing w:line="360" w:lineRule="auto"/>
              <w:ind w:left="113"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Майстерня 1- 4</w:t>
            </w:r>
          </w:p>
        </w:tc>
        <w:tc>
          <w:tcPr>
            <w:tcW w:w="852" w:type="dxa"/>
            <w:vAlign w:val="center"/>
          </w:tcPr>
          <w:p w14:paraId="64D92A1F"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QF5.1, QF6.1, QF</w:t>
            </w:r>
            <w:r w:rsidRPr="00D14B44">
              <w:rPr>
                <w:rFonts w:ascii="Times New Roman" w:eastAsiaTheme="majorEastAsia" w:hAnsi="Times New Roman" w:cs="Times New Roman"/>
                <w:bCs/>
              </w:rPr>
              <w:t>7</w:t>
            </w:r>
            <w:r w:rsidRPr="00D14B44">
              <w:rPr>
                <w:rFonts w:ascii="Times New Roman" w:eastAsiaTheme="majorEastAsia" w:hAnsi="Times New Roman" w:cs="Times New Roman"/>
                <w:bCs/>
                <w:lang w:val="uk-UA"/>
              </w:rPr>
              <w:t>.1 , QF</w:t>
            </w:r>
            <w:r w:rsidRPr="00D14B44">
              <w:rPr>
                <w:rFonts w:ascii="Times New Roman" w:eastAsiaTheme="majorEastAsia" w:hAnsi="Times New Roman" w:cs="Times New Roman"/>
                <w:bCs/>
              </w:rPr>
              <w:t>8</w:t>
            </w:r>
            <w:r w:rsidRPr="00D14B44">
              <w:rPr>
                <w:rFonts w:ascii="Times New Roman" w:eastAsiaTheme="majorEastAsia" w:hAnsi="Times New Roman" w:cs="Times New Roman"/>
                <w:bCs/>
                <w:lang w:val="uk-UA"/>
              </w:rPr>
              <w:t>.1</w:t>
            </w:r>
          </w:p>
        </w:tc>
        <w:tc>
          <w:tcPr>
            <w:tcW w:w="568" w:type="dxa"/>
            <w:gridSpan w:val="2"/>
            <w:noWrap/>
            <w:vAlign w:val="center"/>
          </w:tcPr>
          <w:p w14:paraId="7A31D088"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0,4</w:t>
            </w:r>
          </w:p>
        </w:tc>
        <w:tc>
          <w:tcPr>
            <w:tcW w:w="567" w:type="dxa"/>
            <w:gridSpan w:val="2"/>
            <w:noWrap/>
            <w:vAlign w:val="center"/>
          </w:tcPr>
          <w:p w14:paraId="6419F979"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0,4</w:t>
            </w:r>
          </w:p>
        </w:tc>
        <w:tc>
          <w:tcPr>
            <w:tcW w:w="567" w:type="dxa"/>
            <w:gridSpan w:val="2"/>
            <w:noWrap/>
            <w:vAlign w:val="center"/>
          </w:tcPr>
          <w:p w14:paraId="538491C3"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125</w:t>
            </w:r>
          </w:p>
        </w:tc>
        <w:tc>
          <w:tcPr>
            <w:tcW w:w="709" w:type="dxa"/>
            <w:vAlign w:val="center"/>
          </w:tcPr>
          <w:p w14:paraId="1FD8DAE1"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100,881</w:t>
            </w:r>
          </w:p>
        </w:tc>
        <w:tc>
          <w:tcPr>
            <w:tcW w:w="567" w:type="dxa"/>
            <w:gridSpan w:val="2"/>
            <w:noWrap/>
            <w:vAlign w:val="center"/>
          </w:tcPr>
          <w:p w14:paraId="5D51B8F0"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4,5</w:t>
            </w:r>
          </w:p>
        </w:tc>
        <w:tc>
          <w:tcPr>
            <w:tcW w:w="709" w:type="dxa"/>
            <w:gridSpan w:val="2"/>
            <w:vAlign w:val="center"/>
          </w:tcPr>
          <w:p w14:paraId="2330A8CE"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2,5935</w:t>
            </w:r>
          </w:p>
        </w:tc>
        <w:tc>
          <w:tcPr>
            <w:tcW w:w="568" w:type="dxa"/>
            <w:noWrap/>
            <w:vAlign w:val="center"/>
          </w:tcPr>
          <w:p w14:paraId="1CC8A39B"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708" w:type="dxa"/>
            <w:vAlign w:val="center"/>
          </w:tcPr>
          <w:p w14:paraId="583930B2"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709" w:type="dxa"/>
            <w:noWrap/>
            <w:vAlign w:val="center"/>
          </w:tcPr>
          <w:p w14:paraId="250E1021"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709" w:type="dxa"/>
            <w:vAlign w:val="center"/>
          </w:tcPr>
          <w:p w14:paraId="278D984F"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425" w:type="dxa"/>
            <w:noWrap/>
            <w:vAlign w:val="center"/>
          </w:tcPr>
          <w:p w14:paraId="7E18CBC3"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567" w:type="dxa"/>
            <w:gridSpan w:val="2"/>
            <w:vAlign w:val="center"/>
          </w:tcPr>
          <w:p w14:paraId="184DF978"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563" w:type="dxa"/>
            <w:noWrap/>
            <w:vAlign w:val="center"/>
          </w:tcPr>
          <w:p w14:paraId="02682D5D"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1138" w:type="dxa"/>
            <w:gridSpan w:val="2"/>
            <w:vAlign w:val="center"/>
          </w:tcPr>
          <w:p w14:paraId="71A1082C"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ВА-89-40</w:t>
            </w:r>
          </w:p>
        </w:tc>
      </w:tr>
      <w:tr w:rsidR="004E52C7" w:rsidRPr="00C74F68" w14:paraId="788619DF" w14:textId="77777777" w:rsidTr="004E52C7">
        <w:trPr>
          <w:gridAfter w:val="2"/>
          <w:wAfter w:w="33" w:type="dxa"/>
          <w:trHeight w:val="113"/>
        </w:trPr>
        <w:tc>
          <w:tcPr>
            <w:tcW w:w="566" w:type="dxa"/>
            <w:vMerge/>
            <w:textDirection w:val="btLr"/>
            <w:vAlign w:val="center"/>
            <w:hideMark/>
          </w:tcPr>
          <w:p w14:paraId="6A30F018"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p>
        </w:tc>
        <w:tc>
          <w:tcPr>
            <w:tcW w:w="852" w:type="dxa"/>
            <w:vAlign w:val="center"/>
            <w:hideMark/>
          </w:tcPr>
          <w:p w14:paraId="7277C971"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QF5.2, QF6.2, QF</w:t>
            </w:r>
            <w:r w:rsidRPr="00D14B44">
              <w:rPr>
                <w:rFonts w:ascii="Times New Roman" w:eastAsiaTheme="majorEastAsia" w:hAnsi="Times New Roman" w:cs="Times New Roman"/>
                <w:bCs/>
              </w:rPr>
              <w:t>7</w:t>
            </w:r>
            <w:r w:rsidRPr="00D14B44">
              <w:rPr>
                <w:rFonts w:ascii="Times New Roman" w:eastAsiaTheme="majorEastAsia" w:hAnsi="Times New Roman" w:cs="Times New Roman"/>
                <w:bCs/>
                <w:lang w:val="uk-UA"/>
              </w:rPr>
              <w:t>.2 , QF</w:t>
            </w:r>
            <w:r w:rsidRPr="00D14B44">
              <w:rPr>
                <w:rFonts w:ascii="Times New Roman" w:eastAsiaTheme="majorEastAsia" w:hAnsi="Times New Roman" w:cs="Times New Roman"/>
                <w:bCs/>
              </w:rPr>
              <w:t>8</w:t>
            </w:r>
            <w:r w:rsidRPr="00D14B44">
              <w:rPr>
                <w:rFonts w:ascii="Times New Roman" w:eastAsiaTheme="majorEastAsia" w:hAnsi="Times New Roman" w:cs="Times New Roman"/>
                <w:bCs/>
                <w:lang w:val="uk-UA"/>
              </w:rPr>
              <w:t>.2</w:t>
            </w:r>
          </w:p>
        </w:tc>
        <w:tc>
          <w:tcPr>
            <w:tcW w:w="568" w:type="dxa"/>
            <w:gridSpan w:val="2"/>
            <w:noWrap/>
            <w:vAlign w:val="center"/>
            <w:hideMark/>
          </w:tcPr>
          <w:p w14:paraId="7877F67F"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0,4</w:t>
            </w:r>
          </w:p>
        </w:tc>
        <w:tc>
          <w:tcPr>
            <w:tcW w:w="567" w:type="dxa"/>
            <w:gridSpan w:val="2"/>
            <w:noWrap/>
            <w:vAlign w:val="center"/>
            <w:hideMark/>
          </w:tcPr>
          <w:p w14:paraId="2D386F7B"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0,4</w:t>
            </w:r>
          </w:p>
        </w:tc>
        <w:tc>
          <w:tcPr>
            <w:tcW w:w="567" w:type="dxa"/>
            <w:gridSpan w:val="2"/>
            <w:noWrap/>
            <w:vAlign w:val="center"/>
            <w:hideMark/>
          </w:tcPr>
          <w:p w14:paraId="69199993"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125</w:t>
            </w:r>
          </w:p>
        </w:tc>
        <w:tc>
          <w:tcPr>
            <w:tcW w:w="709" w:type="dxa"/>
            <w:vAlign w:val="center"/>
            <w:hideMark/>
          </w:tcPr>
          <w:p w14:paraId="162578B8"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102,268</w:t>
            </w:r>
          </w:p>
        </w:tc>
        <w:tc>
          <w:tcPr>
            <w:tcW w:w="567" w:type="dxa"/>
            <w:gridSpan w:val="2"/>
            <w:noWrap/>
            <w:vAlign w:val="center"/>
            <w:hideMark/>
          </w:tcPr>
          <w:p w14:paraId="3694D5EE"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4,5</w:t>
            </w:r>
          </w:p>
        </w:tc>
        <w:tc>
          <w:tcPr>
            <w:tcW w:w="709" w:type="dxa"/>
            <w:gridSpan w:val="2"/>
            <w:vAlign w:val="center"/>
            <w:hideMark/>
          </w:tcPr>
          <w:p w14:paraId="06DFCFF3"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2,5935</w:t>
            </w:r>
          </w:p>
        </w:tc>
        <w:tc>
          <w:tcPr>
            <w:tcW w:w="568" w:type="dxa"/>
            <w:noWrap/>
            <w:vAlign w:val="center"/>
            <w:hideMark/>
          </w:tcPr>
          <w:p w14:paraId="53395180"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708" w:type="dxa"/>
            <w:vAlign w:val="center"/>
            <w:hideMark/>
          </w:tcPr>
          <w:p w14:paraId="58F88C7E"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709" w:type="dxa"/>
            <w:noWrap/>
            <w:vAlign w:val="center"/>
            <w:hideMark/>
          </w:tcPr>
          <w:p w14:paraId="52329451"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709" w:type="dxa"/>
            <w:vAlign w:val="center"/>
            <w:hideMark/>
          </w:tcPr>
          <w:p w14:paraId="7970B965"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425" w:type="dxa"/>
            <w:noWrap/>
            <w:vAlign w:val="center"/>
            <w:hideMark/>
          </w:tcPr>
          <w:p w14:paraId="74854CF4"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567" w:type="dxa"/>
            <w:gridSpan w:val="2"/>
            <w:vAlign w:val="center"/>
          </w:tcPr>
          <w:p w14:paraId="38E610D2"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563" w:type="dxa"/>
            <w:noWrap/>
            <w:vAlign w:val="center"/>
          </w:tcPr>
          <w:p w14:paraId="6D201C95"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1138" w:type="dxa"/>
            <w:gridSpan w:val="2"/>
            <w:vAlign w:val="center"/>
            <w:hideMark/>
          </w:tcPr>
          <w:p w14:paraId="03F5673C"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ВА-89-40</w:t>
            </w:r>
          </w:p>
        </w:tc>
      </w:tr>
      <w:tr w:rsidR="004E52C7" w:rsidRPr="00C74F68" w14:paraId="02FC19E5" w14:textId="77777777" w:rsidTr="004E52C7">
        <w:trPr>
          <w:gridAfter w:val="2"/>
          <w:wAfter w:w="33" w:type="dxa"/>
          <w:trHeight w:val="113"/>
        </w:trPr>
        <w:tc>
          <w:tcPr>
            <w:tcW w:w="566" w:type="dxa"/>
            <w:vMerge/>
            <w:textDirection w:val="btLr"/>
            <w:vAlign w:val="center"/>
          </w:tcPr>
          <w:p w14:paraId="4B9B7F3D"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p>
        </w:tc>
        <w:tc>
          <w:tcPr>
            <w:tcW w:w="852" w:type="dxa"/>
            <w:vAlign w:val="center"/>
          </w:tcPr>
          <w:p w14:paraId="276D317C"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QF5.3, QF6.3, QF</w:t>
            </w:r>
            <w:r w:rsidRPr="00D14B44">
              <w:rPr>
                <w:rFonts w:ascii="Times New Roman" w:eastAsiaTheme="majorEastAsia" w:hAnsi="Times New Roman" w:cs="Times New Roman"/>
                <w:bCs/>
              </w:rPr>
              <w:t>7</w:t>
            </w:r>
            <w:r w:rsidRPr="00D14B44">
              <w:rPr>
                <w:rFonts w:ascii="Times New Roman" w:eastAsiaTheme="majorEastAsia" w:hAnsi="Times New Roman" w:cs="Times New Roman"/>
                <w:bCs/>
                <w:lang w:val="uk-UA"/>
              </w:rPr>
              <w:t>.3 , QF</w:t>
            </w:r>
            <w:r w:rsidRPr="00D14B44">
              <w:rPr>
                <w:rFonts w:ascii="Times New Roman" w:eastAsiaTheme="majorEastAsia" w:hAnsi="Times New Roman" w:cs="Times New Roman"/>
                <w:bCs/>
              </w:rPr>
              <w:t>8</w:t>
            </w:r>
            <w:r w:rsidRPr="00D14B44">
              <w:rPr>
                <w:rFonts w:ascii="Times New Roman" w:eastAsiaTheme="majorEastAsia" w:hAnsi="Times New Roman" w:cs="Times New Roman"/>
                <w:bCs/>
                <w:lang w:val="uk-UA"/>
              </w:rPr>
              <w:t>.3</w:t>
            </w:r>
          </w:p>
        </w:tc>
        <w:tc>
          <w:tcPr>
            <w:tcW w:w="568" w:type="dxa"/>
            <w:gridSpan w:val="2"/>
            <w:noWrap/>
            <w:vAlign w:val="center"/>
          </w:tcPr>
          <w:p w14:paraId="23103239"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0,4</w:t>
            </w:r>
          </w:p>
        </w:tc>
        <w:tc>
          <w:tcPr>
            <w:tcW w:w="567" w:type="dxa"/>
            <w:gridSpan w:val="2"/>
            <w:noWrap/>
            <w:vAlign w:val="center"/>
          </w:tcPr>
          <w:p w14:paraId="3F6375D2"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0,4</w:t>
            </w:r>
          </w:p>
        </w:tc>
        <w:tc>
          <w:tcPr>
            <w:tcW w:w="567" w:type="dxa"/>
            <w:gridSpan w:val="2"/>
            <w:noWrap/>
            <w:vAlign w:val="center"/>
          </w:tcPr>
          <w:p w14:paraId="65ABCD35"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16</w:t>
            </w:r>
          </w:p>
        </w:tc>
        <w:tc>
          <w:tcPr>
            <w:tcW w:w="709" w:type="dxa"/>
            <w:vAlign w:val="center"/>
          </w:tcPr>
          <w:p w14:paraId="0AEC54E1"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15,903</w:t>
            </w:r>
          </w:p>
        </w:tc>
        <w:tc>
          <w:tcPr>
            <w:tcW w:w="567" w:type="dxa"/>
            <w:gridSpan w:val="2"/>
            <w:noWrap/>
            <w:vAlign w:val="center"/>
          </w:tcPr>
          <w:p w14:paraId="2781016C"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5</w:t>
            </w:r>
          </w:p>
        </w:tc>
        <w:tc>
          <w:tcPr>
            <w:tcW w:w="709" w:type="dxa"/>
            <w:gridSpan w:val="2"/>
            <w:vAlign w:val="center"/>
          </w:tcPr>
          <w:p w14:paraId="1B20633B"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0,6898</w:t>
            </w:r>
          </w:p>
        </w:tc>
        <w:tc>
          <w:tcPr>
            <w:tcW w:w="568" w:type="dxa"/>
            <w:noWrap/>
            <w:vAlign w:val="center"/>
          </w:tcPr>
          <w:p w14:paraId="448B7D7D"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708" w:type="dxa"/>
            <w:vAlign w:val="center"/>
          </w:tcPr>
          <w:p w14:paraId="365A00F3"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709" w:type="dxa"/>
            <w:noWrap/>
            <w:vAlign w:val="center"/>
          </w:tcPr>
          <w:p w14:paraId="35E32A44"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709" w:type="dxa"/>
            <w:vAlign w:val="center"/>
          </w:tcPr>
          <w:p w14:paraId="66D95130"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425" w:type="dxa"/>
            <w:noWrap/>
            <w:vAlign w:val="center"/>
          </w:tcPr>
          <w:p w14:paraId="3A0C7A27"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567" w:type="dxa"/>
            <w:gridSpan w:val="2"/>
            <w:vAlign w:val="center"/>
          </w:tcPr>
          <w:p w14:paraId="0BB6EA3C"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563" w:type="dxa"/>
            <w:noWrap/>
            <w:vAlign w:val="center"/>
          </w:tcPr>
          <w:p w14:paraId="0344BEE4"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1138" w:type="dxa"/>
            <w:gridSpan w:val="2"/>
            <w:vAlign w:val="center"/>
          </w:tcPr>
          <w:p w14:paraId="7F5BE20D"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3М3ТД</w:t>
            </w:r>
          </w:p>
        </w:tc>
      </w:tr>
      <w:tr w:rsidR="004E52C7" w:rsidRPr="00C74F68" w14:paraId="6BFD0F3D" w14:textId="77777777" w:rsidTr="004E52C7">
        <w:trPr>
          <w:gridAfter w:val="2"/>
          <w:wAfter w:w="33" w:type="dxa"/>
          <w:trHeight w:val="113"/>
        </w:trPr>
        <w:tc>
          <w:tcPr>
            <w:tcW w:w="566" w:type="dxa"/>
            <w:vMerge/>
            <w:textDirection w:val="btLr"/>
            <w:vAlign w:val="center"/>
          </w:tcPr>
          <w:p w14:paraId="1C7A127A"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p>
        </w:tc>
        <w:tc>
          <w:tcPr>
            <w:tcW w:w="852" w:type="dxa"/>
            <w:vAlign w:val="center"/>
          </w:tcPr>
          <w:p w14:paraId="12239337"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QF5.4, QF6.4, QF</w:t>
            </w:r>
            <w:r w:rsidRPr="00D14B44">
              <w:rPr>
                <w:rFonts w:ascii="Times New Roman" w:eastAsiaTheme="majorEastAsia" w:hAnsi="Times New Roman" w:cs="Times New Roman"/>
                <w:bCs/>
              </w:rPr>
              <w:t>7</w:t>
            </w:r>
            <w:r w:rsidRPr="00D14B44">
              <w:rPr>
                <w:rFonts w:ascii="Times New Roman" w:eastAsiaTheme="majorEastAsia" w:hAnsi="Times New Roman" w:cs="Times New Roman"/>
                <w:bCs/>
                <w:lang w:val="uk-UA"/>
              </w:rPr>
              <w:t>.4 , QF</w:t>
            </w:r>
            <w:r w:rsidRPr="00D14B44">
              <w:rPr>
                <w:rFonts w:ascii="Times New Roman" w:eastAsiaTheme="majorEastAsia" w:hAnsi="Times New Roman" w:cs="Times New Roman"/>
                <w:bCs/>
              </w:rPr>
              <w:t>8</w:t>
            </w:r>
            <w:r w:rsidRPr="00D14B44">
              <w:rPr>
                <w:rFonts w:ascii="Times New Roman" w:eastAsiaTheme="majorEastAsia" w:hAnsi="Times New Roman" w:cs="Times New Roman"/>
                <w:bCs/>
                <w:lang w:val="uk-UA"/>
              </w:rPr>
              <w:t>.4</w:t>
            </w:r>
          </w:p>
        </w:tc>
        <w:tc>
          <w:tcPr>
            <w:tcW w:w="568" w:type="dxa"/>
            <w:gridSpan w:val="2"/>
            <w:noWrap/>
            <w:vAlign w:val="center"/>
          </w:tcPr>
          <w:p w14:paraId="79D354A2"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0,4</w:t>
            </w:r>
          </w:p>
        </w:tc>
        <w:tc>
          <w:tcPr>
            <w:tcW w:w="567" w:type="dxa"/>
            <w:gridSpan w:val="2"/>
            <w:noWrap/>
            <w:vAlign w:val="center"/>
          </w:tcPr>
          <w:p w14:paraId="3B62B8C6"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0,4</w:t>
            </w:r>
          </w:p>
        </w:tc>
        <w:tc>
          <w:tcPr>
            <w:tcW w:w="567" w:type="dxa"/>
            <w:gridSpan w:val="2"/>
            <w:noWrap/>
            <w:vAlign w:val="center"/>
          </w:tcPr>
          <w:p w14:paraId="55574963"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40</w:t>
            </w:r>
          </w:p>
        </w:tc>
        <w:tc>
          <w:tcPr>
            <w:tcW w:w="709" w:type="dxa"/>
            <w:vAlign w:val="center"/>
          </w:tcPr>
          <w:p w14:paraId="10A7436B"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25,471</w:t>
            </w:r>
          </w:p>
        </w:tc>
        <w:tc>
          <w:tcPr>
            <w:tcW w:w="567" w:type="dxa"/>
            <w:gridSpan w:val="2"/>
            <w:noWrap/>
            <w:vAlign w:val="center"/>
          </w:tcPr>
          <w:p w14:paraId="7BD21B49"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8,5</w:t>
            </w:r>
          </w:p>
        </w:tc>
        <w:tc>
          <w:tcPr>
            <w:tcW w:w="709" w:type="dxa"/>
            <w:gridSpan w:val="2"/>
            <w:vAlign w:val="center"/>
          </w:tcPr>
          <w:p w14:paraId="466DC14C"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0,5749</w:t>
            </w:r>
          </w:p>
        </w:tc>
        <w:tc>
          <w:tcPr>
            <w:tcW w:w="568" w:type="dxa"/>
            <w:noWrap/>
            <w:vAlign w:val="center"/>
          </w:tcPr>
          <w:p w14:paraId="7B9D4B29"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708" w:type="dxa"/>
            <w:vAlign w:val="center"/>
          </w:tcPr>
          <w:p w14:paraId="5C5959D5"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709" w:type="dxa"/>
            <w:noWrap/>
            <w:vAlign w:val="center"/>
          </w:tcPr>
          <w:p w14:paraId="6AD8169E"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709" w:type="dxa"/>
            <w:vAlign w:val="center"/>
          </w:tcPr>
          <w:p w14:paraId="7EE8AE38"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425" w:type="dxa"/>
            <w:noWrap/>
            <w:vAlign w:val="center"/>
          </w:tcPr>
          <w:p w14:paraId="3F70A03E"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567" w:type="dxa"/>
            <w:gridSpan w:val="2"/>
            <w:vAlign w:val="center"/>
          </w:tcPr>
          <w:p w14:paraId="5EC034C7"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563" w:type="dxa"/>
            <w:noWrap/>
            <w:vAlign w:val="center"/>
          </w:tcPr>
          <w:p w14:paraId="0EB5905C"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1138" w:type="dxa"/>
            <w:gridSpan w:val="2"/>
            <w:vAlign w:val="center"/>
          </w:tcPr>
          <w:p w14:paraId="666FD9A2"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3М3ТД</w:t>
            </w:r>
          </w:p>
        </w:tc>
      </w:tr>
    </w:tbl>
    <w:p w14:paraId="7F1D061E" w14:textId="77777777" w:rsidR="004E52C7" w:rsidRDefault="004E52C7"/>
    <w:p w14:paraId="3DB1794D" w14:textId="77777777" w:rsidR="004E52C7" w:rsidRDefault="004E52C7"/>
    <w:p w14:paraId="4D30AEB6" w14:textId="46B0915E" w:rsidR="004E52C7" w:rsidRPr="004E52C7" w:rsidRDefault="004E52C7">
      <w:pPr>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 5.1</w:t>
      </w:r>
    </w:p>
    <w:tbl>
      <w:tblPr>
        <w:tblStyle w:val="af2"/>
        <w:tblW w:w="10492" w:type="dxa"/>
        <w:tblInd w:w="-291" w:type="dxa"/>
        <w:tblLayout w:type="fixed"/>
        <w:tblLook w:val="04A0" w:firstRow="1" w:lastRow="0" w:firstColumn="1" w:lastColumn="0" w:noHBand="0" w:noVBand="1"/>
      </w:tblPr>
      <w:tblGrid>
        <w:gridCol w:w="566"/>
        <w:gridCol w:w="852"/>
        <w:gridCol w:w="568"/>
        <w:gridCol w:w="567"/>
        <w:gridCol w:w="567"/>
        <w:gridCol w:w="709"/>
        <w:gridCol w:w="567"/>
        <w:gridCol w:w="709"/>
        <w:gridCol w:w="568"/>
        <w:gridCol w:w="708"/>
        <w:gridCol w:w="709"/>
        <w:gridCol w:w="709"/>
        <w:gridCol w:w="425"/>
        <w:gridCol w:w="567"/>
        <w:gridCol w:w="563"/>
        <w:gridCol w:w="1138"/>
      </w:tblGrid>
      <w:tr w:rsidR="004E52C7" w:rsidRPr="00C74F68" w14:paraId="5E7870D8" w14:textId="77777777" w:rsidTr="004E52C7">
        <w:trPr>
          <w:trHeight w:val="113"/>
        </w:trPr>
        <w:tc>
          <w:tcPr>
            <w:tcW w:w="566" w:type="dxa"/>
            <w:vMerge w:val="restart"/>
            <w:textDirection w:val="btLr"/>
            <w:vAlign w:val="center"/>
          </w:tcPr>
          <w:p w14:paraId="663E8CDF"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p>
        </w:tc>
        <w:tc>
          <w:tcPr>
            <w:tcW w:w="852" w:type="dxa"/>
            <w:vAlign w:val="center"/>
          </w:tcPr>
          <w:p w14:paraId="08AF2EA4"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QF5.5, QF6.5, QF</w:t>
            </w:r>
            <w:r w:rsidRPr="00D14B44">
              <w:rPr>
                <w:rFonts w:ascii="Times New Roman" w:eastAsiaTheme="majorEastAsia" w:hAnsi="Times New Roman" w:cs="Times New Roman"/>
                <w:bCs/>
              </w:rPr>
              <w:t>7</w:t>
            </w:r>
            <w:r w:rsidRPr="00D14B44">
              <w:rPr>
                <w:rFonts w:ascii="Times New Roman" w:eastAsiaTheme="majorEastAsia" w:hAnsi="Times New Roman" w:cs="Times New Roman"/>
                <w:bCs/>
                <w:lang w:val="uk-UA"/>
              </w:rPr>
              <w:t>.5 , QF</w:t>
            </w:r>
            <w:r w:rsidRPr="00D14B44">
              <w:rPr>
                <w:rFonts w:ascii="Times New Roman" w:eastAsiaTheme="majorEastAsia" w:hAnsi="Times New Roman" w:cs="Times New Roman"/>
                <w:bCs/>
              </w:rPr>
              <w:t>8</w:t>
            </w:r>
            <w:r w:rsidRPr="00D14B44">
              <w:rPr>
                <w:rFonts w:ascii="Times New Roman" w:eastAsiaTheme="majorEastAsia" w:hAnsi="Times New Roman" w:cs="Times New Roman"/>
                <w:bCs/>
                <w:lang w:val="uk-UA"/>
              </w:rPr>
              <w:t>.5</w:t>
            </w:r>
          </w:p>
        </w:tc>
        <w:tc>
          <w:tcPr>
            <w:tcW w:w="568" w:type="dxa"/>
            <w:noWrap/>
            <w:vAlign w:val="center"/>
          </w:tcPr>
          <w:p w14:paraId="439D0512"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0,4</w:t>
            </w:r>
          </w:p>
        </w:tc>
        <w:tc>
          <w:tcPr>
            <w:tcW w:w="567" w:type="dxa"/>
            <w:noWrap/>
            <w:vAlign w:val="center"/>
          </w:tcPr>
          <w:p w14:paraId="79D865EB"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0,4</w:t>
            </w:r>
          </w:p>
        </w:tc>
        <w:tc>
          <w:tcPr>
            <w:tcW w:w="567" w:type="dxa"/>
            <w:noWrap/>
            <w:vAlign w:val="center"/>
          </w:tcPr>
          <w:p w14:paraId="7DCAD52A"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8</w:t>
            </w:r>
          </w:p>
        </w:tc>
        <w:tc>
          <w:tcPr>
            <w:tcW w:w="709" w:type="dxa"/>
            <w:vAlign w:val="center"/>
          </w:tcPr>
          <w:p w14:paraId="6960A291"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1,559</w:t>
            </w:r>
          </w:p>
        </w:tc>
        <w:tc>
          <w:tcPr>
            <w:tcW w:w="567" w:type="dxa"/>
            <w:noWrap/>
            <w:vAlign w:val="center"/>
          </w:tcPr>
          <w:p w14:paraId="3B498DB0"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4,5</w:t>
            </w:r>
          </w:p>
        </w:tc>
        <w:tc>
          <w:tcPr>
            <w:tcW w:w="709" w:type="dxa"/>
            <w:vAlign w:val="center"/>
          </w:tcPr>
          <w:p w14:paraId="0FCD59D4"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0,0866</w:t>
            </w:r>
          </w:p>
        </w:tc>
        <w:tc>
          <w:tcPr>
            <w:tcW w:w="568" w:type="dxa"/>
            <w:noWrap/>
            <w:vAlign w:val="center"/>
          </w:tcPr>
          <w:p w14:paraId="53FBD908"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708" w:type="dxa"/>
            <w:vAlign w:val="center"/>
          </w:tcPr>
          <w:p w14:paraId="7FC1D887"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709" w:type="dxa"/>
            <w:noWrap/>
            <w:vAlign w:val="center"/>
          </w:tcPr>
          <w:p w14:paraId="4A9C9DF7"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709" w:type="dxa"/>
            <w:vAlign w:val="center"/>
          </w:tcPr>
          <w:p w14:paraId="7564EE5C"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425" w:type="dxa"/>
            <w:noWrap/>
            <w:vAlign w:val="center"/>
          </w:tcPr>
          <w:p w14:paraId="3C193343"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567" w:type="dxa"/>
            <w:vAlign w:val="center"/>
          </w:tcPr>
          <w:p w14:paraId="2DD06449"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563" w:type="dxa"/>
            <w:noWrap/>
            <w:vAlign w:val="center"/>
          </w:tcPr>
          <w:p w14:paraId="2EA42148"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1138" w:type="dxa"/>
            <w:vAlign w:val="center"/>
          </w:tcPr>
          <w:p w14:paraId="699D9C0C"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ВА-47-29</w:t>
            </w:r>
          </w:p>
        </w:tc>
      </w:tr>
      <w:tr w:rsidR="004E52C7" w:rsidRPr="00C74F68" w14:paraId="50258631" w14:textId="77777777" w:rsidTr="004E52C7">
        <w:trPr>
          <w:trHeight w:val="113"/>
        </w:trPr>
        <w:tc>
          <w:tcPr>
            <w:tcW w:w="566" w:type="dxa"/>
            <w:vMerge/>
            <w:textDirection w:val="btLr"/>
            <w:vAlign w:val="center"/>
          </w:tcPr>
          <w:p w14:paraId="4D8DEB4E"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p>
        </w:tc>
        <w:tc>
          <w:tcPr>
            <w:tcW w:w="852" w:type="dxa"/>
            <w:vAlign w:val="center"/>
          </w:tcPr>
          <w:p w14:paraId="5888EB32"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QF5.6, QF6.6, QF</w:t>
            </w:r>
            <w:r w:rsidRPr="00D14B44">
              <w:rPr>
                <w:rFonts w:ascii="Times New Roman" w:eastAsiaTheme="majorEastAsia" w:hAnsi="Times New Roman" w:cs="Times New Roman"/>
                <w:bCs/>
              </w:rPr>
              <w:t>7</w:t>
            </w:r>
            <w:r w:rsidRPr="00D14B44">
              <w:rPr>
                <w:rFonts w:ascii="Times New Roman" w:eastAsiaTheme="majorEastAsia" w:hAnsi="Times New Roman" w:cs="Times New Roman"/>
                <w:bCs/>
                <w:lang w:val="uk-UA"/>
              </w:rPr>
              <w:t>.6 , QF</w:t>
            </w:r>
            <w:r w:rsidRPr="00D14B44">
              <w:rPr>
                <w:rFonts w:ascii="Times New Roman" w:eastAsiaTheme="majorEastAsia" w:hAnsi="Times New Roman" w:cs="Times New Roman"/>
                <w:bCs/>
              </w:rPr>
              <w:t>8</w:t>
            </w:r>
            <w:r w:rsidRPr="00D14B44">
              <w:rPr>
                <w:rFonts w:ascii="Times New Roman" w:eastAsiaTheme="majorEastAsia" w:hAnsi="Times New Roman" w:cs="Times New Roman"/>
                <w:bCs/>
                <w:lang w:val="uk-UA"/>
              </w:rPr>
              <w:t>.6</w:t>
            </w:r>
          </w:p>
        </w:tc>
        <w:tc>
          <w:tcPr>
            <w:tcW w:w="568" w:type="dxa"/>
            <w:noWrap/>
            <w:vAlign w:val="center"/>
          </w:tcPr>
          <w:p w14:paraId="17B3D188"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0,4</w:t>
            </w:r>
          </w:p>
        </w:tc>
        <w:tc>
          <w:tcPr>
            <w:tcW w:w="567" w:type="dxa"/>
            <w:noWrap/>
            <w:vAlign w:val="center"/>
          </w:tcPr>
          <w:p w14:paraId="687A0540"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0,4</w:t>
            </w:r>
          </w:p>
        </w:tc>
        <w:tc>
          <w:tcPr>
            <w:tcW w:w="567" w:type="dxa"/>
            <w:noWrap/>
            <w:vAlign w:val="center"/>
          </w:tcPr>
          <w:p w14:paraId="2C2866F5"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1.6</w:t>
            </w:r>
          </w:p>
        </w:tc>
        <w:tc>
          <w:tcPr>
            <w:tcW w:w="709" w:type="dxa"/>
            <w:vAlign w:val="center"/>
          </w:tcPr>
          <w:p w14:paraId="25027E67"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0,935</w:t>
            </w:r>
          </w:p>
        </w:tc>
        <w:tc>
          <w:tcPr>
            <w:tcW w:w="567" w:type="dxa"/>
            <w:noWrap/>
            <w:vAlign w:val="center"/>
          </w:tcPr>
          <w:p w14:paraId="6BB7EE23"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1</w:t>
            </w:r>
          </w:p>
        </w:tc>
        <w:tc>
          <w:tcPr>
            <w:tcW w:w="709" w:type="dxa"/>
            <w:vAlign w:val="center"/>
          </w:tcPr>
          <w:p w14:paraId="0A37A1D0"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0,0866</w:t>
            </w:r>
          </w:p>
        </w:tc>
        <w:tc>
          <w:tcPr>
            <w:tcW w:w="568" w:type="dxa"/>
            <w:noWrap/>
            <w:vAlign w:val="center"/>
          </w:tcPr>
          <w:p w14:paraId="13476E06"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708" w:type="dxa"/>
            <w:vAlign w:val="center"/>
          </w:tcPr>
          <w:p w14:paraId="36549E44"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709" w:type="dxa"/>
            <w:noWrap/>
            <w:vAlign w:val="center"/>
          </w:tcPr>
          <w:p w14:paraId="6748787C"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709" w:type="dxa"/>
            <w:vAlign w:val="center"/>
          </w:tcPr>
          <w:p w14:paraId="62430875"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425" w:type="dxa"/>
            <w:noWrap/>
            <w:vAlign w:val="center"/>
          </w:tcPr>
          <w:p w14:paraId="40A8616C"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567" w:type="dxa"/>
            <w:vAlign w:val="center"/>
          </w:tcPr>
          <w:p w14:paraId="16AE3BD0"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563" w:type="dxa"/>
            <w:noWrap/>
            <w:vAlign w:val="center"/>
          </w:tcPr>
          <w:p w14:paraId="35394A4B"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1138" w:type="dxa"/>
            <w:vAlign w:val="center"/>
          </w:tcPr>
          <w:p w14:paraId="71E3EDC5"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3МТ</w:t>
            </w:r>
          </w:p>
        </w:tc>
      </w:tr>
      <w:tr w:rsidR="004E52C7" w:rsidRPr="00C74F68" w14:paraId="43A5774A" w14:textId="77777777" w:rsidTr="004E52C7">
        <w:trPr>
          <w:trHeight w:val="113"/>
        </w:trPr>
        <w:tc>
          <w:tcPr>
            <w:tcW w:w="566" w:type="dxa"/>
            <w:vMerge/>
            <w:textDirection w:val="btLr"/>
            <w:vAlign w:val="center"/>
          </w:tcPr>
          <w:p w14:paraId="4A99E7BB"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p>
        </w:tc>
        <w:tc>
          <w:tcPr>
            <w:tcW w:w="852" w:type="dxa"/>
            <w:vAlign w:val="center"/>
          </w:tcPr>
          <w:p w14:paraId="0D5BDA49"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QF5.7, QF6.7, QF</w:t>
            </w:r>
            <w:r w:rsidRPr="00D14B44">
              <w:rPr>
                <w:rFonts w:ascii="Times New Roman" w:eastAsiaTheme="majorEastAsia" w:hAnsi="Times New Roman" w:cs="Times New Roman"/>
                <w:bCs/>
              </w:rPr>
              <w:t>7</w:t>
            </w:r>
            <w:r w:rsidRPr="00D14B44">
              <w:rPr>
                <w:rFonts w:ascii="Times New Roman" w:eastAsiaTheme="majorEastAsia" w:hAnsi="Times New Roman" w:cs="Times New Roman"/>
                <w:bCs/>
                <w:lang w:val="uk-UA"/>
              </w:rPr>
              <w:t>.7 , QF</w:t>
            </w:r>
            <w:r w:rsidRPr="00D14B44">
              <w:rPr>
                <w:rFonts w:ascii="Times New Roman" w:eastAsiaTheme="majorEastAsia" w:hAnsi="Times New Roman" w:cs="Times New Roman"/>
                <w:bCs/>
              </w:rPr>
              <w:t>8</w:t>
            </w:r>
            <w:r w:rsidRPr="00D14B44">
              <w:rPr>
                <w:rFonts w:ascii="Times New Roman" w:eastAsiaTheme="majorEastAsia" w:hAnsi="Times New Roman" w:cs="Times New Roman"/>
                <w:bCs/>
                <w:lang w:val="uk-UA"/>
              </w:rPr>
              <w:t>.7</w:t>
            </w:r>
          </w:p>
        </w:tc>
        <w:tc>
          <w:tcPr>
            <w:tcW w:w="568" w:type="dxa"/>
            <w:noWrap/>
            <w:vAlign w:val="center"/>
          </w:tcPr>
          <w:p w14:paraId="17D1E4D5"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0,4</w:t>
            </w:r>
          </w:p>
        </w:tc>
        <w:tc>
          <w:tcPr>
            <w:tcW w:w="567" w:type="dxa"/>
            <w:noWrap/>
            <w:vAlign w:val="center"/>
          </w:tcPr>
          <w:p w14:paraId="6A448FB3"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0,4</w:t>
            </w:r>
          </w:p>
        </w:tc>
        <w:tc>
          <w:tcPr>
            <w:tcW w:w="567" w:type="dxa"/>
            <w:noWrap/>
            <w:vAlign w:val="center"/>
          </w:tcPr>
          <w:p w14:paraId="6349BB70"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63</w:t>
            </w:r>
          </w:p>
        </w:tc>
        <w:tc>
          <w:tcPr>
            <w:tcW w:w="709" w:type="dxa"/>
            <w:vAlign w:val="center"/>
          </w:tcPr>
          <w:p w14:paraId="1EA8A9BB"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56,131</w:t>
            </w:r>
          </w:p>
        </w:tc>
        <w:tc>
          <w:tcPr>
            <w:tcW w:w="567" w:type="dxa"/>
            <w:noWrap/>
            <w:vAlign w:val="center"/>
          </w:tcPr>
          <w:p w14:paraId="47842FF1"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10</w:t>
            </w:r>
          </w:p>
        </w:tc>
        <w:tc>
          <w:tcPr>
            <w:tcW w:w="709" w:type="dxa"/>
            <w:vAlign w:val="center"/>
          </w:tcPr>
          <w:p w14:paraId="3530158E"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1,8823</w:t>
            </w:r>
          </w:p>
        </w:tc>
        <w:tc>
          <w:tcPr>
            <w:tcW w:w="568" w:type="dxa"/>
            <w:noWrap/>
            <w:vAlign w:val="center"/>
          </w:tcPr>
          <w:p w14:paraId="10B7BCBC"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708" w:type="dxa"/>
            <w:vAlign w:val="center"/>
          </w:tcPr>
          <w:p w14:paraId="73D02B18"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709" w:type="dxa"/>
            <w:noWrap/>
            <w:vAlign w:val="center"/>
          </w:tcPr>
          <w:p w14:paraId="14123DC5"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709" w:type="dxa"/>
            <w:vAlign w:val="center"/>
          </w:tcPr>
          <w:p w14:paraId="1AD86065"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425" w:type="dxa"/>
            <w:noWrap/>
            <w:vAlign w:val="center"/>
          </w:tcPr>
          <w:p w14:paraId="79F6D483"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567" w:type="dxa"/>
            <w:vAlign w:val="center"/>
          </w:tcPr>
          <w:p w14:paraId="0D438CEB"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563" w:type="dxa"/>
            <w:noWrap/>
            <w:vAlign w:val="center"/>
          </w:tcPr>
          <w:p w14:paraId="7381D96D"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1138" w:type="dxa"/>
            <w:vAlign w:val="center"/>
          </w:tcPr>
          <w:p w14:paraId="577F246E"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3М3ТД</w:t>
            </w:r>
          </w:p>
        </w:tc>
      </w:tr>
      <w:tr w:rsidR="004E52C7" w:rsidRPr="00C74F68" w14:paraId="3402970B" w14:textId="77777777" w:rsidTr="004E52C7">
        <w:trPr>
          <w:trHeight w:val="113"/>
        </w:trPr>
        <w:tc>
          <w:tcPr>
            <w:tcW w:w="566" w:type="dxa"/>
            <w:vMerge/>
            <w:textDirection w:val="btLr"/>
            <w:vAlign w:val="center"/>
          </w:tcPr>
          <w:p w14:paraId="3DDE17DE"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p>
        </w:tc>
        <w:tc>
          <w:tcPr>
            <w:tcW w:w="852" w:type="dxa"/>
            <w:vAlign w:val="center"/>
          </w:tcPr>
          <w:p w14:paraId="0C466C27"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QF5.8, QF6.8, QF</w:t>
            </w:r>
            <w:r w:rsidRPr="00D14B44">
              <w:rPr>
                <w:rFonts w:ascii="Times New Roman" w:eastAsiaTheme="majorEastAsia" w:hAnsi="Times New Roman" w:cs="Times New Roman"/>
                <w:bCs/>
              </w:rPr>
              <w:t>7</w:t>
            </w:r>
            <w:r w:rsidRPr="00D14B44">
              <w:rPr>
                <w:rFonts w:ascii="Times New Roman" w:eastAsiaTheme="majorEastAsia" w:hAnsi="Times New Roman" w:cs="Times New Roman"/>
                <w:bCs/>
                <w:lang w:val="uk-UA"/>
              </w:rPr>
              <w:t>.8, QF</w:t>
            </w:r>
            <w:r w:rsidRPr="00D14B44">
              <w:rPr>
                <w:rFonts w:ascii="Times New Roman" w:eastAsiaTheme="majorEastAsia" w:hAnsi="Times New Roman" w:cs="Times New Roman"/>
                <w:bCs/>
              </w:rPr>
              <w:t>8</w:t>
            </w:r>
            <w:r w:rsidRPr="00D14B44">
              <w:rPr>
                <w:rFonts w:ascii="Times New Roman" w:eastAsiaTheme="majorEastAsia" w:hAnsi="Times New Roman" w:cs="Times New Roman"/>
                <w:bCs/>
                <w:lang w:val="uk-UA"/>
              </w:rPr>
              <w:t>.8</w:t>
            </w:r>
          </w:p>
        </w:tc>
        <w:tc>
          <w:tcPr>
            <w:tcW w:w="568" w:type="dxa"/>
            <w:noWrap/>
            <w:vAlign w:val="center"/>
          </w:tcPr>
          <w:p w14:paraId="04AFD91B"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0,4</w:t>
            </w:r>
          </w:p>
        </w:tc>
        <w:tc>
          <w:tcPr>
            <w:tcW w:w="567" w:type="dxa"/>
            <w:noWrap/>
            <w:vAlign w:val="center"/>
          </w:tcPr>
          <w:p w14:paraId="6928987A"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0,4</w:t>
            </w:r>
          </w:p>
        </w:tc>
        <w:tc>
          <w:tcPr>
            <w:tcW w:w="567" w:type="dxa"/>
            <w:noWrap/>
            <w:vAlign w:val="center"/>
          </w:tcPr>
          <w:p w14:paraId="556E7EF3"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50</w:t>
            </w:r>
          </w:p>
        </w:tc>
        <w:tc>
          <w:tcPr>
            <w:tcW w:w="709" w:type="dxa"/>
            <w:vAlign w:val="center"/>
          </w:tcPr>
          <w:p w14:paraId="0B090912"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36,954</w:t>
            </w:r>
          </w:p>
        </w:tc>
        <w:tc>
          <w:tcPr>
            <w:tcW w:w="567" w:type="dxa"/>
            <w:noWrap/>
            <w:vAlign w:val="center"/>
          </w:tcPr>
          <w:p w14:paraId="74ADB461"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10</w:t>
            </w:r>
          </w:p>
        </w:tc>
        <w:tc>
          <w:tcPr>
            <w:tcW w:w="709" w:type="dxa"/>
            <w:vAlign w:val="center"/>
          </w:tcPr>
          <w:p w14:paraId="46EDD9F6"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1,8167</w:t>
            </w:r>
          </w:p>
        </w:tc>
        <w:tc>
          <w:tcPr>
            <w:tcW w:w="568" w:type="dxa"/>
            <w:noWrap/>
            <w:vAlign w:val="center"/>
          </w:tcPr>
          <w:p w14:paraId="2DCF7B6C"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708" w:type="dxa"/>
            <w:vAlign w:val="center"/>
          </w:tcPr>
          <w:p w14:paraId="0BBEBBE6"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709" w:type="dxa"/>
            <w:noWrap/>
            <w:vAlign w:val="center"/>
          </w:tcPr>
          <w:p w14:paraId="2F3B1BFB"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709" w:type="dxa"/>
            <w:vAlign w:val="center"/>
          </w:tcPr>
          <w:p w14:paraId="09AD3338"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425" w:type="dxa"/>
            <w:noWrap/>
            <w:vAlign w:val="center"/>
          </w:tcPr>
          <w:p w14:paraId="5492A650"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567" w:type="dxa"/>
            <w:vAlign w:val="center"/>
          </w:tcPr>
          <w:p w14:paraId="19032308"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563" w:type="dxa"/>
            <w:noWrap/>
            <w:vAlign w:val="center"/>
          </w:tcPr>
          <w:p w14:paraId="2863A6D3"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1138" w:type="dxa"/>
            <w:vAlign w:val="center"/>
          </w:tcPr>
          <w:p w14:paraId="1203B9FB"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3М3ТД</w:t>
            </w:r>
          </w:p>
        </w:tc>
      </w:tr>
      <w:tr w:rsidR="004E52C7" w:rsidRPr="00C74F68" w14:paraId="6F81D0BB" w14:textId="77777777" w:rsidTr="004E52C7">
        <w:trPr>
          <w:trHeight w:val="113"/>
        </w:trPr>
        <w:tc>
          <w:tcPr>
            <w:tcW w:w="566" w:type="dxa"/>
            <w:vMerge/>
            <w:textDirection w:val="btLr"/>
            <w:vAlign w:val="center"/>
          </w:tcPr>
          <w:p w14:paraId="62695810"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p>
        </w:tc>
        <w:tc>
          <w:tcPr>
            <w:tcW w:w="852" w:type="dxa"/>
            <w:vAlign w:val="center"/>
          </w:tcPr>
          <w:p w14:paraId="7E643A32"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QF5.9, QF6.9, QF</w:t>
            </w:r>
            <w:r w:rsidRPr="00D14B44">
              <w:rPr>
                <w:rFonts w:ascii="Times New Roman" w:eastAsiaTheme="majorEastAsia" w:hAnsi="Times New Roman" w:cs="Times New Roman"/>
                <w:bCs/>
              </w:rPr>
              <w:t>7</w:t>
            </w:r>
            <w:r w:rsidRPr="00D14B44">
              <w:rPr>
                <w:rFonts w:ascii="Times New Roman" w:eastAsiaTheme="majorEastAsia" w:hAnsi="Times New Roman" w:cs="Times New Roman"/>
                <w:bCs/>
                <w:lang w:val="uk-UA"/>
              </w:rPr>
              <w:t>.9 , QF</w:t>
            </w:r>
            <w:r w:rsidRPr="00D14B44">
              <w:rPr>
                <w:rFonts w:ascii="Times New Roman" w:eastAsiaTheme="majorEastAsia" w:hAnsi="Times New Roman" w:cs="Times New Roman"/>
                <w:bCs/>
              </w:rPr>
              <w:t>8</w:t>
            </w:r>
            <w:r w:rsidRPr="00D14B44">
              <w:rPr>
                <w:rFonts w:ascii="Times New Roman" w:eastAsiaTheme="majorEastAsia" w:hAnsi="Times New Roman" w:cs="Times New Roman"/>
                <w:bCs/>
                <w:lang w:val="uk-UA"/>
              </w:rPr>
              <w:t>.9</w:t>
            </w:r>
          </w:p>
        </w:tc>
        <w:tc>
          <w:tcPr>
            <w:tcW w:w="568" w:type="dxa"/>
            <w:noWrap/>
            <w:vAlign w:val="center"/>
          </w:tcPr>
          <w:p w14:paraId="66198EF1"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0,4</w:t>
            </w:r>
          </w:p>
        </w:tc>
        <w:tc>
          <w:tcPr>
            <w:tcW w:w="567" w:type="dxa"/>
            <w:noWrap/>
            <w:vAlign w:val="center"/>
          </w:tcPr>
          <w:p w14:paraId="7D8D9A46"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0,4</w:t>
            </w:r>
          </w:p>
        </w:tc>
        <w:tc>
          <w:tcPr>
            <w:tcW w:w="567" w:type="dxa"/>
            <w:noWrap/>
            <w:vAlign w:val="center"/>
          </w:tcPr>
          <w:p w14:paraId="3C6470C2"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50</w:t>
            </w:r>
          </w:p>
        </w:tc>
        <w:tc>
          <w:tcPr>
            <w:tcW w:w="709" w:type="dxa"/>
            <w:vAlign w:val="center"/>
          </w:tcPr>
          <w:p w14:paraId="744689BB"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44,246</w:t>
            </w:r>
          </w:p>
        </w:tc>
        <w:tc>
          <w:tcPr>
            <w:tcW w:w="567" w:type="dxa"/>
            <w:noWrap/>
            <w:vAlign w:val="center"/>
          </w:tcPr>
          <w:p w14:paraId="511EC12B"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10</w:t>
            </w:r>
          </w:p>
        </w:tc>
        <w:tc>
          <w:tcPr>
            <w:tcW w:w="709" w:type="dxa"/>
            <w:vAlign w:val="center"/>
          </w:tcPr>
          <w:p w14:paraId="23E580BD"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1,8167</w:t>
            </w:r>
          </w:p>
        </w:tc>
        <w:tc>
          <w:tcPr>
            <w:tcW w:w="568" w:type="dxa"/>
            <w:noWrap/>
            <w:vAlign w:val="center"/>
          </w:tcPr>
          <w:p w14:paraId="36889EA3"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708" w:type="dxa"/>
            <w:vAlign w:val="center"/>
          </w:tcPr>
          <w:p w14:paraId="323AB419"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709" w:type="dxa"/>
            <w:noWrap/>
            <w:vAlign w:val="center"/>
          </w:tcPr>
          <w:p w14:paraId="111BF79B"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709" w:type="dxa"/>
            <w:vAlign w:val="center"/>
          </w:tcPr>
          <w:p w14:paraId="78F6A496"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425" w:type="dxa"/>
            <w:noWrap/>
            <w:vAlign w:val="center"/>
          </w:tcPr>
          <w:p w14:paraId="2914FFEF"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567" w:type="dxa"/>
            <w:vAlign w:val="center"/>
          </w:tcPr>
          <w:p w14:paraId="25AB4DF7"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563" w:type="dxa"/>
            <w:noWrap/>
            <w:vAlign w:val="center"/>
          </w:tcPr>
          <w:p w14:paraId="37DAC3EA"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1138" w:type="dxa"/>
            <w:vAlign w:val="center"/>
          </w:tcPr>
          <w:p w14:paraId="5E9AB0E9"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3М3ТД</w:t>
            </w:r>
          </w:p>
        </w:tc>
      </w:tr>
      <w:tr w:rsidR="004E52C7" w:rsidRPr="00C74F68" w14:paraId="26CA7922" w14:textId="77777777" w:rsidTr="004E52C7">
        <w:trPr>
          <w:trHeight w:val="113"/>
        </w:trPr>
        <w:tc>
          <w:tcPr>
            <w:tcW w:w="566" w:type="dxa"/>
            <w:vMerge/>
            <w:textDirection w:val="btLr"/>
            <w:vAlign w:val="center"/>
          </w:tcPr>
          <w:p w14:paraId="623179F6"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p>
        </w:tc>
        <w:tc>
          <w:tcPr>
            <w:tcW w:w="852" w:type="dxa"/>
            <w:vAlign w:val="center"/>
          </w:tcPr>
          <w:p w14:paraId="1F20BF17"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QF5.10, QF6.10, QF</w:t>
            </w:r>
            <w:r w:rsidRPr="00D14B44">
              <w:rPr>
                <w:rFonts w:ascii="Times New Roman" w:eastAsiaTheme="majorEastAsia" w:hAnsi="Times New Roman" w:cs="Times New Roman"/>
                <w:bCs/>
              </w:rPr>
              <w:t>7</w:t>
            </w:r>
            <w:r w:rsidRPr="00D14B44">
              <w:rPr>
                <w:rFonts w:ascii="Times New Roman" w:eastAsiaTheme="majorEastAsia" w:hAnsi="Times New Roman" w:cs="Times New Roman"/>
                <w:bCs/>
                <w:lang w:val="uk-UA"/>
              </w:rPr>
              <w:t xml:space="preserve">.10, </w:t>
            </w:r>
          </w:p>
          <w:p w14:paraId="464F9E56"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QF</w:t>
            </w:r>
            <w:r w:rsidRPr="00D14B44">
              <w:rPr>
                <w:rFonts w:ascii="Times New Roman" w:eastAsiaTheme="majorEastAsia" w:hAnsi="Times New Roman" w:cs="Times New Roman"/>
                <w:bCs/>
              </w:rPr>
              <w:t>8</w:t>
            </w:r>
            <w:r w:rsidRPr="00D14B44">
              <w:rPr>
                <w:rFonts w:ascii="Times New Roman" w:eastAsiaTheme="majorEastAsia" w:hAnsi="Times New Roman" w:cs="Times New Roman"/>
                <w:bCs/>
                <w:lang w:val="uk-UA"/>
              </w:rPr>
              <w:t>.10</w:t>
            </w:r>
          </w:p>
        </w:tc>
        <w:tc>
          <w:tcPr>
            <w:tcW w:w="568" w:type="dxa"/>
            <w:noWrap/>
            <w:vAlign w:val="center"/>
          </w:tcPr>
          <w:p w14:paraId="777A1FEE"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0,4</w:t>
            </w:r>
          </w:p>
        </w:tc>
        <w:tc>
          <w:tcPr>
            <w:tcW w:w="567" w:type="dxa"/>
            <w:noWrap/>
            <w:vAlign w:val="center"/>
          </w:tcPr>
          <w:p w14:paraId="2327F3BC"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0,4</w:t>
            </w:r>
          </w:p>
        </w:tc>
        <w:tc>
          <w:tcPr>
            <w:tcW w:w="567" w:type="dxa"/>
            <w:noWrap/>
            <w:vAlign w:val="center"/>
          </w:tcPr>
          <w:p w14:paraId="4EBE39F4"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10</w:t>
            </w:r>
          </w:p>
        </w:tc>
        <w:tc>
          <w:tcPr>
            <w:tcW w:w="709" w:type="dxa"/>
            <w:vAlign w:val="center"/>
          </w:tcPr>
          <w:p w14:paraId="72C22A7E"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9,911</w:t>
            </w:r>
          </w:p>
        </w:tc>
        <w:tc>
          <w:tcPr>
            <w:tcW w:w="567" w:type="dxa"/>
            <w:noWrap/>
            <w:vAlign w:val="center"/>
          </w:tcPr>
          <w:p w14:paraId="1DE51059"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3,4</w:t>
            </w:r>
          </w:p>
        </w:tc>
        <w:tc>
          <w:tcPr>
            <w:tcW w:w="709" w:type="dxa"/>
            <w:vAlign w:val="center"/>
          </w:tcPr>
          <w:p w14:paraId="77B0E173"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0,4607</w:t>
            </w:r>
          </w:p>
        </w:tc>
        <w:tc>
          <w:tcPr>
            <w:tcW w:w="568" w:type="dxa"/>
            <w:noWrap/>
            <w:vAlign w:val="center"/>
          </w:tcPr>
          <w:p w14:paraId="57C5DEAE"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708" w:type="dxa"/>
            <w:vAlign w:val="center"/>
          </w:tcPr>
          <w:p w14:paraId="5CFC943F"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709" w:type="dxa"/>
            <w:noWrap/>
            <w:vAlign w:val="center"/>
          </w:tcPr>
          <w:p w14:paraId="60D02953"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709" w:type="dxa"/>
            <w:vAlign w:val="center"/>
          </w:tcPr>
          <w:p w14:paraId="2CCE3955"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425" w:type="dxa"/>
            <w:noWrap/>
            <w:vAlign w:val="center"/>
          </w:tcPr>
          <w:p w14:paraId="7E7A4618"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567" w:type="dxa"/>
            <w:vAlign w:val="center"/>
          </w:tcPr>
          <w:p w14:paraId="33E00D37"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563" w:type="dxa"/>
            <w:noWrap/>
            <w:vAlign w:val="center"/>
          </w:tcPr>
          <w:p w14:paraId="3567D29E"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1138" w:type="dxa"/>
            <w:vAlign w:val="center"/>
          </w:tcPr>
          <w:p w14:paraId="6B07D6DB"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3М3ТД</w:t>
            </w:r>
          </w:p>
        </w:tc>
      </w:tr>
      <w:tr w:rsidR="004E52C7" w:rsidRPr="00C74F68" w14:paraId="3DA08153" w14:textId="77777777" w:rsidTr="004E52C7">
        <w:trPr>
          <w:trHeight w:val="113"/>
        </w:trPr>
        <w:tc>
          <w:tcPr>
            <w:tcW w:w="566" w:type="dxa"/>
            <w:vMerge/>
            <w:textDirection w:val="btLr"/>
            <w:vAlign w:val="center"/>
          </w:tcPr>
          <w:p w14:paraId="4095E4A5"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p>
        </w:tc>
        <w:tc>
          <w:tcPr>
            <w:tcW w:w="852" w:type="dxa"/>
            <w:vAlign w:val="center"/>
          </w:tcPr>
          <w:p w14:paraId="517158DE"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QF5.11,QF6.11,QF</w:t>
            </w:r>
            <w:r w:rsidRPr="00D14B44">
              <w:rPr>
                <w:rFonts w:ascii="Times New Roman" w:eastAsiaTheme="majorEastAsia" w:hAnsi="Times New Roman" w:cs="Times New Roman"/>
                <w:bCs/>
              </w:rPr>
              <w:t>7</w:t>
            </w:r>
            <w:r w:rsidRPr="00D14B44">
              <w:rPr>
                <w:rFonts w:ascii="Times New Roman" w:eastAsiaTheme="majorEastAsia" w:hAnsi="Times New Roman" w:cs="Times New Roman"/>
                <w:bCs/>
                <w:lang w:val="uk-UA"/>
              </w:rPr>
              <w:t>.11,</w:t>
            </w:r>
          </w:p>
          <w:p w14:paraId="046B2F11"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QF</w:t>
            </w:r>
            <w:r w:rsidRPr="00D14B44">
              <w:rPr>
                <w:rFonts w:ascii="Times New Roman" w:eastAsiaTheme="majorEastAsia" w:hAnsi="Times New Roman" w:cs="Times New Roman"/>
                <w:bCs/>
              </w:rPr>
              <w:t>8</w:t>
            </w:r>
            <w:r w:rsidRPr="00D14B44">
              <w:rPr>
                <w:rFonts w:ascii="Times New Roman" w:eastAsiaTheme="majorEastAsia" w:hAnsi="Times New Roman" w:cs="Times New Roman"/>
                <w:bCs/>
                <w:lang w:val="uk-UA"/>
              </w:rPr>
              <w:t>.11</w:t>
            </w:r>
          </w:p>
        </w:tc>
        <w:tc>
          <w:tcPr>
            <w:tcW w:w="568" w:type="dxa"/>
            <w:noWrap/>
            <w:vAlign w:val="center"/>
          </w:tcPr>
          <w:p w14:paraId="1EF960AA"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0,4</w:t>
            </w:r>
          </w:p>
        </w:tc>
        <w:tc>
          <w:tcPr>
            <w:tcW w:w="567" w:type="dxa"/>
            <w:noWrap/>
            <w:vAlign w:val="center"/>
          </w:tcPr>
          <w:p w14:paraId="5FFE2A27"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0,4</w:t>
            </w:r>
          </w:p>
        </w:tc>
        <w:tc>
          <w:tcPr>
            <w:tcW w:w="567" w:type="dxa"/>
            <w:noWrap/>
            <w:vAlign w:val="center"/>
          </w:tcPr>
          <w:p w14:paraId="34A4168D"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400</w:t>
            </w:r>
          </w:p>
        </w:tc>
        <w:tc>
          <w:tcPr>
            <w:tcW w:w="709" w:type="dxa"/>
            <w:vAlign w:val="center"/>
          </w:tcPr>
          <w:p w14:paraId="1601E6C8"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360,844</w:t>
            </w:r>
          </w:p>
        </w:tc>
        <w:tc>
          <w:tcPr>
            <w:tcW w:w="567" w:type="dxa"/>
            <w:noWrap/>
            <w:vAlign w:val="center"/>
          </w:tcPr>
          <w:p w14:paraId="61FF4C0A"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20</w:t>
            </w:r>
          </w:p>
        </w:tc>
        <w:tc>
          <w:tcPr>
            <w:tcW w:w="709" w:type="dxa"/>
            <w:vAlign w:val="center"/>
          </w:tcPr>
          <w:p w14:paraId="1A14FD1E"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5,5390</w:t>
            </w:r>
          </w:p>
        </w:tc>
        <w:tc>
          <w:tcPr>
            <w:tcW w:w="568" w:type="dxa"/>
            <w:noWrap/>
            <w:vAlign w:val="center"/>
          </w:tcPr>
          <w:p w14:paraId="323F2770"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708" w:type="dxa"/>
            <w:vAlign w:val="center"/>
          </w:tcPr>
          <w:p w14:paraId="3BD8CEBA"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709" w:type="dxa"/>
            <w:noWrap/>
            <w:vAlign w:val="center"/>
          </w:tcPr>
          <w:p w14:paraId="077F83A6"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709" w:type="dxa"/>
            <w:vAlign w:val="center"/>
          </w:tcPr>
          <w:p w14:paraId="41EA351F"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425" w:type="dxa"/>
            <w:noWrap/>
            <w:vAlign w:val="center"/>
          </w:tcPr>
          <w:p w14:paraId="5104BA7B"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567" w:type="dxa"/>
            <w:vAlign w:val="center"/>
          </w:tcPr>
          <w:p w14:paraId="3D72E0D1"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563" w:type="dxa"/>
            <w:noWrap/>
            <w:vAlign w:val="center"/>
          </w:tcPr>
          <w:p w14:paraId="7B278D7C"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1138" w:type="dxa"/>
            <w:vAlign w:val="center"/>
          </w:tcPr>
          <w:p w14:paraId="376BCCE7"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A3794C</w:t>
            </w:r>
          </w:p>
        </w:tc>
      </w:tr>
      <w:tr w:rsidR="004E52C7" w:rsidRPr="00C74F68" w14:paraId="1A403189" w14:textId="77777777" w:rsidTr="004E52C7">
        <w:trPr>
          <w:trHeight w:val="113"/>
        </w:trPr>
        <w:tc>
          <w:tcPr>
            <w:tcW w:w="566" w:type="dxa"/>
            <w:vMerge/>
            <w:textDirection w:val="btLr"/>
            <w:vAlign w:val="center"/>
          </w:tcPr>
          <w:p w14:paraId="518E2AF6"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p>
        </w:tc>
        <w:tc>
          <w:tcPr>
            <w:tcW w:w="852" w:type="dxa"/>
            <w:vAlign w:val="center"/>
          </w:tcPr>
          <w:p w14:paraId="56130917"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QF5.12, QF6.12, QF</w:t>
            </w:r>
            <w:r w:rsidRPr="00D14B44">
              <w:rPr>
                <w:rFonts w:ascii="Times New Roman" w:eastAsiaTheme="majorEastAsia" w:hAnsi="Times New Roman" w:cs="Times New Roman"/>
                <w:bCs/>
              </w:rPr>
              <w:t>7</w:t>
            </w:r>
            <w:r w:rsidRPr="00D14B44">
              <w:rPr>
                <w:rFonts w:ascii="Times New Roman" w:eastAsiaTheme="majorEastAsia" w:hAnsi="Times New Roman" w:cs="Times New Roman"/>
                <w:bCs/>
                <w:lang w:val="uk-UA"/>
              </w:rPr>
              <w:t>.12, QF</w:t>
            </w:r>
            <w:r w:rsidRPr="00D14B44">
              <w:rPr>
                <w:rFonts w:ascii="Times New Roman" w:eastAsiaTheme="majorEastAsia" w:hAnsi="Times New Roman" w:cs="Times New Roman"/>
                <w:bCs/>
              </w:rPr>
              <w:t>8</w:t>
            </w:r>
            <w:r w:rsidRPr="00D14B44">
              <w:rPr>
                <w:rFonts w:ascii="Times New Roman" w:eastAsiaTheme="majorEastAsia" w:hAnsi="Times New Roman" w:cs="Times New Roman"/>
                <w:bCs/>
                <w:lang w:val="uk-UA"/>
              </w:rPr>
              <w:t>.12</w:t>
            </w:r>
          </w:p>
        </w:tc>
        <w:tc>
          <w:tcPr>
            <w:tcW w:w="568" w:type="dxa"/>
            <w:noWrap/>
            <w:vAlign w:val="center"/>
          </w:tcPr>
          <w:p w14:paraId="33509C82"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0,4</w:t>
            </w:r>
          </w:p>
        </w:tc>
        <w:tc>
          <w:tcPr>
            <w:tcW w:w="567" w:type="dxa"/>
            <w:noWrap/>
            <w:vAlign w:val="center"/>
          </w:tcPr>
          <w:p w14:paraId="3691094F"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0,4</w:t>
            </w:r>
          </w:p>
        </w:tc>
        <w:tc>
          <w:tcPr>
            <w:tcW w:w="567" w:type="dxa"/>
            <w:noWrap/>
            <w:vAlign w:val="center"/>
          </w:tcPr>
          <w:p w14:paraId="751EEC9E"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50</w:t>
            </w:r>
          </w:p>
        </w:tc>
        <w:tc>
          <w:tcPr>
            <w:tcW w:w="709" w:type="dxa"/>
            <w:vAlign w:val="center"/>
          </w:tcPr>
          <w:p w14:paraId="3E687032"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49,963</w:t>
            </w:r>
          </w:p>
        </w:tc>
        <w:tc>
          <w:tcPr>
            <w:tcW w:w="567" w:type="dxa"/>
            <w:noWrap/>
            <w:vAlign w:val="center"/>
          </w:tcPr>
          <w:p w14:paraId="47A4FF50"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10</w:t>
            </w:r>
          </w:p>
        </w:tc>
        <w:tc>
          <w:tcPr>
            <w:tcW w:w="709" w:type="dxa"/>
            <w:vAlign w:val="center"/>
          </w:tcPr>
          <w:p w14:paraId="1FE36F0A"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1,8167</w:t>
            </w:r>
          </w:p>
        </w:tc>
        <w:tc>
          <w:tcPr>
            <w:tcW w:w="568" w:type="dxa"/>
            <w:noWrap/>
            <w:vAlign w:val="center"/>
          </w:tcPr>
          <w:p w14:paraId="73279757"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708" w:type="dxa"/>
            <w:vAlign w:val="center"/>
          </w:tcPr>
          <w:p w14:paraId="50E5D419"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709" w:type="dxa"/>
            <w:noWrap/>
            <w:vAlign w:val="center"/>
          </w:tcPr>
          <w:p w14:paraId="1C06A7B7"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709" w:type="dxa"/>
            <w:vAlign w:val="center"/>
          </w:tcPr>
          <w:p w14:paraId="465CC8C9"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425" w:type="dxa"/>
            <w:noWrap/>
            <w:vAlign w:val="center"/>
          </w:tcPr>
          <w:p w14:paraId="708F8E6C"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567" w:type="dxa"/>
            <w:vAlign w:val="center"/>
          </w:tcPr>
          <w:p w14:paraId="4E57C968"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563" w:type="dxa"/>
            <w:noWrap/>
            <w:vAlign w:val="center"/>
          </w:tcPr>
          <w:p w14:paraId="18D68482"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sym w:font="Symbol" w:char="F02D"/>
            </w:r>
          </w:p>
        </w:tc>
        <w:tc>
          <w:tcPr>
            <w:tcW w:w="1138" w:type="dxa"/>
            <w:vAlign w:val="center"/>
          </w:tcPr>
          <w:p w14:paraId="78A62E03" w14:textId="77777777" w:rsidR="00D14B44" w:rsidRPr="00D14B44" w:rsidRDefault="00D14B44" w:rsidP="0026429D">
            <w:pPr>
              <w:tabs>
                <w:tab w:val="left" w:pos="274"/>
              </w:tabs>
              <w:spacing w:line="360" w:lineRule="auto"/>
              <w:ind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3М3ТД</w:t>
            </w:r>
          </w:p>
        </w:tc>
      </w:tr>
    </w:tbl>
    <w:p w14:paraId="77D2A796" w14:textId="77777777" w:rsidR="00B833B2" w:rsidRPr="00D14B44" w:rsidRDefault="00B833B2" w:rsidP="004E52C7">
      <w:pPr>
        <w:spacing w:after="0" w:line="360" w:lineRule="auto"/>
        <w:ind w:right="-428"/>
        <w:jc w:val="both"/>
        <w:rPr>
          <w:rFonts w:ascii="Times New Roman" w:eastAsiaTheme="majorEastAsia" w:hAnsi="Times New Roman" w:cs="Times New Roman"/>
          <w:bCs/>
          <w:sz w:val="28"/>
          <w:szCs w:val="28"/>
          <w:lang w:val="uk-UA"/>
        </w:rPr>
      </w:pPr>
    </w:p>
    <w:p w14:paraId="52A50B4C" w14:textId="77777777" w:rsidR="00D14B44" w:rsidRPr="00D14B44" w:rsidRDefault="00D14B44" w:rsidP="0026429D">
      <w:pPr>
        <w:spacing w:after="0" w:line="360" w:lineRule="auto"/>
        <w:ind w:right="-428" w:firstLine="709"/>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lastRenderedPageBreak/>
        <w:t>Таблиця 5.2 – Електричні апарати ч.2</w:t>
      </w:r>
    </w:p>
    <w:tbl>
      <w:tblPr>
        <w:tblStyle w:val="af2"/>
        <w:tblW w:w="5283" w:type="pct"/>
        <w:tblInd w:w="-431" w:type="dxa"/>
        <w:tblLayout w:type="fixed"/>
        <w:tblLook w:val="04A0" w:firstRow="1" w:lastRow="0" w:firstColumn="1" w:lastColumn="0" w:noHBand="0" w:noVBand="1"/>
      </w:tblPr>
      <w:tblGrid>
        <w:gridCol w:w="1468"/>
        <w:gridCol w:w="2187"/>
        <w:gridCol w:w="969"/>
        <w:gridCol w:w="767"/>
        <w:gridCol w:w="800"/>
        <w:gridCol w:w="716"/>
        <w:gridCol w:w="39"/>
        <w:gridCol w:w="684"/>
        <w:gridCol w:w="916"/>
        <w:gridCol w:w="1628"/>
      </w:tblGrid>
      <w:tr w:rsidR="00C74F68" w:rsidRPr="00C74F68" w14:paraId="761B8C26" w14:textId="77777777" w:rsidTr="00B833B2">
        <w:trPr>
          <w:trHeight w:val="309"/>
        </w:trPr>
        <w:tc>
          <w:tcPr>
            <w:tcW w:w="722" w:type="pct"/>
            <w:vMerge w:val="restart"/>
            <w:textDirection w:val="btLr"/>
            <w:vAlign w:val="center"/>
            <w:hideMark/>
          </w:tcPr>
          <w:p w14:paraId="20AF36E8"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Місце встанов.</w:t>
            </w:r>
          </w:p>
        </w:tc>
        <w:tc>
          <w:tcPr>
            <w:tcW w:w="1075" w:type="pct"/>
            <w:vMerge w:val="restart"/>
            <w:vAlign w:val="center"/>
            <w:hideMark/>
          </w:tcPr>
          <w:p w14:paraId="7CDA2304"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Позначення схемі</w:t>
            </w:r>
          </w:p>
        </w:tc>
        <w:tc>
          <w:tcPr>
            <w:tcW w:w="2403" w:type="pct"/>
            <w:gridSpan w:val="7"/>
            <w:vAlign w:val="center"/>
            <w:hideMark/>
          </w:tcPr>
          <w:p w14:paraId="577E4E42"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Умови вибору електричних апаратів</w:t>
            </w:r>
          </w:p>
        </w:tc>
        <w:tc>
          <w:tcPr>
            <w:tcW w:w="800" w:type="pct"/>
            <w:vMerge w:val="restart"/>
            <w:vAlign w:val="center"/>
            <w:hideMark/>
          </w:tcPr>
          <w:p w14:paraId="238D12EB" w14:textId="77777777" w:rsidR="00D14B44" w:rsidRPr="00D14B44" w:rsidRDefault="00D14B44" w:rsidP="0026429D">
            <w:pPr>
              <w:spacing w:line="360" w:lineRule="auto"/>
              <w:ind w:left="464"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Тип прийнятого апарата</w:t>
            </w:r>
          </w:p>
        </w:tc>
      </w:tr>
      <w:tr w:rsidR="00C74F68" w:rsidRPr="00C74F68" w14:paraId="22A7E84A" w14:textId="77777777" w:rsidTr="00B833B2">
        <w:trPr>
          <w:trHeight w:val="791"/>
        </w:trPr>
        <w:tc>
          <w:tcPr>
            <w:tcW w:w="722" w:type="pct"/>
            <w:vMerge/>
            <w:tcBorders>
              <w:bottom w:val="single" w:sz="4" w:space="0" w:color="auto"/>
            </w:tcBorders>
            <w:vAlign w:val="center"/>
            <w:hideMark/>
          </w:tcPr>
          <w:p w14:paraId="19DC7249"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p>
        </w:tc>
        <w:tc>
          <w:tcPr>
            <w:tcW w:w="1075" w:type="pct"/>
            <w:vMerge/>
            <w:tcBorders>
              <w:bottom w:val="single" w:sz="4" w:space="0" w:color="auto"/>
            </w:tcBorders>
            <w:vAlign w:val="center"/>
            <w:hideMark/>
          </w:tcPr>
          <w:p w14:paraId="39192453"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p>
        </w:tc>
        <w:tc>
          <w:tcPr>
            <w:tcW w:w="853" w:type="pct"/>
            <w:gridSpan w:val="2"/>
            <w:tcBorders>
              <w:bottom w:val="single" w:sz="4" w:space="0" w:color="auto"/>
            </w:tcBorders>
            <w:vAlign w:val="center"/>
            <w:hideMark/>
          </w:tcPr>
          <w:p w14:paraId="14935AC6"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За номін. напругою</w:t>
            </w:r>
          </w:p>
          <w:p w14:paraId="740E1081" w14:textId="6F8F1AD8" w:rsidR="00D14B44" w:rsidRPr="00D14B44" w:rsidRDefault="00000000" w:rsidP="0026429D">
            <w:pPr>
              <w:spacing w:line="360" w:lineRule="auto"/>
              <w:ind w:left="30" w:right="-428"/>
              <w:jc w:val="both"/>
              <w:rPr>
                <w:rFonts w:ascii="Times New Roman" w:eastAsiaTheme="majorEastAsia" w:hAnsi="Times New Roman" w:cs="Times New Roman"/>
                <w:bCs/>
                <w:lang w:val="uk-UA"/>
              </w:rPr>
            </w:pPr>
            <m:oMathPara>
              <m:oMath>
                <m:sSub>
                  <m:sSubPr>
                    <m:ctrlPr>
                      <w:rPr>
                        <w:rFonts w:ascii="Cambria Math" w:eastAsiaTheme="majorEastAsia" w:hAnsi="Cambria Math" w:cs="Times New Roman"/>
                        <w:bCs/>
                        <w:i/>
                        <w:lang w:val="uk-UA"/>
                      </w:rPr>
                    </m:ctrlPr>
                  </m:sSubPr>
                  <m:e>
                    <m:r>
                      <m:rPr>
                        <m:sty m:val="bi"/>
                      </m:rPr>
                      <w:rPr>
                        <w:rFonts w:ascii="Cambria Math" w:eastAsiaTheme="majorEastAsia" w:hAnsi="Cambria Math" w:cs="Times New Roman"/>
                        <w:lang w:val="uk-UA"/>
                      </w:rPr>
                      <m:t>U</m:t>
                    </m:r>
                  </m:e>
                  <m:sub>
                    <m:r>
                      <w:rPr>
                        <w:rFonts w:ascii="Cambria Math" w:eastAsiaTheme="majorEastAsia" w:hAnsi="Cambria Math" w:cs="Times New Roman"/>
                        <w:lang w:val="uk-UA"/>
                      </w:rPr>
                      <m:t>ном. ап</m:t>
                    </m:r>
                  </m:sub>
                </m:sSub>
                <m:r>
                  <w:rPr>
                    <w:rFonts w:ascii="Cambria Math" w:eastAsiaTheme="majorEastAsia" w:hAnsi="Cambria Math" w:cs="Times New Roman"/>
                    <w:lang w:val="uk-UA"/>
                  </w:rPr>
                  <m:t xml:space="preserve"> ≥ </m:t>
                </m:r>
                <m:sSub>
                  <m:sSubPr>
                    <m:ctrlPr>
                      <w:rPr>
                        <w:rFonts w:ascii="Cambria Math" w:eastAsiaTheme="majorEastAsia" w:hAnsi="Cambria Math" w:cs="Times New Roman"/>
                        <w:bCs/>
                        <w:i/>
                        <w:lang w:val="uk-UA"/>
                      </w:rPr>
                    </m:ctrlPr>
                  </m:sSubPr>
                  <m:e>
                    <m:r>
                      <m:rPr>
                        <m:sty m:val="bi"/>
                      </m:rPr>
                      <w:rPr>
                        <w:rFonts w:ascii="Cambria Math" w:eastAsiaTheme="majorEastAsia" w:hAnsi="Cambria Math" w:cs="Times New Roman"/>
                        <w:lang w:val="uk-UA"/>
                      </w:rPr>
                      <m:t>U</m:t>
                    </m:r>
                  </m:e>
                  <m:sub>
                    <m:r>
                      <w:rPr>
                        <w:rFonts w:ascii="Cambria Math" w:eastAsiaTheme="majorEastAsia" w:hAnsi="Cambria Math" w:cs="Times New Roman"/>
                        <w:lang w:val="uk-UA"/>
                      </w:rPr>
                      <m:t>м</m:t>
                    </m:r>
                  </m:sub>
                </m:sSub>
              </m:oMath>
            </m:oMathPara>
          </w:p>
        </w:tc>
        <w:tc>
          <w:tcPr>
            <w:tcW w:w="745" w:type="pct"/>
            <w:gridSpan w:val="2"/>
            <w:tcBorders>
              <w:bottom w:val="single" w:sz="4" w:space="0" w:color="auto"/>
            </w:tcBorders>
            <w:vAlign w:val="center"/>
            <w:hideMark/>
          </w:tcPr>
          <w:p w14:paraId="5A9C1601"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За номінальним струмом</w:t>
            </w:r>
          </w:p>
          <w:p w14:paraId="310508FE" w14:textId="268A0819" w:rsidR="00D14B44" w:rsidRPr="00D14B44" w:rsidRDefault="00000000" w:rsidP="0026429D">
            <w:pPr>
              <w:spacing w:line="360" w:lineRule="auto"/>
              <w:ind w:left="30" w:right="-428"/>
              <w:jc w:val="both"/>
              <w:rPr>
                <w:rFonts w:ascii="Times New Roman" w:eastAsiaTheme="majorEastAsia" w:hAnsi="Times New Roman" w:cs="Times New Roman"/>
                <w:bCs/>
                <w:lang w:val="uk-UA"/>
              </w:rPr>
            </w:pPr>
            <m:oMathPara>
              <m:oMath>
                <m:sSub>
                  <m:sSubPr>
                    <m:ctrlPr>
                      <w:rPr>
                        <w:rFonts w:ascii="Cambria Math" w:eastAsiaTheme="majorEastAsia" w:hAnsi="Cambria Math" w:cs="Times New Roman"/>
                        <w:bCs/>
                        <w:i/>
                        <w:lang w:val="uk-UA"/>
                      </w:rPr>
                    </m:ctrlPr>
                  </m:sSubPr>
                  <m:e>
                    <m:r>
                      <m:rPr>
                        <m:sty m:val="bi"/>
                      </m:rPr>
                      <w:rPr>
                        <w:rFonts w:ascii="Cambria Math" w:eastAsiaTheme="majorEastAsia" w:hAnsi="Cambria Math" w:cs="Times New Roman"/>
                        <w:lang w:val="uk-UA"/>
                      </w:rPr>
                      <m:t>I</m:t>
                    </m:r>
                  </m:e>
                  <m:sub>
                    <m:r>
                      <w:rPr>
                        <w:rFonts w:ascii="Cambria Math" w:eastAsiaTheme="majorEastAsia" w:hAnsi="Cambria Math" w:cs="Times New Roman"/>
                        <w:lang w:val="uk-UA"/>
                      </w:rPr>
                      <m:t>ном. ап</m:t>
                    </m:r>
                  </m:sub>
                </m:sSub>
                <m:r>
                  <w:rPr>
                    <w:rFonts w:ascii="Cambria Math" w:eastAsiaTheme="majorEastAsia" w:hAnsi="Cambria Math" w:cs="Times New Roman"/>
                    <w:lang w:val="uk-UA"/>
                  </w:rPr>
                  <m:t xml:space="preserve"> ≥ </m:t>
                </m:r>
                <m:sSub>
                  <m:sSubPr>
                    <m:ctrlPr>
                      <w:rPr>
                        <w:rFonts w:ascii="Cambria Math" w:eastAsiaTheme="majorEastAsia" w:hAnsi="Cambria Math" w:cs="Times New Roman"/>
                        <w:bCs/>
                        <w:i/>
                        <w:lang w:val="uk-UA"/>
                      </w:rPr>
                    </m:ctrlPr>
                  </m:sSubPr>
                  <m:e>
                    <m:r>
                      <m:rPr>
                        <m:sty m:val="bi"/>
                      </m:rPr>
                      <w:rPr>
                        <w:rFonts w:ascii="Cambria Math" w:eastAsiaTheme="majorEastAsia" w:hAnsi="Cambria Math" w:cs="Times New Roman"/>
                        <w:lang w:val="uk-UA"/>
                      </w:rPr>
                      <m:t>I</m:t>
                    </m:r>
                  </m:e>
                  <m:sub>
                    <m:r>
                      <m:rPr>
                        <m:sty m:val="bi"/>
                      </m:rPr>
                      <w:rPr>
                        <w:rFonts w:ascii="Cambria Math" w:eastAsiaTheme="majorEastAsia" w:hAnsi="Cambria Math" w:cs="Times New Roman"/>
                        <w:lang w:val="uk-UA"/>
                      </w:rPr>
                      <m:t>p</m:t>
                    </m:r>
                  </m:sub>
                </m:sSub>
              </m:oMath>
            </m:oMathPara>
          </w:p>
        </w:tc>
        <w:tc>
          <w:tcPr>
            <w:tcW w:w="805" w:type="pct"/>
            <w:gridSpan w:val="3"/>
            <w:tcBorders>
              <w:bottom w:val="single" w:sz="4" w:space="0" w:color="auto"/>
            </w:tcBorders>
            <w:vAlign w:val="center"/>
            <w:hideMark/>
          </w:tcPr>
          <w:p w14:paraId="2936CFF1"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За струмом вимикання</w:t>
            </w:r>
          </w:p>
          <w:p w14:paraId="36D417F5" w14:textId="2489296B" w:rsidR="00D14B44" w:rsidRPr="00D14B44" w:rsidRDefault="00000000" w:rsidP="0026429D">
            <w:pPr>
              <w:spacing w:line="360" w:lineRule="auto"/>
              <w:ind w:left="30" w:right="-428"/>
              <w:jc w:val="both"/>
              <w:rPr>
                <w:rFonts w:ascii="Times New Roman" w:eastAsiaTheme="majorEastAsia" w:hAnsi="Times New Roman" w:cs="Times New Roman"/>
                <w:bCs/>
                <w:lang w:val="uk-UA"/>
              </w:rPr>
            </w:pPr>
            <m:oMathPara>
              <m:oMath>
                <m:sSub>
                  <m:sSubPr>
                    <m:ctrlPr>
                      <w:rPr>
                        <w:rFonts w:ascii="Cambria Math" w:eastAsiaTheme="majorEastAsia" w:hAnsi="Cambria Math" w:cs="Times New Roman"/>
                        <w:bCs/>
                        <w:i/>
                        <w:lang w:val="uk-UA"/>
                      </w:rPr>
                    </m:ctrlPr>
                  </m:sSubPr>
                  <m:e>
                    <m:r>
                      <m:rPr>
                        <m:sty m:val="bi"/>
                      </m:rPr>
                      <w:rPr>
                        <w:rFonts w:ascii="Cambria Math" w:eastAsiaTheme="majorEastAsia" w:hAnsi="Cambria Math" w:cs="Times New Roman"/>
                        <w:lang w:val="uk-UA"/>
                      </w:rPr>
                      <m:t>I</m:t>
                    </m:r>
                  </m:e>
                  <m:sub>
                    <m:r>
                      <w:rPr>
                        <w:rFonts w:ascii="Cambria Math" w:eastAsiaTheme="majorEastAsia" w:hAnsi="Cambria Math" w:cs="Times New Roman"/>
                        <w:lang w:val="uk-UA"/>
                      </w:rPr>
                      <m:t>вим.</m:t>
                    </m:r>
                  </m:sub>
                </m:sSub>
                <m:r>
                  <w:rPr>
                    <w:rFonts w:ascii="Cambria Math" w:eastAsiaTheme="majorEastAsia" w:hAnsi="Cambria Math" w:cs="Times New Roman"/>
                    <w:lang w:val="uk-UA"/>
                  </w:rPr>
                  <m:t xml:space="preserve"> ≥ </m:t>
                </m:r>
                <m:sSubSup>
                  <m:sSubSupPr>
                    <m:ctrlPr>
                      <w:rPr>
                        <w:rFonts w:ascii="Cambria Math" w:eastAsiaTheme="majorEastAsia" w:hAnsi="Cambria Math" w:cs="Times New Roman"/>
                        <w:bCs/>
                        <w:i/>
                        <w:lang w:val="uk-UA"/>
                      </w:rPr>
                    </m:ctrlPr>
                  </m:sSubSupPr>
                  <m:e>
                    <m:r>
                      <m:rPr>
                        <m:sty m:val="bi"/>
                      </m:rPr>
                      <w:rPr>
                        <w:rFonts w:ascii="Cambria Math" w:eastAsiaTheme="majorEastAsia" w:hAnsi="Cambria Math" w:cs="Times New Roman"/>
                        <w:lang w:val="uk-UA"/>
                      </w:rPr>
                      <m:t>I</m:t>
                    </m:r>
                  </m:e>
                  <m:sub>
                    <m:r>
                      <w:rPr>
                        <w:rFonts w:ascii="Cambria Math" w:eastAsiaTheme="majorEastAsia" w:hAnsi="Cambria Math" w:cs="Times New Roman"/>
                        <w:lang w:val="uk-UA"/>
                      </w:rPr>
                      <m:t>кі</m:t>
                    </m:r>
                  </m:sub>
                  <m:sup>
                    <m:r>
                      <w:rPr>
                        <w:rFonts w:ascii="Cambria Math" w:eastAsiaTheme="majorEastAsia" w:hAnsi="Cambria Math" w:cs="Times New Roman"/>
                        <w:lang w:val="uk-UA"/>
                      </w:rPr>
                      <m:t>(</m:t>
                    </m:r>
                    <m:r>
                      <m:rPr>
                        <m:sty m:val="bi"/>
                      </m:rPr>
                      <w:rPr>
                        <w:rFonts w:ascii="Cambria Math" w:eastAsiaTheme="majorEastAsia" w:hAnsi="Cambria Math" w:cs="Times New Roman"/>
                        <w:lang w:val="uk-UA"/>
                      </w:rPr>
                      <m:t>3</m:t>
                    </m:r>
                    <m:r>
                      <w:rPr>
                        <w:rFonts w:ascii="Cambria Math" w:eastAsiaTheme="majorEastAsia" w:hAnsi="Cambria Math" w:cs="Times New Roman"/>
                        <w:lang w:val="uk-UA"/>
                      </w:rPr>
                      <m:t>)</m:t>
                    </m:r>
                  </m:sup>
                </m:sSubSup>
              </m:oMath>
            </m:oMathPara>
          </w:p>
        </w:tc>
        <w:tc>
          <w:tcPr>
            <w:tcW w:w="800" w:type="pct"/>
            <w:vMerge/>
            <w:tcBorders>
              <w:bottom w:val="single" w:sz="4" w:space="0" w:color="auto"/>
            </w:tcBorders>
            <w:vAlign w:val="center"/>
            <w:hideMark/>
          </w:tcPr>
          <w:p w14:paraId="01A7EFD1" w14:textId="77777777" w:rsidR="00D14B44" w:rsidRPr="00D14B44" w:rsidRDefault="00D14B44" w:rsidP="0026429D">
            <w:pPr>
              <w:spacing w:line="360" w:lineRule="auto"/>
              <w:ind w:left="464" w:right="-428"/>
              <w:jc w:val="both"/>
              <w:rPr>
                <w:rFonts w:ascii="Times New Roman" w:eastAsiaTheme="majorEastAsia" w:hAnsi="Times New Roman" w:cs="Times New Roman"/>
                <w:bCs/>
                <w:lang w:val="uk-UA"/>
              </w:rPr>
            </w:pPr>
          </w:p>
        </w:tc>
      </w:tr>
      <w:tr w:rsidR="006B6330" w:rsidRPr="00C74F68" w14:paraId="5F5CD42E" w14:textId="77777777" w:rsidTr="00B833B2">
        <w:trPr>
          <w:trHeight w:val="282"/>
        </w:trPr>
        <w:tc>
          <w:tcPr>
            <w:tcW w:w="722" w:type="pct"/>
            <w:vMerge/>
            <w:tcBorders>
              <w:bottom w:val="single" w:sz="4" w:space="0" w:color="auto"/>
            </w:tcBorders>
            <w:vAlign w:val="center"/>
            <w:hideMark/>
          </w:tcPr>
          <w:p w14:paraId="1E871DAD"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p>
        </w:tc>
        <w:tc>
          <w:tcPr>
            <w:tcW w:w="1075" w:type="pct"/>
            <w:vMerge/>
            <w:tcBorders>
              <w:bottom w:val="single" w:sz="4" w:space="0" w:color="auto"/>
            </w:tcBorders>
            <w:vAlign w:val="center"/>
            <w:hideMark/>
          </w:tcPr>
          <w:p w14:paraId="408A3D11"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p>
        </w:tc>
        <w:tc>
          <w:tcPr>
            <w:tcW w:w="476" w:type="pct"/>
            <w:tcBorders>
              <w:bottom w:val="single" w:sz="4" w:space="0" w:color="auto"/>
            </w:tcBorders>
            <w:vAlign w:val="center"/>
            <w:hideMark/>
          </w:tcPr>
          <w:p w14:paraId="125594C0" w14:textId="36C35FD0" w:rsidR="00D14B44" w:rsidRPr="00D14B44" w:rsidRDefault="00000000" w:rsidP="0026429D">
            <w:pPr>
              <w:spacing w:line="360" w:lineRule="auto"/>
              <w:ind w:left="30" w:right="-428"/>
              <w:jc w:val="both"/>
              <w:rPr>
                <w:rFonts w:ascii="Times New Roman" w:eastAsiaTheme="majorEastAsia" w:hAnsi="Times New Roman" w:cs="Times New Roman"/>
                <w:bCs/>
                <w:lang w:val="uk-UA"/>
              </w:rPr>
            </w:pPr>
            <m:oMath>
              <m:sSub>
                <m:sSubPr>
                  <m:ctrlPr>
                    <w:rPr>
                      <w:rFonts w:ascii="Cambria Math" w:eastAsiaTheme="majorEastAsia" w:hAnsi="Cambria Math" w:cs="Times New Roman"/>
                      <w:bCs/>
                      <w:i/>
                      <w:lang w:val="uk-UA"/>
                    </w:rPr>
                  </m:ctrlPr>
                </m:sSubPr>
                <m:e>
                  <m:r>
                    <m:rPr>
                      <m:sty m:val="bi"/>
                    </m:rPr>
                    <w:rPr>
                      <w:rFonts w:ascii="Cambria Math" w:eastAsiaTheme="majorEastAsia" w:hAnsi="Cambria Math" w:cs="Times New Roman"/>
                      <w:lang w:val="uk-UA"/>
                    </w:rPr>
                    <m:t>U</m:t>
                  </m:r>
                </m:e>
                <m:sub>
                  <m:r>
                    <w:rPr>
                      <w:rFonts w:ascii="Cambria Math" w:eastAsiaTheme="majorEastAsia" w:hAnsi="Cambria Math" w:cs="Times New Roman"/>
                      <w:lang w:val="uk-UA"/>
                    </w:rPr>
                    <m:t>н. ап</m:t>
                  </m:r>
                </m:sub>
              </m:sSub>
            </m:oMath>
            <w:r w:rsidR="00D14B44" w:rsidRPr="00D14B44">
              <w:rPr>
                <w:rFonts w:ascii="Times New Roman" w:eastAsiaTheme="majorEastAsia" w:hAnsi="Times New Roman" w:cs="Times New Roman"/>
                <w:bCs/>
                <w:lang w:val="uk-UA"/>
              </w:rPr>
              <w:t>кВ</w:t>
            </w:r>
          </w:p>
        </w:tc>
        <w:tc>
          <w:tcPr>
            <w:tcW w:w="377" w:type="pct"/>
            <w:tcBorders>
              <w:bottom w:val="single" w:sz="4" w:space="0" w:color="auto"/>
            </w:tcBorders>
            <w:vAlign w:val="center"/>
            <w:hideMark/>
          </w:tcPr>
          <w:p w14:paraId="78384431" w14:textId="3F6D2C04" w:rsidR="00D14B44" w:rsidRPr="00D14B44" w:rsidRDefault="00000000" w:rsidP="0026429D">
            <w:pPr>
              <w:spacing w:line="360" w:lineRule="auto"/>
              <w:ind w:left="30" w:right="-428"/>
              <w:jc w:val="both"/>
              <w:rPr>
                <w:rFonts w:ascii="Times New Roman" w:eastAsiaTheme="majorEastAsia" w:hAnsi="Times New Roman" w:cs="Times New Roman"/>
                <w:bCs/>
                <w:lang w:val="uk-UA"/>
              </w:rPr>
            </w:pPr>
            <m:oMath>
              <m:sSub>
                <m:sSubPr>
                  <m:ctrlPr>
                    <w:rPr>
                      <w:rFonts w:ascii="Cambria Math" w:eastAsiaTheme="majorEastAsia" w:hAnsi="Cambria Math" w:cs="Times New Roman"/>
                      <w:bCs/>
                      <w:i/>
                      <w:lang w:val="uk-UA"/>
                    </w:rPr>
                  </m:ctrlPr>
                </m:sSubPr>
                <m:e>
                  <m:r>
                    <m:rPr>
                      <m:sty m:val="bi"/>
                    </m:rPr>
                    <w:rPr>
                      <w:rFonts w:ascii="Cambria Math" w:eastAsiaTheme="majorEastAsia" w:hAnsi="Cambria Math" w:cs="Times New Roman"/>
                      <w:lang w:val="uk-UA"/>
                    </w:rPr>
                    <m:t>U</m:t>
                  </m:r>
                </m:e>
                <m:sub>
                  <m:r>
                    <w:rPr>
                      <w:rFonts w:ascii="Cambria Math" w:eastAsiaTheme="majorEastAsia" w:hAnsi="Cambria Math" w:cs="Times New Roman"/>
                      <w:lang w:val="uk-UA"/>
                    </w:rPr>
                    <m:t>м</m:t>
                  </m:r>
                </m:sub>
              </m:sSub>
            </m:oMath>
            <w:r w:rsidR="00D14B44" w:rsidRPr="00D14B44">
              <w:rPr>
                <w:rFonts w:ascii="Times New Roman" w:eastAsiaTheme="majorEastAsia" w:hAnsi="Times New Roman" w:cs="Times New Roman"/>
                <w:bCs/>
                <w:lang w:val="uk-UA"/>
              </w:rPr>
              <w:t>кВ</w:t>
            </w:r>
          </w:p>
        </w:tc>
        <w:tc>
          <w:tcPr>
            <w:tcW w:w="393" w:type="pct"/>
            <w:tcBorders>
              <w:bottom w:val="single" w:sz="4" w:space="0" w:color="auto"/>
            </w:tcBorders>
            <w:vAlign w:val="center"/>
            <w:hideMark/>
          </w:tcPr>
          <w:p w14:paraId="219CFFB8" w14:textId="4F360AA0" w:rsidR="00D14B44" w:rsidRPr="00D14B44" w:rsidRDefault="00000000" w:rsidP="0026429D">
            <w:pPr>
              <w:spacing w:line="360" w:lineRule="auto"/>
              <w:ind w:left="30" w:right="-428"/>
              <w:jc w:val="both"/>
              <w:rPr>
                <w:rFonts w:ascii="Times New Roman" w:eastAsiaTheme="majorEastAsia" w:hAnsi="Times New Roman" w:cs="Times New Roman"/>
                <w:bCs/>
                <w:lang w:val="uk-UA"/>
              </w:rPr>
            </w:pPr>
            <m:oMath>
              <m:sSub>
                <m:sSubPr>
                  <m:ctrlPr>
                    <w:rPr>
                      <w:rFonts w:ascii="Cambria Math" w:eastAsiaTheme="majorEastAsia" w:hAnsi="Cambria Math" w:cs="Times New Roman"/>
                      <w:bCs/>
                      <w:i/>
                      <w:lang w:val="uk-UA"/>
                    </w:rPr>
                  </m:ctrlPr>
                </m:sSubPr>
                <m:e>
                  <m:r>
                    <m:rPr>
                      <m:sty m:val="bi"/>
                    </m:rPr>
                    <w:rPr>
                      <w:rFonts w:ascii="Cambria Math" w:eastAsiaTheme="majorEastAsia" w:hAnsi="Cambria Math" w:cs="Times New Roman"/>
                      <w:lang w:val="uk-UA"/>
                    </w:rPr>
                    <m:t>I</m:t>
                  </m:r>
                </m:e>
                <m:sub>
                  <m:r>
                    <w:rPr>
                      <w:rFonts w:ascii="Cambria Math" w:eastAsiaTheme="majorEastAsia" w:hAnsi="Cambria Math" w:cs="Times New Roman"/>
                      <w:lang w:val="uk-UA"/>
                    </w:rPr>
                    <m:t>н.ап</m:t>
                  </m:r>
                </m:sub>
              </m:sSub>
            </m:oMath>
            <w:r w:rsidR="00D14B44" w:rsidRPr="00D14B44">
              <w:rPr>
                <w:rFonts w:ascii="Times New Roman" w:eastAsiaTheme="majorEastAsia" w:hAnsi="Times New Roman" w:cs="Times New Roman"/>
                <w:bCs/>
                <w:lang w:val="uk-UA"/>
              </w:rPr>
              <w:t>, А</w:t>
            </w:r>
          </w:p>
        </w:tc>
        <w:tc>
          <w:tcPr>
            <w:tcW w:w="352" w:type="pct"/>
            <w:tcBorders>
              <w:bottom w:val="single" w:sz="4" w:space="0" w:color="auto"/>
            </w:tcBorders>
            <w:noWrap/>
            <w:vAlign w:val="center"/>
            <w:hideMark/>
          </w:tcPr>
          <w:p w14:paraId="1F0AE952" w14:textId="16ECF07D" w:rsidR="00D14B44" w:rsidRPr="00D14B44" w:rsidRDefault="00000000" w:rsidP="0026429D">
            <w:pPr>
              <w:spacing w:line="360" w:lineRule="auto"/>
              <w:ind w:left="30" w:right="-428"/>
              <w:jc w:val="both"/>
              <w:rPr>
                <w:rFonts w:ascii="Times New Roman" w:eastAsiaTheme="majorEastAsia" w:hAnsi="Times New Roman" w:cs="Times New Roman"/>
                <w:bCs/>
                <w:lang w:val="uk-UA"/>
              </w:rPr>
            </w:pPr>
            <m:oMath>
              <m:sSub>
                <m:sSubPr>
                  <m:ctrlPr>
                    <w:rPr>
                      <w:rFonts w:ascii="Cambria Math" w:eastAsiaTheme="majorEastAsia" w:hAnsi="Cambria Math" w:cs="Times New Roman"/>
                      <w:bCs/>
                      <w:i/>
                      <w:lang w:val="uk-UA"/>
                    </w:rPr>
                  </m:ctrlPr>
                </m:sSubPr>
                <m:e>
                  <m:r>
                    <m:rPr>
                      <m:sty m:val="bi"/>
                    </m:rPr>
                    <w:rPr>
                      <w:rFonts w:ascii="Cambria Math" w:eastAsiaTheme="majorEastAsia" w:hAnsi="Cambria Math" w:cs="Times New Roman"/>
                      <w:lang w:val="uk-UA"/>
                    </w:rPr>
                    <m:t>I</m:t>
                  </m:r>
                </m:e>
                <m:sub>
                  <m:r>
                    <w:rPr>
                      <w:rFonts w:ascii="Cambria Math" w:eastAsiaTheme="majorEastAsia" w:hAnsi="Cambria Math" w:cs="Times New Roman"/>
                      <w:lang w:val="uk-UA"/>
                    </w:rPr>
                    <m:t>р</m:t>
                  </m:r>
                </m:sub>
              </m:sSub>
            </m:oMath>
            <w:r w:rsidR="00D14B44" w:rsidRPr="00D14B44">
              <w:rPr>
                <w:rFonts w:ascii="Times New Roman" w:eastAsiaTheme="majorEastAsia" w:hAnsi="Times New Roman" w:cs="Times New Roman"/>
                <w:bCs/>
                <w:lang w:val="uk-UA"/>
              </w:rPr>
              <w:t>,А</w:t>
            </w:r>
          </w:p>
        </w:tc>
        <w:tc>
          <w:tcPr>
            <w:tcW w:w="355" w:type="pct"/>
            <w:gridSpan w:val="2"/>
            <w:tcBorders>
              <w:bottom w:val="single" w:sz="4" w:space="0" w:color="auto"/>
            </w:tcBorders>
            <w:vAlign w:val="center"/>
            <w:hideMark/>
          </w:tcPr>
          <w:p w14:paraId="00A5C077" w14:textId="297EFE23" w:rsidR="00D14B44" w:rsidRPr="00D14B44" w:rsidRDefault="00000000" w:rsidP="0026429D">
            <w:pPr>
              <w:spacing w:line="360" w:lineRule="auto"/>
              <w:ind w:left="30" w:right="-428"/>
              <w:jc w:val="both"/>
              <w:rPr>
                <w:rFonts w:ascii="Times New Roman" w:eastAsiaTheme="majorEastAsia" w:hAnsi="Times New Roman" w:cs="Times New Roman"/>
                <w:bCs/>
                <w:i/>
                <w:iCs/>
                <w:lang w:val="uk-UA"/>
              </w:rPr>
            </w:pPr>
            <m:oMathPara>
              <m:oMath>
                <m:sSub>
                  <m:sSubPr>
                    <m:ctrlPr>
                      <w:rPr>
                        <w:rFonts w:ascii="Cambria Math" w:eastAsiaTheme="majorEastAsia" w:hAnsi="Cambria Math" w:cs="Times New Roman"/>
                        <w:bCs/>
                        <w:i/>
                        <w:lang w:val="uk-UA"/>
                      </w:rPr>
                    </m:ctrlPr>
                  </m:sSubPr>
                  <m:e>
                    <m:r>
                      <m:rPr>
                        <m:sty m:val="bi"/>
                      </m:rPr>
                      <w:rPr>
                        <w:rFonts w:ascii="Cambria Math" w:eastAsiaTheme="majorEastAsia" w:hAnsi="Cambria Math" w:cs="Times New Roman"/>
                        <w:lang w:val="uk-UA"/>
                      </w:rPr>
                      <m:t>I</m:t>
                    </m:r>
                  </m:e>
                  <m:sub>
                    <m:r>
                      <w:rPr>
                        <w:rFonts w:ascii="Cambria Math" w:eastAsiaTheme="majorEastAsia" w:hAnsi="Cambria Math" w:cs="Times New Roman"/>
                        <w:lang w:val="uk-UA"/>
                      </w:rPr>
                      <m:t>в.</m:t>
                    </m:r>
                  </m:sub>
                </m:sSub>
                <m:r>
                  <w:rPr>
                    <w:rFonts w:ascii="Cambria Math" w:eastAsiaTheme="majorEastAsia" w:hAnsi="Cambria Math" w:cs="Times New Roman"/>
                    <w:lang w:val="uk-UA"/>
                  </w:rPr>
                  <m:t>кА</m:t>
                </m:r>
              </m:oMath>
            </m:oMathPara>
          </w:p>
        </w:tc>
        <w:tc>
          <w:tcPr>
            <w:tcW w:w="449" w:type="pct"/>
            <w:tcBorders>
              <w:bottom w:val="single" w:sz="4" w:space="0" w:color="auto"/>
            </w:tcBorders>
            <w:vAlign w:val="center"/>
            <w:hideMark/>
          </w:tcPr>
          <w:p w14:paraId="71D54841" w14:textId="552B7091" w:rsidR="00D14B44" w:rsidRPr="00D14B44" w:rsidRDefault="00000000" w:rsidP="0026429D">
            <w:pPr>
              <w:spacing w:line="360" w:lineRule="auto"/>
              <w:ind w:left="30" w:right="-428"/>
              <w:jc w:val="both"/>
              <w:rPr>
                <w:rFonts w:ascii="Times New Roman" w:eastAsiaTheme="majorEastAsia" w:hAnsi="Times New Roman" w:cs="Times New Roman"/>
                <w:bCs/>
                <w:lang w:val="uk-UA"/>
              </w:rPr>
            </w:pPr>
            <m:oMath>
              <m:sSubSup>
                <m:sSubSupPr>
                  <m:ctrlPr>
                    <w:rPr>
                      <w:rFonts w:ascii="Cambria Math" w:eastAsiaTheme="majorEastAsia" w:hAnsi="Cambria Math" w:cs="Times New Roman"/>
                      <w:bCs/>
                      <w:lang w:val="uk-UA"/>
                    </w:rPr>
                  </m:ctrlPr>
                </m:sSubSupPr>
                <m:e>
                  <m:r>
                    <m:rPr>
                      <m:sty m:val="b"/>
                    </m:rPr>
                    <w:rPr>
                      <w:rFonts w:ascii="Cambria Math" w:eastAsiaTheme="majorEastAsia" w:hAnsi="Cambria Math" w:cs="Times New Roman"/>
                      <w:lang w:val="uk-UA"/>
                    </w:rPr>
                    <m:t>I</m:t>
                  </m:r>
                </m:e>
                <m:sub>
                  <m:r>
                    <m:rPr>
                      <m:sty m:val="b"/>
                    </m:rPr>
                    <w:rPr>
                      <w:rFonts w:ascii="Cambria Math" w:eastAsiaTheme="majorEastAsia" w:hAnsi="Cambria Math" w:cs="Times New Roman"/>
                      <w:lang w:val="uk-UA"/>
                    </w:rPr>
                    <m:t>K</m:t>
                  </m:r>
                  <m:r>
                    <m:rPr>
                      <m:sty m:val="p"/>
                    </m:rPr>
                    <w:rPr>
                      <w:rFonts w:ascii="Cambria Math" w:eastAsiaTheme="majorEastAsia" w:hAnsi="Cambria Math" w:cs="Times New Roman"/>
                      <w:lang w:val="uk-UA"/>
                    </w:rPr>
                    <m:t>.</m:t>
                  </m:r>
                  <m:r>
                    <m:rPr>
                      <m:sty m:val="b"/>
                    </m:rPr>
                    <w:rPr>
                      <w:rFonts w:ascii="Cambria Math" w:eastAsiaTheme="majorEastAsia" w:hAnsi="Cambria Math" w:cs="Times New Roman"/>
                      <w:lang w:val="uk-UA"/>
                    </w:rPr>
                    <m:t>max</m:t>
                  </m:r>
                </m:sub>
                <m:sup>
                  <m:d>
                    <m:dPr>
                      <m:ctrlPr>
                        <w:rPr>
                          <w:rFonts w:ascii="Cambria Math" w:eastAsiaTheme="majorEastAsia" w:hAnsi="Cambria Math" w:cs="Times New Roman"/>
                          <w:bCs/>
                          <w:lang w:val="uk-UA"/>
                        </w:rPr>
                      </m:ctrlPr>
                    </m:dPr>
                    <m:e>
                      <m:r>
                        <m:rPr>
                          <m:sty m:val="b"/>
                        </m:rPr>
                        <w:rPr>
                          <w:rFonts w:ascii="Cambria Math" w:eastAsiaTheme="majorEastAsia" w:hAnsi="Cambria Math" w:cs="Times New Roman"/>
                          <w:lang w:val="uk-UA"/>
                        </w:rPr>
                        <m:t>3</m:t>
                      </m:r>
                    </m:e>
                  </m:d>
                </m:sup>
              </m:sSubSup>
            </m:oMath>
            <w:r w:rsidR="00D14B44" w:rsidRPr="00D14B44">
              <w:rPr>
                <w:rFonts w:ascii="Times New Roman" w:eastAsiaTheme="majorEastAsia" w:hAnsi="Times New Roman" w:cs="Times New Roman"/>
                <w:bCs/>
                <w:lang w:val="uk-UA"/>
              </w:rPr>
              <w:t>кА</w:t>
            </w:r>
          </w:p>
        </w:tc>
        <w:tc>
          <w:tcPr>
            <w:tcW w:w="800" w:type="pct"/>
            <w:tcBorders>
              <w:bottom w:val="single" w:sz="4" w:space="0" w:color="auto"/>
            </w:tcBorders>
            <w:vAlign w:val="center"/>
            <w:hideMark/>
          </w:tcPr>
          <w:p w14:paraId="1E41DA35" w14:textId="77777777" w:rsidR="00D14B44" w:rsidRPr="00D14B44" w:rsidRDefault="00D14B44" w:rsidP="0026429D">
            <w:pPr>
              <w:spacing w:line="360" w:lineRule="auto"/>
              <w:ind w:left="464" w:right="-428"/>
              <w:jc w:val="both"/>
              <w:rPr>
                <w:rFonts w:ascii="Times New Roman" w:eastAsiaTheme="majorEastAsia" w:hAnsi="Times New Roman" w:cs="Times New Roman"/>
                <w:bCs/>
                <w:lang w:val="uk-UA"/>
              </w:rPr>
            </w:pPr>
          </w:p>
        </w:tc>
      </w:tr>
      <w:tr w:rsidR="006B6330" w:rsidRPr="00C74F68" w14:paraId="08A3C8C0" w14:textId="77777777" w:rsidTr="00B833B2">
        <w:trPr>
          <w:trHeight w:val="301"/>
        </w:trPr>
        <w:tc>
          <w:tcPr>
            <w:tcW w:w="722" w:type="pct"/>
            <w:tcBorders>
              <w:bottom w:val="single" w:sz="4" w:space="0" w:color="auto"/>
            </w:tcBorders>
            <w:vAlign w:val="center"/>
          </w:tcPr>
          <w:p w14:paraId="0744DA02"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1</w:t>
            </w:r>
          </w:p>
        </w:tc>
        <w:tc>
          <w:tcPr>
            <w:tcW w:w="1075" w:type="pct"/>
            <w:tcBorders>
              <w:bottom w:val="single" w:sz="4" w:space="0" w:color="auto"/>
            </w:tcBorders>
            <w:vAlign w:val="center"/>
          </w:tcPr>
          <w:p w14:paraId="776C246A"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2</w:t>
            </w:r>
          </w:p>
        </w:tc>
        <w:tc>
          <w:tcPr>
            <w:tcW w:w="476" w:type="pct"/>
            <w:tcBorders>
              <w:bottom w:val="single" w:sz="4" w:space="0" w:color="auto"/>
            </w:tcBorders>
            <w:vAlign w:val="center"/>
          </w:tcPr>
          <w:p w14:paraId="0ABDDE5D"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3</w:t>
            </w:r>
          </w:p>
        </w:tc>
        <w:tc>
          <w:tcPr>
            <w:tcW w:w="377" w:type="pct"/>
            <w:tcBorders>
              <w:bottom w:val="single" w:sz="4" w:space="0" w:color="auto"/>
            </w:tcBorders>
            <w:vAlign w:val="center"/>
          </w:tcPr>
          <w:p w14:paraId="31083FF9"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4</w:t>
            </w:r>
          </w:p>
        </w:tc>
        <w:tc>
          <w:tcPr>
            <w:tcW w:w="393" w:type="pct"/>
            <w:tcBorders>
              <w:bottom w:val="single" w:sz="4" w:space="0" w:color="auto"/>
            </w:tcBorders>
            <w:vAlign w:val="center"/>
          </w:tcPr>
          <w:p w14:paraId="248AF10D"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5</w:t>
            </w:r>
          </w:p>
        </w:tc>
        <w:tc>
          <w:tcPr>
            <w:tcW w:w="352" w:type="pct"/>
            <w:tcBorders>
              <w:bottom w:val="single" w:sz="4" w:space="0" w:color="auto"/>
            </w:tcBorders>
            <w:noWrap/>
            <w:vAlign w:val="center"/>
          </w:tcPr>
          <w:p w14:paraId="014E3F0B"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6</w:t>
            </w:r>
          </w:p>
        </w:tc>
        <w:tc>
          <w:tcPr>
            <w:tcW w:w="355" w:type="pct"/>
            <w:gridSpan w:val="2"/>
            <w:tcBorders>
              <w:bottom w:val="single" w:sz="4" w:space="0" w:color="auto"/>
            </w:tcBorders>
            <w:vAlign w:val="center"/>
          </w:tcPr>
          <w:p w14:paraId="31D528C4"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7</w:t>
            </w:r>
          </w:p>
        </w:tc>
        <w:tc>
          <w:tcPr>
            <w:tcW w:w="449" w:type="pct"/>
            <w:tcBorders>
              <w:bottom w:val="single" w:sz="4" w:space="0" w:color="auto"/>
            </w:tcBorders>
            <w:vAlign w:val="center"/>
          </w:tcPr>
          <w:p w14:paraId="5989C1A4"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8</w:t>
            </w:r>
          </w:p>
        </w:tc>
        <w:tc>
          <w:tcPr>
            <w:tcW w:w="800" w:type="pct"/>
            <w:tcBorders>
              <w:bottom w:val="single" w:sz="4" w:space="0" w:color="auto"/>
            </w:tcBorders>
            <w:vAlign w:val="center"/>
          </w:tcPr>
          <w:p w14:paraId="14D69F23" w14:textId="77777777" w:rsidR="00D14B44" w:rsidRPr="00D14B44" w:rsidRDefault="00D14B44" w:rsidP="0026429D">
            <w:pPr>
              <w:spacing w:line="360" w:lineRule="auto"/>
              <w:ind w:left="464"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9</w:t>
            </w:r>
          </w:p>
        </w:tc>
      </w:tr>
      <w:tr w:rsidR="00D14B44" w:rsidRPr="00C74F68" w14:paraId="0D7BF2D0" w14:textId="77777777" w:rsidTr="00EB19FB">
        <w:trPr>
          <w:trHeight w:val="77"/>
        </w:trPr>
        <w:tc>
          <w:tcPr>
            <w:tcW w:w="5000" w:type="pct"/>
            <w:gridSpan w:val="10"/>
            <w:vAlign w:val="center"/>
          </w:tcPr>
          <w:p w14:paraId="0E5928B9"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Магнітні пускачі</w:t>
            </w:r>
          </w:p>
        </w:tc>
      </w:tr>
      <w:tr w:rsidR="006B6330" w:rsidRPr="00C74F68" w14:paraId="2B6D9846" w14:textId="77777777" w:rsidTr="00B833B2">
        <w:trPr>
          <w:trHeight w:val="389"/>
        </w:trPr>
        <w:tc>
          <w:tcPr>
            <w:tcW w:w="722" w:type="pct"/>
            <w:vMerge w:val="restart"/>
            <w:textDirection w:val="btLr"/>
            <w:vAlign w:val="center"/>
          </w:tcPr>
          <w:p w14:paraId="671ED27A"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Майстерня 1- 4</w:t>
            </w:r>
          </w:p>
        </w:tc>
        <w:tc>
          <w:tcPr>
            <w:tcW w:w="1075" w:type="pct"/>
            <w:vAlign w:val="center"/>
            <w:hideMark/>
          </w:tcPr>
          <w:p w14:paraId="247D8603"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KM5.1, KM6.1, KM</w:t>
            </w:r>
            <w:r w:rsidRPr="00D14B44">
              <w:rPr>
                <w:rFonts w:ascii="Times New Roman" w:eastAsiaTheme="majorEastAsia" w:hAnsi="Times New Roman" w:cs="Times New Roman"/>
                <w:bCs/>
              </w:rPr>
              <w:t>7</w:t>
            </w:r>
            <w:r w:rsidRPr="00D14B44">
              <w:rPr>
                <w:rFonts w:ascii="Times New Roman" w:eastAsiaTheme="majorEastAsia" w:hAnsi="Times New Roman" w:cs="Times New Roman"/>
                <w:bCs/>
                <w:lang w:val="uk-UA"/>
              </w:rPr>
              <w:t>.1 , KM</w:t>
            </w:r>
            <w:r w:rsidRPr="00D14B44">
              <w:rPr>
                <w:rFonts w:ascii="Times New Roman" w:eastAsiaTheme="majorEastAsia" w:hAnsi="Times New Roman" w:cs="Times New Roman"/>
                <w:bCs/>
              </w:rPr>
              <w:t>8</w:t>
            </w:r>
            <w:r w:rsidRPr="00D14B44">
              <w:rPr>
                <w:rFonts w:ascii="Times New Roman" w:eastAsiaTheme="majorEastAsia" w:hAnsi="Times New Roman" w:cs="Times New Roman"/>
                <w:bCs/>
                <w:lang w:val="uk-UA"/>
              </w:rPr>
              <w:t>.1</w:t>
            </w:r>
          </w:p>
        </w:tc>
        <w:tc>
          <w:tcPr>
            <w:tcW w:w="476" w:type="pct"/>
            <w:noWrap/>
            <w:vAlign w:val="center"/>
            <w:hideMark/>
          </w:tcPr>
          <w:p w14:paraId="7E8AE5F2"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0,4</w:t>
            </w:r>
          </w:p>
        </w:tc>
        <w:tc>
          <w:tcPr>
            <w:tcW w:w="377" w:type="pct"/>
            <w:noWrap/>
            <w:vAlign w:val="center"/>
            <w:hideMark/>
          </w:tcPr>
          <w:p w14:paraId="31A47258"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0,4</w:t>
            </w:r>
          </w:p>
        </w:tc>
        <w:tc>
          <w:tcPr>
            <w:tcW w:w="393" w:type="pct"/>
            <w:noWrap/>
            <w:vAlign w:val="center"/>
            <w:hideMark/>
          </w:tcPr>
          <w:p w14:paraId="0CC37682"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63</w:t>
            </w:r>
          </w:p>
        </w:tc>
        <w:tc>
          <w:tcPr>
            <w:tcW w:w="371" w:type="pct"/>
            <w:gridSpan w:val="2"/>
            <w:noWrap/>
            <w:vAlign w:val="center"/>
            <w:hideMark/>
          </w:tcPr>
          <w:p w14:paraId="41A61937"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50,441</w:t>
            </w:r>
          </w:p>
        </w:tc>
        <w:tc>
          <w:tcPr>
            <w:tcW w:w="336" w:type="pct"/>
            <w:noWrap/>
            <w:vAlign w:val="center"/>
            <w:hideMark/>
          </w:tcPr>
          <w:p w14:paraId="1C223178"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5</w:t>
            </w:r>
          </w:p>
        </w:tc>
        <w:tc>
          <w:tcPr>
            <w:tcW w:w="449" w:type="pct"/>
            <w:noWrap/>
            <w:vAlign w:val="center"/>
            <w:hideMark/>
          </w:tcPr>
          <w:p w14:paraId="66D07DF1"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2,5935</w:t>
            </w:r>
          </w:p>
        </w:tc>
        <w:tc>
          <w:tcPr>
            <w:tcW w:w="800" w:type="pct"/>
            <w:noWrap/>
            <w:vAlign w:val="center"/>
            <w:hideMark/>
          </w:tcPr>
          <w:p w14:paraId="677C6CFA" w14:textId="77777777" w:rsidR="00D14B44" w:rsidRPr="00D14B44" w:rsidRDefault="00D14B44" w:rsidP="0026429D">
            <w:pPr>
              <w:spacing w:line="360" w:lineRule="auto"/>
              <w:ind w:left="464"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ПВИ-63Б</w:t>
            </w:r>
          </w:p>
        </w:tc>
      </w:tr>
      <w:tr w:rsidR="006B6330" w:rsidRPr="00C74F68" w14:paraId="3F262279" w14:textId="77777777" w:rsidTr="00B833B2">
        <w:trPr>
          <w:trHeight w:val="427"/>
        </w:trPr>
        <w:tc>
          <w:tcPr>
            <w:tcW w:w="722" w:type="pct"/>
            <w:vMerge/>
            <w:noWrap/>
            <w:textDirection w:val="btLr"/>
            <w:vAlign w:val="center"/>
          </w:tcPr>
          <w:p w14:paraId="26778D06"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p>
        </w:tc>
        <w:tc>
          <w:tcPr>
            <w:tcW w:w="1075" w:type="pct"/>
            <w:vAlign w:val="center"/>
            <w:hideMark/>
          </w:tcPr>
          <w:p w14:paraId="5369DF9E" w14:textId="77777777" w:rsidR="00D14B44" w:rsidRPr="00D14B44" w:rsidRDefault="00D14B44" w:rsidP="0026429D">
            <w:pPr>
              <w:spacing w:line="360" w:lineRule="auto"/>
              <w:ind w:left="30" w:right="-428"/>
              <w:jc w:val="both"/>
              <w:rPr>
                <w:rFonts w:ascii="Times New Roman" w:eastAsiaTheme="majorEastAsia" w:hAnsi="Times New Roman" w:cs="Times New Roman"/>
                <w:bCs/>
              </w:rPr>
            </w:pPr>
            <w:r w:rsidRPr="00D14B44">
              <w:rPr>
                <w:rFonts w:ascii="Times New Roman" w:eastAsiaTheme="majorEastAsia" w:hAnsi="Times New Roman" w:cs="Times New Roman"/>
                <w:bCs/>
                <w:lang w:val="uk-UA"/>
              </w:rPr>
              <w:t>KM5.2, KM6.2, KM</w:t>
            </w:r>
            <w:r w:rsidRPr="00D14B44">
              <w:rPr>
                <w:rFonts w:ascii="Times New Roman" w:eastAsiaTheme="majorEastAsia" w:hAnsi="Times New Roman" w:cs="Times New Roman"/>
                <w:bCs/>
              </w:rPr>
              <w:t>7</w:t>
            </w:r>
            <w:r w:rsidRPr="00D14B44">
              <w:rPr>
                <w:rFonts w:ascii="Times New Roman" w:eastAsiaTheme="majorEastAsia" w:hAnsi="Times New Roman" w:cs="Times New Roman"/>
                <w:bCs/>
                <w:lang w:val="uk-UA"/>
              </w:rPr>
              <w:t>.2 , KM</w:t>
            </w:r>
            <w:r w:rsidRPr="00D14B44">
              <w:rPr>
                <w:rFonts w:ascii="Times New Roman" w:eastAsiaTheme="majorEastAsia" w:hAnsi="Times New Roman" w:cs="Times New Roman"/>
                <w:bCs/>
              </w:rPr>
              <w:t>8</w:t>
            </w:r>
            <w:r w:rsidRPr="00D14B44">
              <w:rPr>
                <w:rFonts w:ascii="Times New Roman" w:eastAsiaTheme="majorEastAsia" w:hAnsi="Times New Roman" w:cs="Times New Roman"/>
                <w:bCs/>
                <w:lang w:val="uk-UA"/>
              </w:rPr>
              <w:t>.2</w:t>
            </w:r>
          </w:p>
        </w:tc>
        <w:tc>
          <w:tcPr>
            <w:tcW w:w="476" w:type="pct"/>
            <w:noWrap/>
            <w:vAlign w:val="center"/>
            <w:hideMark/>
          </w:tcPr>
          <w:p w14:paraId="1FB49255"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0,4</w:t>
            </w:r>
          </w:p>
        </w:tc>
        <w:tc>
          <w:tcPr>
            <w:tcW w:w="377" w:type="pct"/>
            <w:noWrap/>
            <w:vAlign w:val="center"/>
            <w:hideMark/>
          </w:tcPr>
          <w:p w14:paraId="6D5E89DD"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0,4</w:t>
            </w:r>
          </w:p>
        </w:tc>
        <w:tc>
          <w:tcPr>
            <w:tcW w:w="393" w:type="pct"/>
            <w:noWrap/>
            <w:vAlign w:val="center"/>
            <w:hideMark/>
          </w:tcPr>
          <w:p w14:paraId="5EDBCBF5"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63</w:t>
            </w:r>
          </w:p>
        </w:tc>
        <w:tc>
          <w:tcPr>
            <w:tcW w:w="371" w:type="pct"/>
            <w:gridSpan w:val="2"/>
            <w:noWrap/>
            <w:vAlign w:val="center"/>
            <w:hideMark/>
          </w:tcPr>
          <w:p w14:paraId="312C6CC4"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51,134</w:t>
            </w:r>
          </w:p>
        </w:tc>
        <w:tc>
          <w:tcPr>
            <w:tcW w:w="336" w:type="pct"/>
            <w:noWrap/>
            <w:vAlign w:val="center"/>
            <w:hideMark/>
          </w:tcPr>
          <w:p w14:paraId="10557139"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2,9</w:t>
            </w:r>
          </w:p>
        </w:tc>
        <w:tc>
          <w:tcPr>
            <w:tcW w:w="449" w:type="pct"/>
            <w:noWrap/>
            <w:vAlign w:val="center"/>
            <w:hideMark/>
          </w:tcPr>
          <w:p w14:paraId="38E55F44"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2,5935</w:t>
            </w:r>
          </w:p>
        </w:tc>
        <w:tc>
          <w:tcPr>
            <w:tcW w:w="800" w:type="pct"/>
            <w:noWrap/>
            <w:vAlign w:val="center"/>
            <w:hideMark/>
          </w:tcPr>
          <w:p w14:paraId="52847916" w14:textId="77777777" w:rsidR="00D14B44" w:rsidRPr="00D14B44" w:rsidRDefault="00D14B44" w:rsidP="0026429D">
            <w:pPr>
              <w:spacing w:line="360" w:lineRule="auto"/>
              <w:ind w:left="464"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ПВИ-63Б</w:t>
            </w:r>
          </w:p>
        </w:tc>
      </w:tr>
      <w:tr w:rsidR="006B6330" w:rsidRPr="00C74F68" w14:paraId="4568BA53" w14:textId="77777777" w:rsidTr="00B833B2">
        <w:trPr>
          <w:trHeight w:val="408"/>
        </w:trPr>
        <w:tc>
          <w:tcPr>
            <w:tcW w:w="722" w:type="pct"/>
            <w:vMerge/>
            <w:noWrap/>
            <w:textDirection w:val="btLr"/>
            <w:vAlign w:val="center"/>
          </w:tcPr>
          <w:p w14:paraId="350561DC"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p>
        </w:tc>
        <w:tc>
          <w:tcPr>
            <w:tcW w:w="1075" w:type="pct"/>
            <w:vAlign w:val="center"/>
            <w:hideMark/>
          </w:tcPr>
          <w:p w14:paraId="2A880FF6"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KM5.3, KM6.3, KM</w:t>
            </w:r>
            <w:r w:rsidRPr="00D14B44">
              <w:rPr>
                <w:rFonts w:ascii="Times New Roman" w:eastAsiaTheme="majorEastAsia" w:hAnsi="Times New Roman" w:cs="Times New Roman"/>
                <w:bCs/>
              </w:rPr>
              <w:t>7</w:t>
            </w:r>
            <w:r w:rsidRPr="00D14B44">
              <w:rPr>
                <w:rFonts w:ascii="Times New Roman" w:eastAsiaTheme="majorEastAsia" w:hAnsi="Times New Roman" w:cs="Times New Roman"/>
                <w:bCs/>
                <w:lang w:val="uk-UA"/>
              </w:rPr>
              <w:t>.3 , KM</w:t>
            </w:r>
            <w:r w:rsidRPr="00D14B44">
              <w:rPr>
                <w:rFonts w:ascii="Times New Roman" w:eastAsiaTheme="majorEastAsia" w:hAnsi="Times New Roman" w:cs="Times New Roman"/>
                <w:bCs/>
              </w:rPr>
              <w:t>8</w:t>
            </w:r>
            <w:r w:rsidRPr="00D14B44">
              <w:rPr>
                <w:rFonts w:ascii="Times New Roman" w:eastAsiaTheme="majorEastAsia" w:hAnsi="Times New Roman" w:cs="Times New Roman"/>
                <w:bCs/>
                <w:lang w:val="uk-UA"/>
              </w:rPr>
              <w:t>.3</w:t>
            </w:r>
          </w:p>
        </w:tc>
        <w:tc>
          <w:tcPr>
            <w:tcW w:w="476" w:type="pct"/>
            <w:noWrap/>
            <w:vAlign w:val="center"/>
            <w:hideMark/>
          </w:tcPr>
          <w:p w14:paraId="40D91E71"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0,4</w:t>
            </w:r>
          </w:p>
        </w:tc>
        <w:tc>
          <w:tcPr>
            <w:tcW w:w="377" w:type="pct"/>
            <w:noWrap/>
            <w:vAlign w:val="center"/>
            <w:hideMark/>
          </w:tcPr>
          <w:p w14:paraId="6471B93A"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0,4</w:t>
            </w:r>
          </w:p>
        </w:tc>
        <w:tc>
          <w:tcPr>
            <w:tcW w:w="393" w:type="pct"/>
            <w:noWrap/>
            <w:vAlign w:val="center"/>
            <w:hideMark/>
          </w:tcPr>
          <w:p w14:paraId="79DBE0A6"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10</w:t>
            </w:r>
          </w:p>
        </w:tc>
        <w:tc>
          <w:tcPr>
            <w:tcW w:w="371" w:type="pct"/>
            <w:gridSpan w:val="2"/>
            <w:noWrap/>
            <w:vAlign w:val="center"/>
            <w:hideMark/>
          </w:tcPr>
          <w:p w14:paraId="034646CE"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7,951</w:t>
            </w:r>
          </w:p>
        </w:tc>
        <w:tc>
          <w:tcPr>
            <w:tcW w:w="336" w:type="pct"/>
            <w:noWrap/>
            <w:vAlign w:val="center"/>
            <w:hideMark/>
          </w:tcPr>
          <w:p w14:paraId="3A17021C"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5,1</w:t>
            </w:r>
          </w:p>
        </w:tc>
        <w:tc>
          <w:tcPr>
            <w:tcW w:w="449" w:type="pct"/>
            <w:noWrap/>
            <w:vAlign w:val="center"/>
            <w:hideMark/>
          </w:tcPr>
          <w:p w14:paraId="1FB8CBA3"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0,6898</w:t>
            </w:r>
          </w:p>
        </w:tc>
        <w:tc>
          <w:tcPr>
            <w:tcW w:w="800" w:type="pct"/>
            <w:noWrap/>
            <w:vAlign w:val="center"/>
            <w:hideMark/>
          </w:tcPr>
          <w:p w14:paraId="0F68E012" w14:textId="77777777" w:rsidR="00D14B44" w:rsidRPr="00D14B44" w:rsidRDefault="00D14B44" w:rsidP="0026429D">
            <w:pPr>
              <w:spacing w:line="360" w:lineRule="auto"/>
              <w:ind w:left="464"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АП50Б</w:t>
            </w:r>
          </w:p>
        </w:tc>
      </w:tr>
      <w:tr w:rsidR="006B6330" w:rsidRPr="00C74F68" w14:paraId="1C0E5481" w14:textId="77777777" w:rsidTr="00B833B2">
        <w:trPr>
          <w:trHeight w:val="312"/>
        </w:trPr>
        <w:tc>
          <w:tcPr>
            <w:tcW w:w="722" w:type="pct"/>
            <w:vMerge/>
            <w:noWrap/>
            <w:vAlign w:val="center"/>
          </w:tcPr>
          <w:p w14:paraId="5DC0ED4C"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p>
        </w:tc>
        <w:tc>
          <w:tcPr>
            <w:tcW w:w="1075" w:type="pct"/>
            <w:vAlign w:val="center"/>
            <w:hideMark/>
          </w:tcPr>
          <w:p w14:paraId="4D5C7312"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KM5.4, KM6.4, KM</w:t>
            </w:r>
            <w:r w:rsidRPr="00D14B44">
              <w:rPr>
                <w:rFonts w:ascii="Times New Roman" w:eastAsiaTheme="majorEastAsia" w:hAnsi="Times New Roman" w:cs="Times New Roman"/>
                <w:bCs/>
              </w:rPr>
              <w:t>7</w:t>
            </w:r>
            <w:r w:rsidRPr="00D14B44">
              <w:rPr>
                <w:rFonts w:ascii="Times New Roman" w:eastAsiaTheme="majorEastAsia" w:hAnsi="Times New Roman" w:cs="Times New Roman"/>
                <w:bCs/>
                <w:lang w:val="uk-UA"/>
              </w:rPr>
              <w:t>.4 , KM</w:t>
            </w:r>
            <w:r w:rsidRPr="00D14B44">
              <w:rPr>
                <w:rFonts w:ascii="Times New Roman" w:eastAsiaTheme="majorEastAsia" w:hAnsi="Times New Roman" w:cs="Times New Roman"/>
                <w:bCs/>
              </w:rPr>
              <w:t>8</w:t>
            </w:r>
            <w:r w:rsidRPr="00D14B44">
              <w:rPr>
                <w:rFonts w:ascii="Times New Roman" w:eastAsiaTheme="majorEastAsia" w:hAnsi="Times New Roman" w:cs="Times New Roman"/>
                <w:bCs/>
                <w:lang w:val="uk-UA"/>
              </w:rPr>
              <w:t>.4</w:t>
            </w:r>
          </w:p>
        </w:tc>
        <w:tc>
          <w:tcPr>
            <w:tcW w:w="476" w:type="pct"/>
            <w:noWrap/>
            <w:vAlign w:val="center"/>
            <w:hideMark/>
          </w:tcPr>
          <w:p w14:paraId="6EB75A0B"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0,4</w:t>
            </w:r>
          </w:p>
        </w:tc>
        <w:tc>
          <w:tcPr>
            <w:tcW w:w="377" w:type="pct"/>
            <w:noWrap/>
            <w:vAlign w:val="center"/>
            <w:hideMark/>
          </w:tcPr>
          <w:p w14:paraId="0B065667"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0,4</w:t>
            </w:r>
          </w:p>
        </w:tc>
        <w:tc>
          <w:tcPr>
            <w:tcW w:w="393" w:type="pct"/>
            <w:noWrap/>
            <w:vAlign w:val="center"/>
            <w:hideMark/>
          </w:tcPr>
          <w:p w14:paraId="0D2D7162"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10</w:t>
            </w:r>
          </w:p>
        </w:tc>
        <w:tc>
          <w:tcPr>
            <w:tcW w:w="371" w:type="pct"/>
            <w:gridSpan w:val="2"/>
            <w:noWrap/>
            <w:vAlign w:val="center"/>
            <w:hideMark/>
          </w:tcPr>
          <w:p w14:paraId="2363666A"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8,490</w:t>
            </w:r>
          </w:p>
        </w:tc>
        <w:tc>
          <w:tcPr>
            <w:tcW w:w="336" w:type="pct"/>
            <w:noWrap/>
            <w:vAlign w:val="center"/>
            <w:hideMark/>
          </w:tcPr>
          <w:p w14:paraId="375CB19F"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5,1</w:t>
            </w:r>
          </w:p>
        </w:tc>
        <w:tc>
          <w:tcPr>
            <w:tcW w:w="449" w:type="pct"/>
            <w:noWrap/>
            <w:vAlign w:val="center"/>
            <w:hideMark/>
          </w:tcPr>
          <w:p w14:paraId="7A16F4AE"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0,5749</w:t>
            </w:r>
          </w:p>
        </w:tc>
        <w:tc>
          <w:tcPr>
            <w:tcW w:w="800" w:type="pct"/>
            <w:noWrap/>
            <w:vAlign w:val="center"/>
            <w:hideMark/>
          </w:tcPr>
          <w:p w14:paraId="5DB5A1D5" w14:textId="77777777" w:rsidR="00D14B44" w:rsidRPr="00D14B44" w:rsidRDefault="00D14B44" w:rsidP="0026429D">
            <w:pPr>
              <w:spacing w:line="360" w:lineRule="auto"/>
              <w:ind w:left="464"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АП50Б</w:t>
            </w:r>
          </w:p>
        </w:tc>
      </w:tr>
      <w:tr w:rsidR="006B6330" w:rsidRPr="00C74F68" w14:paraId="66F92EA8" w14:textId="77777777" w:rsidTr="00B833B2">
        <w:trPr>
          <w:trHeight w:val="312"/>
        </w:trPr>
        <w:tc>
          <w:tcPr>
            <w:tcW w:w="722" w:type="pct"/>
            <w:vMerge/>
            <w:noWrap/>
            <w:vAlign w:val="center"/>
          </w:tcPr>
          <w:p w14:paraId="6CCC9075"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p>
        </w:tc>
        <w:tc>
          <w:tcPr>
            <w:tcW w:w="1075" w:type="pct"/>
            <w:vAlign w:val="center"/>
            <w:hideMark/>
          </w:tcPr>
          <w:p w14:paraId="7ECED029"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KM5.5, KM6.5, KM</w:t>
            </w:r>
            <w:r w:rsidRPr="00D14B44">
              <w:rPr>
                <w:rFonts w:ascii="Times New Roman" w:eastAsiaTheme="majorEastAsia" w:hAnsi="Times New Roman" w:cs="Times New Roman"/>
                <w:bCs/>
              </w:rPr>
              <w:t>7</w:t>
            </w:r>
            <w:r w:rsidRPr="00D14B44">
              <w:rPr>
                <w:rFonts w:ascii="Times New Roman" w:eastAsiaTheme="majorEastAsia" w:hAnsi="Times New Roman" w:cs="Times New Roman"/>
                <w:bCs/>
                <w:lang w:val="uk-UA"/>
              </w:rPr>
              <w:t>.5 , KM</w:t>
            </w:r>
            <w:r w:rsidRPr="00D14B44">
              <w:rPr>
                <w:rFonts w:ascii="Times New Roman" w:eastAsiaTheme="majorEastAsia" w:hAnsi="Times New Roman" w:cs="Times New Roman"/>
                <w:bCs/>
              </w:rPr>
              <w:t>8</w:t>
            </w:r>
            <w:r w:rsidRPr="00D14B44">
              <w:rPr>
                <w:rFonts w:ascii="Times New Roman" w:eastAsiaTheme="majorEastAsia" w:hAnsi="Times New Roman" w:cs="Times New Roman"/>
                <w:bCs/>
                <w:lang w:val="uk-UA"/>
              </w:rPr>
              <w:t>.5</w:t>
            </w:r>
          </w:p>
        </w:tc>
        <w:tc>
          <w:tcPr>
            <w:tcW w:w="476" w:type="pct"/>
            <w:noWrap/>
            <w:vAlign w:val="center"/>
            <w:hideMark/>
          </w:tcPr>
          <w:p w14:paraId="5F14B83E"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0,4</w:t>
            </w:r>
          </w:p>
        </w:tc>
        <w:tc>
          <w:tcPr>
            <w:tcW w:w="377" w:type="pct"/>
            <w:noWrap/>
            <w:vAlign w:val="center"/>
            <w:hideMark/>
          </w:tcPr>
          <w:p w14:paraId="38ED0C66"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0,4</w:t>
            </w:r>
          </w:p>
        </w:tc>
        <w:tc>
          <w:tcPr>
            <w:tcW w:w="393" w:type="pct"/>
            <w:noWrap/>
            <w:vAlign w:val="center"/>
            <w:hideMark/>
          </w:tcPr>
          <w:p w14:paraId="790171C7"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1,6</w:t>
            </w:r>
          </w:p>
        </w:tc>
        <w:tc>
          <w:tcPr>
            <w:tcW w:w="371" w:type="pct"/>
            <w:gridSpan w:val="2"/>
            <w:noWrap/>
            <w:vAlign w:val="center"/>
            <w:hideMark/>
          </w:tcPr>
          <w:p w14:paraId="4776DF7F"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0,385</w:t>
            </w:r>
          </w:p>
        </w:tc>
        <w:tc>
          <w:tcPr>
            <w:tcW w:w="336" w:type="pct"/>
            <w:noWrap/>
            <w:vAlign w:val="center"/>
            <w:hideMark/>
          </w:tcPr>
          <w:p w14:paraId="3668DCE2"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5,1</w:t>
            </w:r>
          </w:p>
        </w:tc>
        <w:tc>
          <w:tcPr>
            <w:tcW w:w="449" w:type="pct"/>
            <w:noWrap/>
            <w:vAlign w:val="center"/>
            <w:hideMark/>
          </w:tcPr>
          <w:p w14:paraId="6FEEAA75"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0,0866</w:t>
            </w:r>
          </w:p>
        </w:tc>
        <w:tc>
          <w:tcPr>
            <w:tcW w:w="800" w:type="pct"/>
            <w:noWrap/>
            <w:vAlign w:val="center"/>
            <w:hideMark/>
          </w:tcPr>
          <w:p w14:paraId="320E3AF9" w14:textId="77777777" w:rsidR="00D14B44" w:rsidRPr="00D14B44" w:rsidRDefault="00D14B44" w:rsidP="0026429D">
            <w:pPr>
              <w:spacing w:line="360" w:lineRule="auto"/>
              <w:ind w:left="464"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АП50Б</w:t>
            </w:r>
          </w:p>
        </w:tc>
      </w:tr>
      <w:tr w:rsidR="006B6330" w:rsidRPr="00C74F68" w14:paraId="0FEB4E33" w14:textId="77777777" w:rsidTr="00B833B2">
        <w:trPr>
          <w:trHeight w:val="312"/>
        </w:trPr>
        <w:tc>
          <w:tcPr>
            <w:tcW w:w="722" w:type="pct"/>
            <w:vMerge w:val="restart"/>
            <w:noWrap/>
            <w:textDirection w:val="btLr"/>
          </w:tcPr>
          <w:p w14:paraId="007FD8D3" w14:textId="79987B14"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Майстерня 1- 4</w:t>
            </w:r>
          </w:p>
        </w:tc>
        <w:tc>
          <w:tcPr>
            <w:tcW w:w="1075" w:type="pct"/>
          </w:tcPr>
          <w:p w14:paraId="43ADB872"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KM5.6, KM6.6, KM</w:t>
            </w:r>
            <w:r w:rsidRPr="00D14B44">
              <w:rPr>
                <w:rFonts w:ascii="Times New Roman" w:eastAsiaTheme="majorEastAsia" w:hAnsi="Times New Roman" w:cs="Times New Roman"/>
                <w:bCs/>
              </w:rPr>
              <w:t>7</w:t>
            </w:r>
            <w:r w:rsidRPr="00D14B44">
              <w:rPr>
                <w:rFonts w:ascii="Times New Roman" w:eastAsiaTheme="majorEastAsia" w:hAnsi="Times New Roman" w:cs="Times New Roman"/>
                <w:bCs/>
                <w:lang w:val="uk-UA"/>
              </w:rPr>
              <w:t>.6 , KM</w:t>
            </w:r>
            <w:r w:rsidRPr="00D14B44">
              <w:rPr>
                <w:rFonts w:ascii="Times New Roman" w:eastAsiaTheme="majorEastAsia" w:hAnsi="Times New Roman" w:cs="Times New Roman"/>
                <w:bCs/>
              </w:rPr>
              <w:t>8</w:t>
            </w:r>
            <w:r w:rsidRPr="00D14B44">
              <w:rPr>
                <w:rFonts w:ascii="Times New Roman" w:eastAsiaTheme="majorEastAsia" w:hAnsi="Times New Roman" w:cs="Times New Roman"/>
                <w:bCs/>
                <w:lang w:val="uk-UA"/>
              </w:rPr>
              <w:t>.6</w:t>
            </w:r>
          </w:p>
        </w:tc>
        <w:tc>
          <w:tcPr>
            <w:tcW w:w="476" w:type="pct"/>
            <w:noWrap/>
          </w:tcPr>
          <w:p w14:paraId="7A89C42E"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0,4</w:t>
            </w:r>
          </w:p>
        </w:tc>
        <w:tc>
          <w:tcPr>
            <w:tcW w:w="377" w:type="pct"/>
            <w:noWrap/>
          </w:tcPr>
          <w:p w14:paraId="12380B0E"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0,4</w:t>
            </w:r>
          </w:p>
        </w:tc>
        <w:tc>
          <w:tcPr>
            <w:tcW w:w="393" w:type="pct"/>
            <w:noWrap/>
          </w:tcPr>
          <w:p w14:paraId="0B0CD2C2"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1,3</w:t>
            </w:r>
          </w:p>
        </w:tc>
        <w:tc>
          <w:tcPr>
            <w:tcW w:w="371" w:type="pct"/>
            <w:gridSpan w:val="2"/>
            <w:noWrap/>
          </w:tcPr>
          <w:p w14:paraId="05FE1893"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0,124</w:t>
            </w:r>
          </w:p>
        </w:tc>
        <w:tc>
          <w:tcPr>
            <w:tcW w:w="336" w:type="pct"/>
            <w:noWrap/>
          </w:tcPr>
          <w:p w14:paraId="00016672"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5,1</w:t>
            </w:r>
          </w:p>
        </w:tc>
        <w:tc>
          <w:tcPr>
            <w:tcW w:w="449" w:type="pct"/>
            <w:noWrap/>
          </w:tcPr>
          <w:p w14:paraId="50C3C8E1"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0,0866</w:t>
            </w:r>
          </w:p>
        </w:tc>
        <w:tc>
          <w:tcPr>
            <w:tcW w:w="800" w:type="pct"/>
            <w:noWrap/>
          </w:tcPr>
          <w:p w14:paraId="01FE32B0" w14:textId="77777777" w:rsidR="00D14B44" w:rsidRPr="00D14B44" w:rsidRDefault="00D14B44" w:rsidP="0026429D">
            <w:pPr>
              <w:spacing w:line="360" w:lineRule="auto"/>
              <w:ind w:left="464"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АП50Б</w:t>
            </w:r>
          </w:p>
        </w:tc>
      </w:tr>
      <w:tr w:rsidR="006B6330" w:rsidRPr="00C74F68" w14:paraId="70B64E5C" w14:textId="77777777" w:rsidTr="00B833B2">
        <w:trPr>
          <w:trHeight w:val="312"/>
        </w:trPr>
        <w:tc>
          <w:tcPr>
            <w:tcW w:w="722" w:type="pct"/>
            <w:vMerge/>
            <w:noWrap/>
          </w:tcPr>
          <w:p w14:paraId="5123C036"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p>
        </w:tc>
        <w:tc>
          <w:tcPr>
            <w:tcW w:w="1075" w:type="pct"/>
          </w:tcPr>
          <w:p w14:paraId="6391C59C"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KM5.7, KM6.7, KM</w:t>
            </w:r>
            <w:r w:rsidRPr="00D14B44">
              <w:rPr>
                <w:rFonts w:ascii="Times New Roman" w:eastAsiaTheme="majorEastAsia" w:hAnsi="Times New Roman" w:cs="Times New Roman"/>
                <w:bCs/>
              </w:rPr>
              <w:t>7</w:t>
            </w:r>
            <w:r w:rsidRPr="00D14B44">
              <w:rPr>
                <w:rFonts w:ascii="Times New Roman" w:eastAsiaTheme="majorEastAsia" w:hAnsi="Times New Roman" w:cs="Times New Roman"/>
                <w:bCs/>
                <w:lang w:val="uk-UA"/>
              </w:rPr>
              <w:t>.7 , KM</w:t>
            </w:r>
            <w:r w:rsidRPr="00D14B44">
              <w:rPr>
                <w:rFonts w:ascii="Times New Roman" w:eastAsiaTheme="majorEastAsia" w:hAnsi="Times New Roman" w:cs="Times New Roman"/>
                <w:bCs/>
              </w:rPr>
              <w:t>8</w:t>
            </w:r>
            <w:r w:rsidRPr="00D14B44">
              <w:rPr>
                <w:rFonts w:ascii="Times New Roman" w:eastAsiaTheme="majorEastAsia" w:hAnsi="Times New Roman" w:cs="Times New Roman"/>
                <w:bCs/>
                <w:lang w:val="uk-UA"/>
              </w:rPr>
              <w:t>.7</w:t>
            </w:r>
          </w:p>
        </w:tc>
        <w:tc>
          <w:tcPr>
            <w:tcW w:w="476" w:type="pct"/>
            <w:noWrap/>
          </w:tcPr>
          <w:p w14:paraId="6A56E463"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0,4</w:t>
            </w:r>
          </w:p>
        </w:tc>
        <w:tc>
          <w:tcPr>
            <w:tcW w:w="377" w:type="pct"/>
            <w:noWrap/>
          </w:tcPr>
          <w:p w14:paraId="22848754"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0,4</w:t>
            </w:r>
          </w:p>
        </w:tc>
        <w:tc>
          <w:tcPr>
            <w:tcW w:w="393" w:type="pct"/>
            <w:noWrap/>
          </w:tcPr>
          <w:p w14:paraId="5148616E"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40</w:t>
            </w:r>
          </w:p>
        </w:tc>
        <w:tc>
          <w:tcPr>
            <w:tcW w:w="371" w:type="pct"/>
            <w:gridSpan w:val="2"/>
            <w:noWrap/>
          </w:tcPr>
          <w:p w14:paraId="60CE907A"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28,066</w:t>
            </w:r>
          </w:p>
        </w:tc>
        <w:tc>
          <w:tcPr>
            <w:tcW w:w="336" w:type="pct"/>
            <w:noWrap/>
          </w:tcPr>
          <w:p w14:paraId="6F897827"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10</w:t>
            </w:r>
          </w:p>
        </w:tc>
        <w:tc>
          <w:tcPr>
            <w:tcW w:w="449" w:type="pct"/>
            <w:noWrap/>
          </w:tcPr>
          <w:p w14:paraId="07D35639"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1,8823</w:t>
            </w:r>
          </w:p>
        </w:tc>
        <w:tc>
          <w:tcPr>
            <w:tcW w:w="800" w:type="pct"/>
            <w:noWrap/>
          </w:tcPr>
          <w:p w14:paraId="519F8B78" w14:textId="77777777" w:rsidR="00D14B44" w:rsidRPr="00D14B44" w:rsidRDefault="00D14B44" w:rsidP="0026429D">
            <w:pPr>
              <w:spacing w:line="360" w:lineRule="auto"/>
              <w:ind w:left="464"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АП50Б</w:t>
            </w:r>
          </w:p>
        </w:tc>
      </w:tr>
      <w:tr w:rsidR="006B6330" w:rsidRPr="00C74F68" w14:paraId="559705AA" w14:textId="77777777" w:rsidTr="00B833B2">
        <w:trPr>
          <w:trHeight w:val="312"/>
        </w:trPr>
        <w:tc>
          <w:tcPr>
            <w:tcW w:w="722" w:type="pct"/>
            <w:vMerge/>
            <w:noWrap/>
          </w:tcPr>
          <w:p w14:paraId="1CE92279"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p>
        </w:tc>
        <w:tc>
          <w:tcPr>
            <w:tcW w:w="1075" w:type="pct"/>
          </w:tcPr>
          <w:p w14:paraId="36DC49F5"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KM5.8, KM6.8, KM</w:t>
            </w:r>
            <w:r w:rsidRPr="00D14B44">
              <w:rPr>
                <w:rFonts w:ascii="Times New Roman" w:eastAsiaTheme="majorEastAsia" w:hAnsi="Times New Roman" w:cs="Times New Roman"/>
                <w:bCs/>
              </w:rPr>
              <w:t>7</w:t>
            </w:r>
            <w:r w:rsidRPr="00D14B44">
              <w:rPr>
                <w:rFonts w:ascii="Times New Roman" w:eastAsiaTheme="majorEastAsia" w:hAnsi="Times New Roman" w:cs="Times New Roman"/>
                <w:bCs/>
                <w:lang w:val="uk-UA"/>
              </w:rPr>
              <w:t>.8, KM</w:t>
            </w:r>
            <w:r w:rsidRPr="00D14B44">
              <w:rPr>
                <w:rFonts w:ascii="Times New Roman" w:eastAsiaTheme="majorEastAsia" w:hAnsi="Times New Roman" w:cs="Times New Roman"/>
                <w:bCs/>
              </w:rPr>
              <w:t>8</w:t>
            </w:r>
            <w:r w:rsidRPr="00D14B44">
              <w:rPr>
                <w:rFonts w:ascii="Times New Roman" w:eastAsiaTheme="majorEastAsia" w:hAnsi="Times New Roman" w:cs="Times New Roman"/>
                <w:bCs/>
                <w:lang w:val="uk-UA"/>
              </w:rPr>
              <w:t>.8</w:t>
            </w:r>
          </w:p>
        </w:tc>
        <w:tc>
          <w:tcPr>
            <w:tcW w:w="476" w:type="pct"/>
            <w:noWrap/>
          </w:tcPr>
          <w:p w14:paraId="3C0E1937"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0,4</w:t>
            </w:r>
          </w:p>
        </w:tc>
        <w:tc>
          <w:tcPr>
            <w:tcW w:w="377" w:type="pct"/>
            <w:noWrap/>
          </w:tcPr>
          <w:p w14:paraId="03EA2B53"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0,4</w:t>
            </w:r>
          </w:p>
        </w:tc>
        <w:tc>
          <w:tcPr>
            <w:tcW w:w="393" w:type="pct"/>
            <w:noWrap/>
          </w:tcPr>
          <w:p w14:paraId="498CC88C"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40</w:t>
            </w:r>
          </w:p>
        </w:tc>
        <w:tc>
          <w:tcPr>
            <w:tcW w:w="371" w:type="pct"/>
            <w:gridSpan w:val="2"/>
            <w:noWrap/>
          </w:tcPr>
          <w:p w14:paraId="38F681F2"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36,954</w:t>
            </w:r>
          </w:p>
        </w:tc>
        <w:tc>
          <w:tcPr>
            <w:tcW w:w="336" w:type="pct"/>
            <w:noWrap/>
          </w:tcPr>
          <w:p w14:paraId="63E3E7A5"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10</w:t>
            </w:r>
          </w:p>
        </w:tc>
        <w:tc>
          <w:tcPr>
            <w:tcW w:w="449" w:type="pct"/>
            <w:noWrap/>
          </w:tcPr>
          <w:p w14:paraId="393A90C4"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1,8167</w:t>
            </w:r>
          </w:p>
        </w:tc>
        <w:tc>
          <w:tcPr>
            <w:tcW w:w="800" w:type="pct"/>
            <w:noWrap/>
          </w:tcPr>
          <w:p w14:paraId="16D0714B" w14:textId="77777777" w:rsidR="00D14B44" w:rsidRPr="00D14B44" w:rsidRDefault="00D14B44" w:rsidP="0026429D">
            <w:pPr>
              <w:spacing w:line="360" w:lineRule="auto"/>
              <w:ind w:left="464" w:right="-428"/>
              <w:jc w:val="both"/>
              <w:rPr>
                <w:rFonts w:ascii="Times New Roman" w:eastAsiaTheme="majorEastAsia" w:hAnsi="Times New Roman" w:cs="Times New Roman"/>
                <w:bCs/>
                <w:lang w:val="uk-UA"/>
              </w:rPr>
            </w:pPr>
          </w:p>
        </w:tc>
      </w:tr>
      <w:tr w:rsidR="006B6330" w:rsidRPr="00C74F68" w14:paraId="6A82D15D" w14:textId="77777777" w:rsidTr="00B833B2">
        <w:trPr>
          <w:trHeight w:val="312"/>
        </w:trPr>
        <w:tc>
          <w:tcPr>
            <w:tcW w:w="722" w:type="pct"/>
            <w:vMerge/>
            <w:noWrap/>
          </w:tcPr>
          <w:p w14:paraId="1DC1262C"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p>
        </w:tc>
        <w:tc>
          <w:tcPr>
            <w:tcW w:w="1075" w:type="pct"/>
          </w:tcPr>
          <w:p w14:paraId="15E2308A"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KM5.9, KM6.9, KM</w:t>
            </w:r>
            <w:r w:rsidRPr="00D14B44">
              <w:rPr>
                <w:rFonts w:ascii="Times New Roman" w:eastAsiaTheme="majorEastAsia" w:hAnsi="Times New Roman" w:cs="Times New Roman"/>
                <w:bCs/>
              </w:rPr>
              <w:t>7</w:t>
            </w:r>
            <w:r w:rsidRPr="00D14B44">
              <w:rPr>
                <w:rFonts w:ascii="Times New Roman" w:eastAsiaTheme="majorEastAsia" w:hAnsi="Times New Roman" w:cs="Times New Roman"/>
                <w:bCs/>
                <w:lang w:val="uk-UA"/>
              </w:rPr>
              <w:t>.9 , KM</w:t>
            </w:r>
            <w:r w:rsidRPr="00D14B44">
              <w:rPr>
                <w:rFonts w:ascii="Times New Roman" w:eastAsiaTheme="majorEastAsia" w:hAnsi="Times New Roman" w:cs="Times New Roman"/>
                <w:bCs/>
              </w:rPr>
              <w:t>8</w:t>
            </w:r>
            <w:r w:rsidRPr="00D14B44">
              <w:rPr>
                <w:rFonts w:ascii="Times New Roman" w:eastAsiaTheme="majorEastAsia" w:hAnsi="Times New Roman" w:cs="Times New Roman"/>
                <w:bCs/>
                <w:lang w:val="uk-UA"/>
              </w:rPr>
              <w:t>.9</w:t>
            </w:r>
          </w:p>
        </w:tc>
        <w:tc>
          <w:tcPr>
            <w:tcW w:w="476" w:type="pct"/>
            <w:noWrap/>
          </w:tcPr>
          <w:p w14:paraId="216CEDB5"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0,4</w:t>
            </w:r>
          </w:p>
        </w:tc>
        <w:tc>
          <w:tcPr>
            <w:tcW w:w="377" w:type="pct"/>
            <w:noWrap/>
          </w:tcPr>
          <w:p w14:paraId="6AE80ED8"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0,4</w:t>
            </w:r>
          </w:p>
        </w:tc>
        <w:tc>
          <w:tcPr>
            <w:tcW w:w="393" w:type="pct"/>
            <w:noWrap/>
          </w:tcPr>
          <w:p w14:paraId="638E695B"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25</w:t>
            </w:r>
          </w:p>
        </w:tc>
        <w:tc>
          <w:tcPr>
            <w:tcW w:w="371" w:type="pct"/>
            <w:gridSpan w:val="2"/>
            <w:noWrap/>
          </w:tcPr>
          <w:p w14:paraId="696CAFAF"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22,123</w:t>
            </w:r>
          </w:p>
        </w:tc>
        <w:tc>
          <w:tcPr>
            <w:tcW w:w="336" w:type="pct"/>
            <w:noWrap/>
          </w:tcPr>
          <w:p w14:paraId="099CAE6F"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10</w:t>
            </w:r>
          </w:p>
        </w:tc>
        <w:tc>
          <w:tcPr>
            <w:tcW w:w="449" w:type="pct"/>
            <w:noWrap/>
          </w:tcPr>
          <w:p w14:paraId="5ADC9457"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1,8167</w:t>
            </w:r>
          </w:p>
        </w:tc>
        <w:tc>
          <w:tcPr>
            <w:tcW w:w="800" w:type="pct"/>
            <w:noWrap/>
          </w:tcPr>
          <w:p w14:paraId="5B33BA66" w14:textId="77777777" w:rsidR="00D14B44" w:rsidRPr="00D14B44" w:rsidRDefault="00D14B44" w:rsidP="0026429D">
            <w:pPr>
              <w:spacing w:line="360" w:lineRule="auto"/>
              <w:ind w:left="464"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ПВИ-23Б</w:t>
            </w:r>
          </w:p>
        </w:tc>
      </w:tr>
      <w:tr w:rsidR="006B6330" w:rsidRPr="00C74F68" w14:paraId="38E4A5D9" w14:textId="77777777" w:rsidTr="00B833B2">
        <w:trPr>
          <w:trHeight w:val="312"/>
        </w:trPr>
        <w:tc>
          <w:tcPr>
            <w:tcW w:w="722" w:type="pct"/>
            <w:vMerge/>
            <w:noWrap/>
          </w:tcPr>
          <w:p w14:paraId="37A6D5B8"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p>
        </w:tc>
        <w:tc>
          <w:tcPr>
            <w:tcW w:w="1075" w:type="pct"/>
          </w:tcPr>
          <w:p w14:paraId="1661D421"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KM5.10, KM6.10, KM</w:t>
            </w:r>
            <w:r w:rsidRPr="00D14B44">
              <w:rPr>
                <w:rFonts w:ascii="Times New Roman" w:eastAsiaTheme="majorEastAsia" w:hAnsi="Times New Roman" w:cs="Times New Roman"/>
                <w:bCs/>
              </w:rPr>
              <w:t>7</w:t>
            </w:r>
            <w:r w:rsidRPr="00D14B44">
              <w:rPr>
                <w:rFonts w:ascii="Times New Roman" w:eastAsiaTheme="majorEastAsia" w:hAnsi="Times New Roman" w:cs="Times New Roman"/>
                <w:bCs/>
                <w:lang w:val="uk-UA"/>
              </w:rPr>
              <w:t>.10,</w:t>
            </w:r>
          </w:p>
          <w:p w14:paraId="4213B920"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KM</w:t>
            </w:r>
            <w:r w:rsidRPr="00D14B44">
              <w:rPr>
                <w:rFonts w:ascii="Times New Roman" w:eastAsiaTheme="majorEastAsia" w:hAnsi="Times New Roman" w:cs="Times New Roman"/>
                <w:bCs/>
              </w:rPr>
              <w:t>8</w:t>
            </w:r>
            <w:r w:rsidRPr="00D14B44">
              <w:rPr>
                <w:rFonts w:ascii="Times New Roman" w:eastAsiaTheme="majorEastAsia" w:hAnsi="Times New Roman" w:cs="Times New Roman"/>
                <w:bCs/>
                <w:lang w:val="uk-UA"/>
              </w:rPr>
              <w:t>.10</w:t>
            </w:r>
          </w:p>
        </w:tc>
        <w:tc>
          <w:tcPr>
            <w:tcW w:w="476" w:type="pct"/>
            <w:noWrap/>
          </w:tcPr>
          <w:p w14:paraId="09B1D0E0"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0,4</w:t>
            </w:r>
          </w:p>
        </w:tc>
        <w:tc>
          <w:tcPr>
            <w:tcW w:w="377" w:type="pct"/>
            <w:noWrap/>
          </w:tcPr>
          <w:p w14:paraId="05A6E976"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0,4</w:t>
            </w:r>
          </w:p>
        </w:tc>
        <w:tc>
          <w:tcPr>
            <w:tcW w:w="393" w:type="pct"/>
            <w:noWrap/>
          </w:tcPr>
          <w:p w14:paraId="6F56FD4D"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6,3</w:t>
            </w:r>
          </w:p>
        </w:tc>
        <w:tc>
          <w:tcPr>
            <w:tcW w:w="371" w:type="pct"/>
            <w:gridSpan w:val="2"/>
            <w:noWrap/>
          </w:tcPr>
          <w:p w14:paraId="77405DF8"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4,955</w:t>
            </w:r>
          </w:p>
        </w:tc>
        <w:tc>
          <w:tcPr>
            <w:tcW w:w="336" w:type="pct"/>
            <w:noWrap/>
          </w:tcPr>
          <w:p w14:paraId="7B61DB9E"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5,1</w:t>
            </w:r>
          </w:p>
        </w:tc>
        <w:tc>
          <w:tcPr>
            <w:tcW w:w="449" w:type="pct"/>
            <w:noWrap/>
          </w:tcPr>
          <w:p w14:paraId="74332538"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0,4607</w:t>
            </w:r>
          </w:p>
        </w:tc>
        <w:tc>
          <w:tcPr>
            <w:tcW w:w="800" w:type="pct"/>
            <w:noWrap/>
          </w:tcPr>
          <w:p w14:paraId="6927DA0A" w14:textId="77777777" w:rsidR="00D14B44" w:rsidRPr="00D14B44" w:rsidRDefault="00D14B44" w:rsidP="0026429D">
            <w:pPr>
              <w:spacing w:line="360" w:lineRule="auto"/>
              <w:ind w:left="464"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АП50Б</w:t>
            </w:r>
          </w:p>
        </w:tc>
      </w:tr>
      <w:tr w:rsidR="006B6330" w:rsidRPr="00C74F68" w14:paraId="4D900E09" w14:textId="77777777" w:rsidTr="00B833B2">
        <w:trPr>
          <w:trHeight w:val="312"/>
        </w:trPr>
        <w:tc>
          <w:tcPr>
            <w:tcW w:w="722" w:type="pct"/>
            <w:vMerge/>
            <w:noWrap/>
          </w:tcPr>
          <w:p w14:paraId="36BB451B"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p>
        </w:tc>
        <w:tc>
          <w:tcPr>
            <w:tcW w:w="1075" w:type="pct"/>
          </w:tcPr>
          <w:p w14:paraId="4956FD64"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KM5.11,KM6.11,KM</w:t>
            </w:r>
            <w:r w:rsidRPr="00D14B44">
              <w:rPr>
                <w:rFonts w:ascii="Times New Roman" w:eastAsiaTheme="majorEastAsia" w:hAnsi="Times New Roman" w:cs="Times New Roman"/>
                <w:bCs/>
              </w:rPr>
              <w:t>7</w:t>
            </w:r>
            <w:r w:rsidRPr="00D14B44">
              <w:rPr>
                <w:rFonts w:ascii="Times New Roman" w:eastAsiaTheme="majorEastAsia" w:hAnsi="Times New Roman" w:cs="Times New Roman"/>
                <w:bCs/>
                <w:lang w:val="uk-UA"/>
              </w:rPr>
              <w:t>.11,</w:t>
            </w:r>
          </w:p>
          <w:p w14:paraId="2943C457"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KM</w:t>
            </w:r>
            <w:r w:rsidRPr="00D14B44">
              <w:rPr>
                <w:rFonts w:ascii="Times New Roman" w:eastAsiaTheme="majorEastAsia" w:hAnsi="Times New Roman" w:cs="Times New Roman"/>
                <w:bCs/>
              </w:rPr>
              <w:t>8</w:t>
            </w:r>
            <w:r w:rsidRPr="00D14B44">
              <w:rPr>
                <w:rFonts w:ascii="Times New Roman" w:eastAsiaTheme="majorEastAsia" w:hAnsi="Times New Roman" w:cs="Times New Roman"/>
                <w:bCs/>
                <w:lang w:val="uk-UA"/>
              </w:rPr>
              <w:t>.11</w:t>
            </w:r>
          </w:p>
        </w:tc>
        <w:tc>
          <w:tcPr>
            <w:tcW w:w="476" w:type="pct"/>
            <w:noWrap/>
          </w:tcPr>
          <w:p w14:paraId="27CFFD5F"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0,4</w:t>
            </w:r>
          </w:p>
        </w:tc>
        <w:tc>
          <w:tcPr>
            <w:tcW w:w="377" w:type="pct"/>
            <w:noWrap/>
          </w:tcPr>
          <w:p w14:paraId="7137EF17"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0,4</w:t>
            </w:r>
          </w:p>
        </w:tc>
        <w:tc>
          <w:tcPr>
            <w:tcW w:w="393" w:type="pct"/>
            <w:noWrap/>
          </w:tcPr>
          <w:p w14:paraId="09DC2D6F"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250</w:t>
            </w:r>
          </w:p>
        </w:tc>
        <w:tc>
          <w:tcPr>
            <w:tcW w:w="371" w:type="pct"/>
            <w:gridSpan w:val="2"/>
            <w:noWrap/>
          </w:tcPr>
          <w:p w14:paraId="5EC7BA56"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180,422</w:t>
            </w:r>
          </w:p>
        </w:tc>
        <w:tc>
          <w:tcPr>
            <w:tcW w:w="336" w:type="pct"/>
            <w:noWrap/>
          </w:tcPr>
          <w:p w14:paraId="2F446C3B"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7,8</w:t>
            </w:r>
          </w:p>
        </w:tc>
        <w:tc>
          <w:tcPr>
            <w:tcW w:w="449" w:type="pct"/>
            <w:noWrap/>
          </w:tcPr>
          <w:p w14:paraId="6EF8D7FE"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5,5390</w:t>
            </w:r>
          </w:p>
        </w:tc>
        <w:tc>
          <w:tcPr>
            <w:tcW w:w="800" w:type="pct"/>
            <w:noWrap/>
          </w:tcPr>
          <w:p w14:paraId="5B830CD4" w14:textId="77777777" w:rsidR="00D14B44" w:rsidRPr="00D14B44" w:rsidRDefault="00D14B44" w:rsidP="0026429D">
            <w:pPr>
              <w:spacing w:line="360" w:lineRule="auto"/>
              <w:ind w:left="464"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ПВИ-250Б</w:t>
            </w:r>
          </w:p>
        </w:tc>
      </w:tr>
      <w:tr w:rsidR="006B6330" w:rsidRPr="00C74F68" w14:paraId="0A30113D" w14:textId="77777777" w:rsidTr="00B833B2">
        <w:trPr>
          <w:trHeight w:val="312"/>
        </w:trPr>
        <w:tc>
          <w:tcPr>
            <w:tcW w:w="722" w:type="pct"/>
            <w:vMerge/>
            <w:noWrap/>
          </w:tcPr>
          <w:p w14:paraId="2A775420"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p>
        </w:tc>
        <w:tc>
          <w:tcPr>
            <w:tcW w:w="1075" w:type="pct"/>
          </w:tcPr>
          <w:p w14:paraId="3EE315D5"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KM5.12, KM6.12, KM</w:t>
            </w:r>
            <w:r w:rsidRPr="00D14B44">
              <w:rPr>
                <w:rFonts w:ascii="Times New Roman" w:eastAsiaTheme="majorEastAsia" w:hAnsi="Times New Roman" w:cs="Times New Roman"/>
                <w:bCs/>
              </w:rPr>
              <w:t>7</w:t>
            </w:r>
            <w:r w:rsidRPr="00D14B44">
              <w:rPr>
                <w:rFonts w:ascii="Times New Roman" w:eastAsiaTheme="majorEastAsia" w:hAnsi="Times New Roman" w:cs="Times New Roman"/>
                <w:bCs/>
                <w:lang w:val="uk-UA"/>
              </w:rPr>
              <w:t>.12, KM</w:t>
            </w:r>
            <w:r w:rsidRPr="00D14B44">
              <w:rPr>
                <w:rFonts w:ascii="Times New Roman" w:eastAsiaTheme="majorEastAsia" w:hAnsi="Times New Roman" w:cs="Times New Roman"/>
                <w:bCs/>
              </w:rPr>
              <w:t>8</w:t>
            </w:r>
            <w:r w:rsidRPr="00D14B44">
              <w:rPr>
                <w:rFonts w:ascii="Times New Roman" w:eastAsiaTheme="majorEastAsia" w:hAnsi="Times New Roman" w:cs="Times New Roman"/>
                <w:bCs/>
                <w:lang w:val="uk-UA"/>
              </w:rPr>
              <w:t>.12</w:t>
            </w:r>
          </w:p>
        </w:tc>
        <w:tc>
          <w:tcPr>
            <w:tcW w:w="476" w:type="pct"/>
            <w:noWrap/>
          </w:tcPr>
          <w:p w14:paraId="28C96DCA"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0,4</w:t>
            </w:r>
          </w:p>
        </w:tc>
        <w:tc>
          <w:tcPr>
            <w:tcW w:w="377" w:type="pct"/>
            <w:noWrap/>
          </w:tcPr>
          <w:p w14:paraId="528596F4"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0,4</w:t>
            </w:r>
          </w:p>
        </w:tc>
        <w:tc>
          <w:tcPr>
            <w:tcW w:w="393" w:type="pct"/>
            <w:noWrap/>
          </w:tcPr>
          <w:p w14:paraId="69FCEDCC"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63</w:t>
            </w:r>
          </w:p>
        </w:tc>
        <w:tc>
          <w:tcPr>
            <w:tcW w:w="371" w:type="pct"/>
            <w:gridSpan w:val="2"/>
            <w:noWrap/>
          </w:tcPr>
          <w:p w14:paraId="273B9F2D"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49,963</w:t>
            </w:r>
          </w:p>
        </w:tc>
        <w:tc>
          <w:tcPr>
            <w:tcW w:w="336" w:type="pct"/>
            <w:noWrap/>
          </w:tcPr>
          <w:p w14:paraId="355642B0"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5</w:t>
            </w:r>
          </w:p>
        </w:tc>
        <w:tc>
          <w:tcPr>
            <w:tcW w:w="449" w:type="pct"/>
            <w:noWrap/>
          </w:tcPr>
          <w:p w14:paraId="49491C66" w14:textId="77777777" w:rsidR="00D14B44" w:rsidRPr="00D14B44" w:rsidRDefault="00D14B44" w:rsidP="0026429D">
            <w:pPr>
              <w:spacing w:line="360" w:lineRule="auto"/>
              <w:ind w:left="30"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1,8167</w:t>
            </w:r>
          </w:p>
        </w:tc>
        <w:tc>
          <w:tcPr>
            <w:tcW w:w="800" w:type="pct"/>
            <w:noWrap/>
          </w:tcPr>
          <w:p w14:paraId="14D35351" w14:textId="77777777" w:rsidR="00D14B44" w:rsidRPr="00D14B44" w:rsidRDefault="00D14B44" w:rsidP="0026429D">
            <w:pPr>
              <w:spacing w:line="360" w:lineRule="auto"/>
              <w:ind w:left="464" w:right="-428"/>
              <w:jc w:val="both"/>
              <w:rPr>
                <w:rFonts w:ascii="Times New Roman" w:eastAsiaTheme="majorEastAsia" w:hAnsi="Times New Roman" w:cs="Times New Roman"/>
                <w:bCs/>
                <w:lang w:val="uk-UA"/>
              </w:rPr>
            </w:pPr>
            <w:r w:rsidRPr="00D14B44">
              <w:rPr>
                <w:rFonts w:ascii="Times New Roman" w:eastAsiaTheme="majorEastAsia" w:hAnsi="Times New Roman" w:cs="Times New Roman"/>
                <w:bCs/>
                <w:lang w:val="uk-UA"/>
              </w:rPr>
              <w:t>ПВИ-63Б</w:t>
            </w:r>
          </w:p>
        </w:tc>
      </w:tr>
    </w:tbl>
    <w:p w14:paraId="340D3B99" w14:textId="01187B32" w:rsidR="00D14B44" w:rsidRPr="00D14B44" w:rsidRDefault="00D14B44" w:rsidP="008E33CB">
      <w:pPr>
        <w:spacing w:after="0" w:line="360" w:lineRule="auto"/>
        <w:ind w:right="-428"/>
        <w:jc w:val="both"/>
        <w:rPr>
          <w:rFonts w:ascii="Times New Roman" w:eastAsiaTheme="majorEastAsia" w:hAnsi="Times New Roman" w:cs="Times New Roman"/>
          <w:bCs/>
          <w:sz w:val="28"/>
          <w:szCs w:val="28"/>
          <w:lang w:val="uk-UA"/>
        </w:rPr>
      </w:pPr>
    </w:p>
    <w:p w14:paraId="7AB43BAA" w14:textId="77777777" w:rsidR="00D14B44" w:rsidRPr="00D14B44" w:rsidRDefault="00D14B44" w:rsidP="00B833B2">
      <w:pPr>
        <w:spacing w:after="0" w:line="360" w:lineRule="auto"/>
        <w:ind w:right="-425"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2.7 Розрахунок техніко-економічних показників</w:t>
      </w:r>
    </w:p>
    <w:p w14:paraId="6F61D5DA" w14:textId="77777777" w:rsidR="00D14B44" w:rsidRPr="00D14B44" w:rsidRDefault="00D14B44" w:rsidP="00B833B2">
      <w:pPr>
        <w:spacing w:after="0" w:line="360" w:lineRule="auto"/>
        <w:ind w:right="-425"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 xml:space="preserve">Виконаємо розрахунок для ТП1. </w:t>
      </w:r>
    </w:p>
    <w:p w14:paraId="1755F805" w14:textId="233AE0DE" w:rsidR="00D14B44" w:rsidRPr="00D14B44" w:rsidRDefault="00D14B44" w:rsidP="00B833B2">
      <w:pPr>
        <w:spacing w:after="0" w:line="360" w:lineRule="auto"/>
        <w:ind w:right="-425"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Річні витрати активної W</w:t>
      </w:r>
      <w:r w:rsidRPr="00D14B44">
        <w:rPr>
          <w:rFonts w:ascii="Times New Roman" w:eastAsiaTheme="majorEastAsia" w:hAnsi="Times New Roman" w:cs="Times New Roman"/>
          <w:bCs/>
          <w:sz w:val="28"/>
          <w:szCs w:val="28"/>
          <w:vertAlign w:val="subscript"/>
          <w:lang w:val="uk-UA"/>
        </w:rPr>
        <w:t>p</w:t>
      </w:r>
      <w:r w:rsidRPr="00D14B44">
        <w:rPr>
          <w:rFonts w:ascii="Times New Roman" w:eastAsiaTheme="majorEastAsia" w:hAnsi="Times New Roman" w:cs="Times New Roman"/>
          <w:bCs/>
          <w:sz w:val="28"/>
          <w:szCs w:val="28"/>
          <w:lang w:val="uk-UA"/>
        </w:rPr>
        <w:t xml:space="preserve"> та реактивної V</w:t>
      </w:r>
      <w:r w:rsidRPr="00D14B44">
        <w:rPr>
          <w:rFonts w:ascii="Times New Roman" w:eastAsiaTheme="majorEastAsia" w:hAnsi="Times New Roman" w:cs="Times New Roman"/>
          <w:bCs/>
          <w:sz w:val="28"/>
          <w:szCs w:val="28"/>
          <w:vertAlign w:val="subscript"/>
          <w:lang w:val="uk-UA"/>
        </w:rPr>
        <w:t>p</w:t>
      </w:r>
      <w:r w:rsidRPr="00D14B44">
        <w:rPr>
          <w:rFonts w:ascii="Times New Roman" w:eastAsiaTheme="majorEastAsia" w:hAnsi="Times New Roman" w:cs="Times New Roman"/>
          <w:bCs/>
          <w:sz w:val="28"/>
          <w:szCs w:val="28"/>
          <w:lang w:val="uk-UA"/>
        </w:rPr>
        <w:t xml:space="preserve"> електроенергії за півгодинним максимальним навантаженням T</w:t>
      </w:r>
      <w:r w:rsidRPr="00D14B44">
        <w:rPr>
          <w:rFonts w:ascii="Times New Roman" w:eastAsiaTheme="majorEastAsia" w:hAnsi="Times New Roman" w:cs="Times New Roman"/>
          <w:bCs/>
          <w:sz w:val="28"/>
          <w:szCs w:val="28"/>
          <w:vertAlign w:val="subscript"/>
          <w:lang w:val="uk-UA"/>
        </w:rPr>
        <w:t>m</w:t>
      </w:r>
      <w:r w:rsidRPr="00D14B44">
        <w:rPr>
          <w:rFonts w:ascii="Times New Roman" w:eastAsiaTheme="majorEastAsia" w:hAnsi="Times New Roman" w:cs="Times New Roman"/>
          <w:bCs/>
          <w:sz w:val="28"/>
          <w:szCs w:val="28"/>
          <w:lang w:val="uk-UA"/>
        </w:rPr>
        <w:t>, тобто за розрахунковими значеннями P</w:t>
      </w:r>
      <w:r w:rsidRPr="00D14B44">
        <w:rPr>
          <w:rFonts w:ascii="Times New Roman" w:eastAsiaTheme="majorEastAsia" w:hAnsi="Times New Roman" w:cs="Times New Roman"/>
          <w:bCs/>
          <w:sz w:val="28"/>
          <w:szCs w:val="28"/>
          <w:vertAlign w:val="subscript"/>
          <w:lang w:val="uk-UA"/>
        </w:rPr>
        <w:t>p</w:t>
      </w:r>
      <w:r w:rsidRPr="00D14B44">
        <w:rPr>
          <w:rFonts w:ascii="Times New Roman" w:eastAsiaTheme="majorEastAsia" w:hAnsi="Times New Roman" w:cs="Times New Roman"/>
          <w:bCs/>
          <w:sz w:val="28"/>
          <w:szCs w:val="28"/>
          <w:lang w:val="uk-UA"/>
        </w:rPr>
        <w:t xml:space="preserve"> та Q</w:t>
      </w:r>
      <w:r w:rsidRPr="00D14B44">
        <w:rPr>
          <w:rFonts w:ascii="Times New Roman" w:eastAsiaTheme="majorEastAsia" w:hAnsi="Times New Roman" w:cs="Times New Roman"/>
          <w:bCs/>
          <w:sz w:val="28"/>
          <w:szCs w:val="28"/>
          <w:vertAlign w:val="subscript"/>
          <w:lang w:val="uk-UA"/>
        </w:rPr>
        <w:t>p</w:t>
      </w:r>
      <w:r w:rsidRPr="00D14B44">
        <w:rPr>
          <w:rFonts w:ascii="Times New Roman" w:eastAsiaTheme="majorEastAsia" w:hAnsi="Times New Roman" w:cs="Times New Roman"/>
          <w:bCs/>
          <w:sz w:val="28"/>
          <w:szCs w:val="28"/>
          <w:lang w:val="uk-UA"/>
        </w:rPr>
        <w:t xml:space="preserve"> групи електроспоживачів і річній кількості годин використання максимуму навантаження T</w:t>
      </w:r>
      <w:r w:rsidRPr="00D14B44">
        <w:rPr>
          <w:rFonts w:ascii="Times New Roman" w:eastAsiaTheme="majorEastAsia" w:hAnsi="Times New Roman" w:cs="Times New Roman"/>
          <w:bCs/>
          <w:sz w:val="28"/>
          <w:szCs w:val="28"/>
          <w:vertAlign w:val="subscript"/>
          <w:lang w:val="uk-UA"/>
        </w:rPr>
        <w:t>m</w:t>
      </w:r>
      <w:r w:rsidRPr="00D14B44">
        <w:rPr>
          <w:rFonts w:ascii="Times New Roman" w:eastAsiaTheme="majorEastAsia" w:hAnsi="Times New Roman" w:cs="Times New Roman"/>
          <w:bCs/>
          <w:sz w:val="28"/>
          <w:szCs w:val="28"/>
          <w:lang w:val="uk-UA"/>
        </w:rPr>
        <w:t>, можуть бути знайдені за формулами:</w:t>
      </w:r>
    </w:p>
    <w:p w14:paraId="581899FA" w14:textId="77777777" w:rsidR="00D14B44" w:rsidRPr="00D14B44" w:rsidRDefault="00D14B44" w:rsidP="00B833B2">
      <w:pPr>
        <w:spacing w:after="0" w:line="360" w:lineRule="auto"/>
        <w:ind w:right="-425"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object w:dxaOrig="2560" w:dyaOrig="380" w14:anchorId="3F16BB39">
          <v:shape id="_x0000_i1033" type="#_x0000_t75" style="width:125.4pt;height:17.4pt" o:ole="">
            <v:imagedata r:id="rId34" o:title=""/>
          </v:shape>
          <o:OLEObject Type="Embed" ProgID="Equation.3" ShapeID="_x0000_i1033" DrawAspect="Content" ObjectID="_1749729697" r:id="rId35"/>
        </w:object>
      </w:r>
    </w:p>
    <w:p w14:paraId="42D7F492" w14:textId="77777777" w:rsidR="00D14B44" w:rsidRPr="00D14B44" w:rsidRDefault="00D14B44" w:rsidP="00B833B2">
      <w:pPr>
        <w:spacing w:after="0" w:line="360" w:lineRule="auto"/>
        <w:ind w:right="-425"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object w:dxaOrig="4040" w:dyaOrig="760" w14:anchorId="661950FF">
          <v:shape id="_x0000_i1034" type="#_x0000_t75" style="width:202.2pt;height:35.4pt" o:ole="">
            <v:imagedata r:id="rId36" o:title=""/>
          </v:shape>
          <o:OLEObject Type="Embed" ProgID="Equation.3" ShapeID="_x0000_i1034" DrawAspect="Content" ObjectID="_1749729698" r:id="rId37"/>
        </w:object>
      </w:r>
    </w:p>
    <w:p w14:paraId="71CE5C54" w14:textId="77777777" w:rsidR="00D14B44" w:rsidRPr="00D14B44" w:rsidRDefault="00D14B44" w:rsidP="00B833B2">
      <w:pPr>
        <w:spacing w:after="0" w:line="360" w:lineRule="auto"/>
        <w:ind w:right="-425"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Річні втрати активної ΔW</w:t>
      </w:r>
      <w:r w:rsidRPr="00D14B44">
        <w:rPr>
          <w:rFonts w:ascii="Times New Roman" w:eastAsiaTheme="majorEastAsia" w:hAnsi="Times New Roman" w:cs="Times New Roman"/>
          <w:bCs/>
          <w:sz w:val="28"/>
          <w:szCs w:val="28"/>
          <w:vertAlign w:val="subscript"/>
          <w:lang w:val="uk-UA"/>
        </w:rPr>
        <w:t>p</w:t>
      </w:r>
      <w:r w:rsidRPr="00D14B44">
        <w:rPr>
          <w:rFonts w:ascii="Times New Roman" w:eastAsiaTheme="majorEastAsia" w:hAnsi="Times New Roman" w:cs="Times New Roman"/>
          <w:bCs/>
          <w:sz w:val="28"/>
          <w:szCs w:val="28"/>
          <w:lang w:val="uk-UA"/>
        </w:rPr>
        <w:t>, та реактивної ΔV</w:t>
      </w:r>
      <w:r w:rsidRPr="00D14B44">
        <w:rPr>
          <w:rFonts w:ascii="Times New Roman" w:eastAsiaTheme="majorEastAsia" w:hAnsi="Times New Roman" w:cs="Times New Roman"/>
          <w:bCs/>
          <w:sz w:val="28"/>
          <w:szCs w:val="28"/>
          <w:vertAlign w:val="subscript"/>
          <w:lang w:val="uk-UA"/>
        </w:rPr>
        <w:t>p</w:t>
      </w:r>
      <w:r w:rsidRPr="00D14B44">
        <w:rPr>
          <w:rFonts w:ascii="Times New Roman" w:eastAsiaTheme="majorEastAsia" w:hAnsi="Times New Roman" w:cs="Times New Roman"/>
          <w:bCs/>
          <w:sz w:val="28"/>
          <w:szCs w:val="28"/>
          <w:lang w:val="uk-UA"/>
        </w:rPr>
        <w:t xml:space="preserve"> енергії у трансформаторі обчислюються за формулами</w:t>
      </w:r>
    </w:p>
    <w:p w14:paraId="14B8F3CF" w14:textId="77777777" w:rsidR="00D14B44" w:rsidRPr="00D14B44" w:rsidRDefault="00D14B44" w:rsidP="00B833B2">
      <w:pPr>
        <w:spacing w:after="0" w:line="360" w:lineRule="auto"/>
        <w:ind w:right="-425"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object w:dxaOrig="6920" w:dyaOrig="2820" w14:anchorId="744537ED">
          <v:shape id="_x0000_i1035" type="#_x0000_t75" style="width:349.2pt;height:2in" o:ole="">
            <v:imagedata r:id="rId38" o:title=""/>
          </v:shape>
          <o:OLEObject Type="Embed" ProgID="Equation.3" ShapeID="_x0000_i1035" DrawAspect="Content" ObjectID="_1749729699" r:id="rId39"/>
        </w:object>
      </w:r>
    </w:p>
    <w:p w14:paraId="166E1841" w14:textId="77777777" w:rsidR="00D14B44" w:rsidRPr="00D14B44" w:rsidRDefault="00D14B44" w:rsidP="00B833B2">
      <w:pPr>
        <w:spacing w:after="0" w:line="360" w:lineRule="auto"/>
        <w:ind w:right="-425"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де: ΔP</w:t>
      </w:r>
      <w:r w:rsidRPr="00D14B44">
        <w:rPr>
          <w:rFonts w:ascii="Times New Roman" w:eastAsiaTheme="majorEastAsia" w:hAnsi="Times New Roman" w:cs="Times New Roman"/>
          <w:bCs/>
          <w:sz w:val="28"/>
          <w:szCs w:val="28"/>
          <w:vertAlign w:val="subscript"/>
          <w:lang w:val="uk-UA"/>
        </w:rPr>
        <w:t>x</w:t>
      </w:r>
      <w:r w:rsidRPr="00D14B44">
        <w:rPr>
          <w:rFonts w:ascii="Times New Roman" w:eastAsiaTheme="majorEastAsia" w:hAnsi="Times New Roman" w:cs="Times New Roman"/>
          <w:bCs/>
          <w:sz w:val="28"/>
          <w:szCs w:val="28"/>
          <w:lang w:val="uk-UA"/>
        </w:rPr>
        <w:t>, I</w:t>
      </w:r>
      <w:r w:rsidRPr="00D14B44">
        <w:rPr>
          <w:rFonts w:ascii="Times New Roman" w:eastAsiaTheme="majorEastAsia" w:hAnsi="Times New Roman" w:cs="Times New Roman"/>
          <w:bCs/>
          <w:sz w:val="28"/>
          <w:szCs w:val="28"/>
          <w:vertAlign w:val="subscript"/>
          <w:lang w:val="uk-UA"/>
        </w:rPr>
        <w:t>x%</w:t>
      </w:r>
      <w:r w:rsidRPr="00D14B44">
        <w:rPr>
          <w:rFonts w:ascii="Times New Roman" w:eastAsiaTheme="majorEastAsia" w:hAnsi="Times New Roman" w:cs="Times New Roman"/>
          <w:bCs/>
          <w:sz w:val="28"/>
          <w:szCs w:val="28"/>
          <w:lang w:val="uk-UA"/>
        </w:rPr>
        <w:t xml:space="preserve"> - втрати потужності та струм холостого ходу трансформатора згідно з каталогом; ΔP</w:t>
      </w:r>
      <w:r w:rsidRPr="00D14B44">
        <w:rPr>
          <w:rFonts w:ascii="Times New Roman" w:eastAsiaTheme="majorEastAsia" w:hAnsi="Times New Roman" w:cs="Times New Roman"/>
          <w:bCs/>
          <w:sz w:val="28"/>
          <w:szCs w:val="28"/>
          <w:vertAlign w:val="subscript"/>
          <w:lang w:val="uk-UA"/>
        </w:rPr>
        <w:t>k</w:t>
      </w:r>
      <w:r w:rsidRPr="00D14B44">
        <w:rPr>
          <w:rFonts w:ascii="Times New Roman" w:eastAsiaTheme="majorEastAsia" w:hAnsi="Times New Roman" w:cs="Times New Roman"/>
          <w:bCs/>
          <w:sz w:val="28"/>
          <w:szCs w:val="28"/>
          <w:lang w:val="uk-UA"/>
        </w:rPr>
        <w:t>, U</w:t>
      </w:r>
      <w:r w:rsidRPr="00D14B44">
        <w:rPr>
          <w:rFonts w:ascii="Times New Roman" w:eastAsiaTheme="majorEastAsia" w:hAnsi="Times New Roman" w:cs="Times New Roman"/>
          <w:bCs/>
          <w:sz w:val="28"/>
          <w:szCs w:val="28"/>
          <w:vertAlign w:val="subscript"/>
          <w:lang w:val="uk-UA"/>
        </w:rPr>
        <w:t>k%</w:t>
      </w:r>
      <w:r w:rsidRPr="00D14B44">
        <w:rPr>
          <w:rFonts w:ascii="Times New Roman" w:eastAsiaTheme="majorEastAsia" w:hAnsi="Times New Roman" w:cs="Times New Roman"/>
          <w:bCs/>
          <w:sz w:val="28"/>
          <w:szCs w:val="28"/>
          <w:lang w:val="uk-UA"/>
        </w:rPr>
        <w:t xml:space="preserve"> - витрати потужності та напруги короткого замикання трансформатора згідно з каталогом; β коефіцієнт навантаження трансформатора; τ - час максимальних втрат (годин), який приблизно можна знайти із співвідношення</w:t>
      </w:r>
    </w:p>
    <w:p w14:paraId="18A5371A" w14:textId="77777777" w:rsidR="00D14B44" w:rsidRPr="00D14B44" w:rsidRDefault="00D14B44" w:rsidP="00B833B2">
      <w:pPr>
        <w:spacing w:after="0" w:line="360" w:lineRule="auto"/>
        <w:ind w:right="-425"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object w:dxaOrig="2799" w:dyaOrig="360" w14:anchorId="1E7F7184">
          <v:shape id="_x0000_i1036" type="#_x0000_t75" style="width:137.4pt;height:18pt" o:ole="">
            <v:imagedata r:id="rId40" o:title=""/>
          </v:shape>
          <o:OLEObject Type="Embed" ProgID="Equation.3" ShapeID="_x0000_i1036" DrawAspect="Content" ObjectID="_1749729700" r:id="rId41"/>
        </w:object>
      </w:r>
    </w:p>
    <w:p w14:paraId="153FB0D9" w14:textId="77777777" w:rsidR="00D14B44" w:rsidRPr="00D14B44" w:rsidRDefault="00D14B44" w:rsidP="00B833B2">
      <w:pPr>
        <w:spacing w:after="0" w:line="360" w:lineRule="auto"/>
        <w:ind w:right="-425"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t>Витрати активної ΔW</w:t>
      </w:r>
      <w:r w:rsidRPr="00D14B44">
        <w:rPr>
          <w:rFonts w:ascii="Times New Roman" w:eastAsiaTheme="majorEastAsia" w:hAnsi="Times New Roman" w:cs="Times New Roman"/>
          <w:bCs/>
          <w:sz w:val="28"/>
          <w:szCs w:val="28"/>
          <w:vertAlign w:val="subscript"/>
          <w:lang w:val="uk-UA"/>
        </w:rPr>
        <w:t>л</w:t>
      </w:r>
      <w:r w:rsidRPr="00D14B44">
        <w:rPr>
          <w:rFonts w:ascii="Times New Roman" w:eastAsiaTheme="majorEastAsia" w:hAnsi="Times New Roman" w:cs="Times New Roman"/>
          <w:bCs/>
          <w:sz w:val="28"/>
          <w:szCs w:val="28"/>
          <w:lang w:val="uk-UA"/>
        </w:rPr>
        <w:t xml:space="preserve"> реактивної ΔV</w:t>
      </w:r>
      <w:r w:rsidRPr="00D14B44">
        <w:rPr>
          <w:rFonts w:ascii="Times New Roman" w:eastAsiaTheme="majorEastAsia" w:hAnsi="Times New Roman" w:cs="Times New Roman"/>
          <w:bCs/>
          <w:sz w:val="28"/>
          <w:szCs w:val="28"/>
          <w:vertAlign w:val="subscript"/>
          <w:lang w:val="uk-UA"/>
        </w:rPr>
        <w:t>л</w:t>
      </w:r>
      <w:r w:rsidRPr="00D14B44">
        <w:rPr>
          <w:rFonts w:ascii="Times New Roman" w:eastAsiaTheme="majorEastAsia" w:hAnsi="Times New Roman" w:cs="Times New Roman"/>
          <w:bCs/>
          <w:sz w:val="28"/>
          <w:szCs w:val="28"/>
          <w:lang w:val="uk-UA"/>
        </w:rPr>
        <w:t xml:space="preserve"> енергії в лініях</w:t>
      </w:r>
    </w:p>
    <w:p w14:paraId="4770247C" w14:textId="77777777" w:rsidR="00D14B44" w:rsidRPr="00D14B44" w:rsidRDefault="00D14B44" w:rsidP="00B833B2">
      <w:pPr>
        <w:spacing w:after="0" w:line="360" w:lineRule="auto"/>
        <w:ind w:right="-425"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object w:dxaOrig="5679" w:dyaOrig="1640" w14:anchorId="1A329685">
          <v:shape id="_x0000_i1037" type="#_x0000_t75" style="width:283.8pt;height:84pt" o:ole="">
            <v:imagedata r:id="rId42" o:title=""/>
          </v:shape>
          <o:OLEObject Type="Embed" ProgID="Equation.3" ShapeID="_x0000_i1037" DrawAspect="Content" ObjectID="_1749729701" r:id="rId43"/>
        </w:object>
      </w:r>
    </w:p>
    <w:p w14:paraId="60906D7A" w14:textId="788197E6" w:rsidR="00D14B44" w:rsidRPr="00D14B44" w:rsidRDefault="00D14B44" w:rsidP="00B833B2">
      <w:pPr>
        <w:spacing w:after="0" w:line="360" w:lineRule="auto"/>
        <w:ind w:right="-425" w:firstLine="851"/>
        <w:jc w:val="both"/>
        <w:rPr>
          <w:rFonts w:ascii="Times New Roman" w:eastAsiaTheme="majorEastAsia" w:hAnsi="Times New Roman" w:cs="Times New Roman"/>
          <w:bCs/>
          <w:sz w:val="28"/>
          <w:szCs w:val="28"/>
          <w:lang w:val="uk-UA"/>
        </w:rPr>
      </w:pPr>
      <w:r w:rsidRPr="00D14B44">
        <w:rPr>
          <w:rFonts w:ascii="Times New Roman" w:eastAsiaTheme="majorEastAsia" w:hAnsi="Times New Roman" w:cs="Times New Roman"/>
          <w:bCs/>
          <w:sz w:val="28"/>
          <w:szCs w:val="28"/>
          <w:lang w:val="uk-UA"/>
        </w:rPr>
        <w:lastRenderedPageBreak/>
        <w:t>де: I</w:t>
      </w:r>
      <w:r w:rsidRPr="00D14B44">
        <w:rPr>
          <w:rFonts w:ascii="Times New Roman" w:eastAsiaTheme="majorEastAsia" w:hAnsi="Times New Roman" w:cs="Times New Roman"/>
          <w:bCs/>
          <w:sz w:val="28"/>
          <w:szCs w:val="28"/>
          <w:vertAlign w:val="subscript"/>
          <w:lang w:val="uk-UA"/>
        </w:rPr>
        <w:t>РЛ</w:t>
      </w:r>
      <w:r w:rsidRPr="00D14B44">
        <w:rPr>
          <w:rFonts w:ascii="Times New Roman" w:eastAsiaTheme="majorEastAsia" w:hAnsi="Times New Roman" w:cs="Times New Roman"/>
          <w:bCs/>
          <w:sz w:val="28"/>
          <w:szCs w:val="28"/>
          <w:lang w:val="uk-UA"/>
        </w:rPr>
        <w:t>, R</w:t>
      </w:r>
      <w:r w:rsidRPr="00D14B44">
        <w:rPr>
          <w:rFonts w:ascii="Times New Roman" w:eastAsiaTheme="majorEastAsia" w:hAnsi="Times New Roman" w:cs="Times New Roman"/>
          <w:bCs/>
          <w:sz w:val="28"/>
          <w:szCs w:val="28"/>
          <w:vertAlign w:val="subscript"/>
          <w:lang w:val="uk-UA"/>
        </w:rPr>
        <w:t>Л</w:t>
      </w:r>
      <w:r w:rsidRPr="00D14B44">
        <w:rPr>
          <w:rFonts w:ascii="Times New Roman" w:eastAsiaTheme="majorEastAsia" w:hAnsi="Times New Roman" w:cs="Times New Roman"/>
          <w:bCs/>
          <w:sz w:val="28"/>
          <w:szCs w:val="28"/>
          <w:lang w:val="uk-UA"/>
        </w:rPr>
        <w:t>, X</w:t>
      </w:r>
      <w:r w:rsidRPr="00D14B44">
        <w:rPr>
          <w:rFonts w:ascii="Times New Roman" w:eastAsiaTheme="majorEastAsia" w:hAnsi="Times New Roman" w:cs="Times New Roman"/>
          <w:bCs/>
          <w:sz w:val="28"/>
          <w:szCs w:val="28"/>
          <w:vertAlign w:val="subscript"/>
          <w:lang w:val="uk-UA"/>
        </w:rPr>
        <w:t>Л</w:t>
      </w:r>
      <w:r w:rsidRPr="00D14B44">
        <w:rPr>
          <w:rFonts w:ascii="Times New Roman" w:eastAsiaTheme="majorEastAsia" w:hAnsi="Times New Roman" w:cs="Times New Roman"/>
          <w:bCs/>
          <w:sz w:val="28"/>
          <w:szCs w:val="28"/>
          <w:lang w:val="uk-UA"/>
        </w:rPr>
        <w:t xml:space="preserve"> - розрахунковий струм, активний і реактивний опір лінії.</w:t>
      </w:r>
    </w:p>
    <w:p w14:paraId="1FC4C2CE" w14:textId="24D164DD" w:rsidR="00D14B44" w:rsidRPr="00377BF3" w:rsidRDefault="00D14B44" w:rsidP="00B833B2">
      <w:pPr>
        <w:spacing w:after="0" w:line="360" w:lineRule="auto"/>
        <w:ind w:right="-425" w:firstLine="851"/>
        <w:jc w:val="both"/>
        <w:rPr>
          <w:rFonts w:ascii="Times New Roman" w:eastAsiaTheme="majorEastAsia" w:hAnsi="Times New Roman" w:cs="Times New Roman"/>
          <w:b/>
          <w:sz w:val="28"/>
          <w:szCs w:val="28"/>
          <w:lang w:val="uk-UA"/>
        </w:rPr>
      </w:pPr>
      <w:r w:rsidRPr="00377BF3">
        <w:rPr>
          <w:rFonts w:ascii="Times New Roman" w:eastAsiaTheme="majorEastAsia" w:hAnsi="Times New Roman" w:cs="Times New Roman"/>
          <w:b/>
          <w:sz w:val="28"/>
          <w:szCs w:val="28"/>
          <w:lang w:val="uk-UA"/>
        </w:rPr>
        <w:t xml:space="preserve">Висновок : </w:t>
      </w:r>
    </w:p>
    <w:p w14:paraId="56D0C296" w14:textId="77777777" w:rsidR="001D10C6" w:rsidRPr="001D10C6" w:rsidRDefault="001D10C6" w:rsidP="00B833B2">
      <w:pPr>
        <w:spacing w:after="0" w:line="360" w:lineRule="auto"/>
        <w:ind w:right="-425" w:firstLine="851"/>
        <w:jc w:val="both"/>
        <w:rPr>
          <w:rFonts w:ascii="Times New Roman" w:eastAsiaTheme="majorEastAsia" w:hAnsi="Times New Roman" w:cs="Times New Roman"/>
          <w:bCs/>
          <w:sz w:val="28"/>
          <w:szCs w:val="28"/>
          <w:lang w:val="uk-UA"/>
        </w:rPr>
      </w:pPr>
      <w:r w:rsidRPr="001D10C6">
        <w:rPr>
          <w:rFonts w:ascii="Times New Roman" w:eastAsiaTheme="majorEastAsia" w:hAnsi="Times New Roman" w:cs="Times New Roman"/>
          <w:bCs/>
          <w:sz w:val="28"/>
          <w:szCs w:val="28"/>
          <w:lang w:val="uk-UA"/>
        </w:rPr>
        <w:t xml:space="preserve">На основі номінальних потужносте електрообладнання підприємства було проведено розрахунок цехової мережі та системи електропостачання цеху. Для живлення електроприймачів було обрано провідники марки ВВГ(силові кабелі з мідними жилами, з ПВХ ізоляцією в ПВХ оболонці.) . Захист та комутація в системі реалізована за допомогою автоматичних вимикачів: (АВМ), (ВММ), (АП50Б). Загальне споживання електричної енергії цехом складає 200мВт. Максимальні струми короткого замикання складають I_к^((3) )= 5,7474 кА, I_к^((2) )= 4,9774 кА, i_y = 8,1280 кА та I_y= 5,7474 кА. </w:t>
      </w:r>
    </w:p>
    <w:p w14:paraId="21C5D633" w14:textId="77777777" w:rsidR="001D10C6" w:rsidRPr="001D10C6" w:rsidRDefault="001D10C6" w:rsidP="00B833B2">
      <w:pPr>
        <w:spacing w:after="0" w:line="360" w:lineRule="auto"/>
        <w:ind w:right="-425" w:firstLine="851"/>
        <w:jc w:val="both"/>
        <w:rPr>
          <w:rFonts w:ascii="Times New Roman" w:eastAsiaTheme="majorEastAsia" w:hAnsi="Times New Roman" w:cs="Times New Roman"/>
          <w:bCs/>
          <w:sz w:val="28"/>
          <w:szCs w:val="28"/>
          <w:lang w:val="uk-UA"/>
        </w:rPr>
      </w:pPr>
      <w:r w:rsidRPr="001D10C6">
        <w:rPr>
          <w:rFonts w:ascii="Times New Roman" w:eastAsiaTheme="majorEastAsia" w:hAnsi="Times New Roman" w:cs="Times New Roman"/>
          <w:bCs/>
          <w:sz w:val="28"/>
          <w:szCs w:val="28"/>
          <w:lang w:val="uk-UA"/>
        </w:rPr>
        <w:t xml:space="preserve">Для забезпечення живлення цеху, що розраховувався  нормативними вимогами необхідно зробити розрахунки: електричних навантажень, електричних мереж, струмів КЗ, та на основі цих розрахунків виконати вибір електричних апаратів для забезпечення захисту та комутації. </w:t>
      </w:r>
    </w:p>
    <w:p w14:paraId="33C13296" w14:textId="77777777" w:rsidR="00C503D9" w:rsidRPr="00986A46" w:rsidRDefault="00C503D9" w:rsidP="0026429D">
      <w:pPr>
        <w:spacing w:after="0" w:line="264" w:lineRule="auto"/>
        <w:ind w:right="-428"/>
        <w:rPr>
          <w:rFonts w:ascii="Times New Roman" w:eastAsia="Times New Roman" w:hAnsi="Times New Roman" w:cs="Times New Roman"/>
          <w:szCs w:val="24"/>
          <w:lang w:val="uk-UA"/>
        </w:rPr>
        <w:sectPr w:rsidR="00C503D9" w:rsidRPr="00986A46" w:rsidSect="00D90F3A">
          <w:headerReference w:type="default" r:id="rId44"/>
          <w:headerReference w:type="first" r:id="rId45"/>
          <w:pgSz w:w="11906" w:h="16838"/>
          <w:pgMar w:top="426" w:right="1133" w:bottom="2552" w:left="1134" w:header="422" w:footer="709" w:gutter="0"/>
          <w:cols w:space="708"/>
          <w:titlePg/>
          <w:docGrid w:linePitch="360"/>
        </w:sectPr>
      </w:pPr>
    </w:p>
    <w:p w14:paraId="4451CE85" w14:textId="10174AD1" w:rsidR="000E442F" w:rsidRPr="005451D3" w:rsidRDefault="00971706" w:rsidP="0092284A">
      <w:pPr>
        <w:pStyle w:val="af3"/>
        <w:spacing w:after="0" w:line="360" w:lineRule="auto"/>
        <w:ind w:firstLine="851"/>
        <w:jc w:val="both"/>
        <w:rPr>
          <w:rFonts w:asciiTheme="majorBidi" w:hAnsiTheme="majorBidi" w:cstheme="majorBidi"/>
          <w:b/>
          <w:bCs/>
          <w:i w:val="0"/>
          <w:iCs w:val="0"/>
          <w:sz w:val="28"/>
          <w:szCs w:val="28"/>
          <w:lang w:val="uk-UA"/>
        </w:rPr>
      </w:pPr>
      <w:r>
        <w:rPr>
          <w:rFonts w:asciiTheme="majorBidi" w:hAnsiTheme="majorBidi" w:cstheme="majorBidi"/>
          <w:b/>
          <w:bCs/>
          <w:sz w:val="28"/>
          <w:szCs w:val="28"/>
          <w:lang w:val="uk-UA"/>
        </w:rPr>
        <w:lastRenderedPageBreak/>
        <w:t xml:space="preserve"> </w:t>
      </w:r>
      <w:r w:rsidR="005451D3" w:rsidRPr="005451D3">
        <w:rPr>
          <w:rFonts w:asciiTheme="majorBidi" w:hAnsiTheme="majorBidi" w:cstheme="majorBidi"/>
          <w:b/>
          <w:bCs/>
          <w:i w:val="0"/>
          <w:iCs w:val="0"/>
          <w:color w:val="auto"/>
          <w:sz w:val="28"/>
          <w:szCs w:val="28"/>
          <w:lang w:val="uk-UA"/>
        </w:rPr>
        <w:t>3. СПЕЦІАЛЬНА ЧАСТИНА</w:t>
      </w:r>
    </w:p>
    <w:p w14:paraId="3FF3193C" w14:textId="3225D97F" w:rsidR="005451D3" w:rsidRPr="00D22732" w:rsidRDefault="005451D3" w:rsidP="00D22732">
      <w:pPr>
        <w:pStyle w:val="2"/>
        <w:spacing w:before="0" w:line="360" w:lineRule="auto"/>
        <w:ind w:firstLine="851"/>
        <w:jc w:val="both"/>
        <w:rPr>
          <w:rFonts w:asciiTheme="majorBidi" w:hAnsiTheme="majorBidi"/>
          <w:b/>
          <w:bCs/>
          <w:color w:val="auto"/>
          <w:lang w:val="uk-UA"/>
        </w:rPr>
      </w:pPr>
      <w:bookmarkStart w:id="25" w:name="_Toc137766729"/>
      <w:r w:rsidRPr="00B833B2">
        <w:rPr>
          <w:rFonts w:asciiTheme="majorBidi" w:hAnsiTheme="majorBidi"/>
          <w:b/>
          <w:bCs/>
          <w:color w:val="auto"/>
          <w:lang w:val="uk-UA"/>
        </w:rPr>
        <w:t xml:space="preserve">3.1. </w:t>
      </w:r>
      <w:r w:rsidR="00E02AD7" w:rsidRPr="00B833B2">
        <w:rPr>
          <w:rFonts w:asciiTheme="majorBidi" w:hAnsiTheme="majorBidi"/>
          <w:b/>
          <w:bCs/>
          <w:color w:val="auto"/>
          <w:lang w:val="uk-UA"/>
        </w:rPr>
        <w:t>Розрахунок стрічкового конвеєра</w:t>
      </w:r>
      <w:bookmarkEnd w:id="25"/>
    </w:p>
    <w:p w14:paraId="3A5DD40D" w14:textId="5B107BFB" w:rsidR="00E02AD7" w:rsidRPr="00B833B2" w:rsidRDefault="00E02AD7" w:rsidP="0092284A">
      <w:pPr>
        <w:spacing w:after="0" w:line="360" w:lineRule="auto"/>
        <w:ind w:firstLine="851"/>
        <w:jc w:val="both"/>
        <w:rPr>
          <w:rFonts w:asciiTheme="majorBidi" w:hAnsiTheme="majorBidi" w:cstheme="majorBidi"/>
          <w:sz w:val="28"/>
          <w:szCs w:val="28"/>
          <w:lang w:val="uk-UA"/>
        </w:rPr>
      </w:pPr>
      <w:r w:rsidRPr="00B833B2">
        <w:rPr>
          <w:rFonts w:asciiTheme="majorBidi" w:hAnsiTheme="majorBidi" w:cstheme="majorBidi"/>
          <w:sz w:val="28"/>
          <w:szCs w:val="28"/>
          <w:lang w:val="uk-UA"/>
        </w:rPr>
        <w:t>Вхідні дані:</w:t>
      </w:r>
    </w:p>
    <w:p w14:paraId="2271244D" w14:textId="6A020360" w:rsidR="00E02AD7" w:rsidRPr="00B833B2" w:rsidRDefault="00E02AD7" w:rsidP="0092284A">
      <w:pPr>
        <w:spacing w:after="0" w:line="360" w:lineRule="auto"/>
        <w:ind w:firstLine="851"/>
        <w:jc w:val="both"/>
        <w:rPr>
          <w:rFonts w:asciiTheme="majorBidi" w:hAnsiTheme="majorBidi" w:cstheme="majorBidi"/>
          <w:sz w:val="28"/>
          <w:szCs w:val="28"/>
          <w:lang w:val="uk-UA"/>
        </w:rPr>
      </w:pPr>
      <w:r w:rsidRPr="00B833B2">
        <w:rPr>
          <w:rFonts w:asciiTheme="majorBidi" w:hAnsiTheme="majorBidi" w:cstheme="majorBidi"/>
          <w:sz w:val="28"/>
          <w:szCs w:val="28"/>
          <w:lang w:val="uk-UA"/>
        </w:rPr>
        <w:t xml:space="preserve">Довжина конвеєра </w:t>
      </w:r>
      <w:r w:rsidRPr="00B833B2">
        <w:rPr>
          <w:rFonts w:asciiTheme="majorBidi" w:hAnsiTheme="majorBidi" w:cstheme="majorBidi"/>
          <w:sz w:val="28"/>
          <w:szCs w:val="28"/>
        </w:rPr>
        <w:t>L</w:t>
      </w:r>
      <w:r w:rsidRPr="00B833B2">
        <w:rPr>
          <w:rFonts w:asciiTheme="majorBidi" w:hAnsiTheme="majorBidi" w:cstheme="majorBidi"/>
          <w:sz w:val="28"/>
          <w:szCs w:val="28"/>
          <w:lang w:val="uk-UA"/>
        </w:rPr>
        <w:t xml:space="preserve"> –</w:t>
      </w:r>
      <w:r w:rsidR="00650E00" w:rsidRPr="00B833B2">
        <w:rPr>
          <w:rFonts w:asciiTheme="majorBidi" w:hAnsiTheme="majorBidi" w:cstheme="majorBidi"/>
          <w:sz w:val="28"/>
          <w:szCs w:val="28"/>
          <w:lang w:val="uk-UA"/>
        </w:rPr>
        <w:t xml:space="preserve"> 25м</w:t>
      </w:r>
    </w:p>
    <w:p w14:paraId="0E021991" w14:textId="29E5C803" w:rsidR="00E02AD7" w:rsidRPr="00B833B2" w:rsidRDefault="00E02AD7" w:rsidP="0092284A">
      <w:pPr>
        <w:spacing w:after="0" w:line="360" w:lineRule="auto"/>
        <w:ind w:firstLine="851"/>
        <w:jc w:val="both"/>
        <w:rPr>
          <w:rFonts w:asciiTheme="majorBidi" w:hAnsiTheme="majorBidi" w:cstheme="majorBidi"/>
          <w:sz w:val="28"/>
          <w:szCs w:val="28"/>
          <w:lang w:val="uk-UA"/>
        </w:rPr>
      </w:pPr>
      <w:r w:rsidRPr="00B833B2">
        <w:rPr>
          <w:rFonts w:asciiTheme="majorBidi" w:hAnsiTheme="majorBidi" w:cstheme="majorBidi"/>
          <w:sz w:val="28"/>
          <w:szCs w:val="28"/>
          <w:lang w:val="uk-UA"/>
        </w:rPr>
        <w:t xml:space="preserve">Кут нахилу конвеєра </w:t>
      </w:r>
      <w:r w:rsidRPr="00B833B2">
        <w:rPr>
          <w:rFonts w:asciiTheme="majorBidi" w:hAnsiTheme="majorBidi" w:cstheme="majorBidi"/>
          <w:sz w:val="28"/>
          <w:szCs w:val="28"/>
        </w:rPr>
        <w:t>β</w:t>
      </w:r>
      <w:r w:rsidRPr="00B833B2">
        <w:rPr>
          <w:rFonts w:asciiTheme="majorBidi" w:hAnsiTheme="majorBidi" w:cstheme="majorBidi"/>
          <w:sz w:val="28"/>
          <w:szCs w:val="28"/>
          <w:lang w:val="uk-UA"/>
        </w:rPr>
        <w:t xml:space="preserve"> –</w:t>
      </w:r>
      <w:r w:rsidR="00650E00" w:rsidRPr="00B833B2">
        <w:rPr>
          <w:rFonts w:asciiTheme="majorBidi" w:hAnsiTheme="majorBidi" w:cstheme="majorBidi"/>
          <w:sz w:val="28"/>
          <w:szCs w:val="28"/>
          <w:lang w:val="uk-UA"/>
        </w:rPr>
        <w:t xml:space="preserve">  20º</w:t>
      </w:r>
    </w:p>
    <w:p w14:paraId="259C0E4B" w14:textId="4D6852A8" w:rsidR="00E02AD7" w:rsidRPr="00B833B2" w:rsidRDefault="00E02AD7" w:rsidP="0092284A">
      <w:pPr>
        <w:spacing w:after="0" w:line="360" w:lineRule="auto"/>
        <w:ind w:firstLine="851"/>
        <w:jc w:val="both"/>
        <w:rPr>
          <w:rFonts w:asciiTheme="majorBidi" w:hAnsiTheme="majorBidi" w:cstheme="majorBidi"/>
          <w:sz w:val="28"/>
          <w:szCs w:val="28"/>
          <w:lang w:val="uk-UA"/>
        </w:rPr>
      </w:pPr>
      <w:r w:rsidRPr="00B833B2">
        <w:rPr>
          <w:rFonts w:asciiTheme="majorBidi" w:hAnsiTheme="majorBidi" w:cstheme="majorBidi"/>
          <w:sz w:val="28"/>
          <w:szCs w:val="28"/>
          <w:lang w:val="uk-UA"/>
        </w:rPr>
        <w:t xml:space="preserve">Швидкість транспортування </w:t>
      </w:r>
      <w:r w:rsidRPr="00B833B2">
        <w:rPr>
          <w:rFonts w:asciiTheme="majorBidi" w:hAnsiTheme="majorBidi" w:cstheme="majorBidi"/>
          <w:sz w:val="28"/>
          <w:szCs w:val="28"/>
        </w:rPr>
        <w:t>V</w:t>
      </w:r>
      <w:r w:rsidRPr="00B833B2">
        <w:rPr>
          <w:rFonts w:asciiTheme="majorBidi" w:hAnsiTheme="majorBidi" w:cstheme="majorBidi"/>
          <w:sz w:val="28"/>
          <w:szCs w:val="28"/>
          <w:lang w:val="uk-UA"/>
        </w:rPr>
        <w:t xml:space="preserve"> –</w:t>
      </w:r>
      <w:r w:rsidR="00650E00" w:rsidRPr="00B833B2">
        <w:rPr>
          <w:rFonts w:asciiTheme="majorBidi" w:hAnsiTheme="majorBidi" w:cstheme="majorBidi"/>
          <w:sz w:val="28"/>
          <w:szCs w:val="28"/>
          <w:lang w:val="uk-UA"/>
        </w:rPr>
        <w:t xml:space="preserve"> 0,3м/с</w:t>
      </w:r>
    </w:p>
    <w:p w14:paraId="48D4899D" w14:textId="745FD45E" w:rsidR="00E02AD7" w:rsidRPr="00B833B2" w:rsidRDefault="00E02AD7" w:rsidP="0092284A">
      <w:pPr>
        <w:spacing w:after="0" w:line="360" w:lineRule="auto"/>
        <w:ind w:firstLine="851"/>
        <w:jc w:val="both"/>
        <w:rPr>
          <w:rFonts w:asciiTheme="majorBidi" w:hAnsiTheme="majorBidi" w:cstheme="majorBidi"/>
          <w:sz w:val="28"/>
          <w:szCs w:val="28"/>
          <w:lang w:val="uk-UA"/>
        </w:rPr>
      </w:pPr>
      <w:r w:rsidRPr="00B833B2">
        <w:rPr>
          <w:rFonts w:asciiTheme="majorBidi" w:hAnsiTheme="majorBidi" w:cstheme="majorBidi"/>
          <w:sz w:val="28"/>
          <w:szCs w:val="28"/>
          <w:lang w:val="uk-UA"/>
        </w:rPr>
        <w:t xml:space="preserve">Продуктивність </w:t>
      </w:r>
      <w:r w:rsidRPr="00B833B2">
        <w:rPr>
          <w:rFonts w:asciiTheme="majorBidi" w:hAnsiTheme="majorBidi" w:cstheme="majorBidi"/>
          <w:sz w:val="28"/>
          <w:szCs w:val="28"/>
        </w:rPr>
        <w:t>Q</w:t>
      </w:r>
      <w:r w:rsidRPr="00B833B2">
        <w:rPr>
          <w:rFonts w:asciiTheme="majorBidi" w:hAnsiTheme="majorBidi" w:cstheme="majorBidi"/>
          <w:sz w:val="28"/>
          <w:szCs w:val="28"/>
          <w:lang w:val="uk-UA"/>
        </w:rPr>
        <w:t xml:space="preserve"> – </w:t>
      </w:r>
      <w:r w:rsidR="00EA5A2A" w:rsidRPr="00B833B2">
        <w:rPr>
          <w:rFonts w:asciiTheme="majorBidi" w:hAnsiTheme="majorBidi" w:cstheme="majorBidi"/>
          <w:sz w:val="28"/>
          <w:szCs w:val="28"/>
          <w:lang w:val="uk-UA"/>
        </w:rPr>
        <w:t>1000 т/год</w:t>
      </w:r>
    </w:p>
    <w:p w14:paraId="3F56C327" w14:textId="6A5E5153" w:rsidR="00650E00" w:rsidRPr="00B833B2" w:rsidRDefault="00E02AD7" w:rsidP="0092284A">
      <w:pPr>
        <w:spacing w:after="0" w:line="360" w:lineRule="auto"/>
        <w:ind w:firstLine="851"/>
        <w:jc w:val="both"/>
        <w:rPr>
          <w:rFonts w:asciiTheme="majorBidi" w:hAnsiTheme="majorBidi" w:cstheme="majorBidi"/>
          <w:sz w:val="28"/>
          <w:szCs w:val="28"/>
          <w:lang w:val="uk-UA"/>
        </w:rPr>
      </w:pPr>
      <w:r w:rsidRPr="00B833B2">
        <w:rPr>
          <w:rFonts w:asciiTheme="majorBidi" w:hAnsiTheme="majorBidi" w:cstheme="majorBidi"/>
          <w:sz w:val="28"/>
          <w:szCs w:val="28"/>
          <w:lang w:val="uk-UA"/>
        </w:rPr>
        <w:t xml:space="preserve">Матеріал – </w:t>
      </w:r>
      <w:r w:rsidR="00C75F3E" w:rsidRPr="00B833B2">
        <w:rPr>
          <w:rFonts w:asciiTheme="majorBidi" w:hAnsiTheme="majorBidi" w:cstheme="majorBidi"/>
          <w:sz w:val="28"/>
          <w:szCs w:val="28"/>
          <w:lang w:val="uk-UA"/>
        </w:rPr>
        <w:t>скляна тара</w:t>
      </w:r>
      <w:r w:rsidR="00650E00" w:rsidRPr="00B833B2">
        <w:rPr>
          <w:rFonts w:asciiTheme="majorBidi" w:hAnsiTheme="majorBidi" w:cstheme="majorBidi"/>
          <w:sz w:val="28"/>
          <w:szCs w:val="28"/>
          <w:lang w:val="uk-UA"/>
        </w:rPr>
        <w:t xml:space="preserve">( щільність </w:t>
      </w:r>
      <w:r w:rsidR="00FE75D4" w:rsidRPr="00B833B2">
        <w:rPr>
          <w:rFonts w:asciiTheme="majorBidi" w:hAnsiTheme="majorBidi" w:cstheme="majorBidi"/>
          <w:sz w:val="28"/>
          <w:szCs w:val="28"/>
        </w:rPr>
        <w:t>ρ</w:t>
      </w:r>
      <w:r w:rsidR="00FE75D4" w:rsidRPr="00B833B2">
        <w:rPr>
          <w:rFonts w:asciiTheme="majorBidi" w:hAnsiTheme="majorBidi" w:cstheme="majorBidi"/>
          <w:sz w:val="28"/>
          <w:szCs w:val="28"/>
          <w:lang w:val="ru-RU"/>
        </w:rPr>
        <w:t xml:space="preserve"> </w:t>
      </w:r>
      <w:r w:rsidR="00650E00" w:rsidRPr="00B833B2">
        <w:rPr>
          <w:rFonts w:asciiTheme="majorBidi" w:hAnsiTheme="majorBidi" w:cstheme="majorBidi"/>
          <w:sz w:val="28"/>
          <w:szCs w:val="28"/>
          <w:lang w:val="ru-RU"/>
        </w:rPr>
        <w:t xml:space="preserve">=1,82 </w:t>
      </w:r>
      <w:r w:rsidR="00650E00" w:rsidRPr="00B833B2">
        <w:rPr>
          <w:rFonts w:asciiTheme="majorBidi" w:hAnsiTheme="majorBidi" w:cstheme="majorBidi"/>
          <w:sz w:val="28"/>
          <w:szCs w:val="28"/>
          <w:lang w:val="uk-UA"/>
        </w:rPr>
        <w:t>т/</w:t>
      </w:r>
      <m:oMath>
        <m:sSup>
          <m:sSupPr>
            <m:ctrlPr>
              <w:rPr>
                <w:rFonts w:ascii="Cambria Math" w:hAnsi="Cambria Math" w:cstheme="majorBidi"/>
                <w:i/>
                <w:sz w:val="28"/>
                <w:szCs w:val="28"/>
                <w:lang w:val="uk-UA"/>
              </w:rPr>
            </m:ctrlPr>
          </m:sSupPr>
          <m:e>
            <m:r>
              <w:rPr>
                <w:rFonts w:ascii="Cambria Math" w:hAnsi="Cambria Math" w:cstheme="majorBidi"/>
                <w:sz w:val="28"/>
                <w:szCs w:val="28"/>
                <w:lang w:val="uk-UA"/>
              </w:rPr>
              <m:t>м</m:t>
            </m:r>
          </m:e>
          <m:sup>
            <m:r>
              <w:rPr>
                <w:rFonts w:ascii="Cambria Math" w:hAnsi="Cambria Math" w:cstheme="majorBidi"/>
                <w:sz w:val="28"/>
                <w:szCs w:val="28"/>
                <w:lang w:val="uk-UA"/>
              </w:rPr>
              <m:t>3</m:t>
            </m:r>
          </m:sup>
        </m:sSup>
      </m:oMath>
      <w:r w:rsidR="00650E00" w:rsidRPr="00B833B2">
        <w:rPr>
          <w:rFonts w:asciiTheme="majorBidi" w:hAnsiTheme="majorBidi" w:cstheme="majorBidi"/>
          <w:sz w:val="28"/>
          <w:szCs w:val="28"/>
          <w:lang w:val="uk-UA"/>
        </w:rPr>
        <w:t xml:space="preserve">, </w:t>
      </w:r>
    </w:p>
    <w:p w14:paraId="432D2721" w14:textId="1B62FE2E" w:rsidR="00E02AD7" w:rsidRPr="00B833B2" w:rsidRDefault="00650E00" w:rsidP="0092284A">
      <w:pPr>
        <w:spacing w:after="0" w:line="360" w:lineRule="auto"/>
        <w:ind w:firstLine="851"/>
        <w:jc w:val="both"/>
        <w:rPr>
          <w:rFonts w:asciiTheme="majorBidi" w:hAnsiTheme="majorBidi" w:cstheme="majorBidi"/>
          <w:sz w:val="28"/>
          <w:szCs w:val="28"/>
          <w:lang w:val="uk-UA"/>
        </w:rPr>
      </w:pPr>
      <w:r w:rsidRPr="00B833B2">
        <w:rPr>
          <w:rFonts w:asciiTheme="majorBidi" w:hAnsiTheme="majorBidi" w:cstheme="majorBidi"/>
          <w:sz w:val="28"/>
          <w:szCs w:val="28"/>
          <w:lang w:val="uk-UA"/>
        </w:rPr>
        <w:t>кут природного скосу ф = 0,35º)</w:t>
      </w:r>
    </w:p>
    <w:p w14:paraId="3FBDF112" w14:textId="0D87667C" w:rsidR="00EA5A2A" w:rsidRPr="00B833B2" w:rsidRDefault="005451D3" w:rsidP="0092284A">
      <w:pPr>
        <w:pStyle w:val="2"/>
        <w:spacing w:before="0" w:line="360" w:lineRule="auto"/>
        <w:ind w:firstLine="851"/>
        <w:jc w:val="both"/>
        <w:rPr>
          <w:rFonts w:asciiTheme="majorBidi" w:hAnsiTheme="majorBidi"/>
          <w:b/>
          <w:bCs/>
          <w:color w:val="auto"/>
          <w:lang w:val="uk-UA"/>
        </w:rPr>
      </w:pPr>
      <w:bookmarkStart w:id="26" w:name="_Toc137766730"/>
      <w:r w:rsidRPr="00B833B2">
        <w:rPr>
          <w:rFonts w:asciiTheme="majorBidi" w:hAnsiTheme="majorBidi"/>
          <w:b/>
          <w:bCs/>
          <w:color w:val="auto"/>
          <w:lang w:val="uk-UA"/>
        </w:rPr>
        <w:t xml:space="preserve">3.2. </w:t>
      </w:r>
      <w:r w:rsidR="00EA5A2A" w:rsidRPr="00B833B2">
        <w:rPr>
          <w:rFonts w:asciiTheme="majorBidi" w:hAnsiTheme="majorBidi"/>
          <w:b/>
          <w:bCs/>
          <w:color w:val="auto"/>
          <w:lang w:val="uk-UA"/>
        </w:rPr>
        <w:t>Визначення ширини стрічки</w:t>
      </w:r>
      <w:bookmarkEnd w:id="26"/>
    </w:p>
    <w:p w14:paraId="4FE73B2B" w14:textId="6873CF14" w:rsidR="00EA5A2A" w:rsidRPr="00B833B2" w:rsidRDefault="00EA5A2A" w:rsidP="0092284A">
      <w:pPr>
        <w:spacing w:after="0" w:line="360" w:lineRule="auto"/>
        <w:ind w:firstLine="851"/>
        <w:jc w:val="both"/>
        <w:rPr>
          <w:rFonts w:asciiTheme="majorBidi" w:hAnsiTheme="majorBidi" w:cstheme="majorBidi"/>
          <w:sz w:val="28"/>
          <w:szCs w:val="28"/>
          <w:lang w:val="uk-UA"/>
        </w:rPr>
      </w:pPr>
      <w:r w:rsidRPr="00B833B2">
        <w:rPr>
          <w:rFonts w:asciiTheme="majorBidi" w:hAnsiTheme="majorBidi" w:cstheme="majorBidi"/>
          <w:sz w:val="28"/>
          <w:szCs w:val="28"/>
          <w:lang w:val="uk-UA"/>
        </w:rPr>
        <w:t>Висота підйому конвеєра:</w:t>
      </w:r>
    </w:p>
    <w:p w14:paraId="3DDC1253" w14:textId="3126CDC9" w:rsidR="00EA5A2A" w:rsidRPr="00B833B2" w:rsidRDefault="00EA5A2A" w:rsidP="0092284A">
      <w:pPr>
        <w:spacing w:after="0" w:line="360" w:lineRule="auto"/>
        <w:ind w:firstLine="851"/>
        <w:jc w:val="both"/>
        <w:rPr>
          <w:rFonts w:asciiTheme="majorBidi" w:hAnsiTheme="majorBidi" w:cstheme="majorBidi"/>
          <w:iCs/>
          <w:sz w:val="28"/>
          <w:szCs w:val="28"/>
          <w:lang w:val="uk-UA"/>
        </w:rPr>
      </w:pPr>
      <m:oMath>
        <m:r>
          <m:rPr>
            <m:sty m:val="p"/>
          </m:rPr>
          <w:rPr>
            <w:rFonts w:ascii="Cambria Math" w:hAnsi="Cambria Math" w:cstheme="majorBidi"/>
            <w:sz w:val="28"/>
            <w:szCs w:val="28"/>
            <w:lang w:val="uk-UA"/>
          </w:rPr>
          <m:t>H=</m:t>
        </m:r>
        <m:r>
          <m:rPr>
            <m:sty m:val="p"/>
          </m:rPr>
          <w:rPr>
            <w:rFonts w:ascii="Cambria Math" w:hAnsi="Cambria Math" w:cstheme="majorBidi"/>
            <w:sz w:val="28"/>
            <w:szCs w:val="28"/>
          </w:rPr>
          <m:t>L</m:t>
        </m:r>
        <m:r>
          <m:rPr>
            <m:sty m:val="p"/>
          </m:rPr>
          <w:rPr>
            <w:rFonts w:ascii="Cambria Math" w:hAnsi="Cambria Math" w:cstheme="majorBidi"/>
            <w:sz w:val="28"/>
            <w:szCs w:val="28"/>
            <w:lang w:val="ru-RU"/>
          </w:rPr>
          <m:t>*</m:t>
        </m:r>
        <m:func>
          <m:funcPr>
            <m:ctrlPr>
              <w:rPr>
                <w:rFonts w:ascii="Cambria Math" w:hAnsi="Cambria Math" w:cstheme="majorBidi"/>
                <w:iCs/>
                <w:sz w:val="28"/>
                <w:szCs w:val="28"/>
              </w:rPr>
            </m:ctrlPr>
          </m:funcPr>
          <m:fName>
            <m:r>
              <m:rPr>
                <m:sty m:val="p"/>
              </m:rPr>
              <w:rPr>
                <w:rFonts w:ascii="Cambria Math" w:hAnsi="Cambria Math" w:cstheme="majorBidi"/>
                <w:sz w:val="28"/>
                <w:szCs w:val="28"/>
              </w:rPr>
              <m:t>tan</m:t>
            </m:r>
          </m:fName>
          <m:e>
            <m:r>
              <m:rPr>
                <m:sty m:val="p"/>
              </m:rPr>
              <w:rPr>
                <w:rFonts w:ascii="Cambria Math" w:hAnsi="Cambria Math" w:cstheme="majorBidi"/>
                <w:sz w:val="28"/>
                <w:szCs w:val="28"/>
              </w:rPr>
              <m:t>β</m:t>
            </m:r>
            <m:r>
              <m:rPr>
                <m:sty m:val="p"/>
              </m:rPr>
              <w:rPr>
                <w:rFonts w:ascii="Cambria Math" w:hAnsi="Cambria Math" w:cstheme="majorBidi"/>
                <w:sz w:val="28"/>
                <w:szCs w:val="28"/>
                <w:lang w:val="ru-RU"/>
              </w:rPr>
              <m:t xml:space="preserve"> </m:t>
            </m:r>
          </m:e>
        </m:func>
      </m:oMath>
      <w:r w:rsidRPr="00B833B2">
        <w:rPr>
          <w:rFonts w:asciiTheme="majorBidi" w:hAnsiTheme="majorBidi" w:cstheme="majorBidi"/>
          <w:iCs/>
          <w:sz w:val="28"/>
          <w:szCs w:val="28"/>
          <w:lang w:val="ru-RU"/>
        </w:rPr>
        <w:t xml:space="preserve">=25 * </w:t>
      </w:r>
      <m:oMath>
        <m:func>
          <m:funcPr>
            <m:ctrlPr>
              <w:rPr>
                <w:rFonts w:ascii="Cambria Math" w:hAnsi="Cambria Math" w:cstheme="majorBidi"/>
                <w:iCs/>
                <w:sz w:val="28"/>
                <w:szCs w:val="28"/>
              </w:rPr>
            </m:ctrlPr>
          </m:funcPr>
          <m:fName>
            <m:r>
              <m:rPr>
                <m:sty m:val="p"/>
              </m:rPr>
              <w:rPr>
                <w:rFonts w:ascii="Cambria Math" w:hAnsi="Cambria Math" w:cstheme="majorBidi"/>
                <w:sz w:val="28"/>
                <w:szCs w:val="28"/>
              </w:rPr>
              <m:t>tan</m:t>
            </m:r>
          </m:fName>
          <m:e>
            <m:r>
              <m:rPr>
                <m:sty m:val="p"/>
              </m:rPr>
              <w:rPr>
                <w:rFonts w:ascii="Cambria Math" w:hAnsi="Cambria Math" w:cstheme="majorBidi"/>
                <w:sz w:val="28"/>
                <w:szCs w:val="28"/>
                <w:lang w:val="ru-RU"/>
              </w:rPr>
              <m:t>20</m:t>
            </m:r>
          </m:e>
        </m:func>
      </m:oMath>
      <w:r w:rsidRPr="00B833B2">
        <w:rPr>
          <w:rFonts w:asciiTheme="majorBidi" w:hAnsiTheme="majorBidi" w:cstheme="majorBidi"/>
          <w:iCs/>
          <w:sz w:val="28"/>
          <w:szCs w:val="28"/>
          <w:lang w:val="ru-RU"/>
        </w:rPr>
        <w:t xml:space="preserve">º = </w:t>
      </w:r>
      <w:r w:rsidRPr="00B833B2">
        <w:rPr>
          <w:rFonts w:asciiTheme="majorBidi" w:hAnsiTheme="majorBidi" w:cstheme="majorBidi"/>
          <w:iCs/>
          <w:sz w:val="28"/>
          <w:szCs w:val="28"/>
          <w:lang w:val="uk-UA"/>
        </w:rPr>
        <w:t>9,1 м</w:t>
      </w:r>
    </w:p>
    <w:p w14:paraId="38B17767" w14:textId="498245F1" w:rsidR="00EA5A2A" w:rsidRPr="00B833B2" w:rsidRDefault="00EA5A2A" w:rsidP="0092284A">
      <w:pPr>
        <w:spacing w:after="0" w:line="360" w:lineRule="auto"/>
        <w:ind w:firstLine="851"/>
        <w:jc w:val="both"/>
        <w:rPr>
          <w:rFonts w:asciiTheme="majorBidi" w:hAnsiTheme="majorBidi" w:cstheme="majorBidi"/>
          <w:iCs/>
          <w:sz w:val="28"/>
          <w:szCs w:val="28"/>
          <w:lang w:val="uk-UA"/>
        </w:rPr>
      </w:pPr>
      <w:r w:rsidRPr="00B833B2">
        <w:rPr>
          <w:rFonts w:asciiTheme="majorBidi" w:hAnsiTheme="majorBidi" w:cstheme="majorBidi"/>
          <w:iCs/>
          <w:sz w:val="28"/>
          <w:szCs w:val="28"/>
          <w:lang w:val="uk-UA"/>
        </w:rPr>
        <w:t>Ширина стрічки жолобчастої форми:</w:t>
      </w:r>
    </w:p>
    <w:p w14:paraId="564600EC" w14:textId="355D26E9" w:rsidR="00FE75D4" w:rsidRPr="00B833B2" w:rsidRDefault="00FE75D4" w:rsidP="0092284A">
      <w:pPr>
        <w:spacing w:after="0" w:line="360" w:lineRule="auto"/>
        <w:ind w:firstLine="851"/>
        <w:jc w:val="both"/>
        <w:rPr>
          <w:rFonts w:asciiTheme="majorBidi" w:hAnsiTheme="majorBidi" w:cstheme="majorBidi"/>
          <w:iCs/>
          <w:sz w:val="28"/>
          <w:szCs w:val="28"/>
          <w:lang w:val="uk-UA"/>
        </w:rPr>
      </w:pPr>
      <m:oMath>
        <m:r>
          <m:rPr>
            <m:sty m:val="p"/>
          </m:rPr>
          <w:rPr>
            <w:rFonts w:ascii="Cambria Math" w:hAnsi="Cambria Math" w:cstheme="majorBidi"/>
            <w:sz w:val="28"/>
            <w:szCs w:val="28"/>
            <w:lang w:val="uk-UA"/>
          </w:rPr>
          <m:t>B = ( Q / (160 * V * ρ * (3.6</m:t>
        </m:r>
        <m:sSub>
          <m:sSubPr>
            <m:ctrlPr>
              <w:rPr>
                <w:rFonts w:ascii="Cambria Math" w:hAnsi="Cambria Math" w:cstheme="majorBidi"/>
                <w:iCs/>
                <w:sz w:val="28"/>
                <w:szCs w:val="28"/>
              </w:rPr>
            </m:ctrlPr>
          </m:sSubPr>
          <m:e>
            <m:r>
              <m:rPr>
                <m:sty m:val="p"/>
              </m:rPr>
              <w:rPr>
                <w:rFonts w:ascii="Cambria Math" w:hAnsi="Cambria Math" w:cstheme="majorBidi"/>
                <w:sz w:val="28"/>
                <w:szCs w:val="28"/>
              </w:rPr>
              <m:t>k</m:t>
            </m:r>
          </m:e>
          <m:sub>
            <m:r>
              <m:rPr>
                <m:sty m:val="p"/>
              </m:rPr>
              <w:rPr>
                <w:rFonts w:ascii="Cambria Math" w:hAnsi="Cambria Math" w:cstheme="majorBidi"/>
                <w:sz w:val="28"/>
                <w:szCs w:val="28"/>
              </w:rPr>
              <m:t>β</m:t>
            </m:r>
          </m:sub>
        </m:sSub>
        <m:r>
          <m:rPr>
            <m:sty m:val="p"/>
          </m:rPr>
          <w:rPr>
            <w:rFonts w:ascii="Cambria Math" w:hAnsi="Cambria Math" w:cstheme="majorBidi"/>
            <w:sz w:val="28"/>
            <w:szCs w:val="28"/>
            <w:lang w:val="uk-UA"/>
          </w:rPr>
          <m:t xml:space="preserve"> * tg(0.35φ) + 1)) </m:t>
        </m:r>
        <m:sSup>
          <m:sSupPr>
            <m:ctrlPr>
              <w:rPr>
                <w:rFonts w:ascii="Cambria Math" w:hAnsi="Cambria Math" w:cstheme="majorBidi"/>
                <w:iCs/>
                <w:sz w:val="28"/>
                <w:szCs w:val="28"/>
                <w:lang w:val="uk-UA"/>
              </w:rPr>
            </m:ctrlPr>
          </m:sSupPr>
          <m:e>
            <m:r>
              <m:rPr>
                <m:sty m:val="p"/>
              </m:rPr>
              <w:rPr>
                <w:rFonts w:ascii="Cambria Math" w:hAnsi="Cambria Math" w:cstheme="majorBidi"/>
                <w:sz w:val="28"/>
                <w:szCs w:val="28"/>
                <w:lang w:val="uk-UA"/>
              </w:rPr>
              <m:t>)</m:t>
            </m:r>
          </m:e>
          <m:sup>
            <m:r>
              <m:rPr>
                <m:sty m:val="p"/>
              </m:rPr>
              <w:rPr>
                <w:rFonts w:ascii="Cambria Math" w:hAnsi="Cambria Math" w:cstheme="majorBidi"/>
                <w:sz w:val="28"/>
                <w:szCs w:val="28"/>
                <w:lang w:val="uk-UA"/>
              </w:rPr>
              <m:t>1/2</m:t>
            </m:r>
          </m:sup>
        </m:sSup>
      </m:oMath>
      <w:r w:rsidRPr="00B833B2">
        <w:rPr>
          <w:rFonts w:asciiTheme="majorBidi" w:hAnsiTheme="majorBidi" w:cstheme="majorBidi"/>
          <w:iCs/>
          <w:sz w:val="28"/>
          <w:szCs w:val="28"/>
          <w:lang w:val="uk-UA"/>
        </w:rPr>
        <w:t>=</w:t>
      </w:r>
    </w:p>
    <w:p w14:paraId="66400BA3" w14:textId="2D96C2B3" w:rsidR="00E02AD7" w:rsidRPr="00B833B2" w:rsidRDefault="00FE75D4" w:rsidP="0092284A">
      <w:pPr>
        <w:spacing w:after="0" w:line="360" w:lineRule="auto"/>
        <w:ind w:firstLine="851"/>
        <w:jc w:val="both"/>
        <w:rPr>
          <w:rFonts w:asciiTheme="majorBidi" w:hAnsiTheme="majorBidi" w:cstheme="majorBidi"/>
          <w:iCs/>
          <w:sz w:val="28"/>
          <w:szCs w:val="28"/>
          <w:lang w:val="uk-UA"/>
        </w:rPr>
      </w:pPr>
      <w:r w:rsidRPr="00B833B2">
        <w:rPr>
          <w:rFonts w:asciiTheme="majorBidi" w:hAnsiTheme="majorBidi" w:cstheme="majorBidi"/>
          <w:iCs/>
          <w:sz w:val="28"/>
          <w:szCs w:val="28"/>
          <w:lang w:val="uk-UA"/>
        </w:rPr>
        <w:t xml:space="preserve">( </w:t>
      </w:r>
      <w:r w:rsidRPr="00B833B2">
        <w:rPr>
          <w:rFonts w:asciiTheme="majorBidi" w:hAnsiTheme="majorBidi" w:cstheme="majorBidi"/>
          <w:iCs/>
          <w:sz w:val="28"/>
          <w:szCs w:val="28"/>
          <w:lang w:val="ru-RU"/>
        </w:rPr>
        <w:t>2000</w:t>
      </w:r>
      <w:r w:rsidRPr="00B833B2">
        <w:rPr>
          <w:rFonts w:asciiTheme="majorBidi" w:hAnsiTheme="majorBidi" w:cstheme="majorBidi"/>
          <w:iCs/>
          <w:sz w:val="28"/>
          <w:szCs w:val="28"/>
          <w:lang w:val="uk-UA"/>
        </w:rPr>
        <w:t xml:space="preserve"> / (160 * </w:t>
      </w:r>
      <w:r w:rsidRPr="00B833B2">
        <w:rPr>
          <w:rFonts w:asciiTheme="majorBidi" w:hAnsiTheme="majorBidi" w:cstheme="majorBidi"/>
          <w:iCs/>
          <w:sz w:val="28"/>
          <w:szCs w:val="28"/>
          <w:lang w:val="ru-RU"/>
        </w:rPr>
        <w:t>0,3</w:t>
      </w:r>
      <w:r w:rsidRPr="00B833B2">
        <w:rPr>
          <w:rFonts w:asciiTheme="majorBidi" w:hAnsiTheme="majorBidi" w:cstheme="majorBidi"/>
          <w:iCs/>
          <w:sz w:val="28"/>
          <w:szCs w:val="28"/>
          <w:lang w:val="uk-UA"/>
        </w:rPr>
        <w:t xml:space="preserve"> * </w:t>
      </w:r>
      <w:r w:rsidRPr="00B833B2">
        <w:rPr>
          <w:rFonts w:asciiTheme="majorBidi" w:hAnsiTheme="majorBidi" w:cstheme="majorBidi"/>
          <w:iCs/>
          <w:sz w:val="28"/>
          <w:szCs w:val="28"/>
          <w:lang w:val="ru-RU"/>
        </w:rPr>
        <w:t>1,82</w:t>
      </w:r>
      <w:r w:rsidRPr="00B833B2">
        <w:rPr>
          <w:rFonts w:asciiTheme="majorBidi" w:hAnsiTheme="majorBidi" w:cstheme="majorBidi"/>
          <w:iCs/>
          <w:sz w:val="28"/>
          <w:szCs w:val="28"/>
          <w:lang w:val="uk-UA"/>
        </w:rPr>
        <w:t xml:space="preserve"> * (3.6</w:t>
      </w:r>
      <w:r w:rsidRPr="00B833B2">
        <w:rPr>
          <w:rFonts w:asciiTheme="majorBidi" w:hAnsiTheme="majorBidi" w:cstheme="majorBidi"/>
          <w:iCs/>
          <w:sz w:val="28"/>
          <w:szCs w:val="28"/>
          <w:lang w:val="ru-RU"/>
        </w:rPr>
        <w:t xml:space="preserve"> * 1</w:t>
      </w:r>
      <w:r w:rsidRPr="00B833B2">
        <w:rPr>
          <w:rFonts w:asciiTheme="majorBidi" w:hAnsiTheme="majorBidi" w:cstheme="majorBidi"/>
          <w:iCs/>
          <w:sz w:val="28"/>
          <w:szCs w:val="28"/>
          <w:lang w:val="uk-UA"/>
        </w:rPr>
        <w:t xml:space="preserve"> * tg(0.35</w:t>
      </w:r>
      <w:r w:rsidRPr="00B833B2">
        <w:rPr>
          <w:rFonts w:asciiTheme="majorBidi" w:hAnsiTheme="majorBidi" w:cstheme="majorBidi"/>
          <w:iCs/>
          <w:sz w:val="28"/>
          <w:szCs w:val="28"/>
          <w:lang w:val="ru-RU"/>
        </w:rPr>
        <w:t>*35</w:t>
      </w:r>
      <w:r w:rsidRPr="00B833B2">
        <w:rPr>
          <w:rFonts w:asciiTheme="majorBidi" w:hAnsiTheme="majorBidi" w:cstheme="majorBidi"/>
          <w:iCs/>
          <w:sz w:val="28"/>
          <w:szCs w:val="28"/>
          <w:lang w:val="uk-UA"/>
        </w:rPr>
        <w:t xml:space="preserve">) + 1)) </w:t>
      </w:r>
      <m:oMath>
        <m:sSup>
          <m:sSupPr>
            <m:ctrlPr>
              <w:rPr>
                <w:rFonts w:ascii="Cambria Math" w:hAnsi="Cambria Math" w:cstheme="majorBidi"/>
                <w:i/>
                <w:iCs/>
                <w:sz w:val="28"/>
                <w:szCs w:val="28"/>
                <w:lang w:val="uk-UA"/>
              </w:rPr>
            </m:ctrlPr>
          </m:sSupPr>
          <m:e>
            <m:r>
              <w:rPr>
                <w:rFonts w:ascii="Cambria Math" w:hAnsi="Cambria Math" w:cstheme="majorBidi"/>
                <w:sz w:val="28"/>
                <w:szCs w:val="28"/>
                <w:lang w:val="uk-UA"/>
              </w:rPr>
              <m:t>)</m:t>
            </m:r>
          </m:e>
          <m:sup>
            <m:r>
              <w:rPr>
                <w:rFonts w:ascii="Cambria Math" w:hAnsi="Cambria Math" w:cstheme="majorBidi"/>
                <w:sz w:val="28"/>
                <w:szCs w:val="28"/>
                <w:lang w:val="uk-UA"/>
              </w:rPr>
              <m:t>1/2</m:t>
            </m:r>
          </m:sup>
        </m:sSup>
      </m:oMath>
      <w:r w:rsidRPr="00B833B2">
        <w:rPr>
          <w:rFonts w:asciiTheme="majorBidi" w:hAnsiTheme="majorBidi" w:cstheme="majorBidi"/>
          <w:iCs/>
          <w:sz w:val="28"/>
          <w:szCs w:val="28"/>
          <w:lang w:val="ru-RU"/>
        </w:rPr>
        <w:t xml:space="preserve"> =</w:t>
      </w:r>
      <w:r w:rsidR="00B20887" w:rsidRPr="00B833B2">
        <w:rPr>
          <w:rFonts w:asciiTheme="majorBidi" w:hAnsiTheme="majorBidi" w:cstheme="majorBidi"/>
          <w:iCs/>
          <w:sz w:val="28"/>
          <w:szCs w:val="28"/>
          <w:lang w:val="uk-UA"/>
        </w:rPr>
        <w:t xml:space="preserve"> 2534мм =</w:t>
      </w:r>
    </w:p>
    <w:p w14:paraId="0BB815C9" w14:textId="1857E9FF" w:rsidR="00B20887" w:rsidRPr="00B833B2" w:rsidRDefault="00B20887" w:rsidP="0092284A">
      <w:pPr>
        <w:spacing w:after="0" w:line="360" w:lineRule="auto"/>
        <w:ind w:firstLine="851"/>
        <w:jc w:val="both"/>
        <w:rPr>
          <w:rFonts w:asciiTheme="majorBidi" w:hAnsiTheme="majorBidi" w:cstheme="majorBidi"/>
          <w:iCs/>
          <w:sz w:val="28"/>
          <w:szCs w:val="28"/>
          <w:lang w:val="uk-UA"/>
        </w:rPr>
      </w:pPr>
      <w:r w:rsidRPr="00B833B2">
        <w:rPr>
          <w:rFonts w:asciiTheme="majorBidi" w:hAnsiTheme="majorBidi" w:cstheme="majorBidi"/>
          <w:iCs/>
          <w:sz w:val="28"/>
          <w:szCs w:val="28"/>
          <w:lang w:val="uk-UA"/>
        </w:rPr>
        <w:t>= 2.534м</w:t>
      </w:r>
    </w:p>
    <w:p w14:paraId="09AF33DD" w14:textId="7FB89E8B" w:rsidR="00FE75D4" w:rsidRPr="00B833B2" w:rsidRDefault="00000000" w:rsidP="0092284A">
      <w:pPr>
        <w:spacing w:after="0" w:line="360" w:lineRule="auto"/>
        <w:ind w:firstLine="851"/>
        <w:jc w:val="both"/>
        <w:rPr>
          <w:rFonts w:asciiTheme="majorBidi" w:hAnsiTheme="majorBidi" w:cstheme="majorBidi"/>
          <w:sz w:val="28"/>
          <w:szCs w:val="28"/>
          <w:lang w:val="uk-UA"/>
        </w:rPr>
      </w:pPr>
      <m:oMath>
        <m:sSub>
          <m:sSubPr>
            <m:ctrlPr>
              <w:rPr>
                <w:rFonts w:ascii="Cambria Math" w:hAnsi="Cambria Math" w:cstheme="majorBidi"/>
                <w:i/>
                <w:sz w:val="28"/>
                <w:szCs w:val="28"/>
                <w:lang w:val="uk-UA"/>
              </w:rPr>
            </m:ctrlPr>
          </m:sSubPr>
          <m:e>
            <m:r>
              <w:rPr>
                <w:rFonts w:ascii="Cambria Math" w:hAnsi="Cambria Math" w:cstheme="majorBidi"/>
                <w:sz w:val="28"/>
                <w:szCs w:val="28"/>
              </w:rPr>
              <m:t>k</m:t>
            </m:r>
          </m:e>
          <m:sub>
            <m:r>
              <w:rPr>
                <w:rFonts w:ascii="Cambria Math" w:hAnsi="Cambria Math" w:cstheme="majorBidi"/>
                <w:sz w:val="28"/>
                <w:szCs w:val="28"/>
                <w:lang w:val="uk-UA"/>
              </w:rPr>
              <m:t>β</m:t>
            </m:r>
          </m:sub>
        </m:sSub>
      </m:oMath>
      <w:r w:rsidR="00FE75D4" w:rsidRPr="00B833B2">
        <w:rPr>
          <w:rFonts w:asciiTheme="majorBidi" w:hAnsiTheme="majorBidi" w:cstheme="majorBidi"/>
          <w:sz w:val="28"/>
          <w:szCs w:val="28"/>
          <w:lang w:val="uk-UA"/>
        </w:rPr>
        <w:t xml:space="preserve"> = 1 при β ≤ 20°; </w:t>
      </w:r>
      <m:oMath>
        <m:sSub>
          <m:sSubPr>
            <m:ctrlPr>
              <w:rPr>
                <w:rFonts w:ascii="Cambria Math" w:hAnsi="Cambria Math" w:cstheme="majorBidi"/>
                <w:i/>
                <w:sz w:val="28"/>
                <w:szCs w:val="28"/>
                <w:lang w:val="uk-UA"/>
              </w:rPr>
            </m:ctrlPr>
          </m:sSubPr>
          <m:e>
            <m:r>
              <w:rPr>
                <w:rFonts w:ascii="Cambria Math" w:hAnsi="Cambria Math" w:cstheme="majorBidi"/>
                <w:sz w:val="28"/>
                <w:szCs w:val="28"/>
                <w:lang w:val="uk-UA"/>
              </w:rPr>
              <m:t>k</m:t>
            </m:r>
          </m:e>
          <m:sub>
            <m:r>
              <w:rPr>
                <w:rFonts w:ascii="Cambria Math" w:hAnsi="Cambria Math" w:cstheme="majorBidi"/>
                <w:sz w:val="28"/>
                <w:szCs w:val="28"/>
              </w:rPr>
              <m:t>β</m:t>
            </m:r>
          </m:sub>
        </m:sSub>
      </m:oMath>
      <w:r w:rsidR="00FE75D4" w:rsidRPr="00B833B2">
        <w:rPr>
          <w:rFonts w:asciiTheme="majorBidi" w:hAnsiTheme="majorBidi" w:cstheme="majorBidi"/>
          <w:sz w:val="28"/>
          <w:szCs w:val="28"/>
          <w:lang w:val="uk-UA"/>
        </w:rPr>
        <w:t xml:space="preserve"> = 0.85 при β &gt; 20°</w:t>
      </w:r>
    </w:p>
    <w:p w14:paraId="68A74290" w14:textId="689DCE3F" w:rsidR="00B20887" w:rsidRPr="00B833B2" w:rsidRDefault="00B20887" w:rsidP="0092284A">
      <w:pPr>
        <w:spacing w:after="0" w:line="360" w:lineRule="auto"/>
        <w:ind w:firstLine="851"/>
        <w:jc w:val="both"/>
        <w:rPr>
          <w:rFonts w:asciiTheme="majorBidi" w:hAnsiTheme="majorBidi" w:cstheme="majorBidi"/>
          <w:sz w:val="28"/>
          <w:szCs w:val="28"/>
          <w:lang w:val="uk-UA"/>
        </w:rPr>
      </w:pPr>
      <w:r w:rsidRPr="00B833B2">
        <w:rPr>
          <w:rFonts w:asciiTheme="majorBidi" w:hAnsiTheme="majorBidi" w:cstheme="majorBidi"/>
          <w:sz w:val="28"/>
          <w:szCs w:val="28"/>
          <w:lang w:val="uk-UA"/>
        </w:rPr>
        <w:t xml:space="preserve">Вибираємо гумовотканинну стрічку шириною B = </w:t>
      </w:r>
      <w:r w:rsidR="00590D61" w:rsidRPr="00B833B2">
        <w:rPr>
          <w:rFonts w:asciiTheme="majorBidi" w:hAnsiTheme="majorBidi" w:cstheme="majorBidi"/>
          <w:sz w:val="28"/>
          <w:szCs w:val="28"/>
          <w:lang w:val="ru-RU"/>
        </w:rPr>
        <w:t>2500</w:t>
      </w:r>
      <w:r w:rsidRPr="00B833B2">
        <w:rPr>
          <w:rFonts w:asciiTheme="majorBidi" w:hAnsiTheme="majorBidi" w:cstheme="majorBidi"/>
          <w:sz w:val="28"/>
          <w:szCs w:val="28"/>
          <w:lang w:val="uk-UA"/>
        </w:rPr>
        <w:t xml:space="preserve"> мм = </w:t>
      </w:r>
      <w:r w:rsidR="00590D61" w:rsidRPr="00B833B2">
        <w:rPr>
          <w:rFonts w:asciiTheme="majorBidi" w:hAnsiTheme="majorBidi" w:cstheme="majorBidi"/>
          <w:sz w:val="28"/>
          <w:szCs w:val="28"/>
          <w:lang w:val="ru-RU"/>
        </w:rPr>
        <w:t>2,5</w:t>
      </w:r>
      <w:r w:rsidRPr="00B833B2">
        <w:rPr>
          <w:rFonts w:asciiTheme="majorBidi" w:hAnsiTheme="majorBidi" w:cstheme="majorBidi"/>
          <w:sz w:val="28"/>
          <w:szCs w:val="28"/>
          <w:lang w:val="uk-UA"/>
        </w:rPr>
        <w:t>м</w:t>
      </w:r>
    </w:p>
    <w:p w14:paraId="71786B8C" w14:textId="61D55C82" w:rsidR="00B20887" w:rsidRPr="00B833B2" w:rsidRDefault="00222FF2" w:rsidP="0092284A">
      <w:pPr>
        <w:spacing w:after="0" w:line="360" w:lineRule="auto"/>
        <w:ind w:firstLine="851"/>
        <w:jc w:val="both"/>
        <w:rPr>
          <w:rFonts w:asciiTheme="majorBidi" w:hAnsiTheme="majorBidi" w:cstheme="majorBidi"/>
          <w:sz w:val="28"/>
          <w:szCs w:val="28"/>
          <w:lang w:val="uk-UA"/>
        </w:rPr>
      </w:pPr>
      <w:r w:rsidRPr="00B833B2">
        <w:rPr>
          <w:rFonts w:asciiTheme="majorBidi" w:hAnsiTheme="majorBidi" w:cstheme="majorBidi"/>
          <w:sz w:val="28"/>
          <w:szCs w:val="28"/>
          <w:lang w:val="uk-UA"/>
        </w:rPr>
        <w:t xml:space="preserve">При β = 0° </w:t>
      </w:r>
      <m:oMath>
        <m:sSub>
          <m:sSubPr>
            <m:ctrlPr>
              <w:rPr>
                <w:rFonts w:ascii="Cambria Math" w:hAnsi="Cambria Math" w:cstheme="majorBidi"/>
                <w:i/>
                <w:sz w:val="28"/>
                <w:szCs w:val="28"/>
                <w:lang w:val="uk-UA"/>
              </w:rPr>
            </m:ctrlPr>
          </m:sSubPr>
          <m:e>
            <m:r>
              <w:rPr>
                <w:rFonts w:ascii="Cambria Math" w:hAnsi="Cambria Math" w:cstheme="majorBidi"/>
                <w:sz w:val="28"/>
                <w:szCs w:val="28"/>
              </w:rPr>
              <m:t>k</m:t>
            </m:r>
          </m:e>
          <m:sub>
            <m:r>
              <w:rPr>
                <w:rFonts w:ascii="Cambria Math" w:hAnsi="Cambria Math" w:cstheme="majorBidi"/>
                <w:sz w:val="28"/>
                <w:szCs w:val="28"/>
                <w:lang w:val="uk-UA"/>
              </w:rPr>
              <m:t>р.п</m:t>
            </m:r>
          </m:sub>
        </m:sSub>
      </m:oMath>
      <w:r w:rsidRPr="00B833B2">
        <w:rPr>
          <w:rFonts w:asciiTheme="majorBidi" w:hAnsiTheme="majorBidi" w:cstheme="majorBidi"/>
          <w:sz w:val="28"/>
          <w:szCs w:val="28"/>
          <w:lang w:val="uk-UA"/>
        </w:rPr>
        <w:t xml:space="preserve">= 9.5, при β &gt; 0° </w:t>
      </w:r>
      <m:oMath>
        <m:sSub>
          <m:sSubPr>
            <m:ctrlPr>
              <w:rPr>
                <w:rFonts w:ascii="Cambria Math" w:hAnsi="Cambria Math" w:cstheme="majorBidi"/>
                <w:i/>
                <w:sz w:val="28"/>
                <w:szCs w:val="28"/>
                <w:lang w:val="uk-UA"/>
              </w:rPr>
            </m:ctrlPr>
          </m:sSubPr>
          <m:e>
            <m:r>
              <w:rPr>
                <w:rFonts w:ascii="Cambria Math" w:hAnsi="Cambria Math" w:cstheme="majorBidi"/>
                <w:sz w:val="28"/>
                <w:szCs w:val="28"/>
              </w:rPr>
              <m:t>k</m:t>
            </m:r>
          </m:e>
          <m:sub>
            <m:r>
              <w:rPr>
                <w:rFonts w:ascii="Cambria Math" w:hAnsi="Cambria Math" w:cstheme="majorBidi"/>
                <w:sz w:val="28"/>
                <w:szCs w:val="28"/>
                <w:lang w:val="uk-UA"/>
              </w:rPr>
              <m:t>р.п</m:t>
            </m:r>
          </m:sub>
        </m:sSub>
      </m:oMath>
      <w:r w:rsidRPr="00B833B2">
        <w:rPr>
          <w:rFonts w:asciiTheme="majorBidi" w:hAnsiTheme="majorBidi" w:cstheme="majorBidi"/>
          <w:sz w:val="28"/>
          <w:szCs w:val="28"/>
          <w:lang w:val="uk-UA"/>
        </w:rPr>
        <w:t xml:space="preserve"> = 11.5</w:t>
      </w:r>
    </w:p>
    <w:p w14:paraId="7CE8F45F" w14:textId="77777777" w:rsidR="008F0B0A" w:rsidRPr="00B833B2" w:rsidRDefault="008F0B0A" w:rsidP="0092284A">
      <w:pPr>
        <w:spacing w:after="0" w:line="360" w:lineRule="auto"/>
        <w:ind w:firstLine="851"/>
        <w:jc w:val="both"/>
        <w:rPr>
          <w:rFonts w:asciiTheme="majorBidi" w:hAnsiTheme="majorBidi" w:cstheme="majorBidi"/>
          <w:sz w:val="28"/>
          <w:szCs w:val="28"/>
          <w:lang w:val="uk-UA"/>
        </w:rPr>
      </w:pPr>
      <w:r w:rsidRPr="00B833B2">
        <w:rPr>
          <w:rFonts w:asciiTheme="majorBidi" w:hAnsiTheme="majorBidi" w:cstheme="majorBidi"/>
          <w:sz w:val="28"/>
          <w:szCs w:val="28"/>
          <w:lang w:val="uk-UA"/>
        </w:rPr>
        <w:t xml:space="preserve">Запас міцності </w:t>
      </w:r>
      <m:oMath>
        <m:sSub>
          <m:sSubPr>
            <m:ctrlPr>
              <w:rPr>
                <w:rFonts w:ascii="Cambria Math" w:hAnsi="Cambria Math" w:cstheme="majorBidi"/>
                <w:i/>
                <w:sz w:val="28"/>
                <w:szCs w:val="28"/>
                <w:lang w:val="uk-UA"/>
              </w:rPr>
            </m:ctrlPr>
          </m:sSubPr>
          <m:e>
            <m:r>
              <w:rPr>
                <w:rFonts w:ascii="Cambria Math" w:hAnsi="Cambria Math" w:cstheme="majorBidi"/>
                <w:sz w:val="28"/>
                <w:szCs w:val="28"/>
              </w:rPr>
              <m:t>k</m:t>
            </m:r>
          </m:e>
          <m:sub>
            <m:r>
              <w:rPr>
                <w:rFonts w:ascii="Cambria Math" w:hAnsi="Cambria Math" w:cstheme="majorBidi"/>
                <w:sz w:val="28"/>
                <w:szCs w:val="28"/>
                <w:lang w:val="uk-UA"/>
              </w:rPr>
              <m:t>р.п</m:t>
            </m:r>
          </m:sub>
        </m:sSub>
      </m:oMath>
      <w:r w:rsidRPr="00B833B2">
        <w:rPr>
          <w:rFonts w:asciiTheme="majorBidi" w:hAnsiTheme="majorBidi" w:cstheme="majorBidi"/>
          <w:sz w:val="28"/>
          <w:szCs w:val="28"/>
          <w:lang w:val="uk-UA"/>
        </w:rPr>
        <w:t xml:space="preserve">= 11,5; </w:t>
      </w:r>
    </w:p>
    <w:p w14:paraId="2F001A64" w14:textId="77777777" w:rsidR="008F0B0A" w:rsidRPr="00B833B2" w:rsidRDefault="008F0B0A" w:rsidP="0092284A">
      <w:pPr>
        <w:spacing w:after="0" w:line="360" w:lineRule="auto"/>
        <w:ind w:firstLine="851"/>
        <w:jc w:val="both"/>
        <w:rPr>
          <w:rFonts w:asciiTheme="majorBidi" w:hAnsiTheme="majorBidi" w:cstheme="majorBidi"/>
          <w:sz w:val="28"/>
          <w:szCs w:val="28"/>
          <w:lang w:val="uk-UA"/>
        </w:rPr>
      </w:pPr>
      <w:r w:rsidRPr="00B833B2">
        <w:rPr>
          <w:rFonts w:asciiTheme="majorBidi" w:hAnsiTheme="majorBidi" w:cstheme="majorBidi"/>
          <w:sz w:val="28"/>
          <w:szCs w:val="28"/>
          <w:lang w:val="uk-UA"/>
        </w:rPr>
        <w:t xml:space="preserve">межа міцності текстильної стрічки </w:t>
      </w:r>
      <m:oMath>
        <m:sSub>
          <m:sSubPr>
            <m:ctrlPr>
              <w:rPr>
                <w:rFonts w:ascii="Cambria Math" w:hAnsi="Cambria Math" w:cstheme="majorBidi"/>
                <w:i/>
                <w:sz w:val="28"/>
                <w:szCs w:val="28"/>
                <w:lang w:val="uk-UA"/>
              </w:rPr>
            </m:ctrlPr>
          </m:sSubPr>
          <m:e>
            <m:r>
              <w:rPr>
                <w:rFonts w:ascii="Cambria Math" w:hAnsi="Cambria Math" w:cstheme="majorBidi"/>
                <w:sz w:val="28"/>
                <w:szCs w:val="28"/>
                <w:lang w:val="uk-UA"/>
              </w:rPr>
              <m:t>σ</m:t>
            </m:r>
          </m:e>
          <m:sub>
            <m:r>
              <w:rPr>
                <w:rFonts w:ascii="Cambria Math" w:hAnsi="Cambria Math" w:cstheme="majorBidi"/>
                <w:sz w:val="28"/>
                <w:szCs w:val="28"/>
                <w:lang w:val="uk-UA"/>
              </w:rPr>
              <m:t>р.п</m:t>
            </m:r>
          </m:sub>
        </m:sSub>
      </m:oMath>
      <w:r w:rsidRPr="00B833B2">
        <w:rPr>
          <w:rFonts w:asciiTheme="majorBidi" w:hAnsiTheme="majorBidi" w:cstheme="majorBidi"/>
          <w:sz w:val="28"/>
          <w:szCs w:val="28"/>
          <w:lang w:val="uk-UA"/>
        </w:rPr>
        <w:t xml:space="preserve">= 61 * </w:t>
      </w:r>
      <m:oMath>
        <m:sSup>
          <m:sSupPr>
            <m:ctrlPr>
              <w:rPr>
                <w:rFonts w:ascii="Cambria Math" w:hAnsi="Cambria Math" w:cstheme="majorBidi"/>
                <w:i/>
                <w:sz w:val="28"/>
                <w:szCs w:val="28"/>
                <w:lang w:val="uk-UA"/>
              </w:rPr>
            </m:ctrlPr>
          </m:sSupPr>
          <m:e>
            <m:r>
              <w:rPr>
                <w:rFonts w:ascii="Cambria Math" w:hAnsi="Cambria Math" w:cstheme="majorBidi"/>
                <w:sz w:val="28"/>
                <w:szCs w:val="28"/>
                <w:lang w:val="uk-UA"/>
              </w:rPr>
              <m:t>10</m:t>
            </m:r>
          </m:e>
          <m:sup>
            <m:r>
              <w:rPr>
                <w:rFonts w:ascii="Cambria Math" w:hAnsi="Cambria Math" w:cstheme="majorBidi"/>
                <w:sz w:val="28"/>
                <w:szCs w:val="28"/>
                <w:lang w:val="uk-UA"/>
              </w:rPr>
              <m:t>3</m:t>
            </m:r>
          </m:sup>
        </m:sSup>
      </m:oMath>
      <w:r w:rsidRPr="00B833B2">
        <w:rPr>
          <w:rFonts w:asciiTheme="majorBidi" w:hAnsiTheme="majorBidi" w:cstheme="majorBidi"/>
          <w:sz w:val="28"/>
          <w:szCs w:val="28"/>
          <w:lang w:val="uk-UA"/>
        </w:rPr>
        <w:t xml:space="preserve"> Н/м</w:t>
      </w:r>
    </w:p>
    <w:p w14:paraId="514AD465" w14:textId="573C04B9" w:rsidR="00222FF2" w:rsidRPr="00B833B2" w:rsidRDefault="00000000" w:rsidP="0092284A">
      <w:pPr>
        <w:spacing w:after="0" w:line="360" w:lineRule="auto"/>
        <w:ind w:firstLine="851"/>
        <w:jc w:val="both"/>
        <w:rPr>
          <w:rFonts w:asciiTheme="majorBidi" w:hAnsiTheme="majorBidi" w:cstheme="majorBidi"/>
          <w:sz w:val="28"/>
          <w:szCs w:val="28"/>
          <w:lang w:val="uk-UA"/>
        </w:rPr>
      </w:pPr>
      <m:oMath>
        <m:sSub>
          <m:sSubPr>
            <m:ctrlPr>
              <w:rPr>
                <w:rFonts w:ascii="Cambria Math" w:hAnsi="Cambria Math" w:cstheme="majorBidi"/>
                <w:i/>
                <w:sz w:val="28"/>
                <w:szCs w:val="28"/>
                <w:lang w:val="uk-UA"/>
              </w:rPr>
            </m:ctrlPr>
          </m:sSubPr>
          <m:e>
            <m:r>
              <w:rPr>
                <w:rFonts w:ascii="Cambria Math" w:hAnsi="Cambria Math" w:cstheme="majorBidi"/>
                <w:sz w:val="28"/>
                <w:szCs w:val="28"/>
                <w:lang w:val="uk-UA"/>
              </w:rPr>
              <m:t>k</m:t>
            </m:r>
          </m:e>
          <m:sub>
            <m:r>
              <w:rPr>
                <w:rFonts w:ascii="Cambria Math" w:hAnsi="Cambria Math" w:cstheme="majorBidi"/>
                <w:sz w:val="28"/>
                <w:szCs w:val="28"/>
                <w:lang w:val="uk-UA"/>
              </w:rPr>
              <m:t>1</m:t>
            </m:r>
          </m:sub>
        </m:sSub>
      </m:oMath>
      <w:r w:rsidR="008F0B0A" w:rsidRPr="00B833B2">
        <w:rPr>
          <w:rFonts w:asciiTheme="majorBidi" w:hAnsiTheme="majorBidi" w:cstheme="majorBidi"/>
          <w:sz w:val="28"/>
          <w:szCs w:val="28"/>
          <w:lang w:val="uk-UA"/>
        </w:rPr>
        <w:t xml:space="preserve"> = 0.04, </w:t>
      </w:r>
      <m:oMath>
        <m:sSub>
          <m:sSubPr>
            <m:ctrlPr>
              <w:rPr>
                <w:rFonts w:ascii="Cambria Math" w:hAnsi="Cambria Math" w:cstheme="majorBidi"/>
                <w:i/>
                <w:sz w:val="28"/>
                <w:szCs w:val="28"/>
                <w:lang w:val="uk-UA"/>
              </w:rPr>
            </m:ctrlPr>
          </m:sSubPr>
          <m:e>
            <m:r>
              <w:rPr>
                <w:rFonts w:ascii="Cambria Math" w:hAnsi="Cambria Math" w:cstheme="majorBidi"/>
                <w:sz w:val="28"/>
                <w:szCs w:val="28"/>
                <w:lang w:val="uk-UA"/>
              </w:rPr>
              <m:t>k</m:t>
            </m:r>
          </m:e>
          <m:sub>
            <m:r>
              <w:rPr>
                <w:rFonts w:ascii="Cambria Math" w:hAnsi="Cambria Math" w:cstheme="majorBidi"/>
                <w:sz w:val="28"/>
                <w:szCs w:val="28"/>
                <w:lang w:val="uk-UA"/>
              </w:rPr>
              <m:t>2</m:t>
            </m:r>
          </m:sub>
        </m:sSub>
      </m:oMath>
      <w:r w:rsidR="008F0B0A" w:rsidRPr="00B833B2">
        <w:rPr>
          <w:rFonts w:asciiTheme="majorBidi" w:hAnsiTheme="majorBidi" w:cstheme="majorBidi"/>
          <w:sz w:val="28"/>
          <w:szCs w:val="28"/>
          <w:lang w:val="uk-UA"/>
        </w:rPr>
        <w:t xml:space="preserve"> = 1,12</w:t>
      </w:r>
    </w:p>
    <w:p w14:paraId="348E0792" w14:textId="54FCD482" w:rsidR="008F0B0A" w:rsidRPr="00B833B2" w:rsidRDefault="008F0B0A" w:rsidP="0092284A">
      <w:pPr>
        <w:spacing w:after="0" w:line="360" w:lineRule="auto"/>
        <w:ind w:firstLine="851"/>
        <w:jc w:val="both"/>
        <w:rPr>
          <w:rFonts w:asciiTheme="majorBidi" w:hAnsiTheme="majorBidi" w:cstheme="majorBidi"/>
          <w:sz w:val="28"/>
          <w:szCs w:val="28"/>
          <w:lang w:val="uk-UA"/>
        </w:rPr>
      </w:pPr>
      <w:r w:rsidRPr="00B833B2">
        <w:rPr>
          <w:rFonts w:asciiTheme="majorBidi" w:hAnsiTheme="majorBidi" w:cstheme="majorBidi"/>
          <w:sz w:val="28"/>
          <w:szCs w:val="28"/>
          <w:lang w:val="uk-UA"/>
        </w:rPr>
        <w:t>Попередня потужність приводу:</w:t>
      </w:r>
    </w:p>
    <w:p w14:paraId="7CAA5A58" w14:textId="269F2DF2" w:rsidR="008F0B0A" w:rsidRPr="00B833B2" w:rsidRDefault="00000000" w:rsidP="0092284A">
      <w:pPr>
        <w:spacing w:after="0" w:line="360" w:lineRule="auto"/>
        <w:ind w:firstLine="851"/>
        <w:jc w:val="both"/>
        <w:rPr>
          <w:rFonts w:asciiTheme="majorBidi" w:hAnsiTheme="majorBidi" w:cstheme="majorBidi"/>
          <w:sz w:val="28"/>
          <w:szCs w:val="28"/>
          <w:lang w:val="ru-RU"/>
        </w:rPr>
      </w:pPr>
      <m:oMath>
        <m:sSub>
          <m:sSubPr>
            <m:ctrlPr>
              <w:rPr>
                <w:rFonts w:ascii="Cambria Math" w:hAnsi="Cambria Math" w:cstheme="majorBidi"/>
                <w:i/>
                <w:sz w:val="28"/>
                <w:szCs w:val="28"/>
                <w:lang w:val="ru-RU"/>
              </w:rPr>
            </m:ctrlPr>
          </m:sSubPr>
          <m:e>
            <m:r>
              <w:rPr>
                <w:rFonts w:ascii="Cambria Math" w:hAnsi="Cambria Math" w:cstheme="majorBidi"/>
                <w:sz w:val="28"/>
                <w:szCs w:val="28"/>
                <w:lang w:val="ru-RU"/>
              </w:rPr>
              <m:t>N</m:t>
            </m:r>
          </m:e>
          <m:sub>
            <m:r>
              <w:rPr>
                <w:rFonts w:ascii="Cambria Math" w:hAnsi="Cambria Math" w:cstheme="majorBidi"/>
                <w:sz w:val="28"/>
                <w:szCs w:val="28"/>
                <w:lang w:val="ru-RU"/>
              </w:rPr>
              <m:t>n</m:t>
            </m:r>
          </m:sub>
        </m:sSub>
        <m:r>
          <m:rPr>
            <m:sty m:val="p"/>
          </m:rPr>
          <w:rPr>
            <w:rFonts w:ascii="Cambria Math" w:hAnsi="Cambria Math" w:cstheme="majorBidi"/>
            <w:sz w:val="28"/>
            <w:szCs w:val="28"/>
            <w:lang w:val="uk-UA"/>
          </w:rPr>
          <m:t>=</m:t>
        </m:r>
        <m:d>
          <m:dPr>
            <m:ctrlPr>
              <w:rPr>
                <w:rFonts w:ascii="Cambria Math" w:hAnsi="Cambria Math" w:cstheme="majorBidi"/>
                <w:sz w:val="28"/>
                <w:szCs w:val="28"/>
              </w:rPr>
            </m:ctrlPr>
          </m:dPr>
          <m:e>
            <m:r>
              <m:rPr>
                <m:sty m:val="p"/>
              </m:rPr>
              <w:rPr>
                <w:rFonts w:ascii="Cambria Math" w:hAnsi="Cambria Math" w:cstheme="majorBidi"/>
                <w:sz w:val="28"/>
                <w:szCs w:val="28"/>
                <w:lang w:val="ru-RU"/>
              </w:rPr>
              <m:t>0,00015*</m:t>
            </m:r>
            <m:r>
              <m:rPr>
                <m:sty m:val="p"/>
              </m:rPr>
              <w:rPr>
                <w:rFonts w:ascii="Cambria Math" w:hAnsi="Cambria Math" w:cstheme="majorBidi"/>
                <w:sz w:val="28"/>
                <w:szCs w:val="28"/>
              </w:rPr>
              <m:t>Q</m:t>
            </m:r>
            <m:r>
              <m:rPr>
                <m:sty m:val="p"/>
              </m:rPr>
              <w:rPr>
                <w:rFonts w:ascii="Cambria Math" w:hAnsi="Cambria Math" w:cstheme="majorBidi"/>
                <w:sz w:val="28"/>
                <w:szCs w:val="28"/>
                <w:lang w:val="ru-RU"/>
              </w:rPr>
              <m:t>*</m:t>
            </m:r>
            <m:r>
              <m:rPr>
                <m:sty m:val="p"/>
              </m:rPr>
              <w:rPr>
                <w:rFonts w:ascii="Cambria Math" w:hAnsi="Cambria Math" w:cstheme="majorBidi"/>
                <w:sz w:val="28"/>
                <w:szCs w:val="28"/>
              </w:rPr>
              <m:t>L</m:t>
            </m:r>
            <m:r>
              <m:rPr>
                <m:sty m:val="p"/>
              </m:rPr>
              <w:rPr>
                <w:rFonts w:ascii="Cambria Math" w:hAnsi="Cambria Math" w:cstheme="majorBidi"/>
                <w:sz w:val="28"/>
                <w:szCs w:val="28"/>
                <w:lang w:val="ru-RU"/>
              </w:rPr>
              <m:t xml:space="preserve">+ </m:t>
            </m:r>
            <m:sSub>
              <m:sSubPr>
                <m:ctrlPr>
                  <w:rPr>
                    <w:rFonts w:ascii="Cambria Math" w:hAnsi="Cambria Math" w:cstheme="majorBidi"/>
                    <w:sz w:val="28"/>
                    <w:szCs w:val="28"/>
                  </w:rPr>
                </m:ctrlPr>
              </m:sSubPr>
              <m:e>
                <m:r>
                  <m:rPr>
                    <m:sty m:val="p"/>
                  </m:rPr>
                  <w:rPr>
                    <w:rFonts w:ascii="Cambria Math" w:hAnsi="Cambria Math" w:cstheme="majorBidi"/>
                    <w:sz w:val="28"/>
                    <w:szCs w:val="28"/>
                  </w:rPr>
                  <m:t>k</m:t>
                </m:r>
              </m:e>
              <m:sub>
                <m:r>
                  <m:rPr>
                    <m:sty m:val="p"/>
                  </m:rPr>
                  <w:rPr>
                    <w:rFonts w:ascii="Cambria Math" w:hAnsi="Cambria Math" w:cstheme="majorBidi"/>
                    <w:sz w:val="28"/>
                    <w:szCs w:val="28"/>
                    <w:lang w:val="ru-RU"/>
                  </w:rPr>
                  <m:t>1</m:t>
                </m:r>
              </m:sub>
            </m:sSub>
            <m:r>
              <m:rPr>
                <m:sty m:val="p"/>
              </m:rPr>
              <w:rPr>
                <w:rFonts w:ascii="Cambria Math" w:hAnsi="Cambria Math" w:cstheme="majorBidi"/>
                <w:sz w:val="28"/>
                <w:szCs w:val="28"/>
                <w:lang w:val="ru-RU"/>
              </w:rPr>
              <m:t>*</m:t>
            </m:r>
            <m:r>
              <m:rPr>
                <m:sty m:val="p"/>
              </m:rPr>
              <w:rPr>
                <w:rFonts w:ascii="Cambria Math" w:hAnsi="Cambria Math" w:cstheme="majorBidi"/>
                <w:sz w:val="28"/>
                <w:szCs w:val="28"/>
              </w:rPr>
              <m:t>L</m:t>
            </m:r>
            <m:r>
              <m:rPr>
                <m:sty m:val="p"/>
              </m:rPr>
              <w:rPr>
                <w:rFonts w:ascii="Cambria Math" w:hAnsi="Cambria Math" w:cstheme="majorBidi"/>
                <w:sz w:val="28"/>
                <w:szCs w:val="28"/>
                <w:lang w:val="ru-RU"/>
              </w:rPr>
              <m:t>*</m:t>
            </m:r>
            <m:r>
              <m:rPr>
                <m:sty m:val="p"/>
              </m:rPr>
              <w:rPr>
                <w:rFonts w:ascii="Cambria Math" w:hAnsi="Cambria Math" w:cstheme="majorBidi"/>
                <w:sz w:val="28"/>
                <w:szCs w:val="28"/>
              </w:rPr>
              <m:t>V</m:t>
            </m:r>
            <m:r>
              <m:rPr>
                <m:sty m:val="p"/>
              </m:rPr>
              <w:rPr>
                <w:rFonts w:ascii="Cambria Math" w:hAnsi="Cambria Math" w:cstheme="majorBidi"/>
                <w:sz w:val="28"/>
                <w:szCs w:val="28"/>
                <w:lang w:val="ru-RU"/>
              </w:rPr>
              <m:t>+0,0027*</m:t>
            </m:r>
            <m:r>
              <m:rPr>
                <m:sty m:val="p"/>
              </m:rPr>
              <w:rPr>
                <w:rFonts w:ascii="Cambria Math" w:hAnsi="Cambria Math" w:cstheme="majorBidi"/>
                <w:sz w:val="28"/>
                <w:szCs w:val="28"/>
              </w:rPr>
              <m:t>Q</m:t>
            </m:r>
            <m:r>
              <m:rPr>
                <m:sty m:val="p"/>
              </m:rPr>
              <w:rPr>
                <w:rFonts w:ascii="Cambria Math" w:hAnsi="Cambria Math" w:cstheme="majorBidi"/>
                <w:sz w:val="28"/>
                <w:szCs w:val="28"/>
                <w:lang w:val="ru-RU"/>
              </w:rPr>
              <m:t>*</m:t>
            </m:r>
            <m:r>
              <m:rPr>
                <m:sty m:val="p"/>
              </m:rPr>
              <w:rPr>
                <w:rFonts w:ascii="Cambria Math" w:hAnsi="Cambria Math" w:cstheme="majorBidi"/>
                <w:sz w:val="28"/>
                <w:szCs w:val="28"/>
              </w:rPr>
              <m:t>H</m:t>
            </m:r>
          </m:e>
        </m:d>
        <m:r>
          <m:rPr>
            <m:sty m:val="p"/>
          </m:rPr>
          <w:rPr>
            <w:rFonts w:ascii="Cambria Math" w:hAnsi="Cambria Math" w:cstheme="majorBidi"/>
            <w:sz w:val="28"/>
            <w:szCs w:val="28"/>
            <w:lang w:val="ru-RU"/>
          </w:rPr>
          <m:t>*</m:t>
        </m:r>
        <m:sSub>
          <m:sSubPr>
            <m:ctrlPr>
              <w:rPr>
                <w:rFonts w:ascii="Cambria Math" w:hAnsi="Cambria Math" w:cstheme="majorBidi"/>
                <w:sz w:val="28"/>
                <w:szCs w:val="28"/>
              </w:rPr>
            </m:ctrlPr>
          </m:sSubPr>
          <m:e>
            <m:r>
              <m:rPr>
                <m:sty m:val="p"/>
              </m:rPr>
              <w:rPr>
                <w:rFonts w:ascii="Cambria Math" w:hAnsi="Cambria Math" w:cstheme="majorBidi"/>
                <w:sz w:val="28"/>
                <w:szCs w:val="28"/>
              </w:rPr>
              <m:t>k</m:t>
            </m:r>
          </m:e>
          <m:sub>
            <m:r>
              <m:rPr>
                <m:sty m:val="p"/>
              </m:rPr>
              <w:rPr>
                <w:rFonts w:ascii="Cambria Math" w:hAnsi="Cambria Math" w:cstheme="majorBidi"/>
                <w:sz w:val="28"/>
                <w:szCs w:val="28"/>
                <w:lang w:val="ru-RU"/>
              </w:rPr>
              <m:t>2</m:t>
            </m:r>
          </m:sub>
        </m:sSub>
        <m:r>
          <m:rPr>
            <m:sty m:val="p"/>
          </m:rPr>
          <w:rPr>
            <w:rFonts w:ascii="Cambria Math" w:hAnsi="Cambria Math" w:cstheme="majorBidi"/>
            <w:sz w:val="28"/>
            <w:szCs w:val="28"/>
            <w:lang w:val="ru-RU"/>
          </w:rPr>
          <m:t>=</m:t>
        </m:r>
        <m:d>
          <m:dPr>
            <m:ctrlPr>
              <w:rPr>
                <w:rFonts w:ascii="Cambria Math" w:hAnsi="Cambria Math" w:cstheme="majorBidi"/>
                <w:sz w:val="28"/>
                <w:szCs w:val="28"/>
              </w:rPr>
            </m:ctrlPr>
          </m:dPr>
          <m:e>
            <m:r>
              <m:rPr>
                <m:sty m:val="p"/>
              </m:rPr>
              <w:rPr>
                <w:rFonts w:ascii="Cambria Math" w:hAnsi="Cambria Math" w:cstheme="majorBidi"/>
                <w:sz w:val="28"/>
                <w:szCs w:val="28"/>
                <w:lang w:val="ru-RU"/>
              </w:rPr>
              <m:t>0,00015*1000*25+0,04*25*0,3+0,0027*1000*9,1</m:t>
            </m:r>
          </m:e>
        </m:d>
        <m:r>
          <m:rPr>
            <m:sty m:val="p"/>
          </m:rPr>
          <w:rPr>
            <w:rFonts w:ascii="Cambria Math" w:hAnsi="Cambria Math" w:cstheme="majorBidi"/>
            <w:sz w:val="28"/>
            <w:szCs w:val="28"/>
            <w:lang w:val="ru-RU"/>
          </w:rPr>
          <m:t>*1,12=</m:t>
        </m:r>
      </m:oMath>
      <w:r w:rsidR="00794A5B" w:rsidRPr="00B833B2">
        <w:rPr>
          <w:rFonts w:asciiTheme="majorBidi" w:hAnsiTheme="majorBidi" w:cstheme="majorBidi"/>
          <w:sz w:val="28"/>
          <w:szCs w:val="28"/>
          <w:lang w:val="uk-UA"/>
        </w:rPr>
        <w:t>32</w:t>
      </w:r>
      <w:r w:rsidR="00794A5B" w:rsidRPr="00B833B2">
        <w:rPr>
          <w:rFonts w:asciiTheme="majorBidi" w:hAnsiTheme="majorBidi" w:cstheme="majorBidi"/>
          <w:sz w:val="28"/>
          <w:szCs w:val="28"/>
          <w:lang w:val="ru-RU"/>
        </w:rPr>
        <w:t>,05 кВт</w:t>
      </w:r>
    </w:p>
    <w:p w14:paraId="72C51991" w14:textId="102F03D5" w:rsidR="00794A5B" w:rsidRPr="00B833B2" w:rsidRDefault="00794A5B" w:rsidP="0092284A">
      <w:pPr>
        <w:spacing w:after="0" w:line="360" w:lineRule="auto"/>
        <w:ind w:firstLine="851"/>
        <w:jc w:val="both"/>
        <w:rPr>
          <w:rFonts w:asciiTheme="majorBidi" w:hAnsiTheme="majorBidi" w:cstheme="majorBidi"/>
          <w:sz w:val="28"/>
          <w:szCs w:val="28"/>
          <w:lang w:val="uk-UA"/>
        </w:rPr>
      </w:pPr>
      <w:r w:rsidRPr="00B833B2">
        <w:rPr>
          <w:rFonts w:asciiTheme="majorBidi" w:hAnsiTheme="majorBidi" w:cstheme="majorBidi"/>
          <w:sz w:val="28"/>
          <w:szCs w:val="28"/>
          <w:lang w:val="uk-UA"/>
        </w:rPr>
        <w:t>Попереднє тягове зусилля:</w:t>
      </w:r>
    </w:p>
    <w:p w14:paraId="76B2C549" w14:textId="5537FE1B" w:rsidR="00794A5B" w:rsidRPr="00B833B2" w:rsidRDefault="00000000" w:rsidP="0092284A">
      <w:pPr>
        <w:spacing w:after="0" w:line="360" w:lineRule="auto"/>
        <w:ind w:firstLine="851"/>
        <w:jc w:val="both"/>
        <w:rPr>
          <w:rFonts w:asciiTheme="majorBidi" w:hAnsiTheme="majorBidi" w:cstheme="majorBidi"/>
          <w:iCs/>
          <w:sz w:val="28"/>
          <w:szCs w:val="28"/>
          <w:lang w:val="uk-UA"/>
        </w:rPr>
      </w:pPr>
      <m:oMath>
        <m:sSub>
          <m:sSubPr>
            <m:ctrlPr>
              <w:rPr>
                <w:rFonts w:ascii="Cambria Math" w:hAnsi="Cambria Math" w:cstheme="majorBidi"/>
                <w:iCs/>
                <w:sz w:val="28"/>
                <w:szCs w:val="28"/>
                <w:lang w:val="uk-UA"/>
              </w:rPr>
            </m:ctrlPr>
          </m:sSubPr>
          <m:e>
            <m:r>
              <m:rPr>
                <m:sty m:val="p"/>
              </m:rPr>
              <w:rPr>
                <w:rFonts w:ascii="Cambria Math" w:hAnsi="Cambria Math" w:cstheme="majorBidi"/>
                <w:sz w:val="28"/>
                <w:szCs w:val="28"/>
              </w:rPr>
              <m:t>F</m:t>
            </m:r>
          </m:e>
          <m:sub>
            <m:r>
              <m:rPr>
                <m:sty m:val="p"/>
              </m:rPr>
              <w:rPr>
                <w:rFonts w:ascii="Cambria Math" w:hAnsi="Cambria Math" w:cstheme="majorBidi"/>
                <w:sz w:val="28"/>
                <w:szCs w:val="28"/>
                <w:lang w:val="uk-UA"/>
              </w:rPr>
              <m:t>n</m:t>
            </m:r>
          </m:sub>
        </m:sSub>
        <m:r>
          <m:rPr>
            <m:sty m:val="p"/>
          </m:rPr>
          <w:rPr>
            <w:rFonts w:ascii="Cambria Math" w:hAnsi="Cambria Math" w:cstheme="majorBidi"/>
            <w:sz w:val="28"/>
            <w:szCs w:val="28"/>
            <w:lang w:val="uk-UA"/>
          </w:rPr>
          <m:t>=</m:t>
        </m:r>
        <m:f>
          <m:fPr>
            <m:ctrlPr>
              <w:rPr>
                <w:rFonts w:ascii="Cambria Math" w:hAnsi="Cambria Math" w:cstheme="majorBidi"/>
                <w:iCs/>
                <w:sz w:val="28"/>
                <w:szCs w:val="28"/>
              </w:rPr>
            </m:ctrlPr>
          </m:fPr>
          <m:num>
            <m:sSub>
              <m:sSubPr>
                <m:ctrlPr>
                  <w:rPr>
                    <w:rFonts w:ascii="Cambria Math" w:hAnsi="Cambria Math" w:cstheme="majorBidi"/>
                    <w:iCs/>
                    <w:sz w:val="28"/>
                    <w:szCs w:val="28"/>
                  </w:rPr>
                </m:ctrlPr>
              </m:sSubPr>
              <m:e>
                <m:r>
                  <m:rPr>
                    <m:sty m:val="p"/>
                  </m:rPr>
                  <w:rPr>
                    <w:rFonts w:ascii="Cambria Math" w:hAnsi="Cambria Math" w:cstheme="majorBidi"/>
                    <w:sz w:val="28"/>
                    <w:szCs w:val="28"/>
                  </w:rPr>
                  <m:t>N</m:t>
                </m:r>
              </m:e>
              <m:sub>
                <m:r>
                  <m:rPr>
                    <m:sty m:val="p"/>
                  </m:rPr>
                  <w:rPr>
                    <w:rFonts w:ascii="Cambria Math" w:hAnsi="Cambria Math" w:cstheme="majorBidi"/>
                    <w:sz w:val="28"/>
                    <w:szCs w:val="28"/>
                  </w:rPr>
                  <m:t>n</m:t>
                </m:r>
                <m:r>
                  <m:rPr>
                    <m:sty m:val="p"/>
                  </m:rPr>
                  <w:rPr>
                    <w:rFonts w:ascii="Cambria Math" w:hAnsi="Cambria Math" w:cstheme="majorBidi"/>
                    <w:sz w:val="28"/>
                    <w:szCs w:val="28"/>
                    <w:lang w:val="ru-RU"/>
                  </w:rPr>
                  <m:t xml:space="preserve"> </m:t>
                </m:r>
              </m:sub>
            </m:sSub>
          </m:num>
          <m:den>
            <m:r>
              <m:rPr>
                <m:sty m:val="p"/>
              </m:rPr>
              <w:rPr>
                <w:rFonts w:ascii="Cambria Math" w:hAnsi="Cambria Math" w:cstheme="majorBidi"/>
                <w:sz w:val="28"/>
                <w:szCs w:val="28"/>
              </w:rPr>
              <m:t>V</m:t>
            </m:r>
          </m:den>
        </m:f>
        <m:r>
          <w:rPr>
            <w:rFonts w:ascii="Cambria Math" w:hAnsi="Cambria Math" w:cstheme="majorBidi"/>
            <w:sz w:val="28"/>
            <w:szCs w:val="28"/>
            <w:lang w:val="ru-RU"/>
          </w:rPr>
          <m:t xml:space="preserve"> </m:t>
        </m:r>
      </m:oMath>
      <w:r w:rsidR="00794A5B" w:rsidRPr="00B833B2">
        <w:rPr>
          <w:rFonts w:asciiTheme="majorBidi" w:hAnsiTheme="majorBidi" w:cstheme="majorBidi"/>
          <w:iCs/>
          <w:sz w:val="28"/>
          <w:szCs w:val="28"/>
          <w:lang w:val="ru-RU"/>
        </w:rPr>
        <w:t>=</w:t>
      </w:r>
      <m:oMath>
        <m:r>
          <w:rPr>
            <w:rFonts w:ascii="Cambria Math" w:hAnsi="Cambria Math" w:cstheme="majorBidi"/>
            <w:sz w:val="28"/>
            <w:szCs w:val="28"/>
            <w:lang w:val="ru-RU"/>
          </w:rPr>
          <m:t xml:space="preserve"> </m:t>
        </m:r>
        <m:f>
          <m:fPr>
            <m:ctrlPr>
              <w:rPr>
                <w:rFonts w:ascii="Cambria Math" w:hAnsi="Cambria Math" w:cstheme="majorBidi"/>
                <w:iCs/>
                <w:sz w:val="28"/>
                <w:szCs w:val="28"/>
              </w:rPr>
            </m:ctrlPr>
          </m:fPr>
          <m:num>
            <m:r>
              <m:rPr>
                <m:sty m:val="p"/>
              </m:rPr>
              <w:rPr>
                <w:rFonts w:ascii="Cambria Math" w:hAnsi="Cambria Math" w:cstheme="majorBidi"/>
                <w:sz w:val="28"/>
                <w:szCs w:val="28"/>
                <w:lang w:val="ru-RU"/>
              </w:rPr>
              <m:t>32,05</m:t>
            </m:r>
          </m:num>
          <m:den>
            <m:r>
              <m:rPr>
                <m:sty m:val="p"/>
              </m:rPr>
              <w:rPr>
                <w:rFonts w:ascii="Cambria Math" w:hAnsi="Cambria Math" w:cstheme="majorBidi"/>
                <w:sz w:val="28"/>
                <w:szCs w:val="28"/>
                <w:lang w:val="ru-RU"/>
              </w:rPr>
              <m:t>0,3</m:t>
            </m:r>
          </m:den>
        </m:f>
      </m:oMath>
      <w:r w:rsidR="00794A5B" w:rsidRPr="00B833B2">
        <w:rPr>
          <w:rFonts w:asciiTheme="majorBidi" w:hAnsiTheme="majorBidi" w:cstheme="majorBidi"/>
          <w:iCs/>
          <w:sz w:val="28"/>
          <w:szCs w:val="28"/>
          <w:lang w:val="ru-RU"/>
        </w:rPr>
        <w:t xml:space="preserve"> = 106,83</w:t>
      </w:r>
      <w:r w:rsidR="00794A5B" w:rsidRPr="00B833B2">
        <w:rPr>
          <w:rFonts w:asciiTheme="majorBidi" w:hAnsiTheme="majorBidi" w:cstheme="majorBidi"/>
          <w:iCs/>
          <w:sz w:val="28"/>
          <w:szCs w:val="28"/>
          <w:lang w:val="uk-UA"/>
        </w:rPr>
        <w:t>кН</w:t>
      </w:r>
    </w:p>
    <w:p w14:paraId="083007B0" w14:textId="04526743" w:rsidR="002F244D" w:rsidRDefault="002F244D" w:rsidP="0092284A">
      <w:pPr>
        <w:spacing w:after="0" w:line="360" w:lineRule="auto"/>
        <w:ind w:firstLine="851"/>
        <w:jc w:val="both"/>
        <w:rPr>
          <w:rFonts w:asciiTheme="majorBidi" w:hAnsiTheme="majorBidi" w:cstheme="majorBidi"/>
          <w:iCs/>
          <w:sz w:val="28"/>
          <w:szCs w:val="28"/>
          <w:lang w:val="uk-UA"/>
        </w:rPr>
      </w:pPr>
      <w:r w:rsidRPr="002F244D">
        <w:rPr>
          <w:rFonts w:asciiTheme="majorBidi" w:hAnsiTheme="majorBidi" w:cstheme="majorBidi"/>
          <w:iCs/>
          <w:sz w:val="28"/>
          <w:szCs w:val="28"/>
          <w:lang w:val="uk-UA"/>
        </w:rPr>
        <w:t>Для поліпшення зчеплення стрічки з поверхнею приводного барабану застосовують метод футерування деревиною</w:t>
      </w:r>
      <w:r w:rsidR="00E20E23">
        <w:rPr>
          <w:rFonts w:asciiTheme="majorBidi" w:hAnsiTheme="majorBidi" w:cstheme="majorBidi"/>
          <w:iCs/>
          <w:sz w:val="28"/>
          <w:szCs w:val="28"/>
        </w:rPr>
        <w:t xml:space="preserve"> [21]</w:t>
      </w:r>
      <w:r w:rsidRPr="002F244D">
        <w:rPr>
          <w:rFonts w:asciiTheme="majorBidi" w:hAnsiTheme="majorBidi" w:cstheme="majorBidi"/>
          <w:iCs/>
          <w:sz w:val="28"/>
          <w:szCs w:val="28"/>
          <w:lang w:val="uk-UA"/>
        </w:rPr>
        <w:t>. Коефіцієнт тертя між стрічкою і барабаном складає f=0,35, а кут обхвату барабана стрічкою становить α = 3,14 радіана.</w:t>
      </w:r>
    </w:p>
    <w:p w14:paraId="44A05399" w14:textId="09547598" w:rsidR="00320F7D" w:rsidRPr="002F244D" w:rsidRDefault="00000000" w:rsidP="0092284A">
      <w:pPr>
        <w:spacing w:after="0" w:line="360" w:lineRule="auto"/>
        <w:ind w:firstLine="851"/>
        <w:jc w:val="both"/>
        <w:rPr>
          <w:rFonts w:asciiTheme="majorBidi" w:hAnsiTheme="majorBidi" w:cstheme="majorBidi"/>
          <w:sz w:val="28"/>
          <w:szCs w:val="28"/>
          <w:lang w:val="uk-UA"/>
        </w:rPr>
      </w:pPr>
      <m:oMathPara>
        <m:oMath>
          <m:sSup>
            <m:sSupPr>
              <m:ctrlPr>
                <w:rPr>
                  <w:rFonts w:ascii="Cambria Math" w:hAnsi="Cambria Math" w:cstheme="majorBidi"/>
                  <w:sz w:val="28"/>
                  <w:szCs w:val="28"/>
                  <w:lang w:val="uk-UA"/>
                </w:rPr>
              </m:ctrlPr>
            </m:sSupPr>
            <m:e>
              <m:r>
                <m:rPr>
                  <m:sty m:val="p"/>
                </m:rPr>
                <w:rPr>
                  <w:rFonts w:ascii="Cambria Math" w:hAnsi="Cambria Math" w:cstheme="majorBidi"/>
                  <w:sz w:val="28"/>
                  <w:szCs w:val="28"/>
                </w:rPr>
                <m:t>e</m:t>
              </m:r>
            </m:e>
            <m:sup>
              <m:r>
                <m:rPr>
                  <m:sty m:val="p"/>
                </m:rPr>
                <w:rPr>
                  <w:rFonts w:ascii="Cambria Math" w:hAnsi="Cambria Math" w:cstheme="majorBidi"/>
                  <w:sz w:val="28"/>
                  <w:szCs w:val="28"/>
                  <w:lang w:val="uk-UA"/>
                </w:rPr>
                <m:t>fa</m:t>
              </m:r>
            </m:sup>
          </m:sSup>
          <m:r>
            <m:rPr>
              <m:sty m:val="p"/>
            </m:rPr>
            <w:rPr>
              <w:rFonts w:ascii="Cambria Math" w:hAnsi="Cambria Math" w:cstheme="majorBidi"/>
              <w:sz w:val="28"/>
              <w:szCs w:val="28"/>
              <w:lang w:val="uk-UA"/>
            </w:rPr>
            <m:t>=</m:t>
          </m:r>
          <m:sSup>
            <m:sSupPr>
              <m:ctrlPr>
                <w:rPr>
                  <w:rFonts w:ascii="Cambria Math" w:hAnsi="Cambria Math" w:cstheme="majorBidi"/>
                  <w:sz w:val="28"/>
                  <w:szCs w:val="28"/>
                </w:rPr>
              </m:ctrlPr>
            </m:sSupPr>
            <m:e>
              <m:r>
                <m:rPr>
                  <m:sty m:val="p"/>
                </m:rPr>
                <w:rPr>
                  <w:rFonts w:ascii="Cambria Math" w:hAnsi="Cambria Math" w:cstheme="majorBidi"/>
                  <w:sz w:val="28"/>
                  <w:szCs w:val="28"/>
                  <w:lang w:val="uk-UA"/>
                </w:rPr>
                <m:t>2,72</m:t>
              </m:r>
            </m:e>
            <m:sup>
              <m:r>
                <m:rPr>
                  <m:sty m:val="p"/>
                </m:rPr>
                <w:rPr>
                  <w:rFonts w:ascii="Cambria Math" w:hAnsi="Cambria Math" w:cstheme="majorBidi"/>
                  <w:sz w:val="28"/>
                  <w:szCs w:val="28"/>
                  <w:lang w:val="uk-UA"/>
                </w:rPr>
                <m:t>0,35*3,14</m:t>
              </m:r>
            </m:sup>
          </m:sSup>
          <m:r>
            <m:rPr>
              <m:sty m:val="p"/>
            </m:rPr>
            <w:rPr>
              <w:rFonts w:ascii="Cambria Math" w:hAnsi="Cambria Math" w:cstheme="majorBidi"/>
              <w:sz w:val="28"/>
              <w:szCs w:val="28"/>
              <w:lang w:val="uk-UA"/>
            </w:rPr>
            <m:t>=3</m:t>
          </m:r>
        </m:oMath>
      </m:oMathPara>
    </w:p>
    <w:p w14:paraId="3648414E" w14:textId="709EDC18" w:rsidR="00320F7D" w:rsidRPr="00B833B2" w:rsidRDefault="00320F7D" w:rsidP="0092284A">
      <w:pPr>
        <w:spacing w:after="0" w:line="360" w:lineRule="auto"/>
        <w:ind w:firstLine="851"/>
        <w:jc w:val="both"/>
        <w:rPr>
          <w:rFonts w:asciiTheme="majorBidi" w:hAnsiTheme="majorBidi" w:cstheme="majorBidi"/>
          <w:sz w:val="28"/>
          <w:szCs w:val="28"/>
          <w:lang w:val="uk-UA"/>
        </w:rPr>
      </w:pPr>
      <w:r w:rsidRPr="00B833B2">
        <w:rPr>
          <w:rFonts w:asciiTheme="majorBidi" w:hAnsiTheme="majorBidi" w:cstheme="majorBidi"/>
          <w:sz w:val="28"/>
          <w:szCs w:val="28"/>
          <w:lang w:val="uk-UA"/>
        </w:rPr>
        <w:t>Попередній максимальний натяг стрічки:</w:t>
      </w:r>
    </w:p>
    <w:p w14:paraId="196E873F" w14:textId="08C31E21" w:rsidR="00320F7D" w:rsidRPr="00B833B2" w:rsidRDefault="00000000" w:rsidP="0092284A">
      <w:pPr>
        <w:spacing w:after="0" w:line="360" w:lineRule="auto"/>
        <w:ind w:firstLine="851"/>
        <w:jc w:val="both"/>
        <w:rPr>
          <w:rFonts w:asciiTheme="majorBidi" w:hAnsiTheme="majorBidi" w:cstheme="majorBidi"/>
          <w:iCs/>
          <w:sz w:val="28"/>
          <w:szCs w:val="28"/>
          <w:lang w:val="uk-UA"/>
        </w:rPr>
      </w:pPr>
      <m:oMath>
        <m:sSub>
          <m:sSubPr>
            <m:ctrlPr>
              <w:rPr>
                <w:rFonts w:ascii="Cambria Math" w:hAnsi="Cambria Math" w:cstheme="majorBidi"/>
                <w:iCs/>
                <w:sz w:val="28"/>
                <w:szCs w:val="28"/>
                <w:lang w:val="uk-UA"/>
              </w:rPr>
            </m:ctrlPr>
          </m:sSubPr>
          <m:e>
            <m:r>
              <m:rPr>
                <m:sty m:val="p"/>
              </m:rPr>
              <w:rPr>
                <w:rFonts w:ascii="Cambria Math" w:hAnsi="Cambria Math" w:cstheme="majorBidi"/>
                <w:sz w:val="28"/>
                <w:szCs w:val="28"/>
              </w:rPr>
              <m:t>F</m:t>
            </m:r>
          </m:e>
          <m:sub>
            <m:r>
              <m:rPr>
                <m:sty m:val="p"/>
              </m:rPr>
              <w:rPr>
                <w:rFonts w:ascii="Cambria Math" w:hAnsi="Cambria Math" w:cstheme="majorBidi"/>
                <w:sz w:val="28"/>
                <w:szCs w:val="28"/>
                <w:lang w:val="uk-UA"/>
              </w:rPr>
              <m:t>max</m:t>
            </m:r>
          </m:sub>
        </m:sSub>
        <m:r>
          <m:rPr>
            <m:sty m:val="p"/>
          </m:rPr>
          <w:rPr>
            <w:rFonts w:ascii="Cambria Math" w:hAnsi="Cambria Math" w:cstheme="majorBidi"/>
            <w:sz w:val="28"/>
            <w:szCs w:val="28"/>
            <w:lang w:val="uk-UA"/>
          </w:rPr>
          <m:t>=</m:t>
        </m:r>
        <m:sSub>
          <m:sSubPr>
            <m:ctrlPr>
              <w:rPr>
                <w:rFonts w:ascii="Cambria Math" w:hAnsi="Cambria Math" w:cstheme="majorBidi"/>
                <w:iCs/>
                <w:sz w:val="28"/>
                <w:szCs w:val="28"/>
              </w:rPr>
            </m:ctrlPr>
          </m:sSubPr>
          <m:e>
            <m:r>
              <m:rPr>
                <m:sty m:val="p"/>
              </m:rPr>
              <w:rPr>
                <w:rFonts w:ascii="Cambria Math" w:hAnsi="Cambria Math" w:cstheme="majorBidi"/>
                <w:sz w:val="28"/>
                <w:szCs w:val="28"/>
              </w:rPr>
              <m:t>F</m:t>
            </m:r>
          </m:e>
          <m:sub>
            <m:r>
              <m:rPr>
                <m:sty m:val="p"/>
              </m:rPr>
              <w:rPr>
                <w:rFonts w:ascii="Cambria Math" w:hAnsi="Cambria Math" w:cstheme="majorBidi"/>
                <w:sz w:val="28"/>
                <w:szCs w:val="28"/>
              </w:rPr>
              <m:t>n</m:t>
            </m:r>
          </m:sub>
        </m:sSub>
        <m:sSup>
          <m:sSupPr>
            <m:ctrlPr>
              <w:rPr>
                <w:rFonts w:ascii="Cambria Math" w:hAnsi="Cambria Math" w:cstheme="majorBidi"/>
                <w:iCs/>
                <w:sz w:val="28"/>
                <w:szCs w:val="28"/>
              </w:rPr>
            </m:ctrlPr>
          </m:sSupPr>
          <m:e>
            <m:r>
              <m:rPr>
                <m:sty m:val="p"/>
              </m:rPr>
              <w:rPr>
                <w:rFonts w:ascii="Cambria Math" w:hAnsi="Cambria Math" w:cstheme="majorBidi"/>
                <w:sz w:val="28"/>
                <w:szCs w:val="28"/>
              </w:rPr>
              <m:t>e</m:t>
            </m:r>
          </m:e>
          <m:sup>
            <m:r>
              <m:rPr>
                <m:sty m:val="p"/>
              </m:rPr>
              <w:rPr>
                <w:rFonts w:ascii="Cambria Math" w:hAnsi="Cambria Math" w:cstheme="majorBidi"/>
                <w:sz w:val="28"/>
                <w:szCs w:val="28"/>
              </w:rPr>
              <m:t>fa</m:t>
            </m:r>
          </m:sup>
        </m:sSup>
      </m:oMath>
      <w:r w:rsidR="00320F7D" w:rsidRPr="00B833B2">
        <w:rPr>
          <w:rFonts w:asciiTheme="majorBidi" w:hAnsiTheme="majorBidi" w:cstheme="majorBidi"/>
          <w:iCs/>
          <w:sz w:val="28"/>
          <w:szCs w:val="28"/>
          <w:lang w:val="ru-RU"/>
        </w:rPr>
        <w:t>/(</w:t>
      </w:r>
      <m:oMath>
        <m:sSup>
          <m:sSupPr>
            <m:ctrlPr>
              <w:rPr>
                <w:rFonts w:ascii="Cambria Math" w:hAnsi="Cambria Math" w:cstheme="majorBidi"/>
                <w:iCs/>
                <w:sz w:val="28"/>
                <w:szCs w:val="28"/>
                <w:lang w:val="ru-RU"/>
              </w:rPr>
            </m:ctrlPr>
          </m:sSupPr>
          <m:e>
            <m:r>
              <m:rPr>
                <m:sty m:val="p"/>
              </m:rPr>
              <w:rPr>
                <w:rFonts w:ascii="Cambria Math" w:hAnsi="Cambria Math" w:cstheme="majorBidi"/>
                <w:sz w:val="28"/>
                <w:szCs w:val="28"/>
              </w:rPr>
              <m:t>e</m:t>
            </m:r>
          </m:e>
          <m:sup>
            <m:r>
              <m:rPr>
                <m:sty m:val="p"/>
              </m:rPr>
              <w:rPr>
                <w:rFonts w:ascii="Cambria Math" w:hAnsi="Cambria Math" w:cstheme="majorBidi"/>
                <w:sz w:val="28"/>
                <w:szCs w:val="28"/>
                <w:lang w:val="ru-RU"/>
              </w:rPr>
              <m:t>fa</m:t>
            </m:r>
          </m:sup>
        </m:sSup>
        <m:r>
          <m:rPr>
            <m:sty m:val="p"/>
          </m:rPr>
          <w:rPr>
            <w:rFonts w:ascii="Cambria Math" w:hAnsi="Cambria Math" w:cstheme="majorBidi"/>
            <w:sz w:val="28"/>
            <w:szCs w:val="28"/>
            <w:lang w:val="ru-RU"/>
          </w:rPr>
          <m:t>-1)</m:t>
        </m:r>
      </m:oMath>
      <w:r w:rsidR="00320F7D" w:rsidRPr="00B833B2">
        <w:rPr>
          <w:rFonts w:asciiTheme="majorBidi" w:hAnsiTheme="majorBidi" w:cstheme="majorBidi"/>
          <w:iCs/>
          <w:sz w:val="28"/>
          <w:szCs w:val="28"/>
          <w:lang w:val="ru-RU"/>
        </w:rPr>
        <w:t>=106,83*3</w:t>
      </w:r>
      <w:r w:rsidR="00320F7D" w:rsidRPr="00B833B2">
        <w:rPr>
          <w:rFonts w:asciiTheme="majorBidi" w:hAnsiTheme="majorBidi" w:cstheme="majorBidi"/>
          <w:iCs/>
          <w:sz w:val="28"/>
          <w:szCs w:val="28"/>
          <w:lang w:val="uk-UA"/>
        </w:rPr>
        <w:t>/3-1=160,24кН</w:t>
      </w:r>
    </w:p>
    <w:p w14:paraId="4067920F" w14:textId="04453EEB" w:rsidR="00320F7D" w:rsidRPr="00B833B2" w:rsidRDefault="00320F7D" w:rsidP="0092284A">
      <w:pPr>
        <w:spacing w:after="0" w:line="360" w:lineRule="auto"/>
        <w:ind w:firstLine="851"/>
        <w:jc w:val="both"/>
        <w:rPr>
          <w:rFonts w:asciiTheme="majorBidi" w:hAnsiTheme="majorBidi" w:cstheme="majorBidi"/>
          <w:iCs/>
          <w:sz w:val="28"/>
          <w:szCs w:val="28"/>
          <w:lang w:val="uk-UA"/>
        </w:rPr>
      </w:pPr>
      <w:r w:rsidRPr="00B833B2">
        <w:rPr>
          <w:rFonts w:asciiTheme="majorBidi" w:hAnsiTheme="majorBidi" w:cstheme="majorBidi"/>
          <w:iCs/>
          <w:sz w:val="28"/>
          <w:szCs w:val="28"/>
          <w:lang w:val="uk-UA"/>
        </w:rPr>
        <w:t>Число прокладок в стрічці:</w:t>
      </w:r>
    </w:p>
    <w:p w14:paraId="79446C05" w14:textId="1B9B8A51" w:rsidR="00FA748F" w:rsidRPr="00B833B2" w:rsidRDefault="00320F7D" w:rsidP="0092284A">
      <w:pPr>
        <w:spacing w:after="0" w:line="360" w:lineRule="auto"/>
        <w:ind w:firstLine="851"/>
        <w:jc w:val="both"/>
        <w:rPr>
          <w:rFonts w:asciiTheme="majorBidi" w:hAnsiTheme="majorBidi" w:cstheme="majorBidi"/>
          <w:i/>
          <w:iCs/>
          <w:sz w:val="28"/>
          <w:szCs w:val="28"/>
        </w:rPr>
      </w:pPr>
      <m:oMathPara>
        <m:oMath>
          <m:r>
            <w:rPr>
              <w:rFonts w:ascii="Cambria Math" w:hAnsi="Cambria Math" w:cstheme="majorBidi"/>
              <w:sz w:val="28"/>
              <w:szCs w:val="28"/>
              <w:lang w:val="uk-UA"/>
            </w:rPr>
            <m:t>z=</m:t>
          </m:r>
          <m:f>
            <m:fPr>
              <m:ctrlPr>
                <w:rPr>
                  <w:rFonts w:ascii="Cambria Math" w:hAnsi="Cambria Math" w:cstheme="majorBidi"/>
                  <w:i/>
                  <w:iCs/>
                  <w:sz w:val="28"/>
                  <w:szCs w:val="28"/>
                </w:rPr>
              </m:ctrlPr>
            </m:fPr>
            <m:num>
              <m:sSub>
                <m:sSubPr>
                  <m:ctrlPr>
                    <w:rPr>
                      <w:rFonts w:ascii="Cambria Math" w:hAnsi="Cambria Math" w:cstheme="majorBidi"/>
                      <w:i/>
                      <w:iCs/>
                      <w:sz w:val="28"/>
                      <w:szCs w:val="28"/>
                    </w:rPr>
                  </m:ctrlPr>
                </m:sSubPr>
                <m:e>
                  <m:r>
                    <w:rPr>
                      <w:rFonts w:ascii="Cambria Math" w:hAnsi="Cambria Math" w:cstheme="majorBidi"/>
                      <w:sz w:val="28"/>
                      <w:szCs w:val="28"/>
                    </w:rPr>
                    <m:t>F</m:t>
                  </m:r>
                </m:e>
                <m:sub>
                  <m:r>
                    <w:rPr>
                      <w:rFonts w:ascii="Cambria Math" w:hAnsi="Cambria Math" w:cstheme="majorBidi"/>
                      <w:sz w:val="28"/>
                      <w:szCs w:val="28"/>
                    </w:rPr>
                    <m:t>max</m:t>
                  </m:r>
                </m:sub>
              </m:sSub>
              <m:r>
                <w:rPr>
                  <w:rFonts w:ascii="Cambria Math" w:hAnsi="Cambria Math" w:cstheme="majorBidi"/>
                  <w:sz w:val="28"/>
                  <w:szCs w:val="28"/>
                </w:rPr>
                <m:t>*</m:t>
              </m:r>
              <m:sSub>
                <m:sSubPr>
                  <m:ctrlPr>
                    <w:rPr>
                      <w:rFonts w:ascii="Cambria Math" w:hAnsi="Cambria Math" w:cstheme="majorBidi"/>
                      <w:i/>
                      <w:iCs/>
                      <w:sz w:val="28"/>
                      <w:szCs w:val="28"/>
                    </w:rPr>
                  </m:ctrlPr>
                </m:sSubPr>
                <m:e>
                  <m:r>
                    <w:rPr>
                      <w:rFonts w:ascii="Cambria Math" w:hAnsi="Cambria Math" w:cstheme="majorBidi"/>
                      <w:sz w:val="28"/>
                      <w:szCs w:val="28"/>
                    </w:rPr>
                    <m:t>k</m:t>
                  </m:r>
                </m:e>
                <m:sub>
                  <m:r>
                    <w:rPr>
                      <w:rFonts w:ascii="Cambria Math" w:hAnsi="Cambria Math" w:cstheme="majorBidi"/>
                      <w:sz w:val="28"/>
                      <w:szCs w:val="28"/>
                      <w:lang w:val="uk-UA"/>
                    </w:rPr>
                    <m:t>р.п</m:t>
                  </m:r>
                </m:sub>
              </m:sSub>
            </m:num>
            <m:den>
              <m:sSub>
                <m:sSubPr>
                  <m:ctrlPr>
                    <w:rPr>
                      <w:rFonts w:ascii="Cambria Math" w:hAnsi="Cambria Math" w:cstheme="majorBidi"/>
                      <w:i/>
                      <w:iCs/>
                      <w:sz w:val="28"/>
                      <w:szCs w:val="28"/>
                    </w:rPr>
                  </m:ctrlPr>
                </m:sSubPr>
                <m:e>
                  <m:r>
                    <w:rPr>
                      <w:rFonts w:ascii="Cambria Math" w:hAnsi="Cambria Math" w:cstheme="majorBidi"/>
                      <w:sz w:val="28"/>
                      <w:szCs w:val="28"/>
                      <w:lang w:val="uk-UA"/>
                    </w:rPr>
                    <m:t>В</m:t>
                  </m:r>
                </m:e>
                <m:sub>
                  <m:r>
                    <w:rPr>
                      <w:rFonts w:ascii="Cambria Math" w:hAnsi="Cambria Math" w:cstheme="majorBidi"/>
                      <w:sz w:val="28"/>
                      <w:szCs w:val="28"/>
                    </w:rPr>
                    <m:t>ж</m:t>
                  </m:r>
                </m:sub>
              </m:sSub>
              <m:r>
                <w:rPr>
                  <w:rFonts w:ascii="Cambria Math" w:hAnsi="Cambria Math" w:cstheme="majorBidi"/>
                  <w:sz w:val="28"/>
                  <w:szCs w:val="28"/>
                </w:rPr>
                <m:t>*</m:t>
              </m:r>
              <m:sSub>
                <m:sSubPr>
                  <m:ctrlPr>
                    <w:rPr>
                      <w:rFonts w:ascii="Cambria Math" w:hAnsi="Cambria Math" w:cstheme="majorBidi"/>
                      <w:i/>
                      <w:iCs/>
                      <w:sz w:val="28"/>
                      <w:szCs w:val="28"/>
                    </w:rPr>
                  </m:ctrlPr>
                </m:sSubPr>
                <m:e>
                  <m:r>
                    <w:rPr>
                      <w:rFonts w:ascii="Cambria Math" w:hAnsi="Cambria Math" w:cstheme="majorBidi"/>
                      <w:sz w:val="28"/>
                      <w:szCs w:val="28"/>
                    </w:rPr>
                    <m:t>σ</m:t>
                  </m:r>
                </m:e>
                <m:sub>
                  <m:r>
                    <w:rPr>
                      <w:rFonts w:ascii="Cambria Math" w:hAnsi="Cambria Math" w:cstheme="majorBidi"/>
                      <w:sz w:val="28"/>
                      <w:szCs w:val="28"/>
                    </w:rPr>
                    <m:t>р.п</m:t>
                  </m:r>
                </m:sub>
              </m:sSub>
            </m:den>
          </m:f>
          <m:r>
            <w:rPr>
              <w:rFonts w:ascii="Cambria Math" w:hAnsi="Cambria Math" w:cstheme="majorBidi"/>
              <w:sz w:val="28"/>
              <w:szCs w:val="28"/>
            </w:rPr>
            <m:t>=</m:t>
          </m:r>
          <m:f>
            <m:fPr>
              <m:ctrlPr>
                <w:rPr>
                  <w:rFonts w:ascii="Cambria Math" w:hAnsi="Cambria Math" w:cstheme="majorBidi"/>
                  <w:i/>
                  <w:iCs/>
                  <w:sz w:val="28"/>
                  <w:szCs w:val="28"/>
                </w:rPr>
              </m:ctrlPr>
            </m:fPr>
            <m:num>
              <m:r>
                <w:rPr>
                  <w:rFonts w:ascii="Cambria Math" w:hAnsi="Cambria Math" w:cstheme="majorBidi"/>
                  <w:sz w:val="28"/>
                  <w:szCs w:val="28"/>
                </w:rPr>
                <m:t>160,24*11,5</m:t>
              </m:r>
            </m:num>
            <m:den>
              <m:r>
                <w:rPr>
                  <w:rFonts w:ascii="Cambria Math" w:hAnsi="Cambria Math" w:cstheme="majorBidi"/>
                  <w:sz w:val="28"/>
                  <w:szCs w:val="28"/>
                </w:rPr>
                <m:t>2,5*61*</m:t>
              </m:r>
              <m:sSup>
                <m:sSupPr>
                  <m:ctrlPr>
                    <w:rPr>
                      <w:rFonts w:ascii="Cambria Math" w:hAnsi="Cambria Math" w:cstheme="majorBidi"/>
                      <w:i/>
                      <w:iCs/>
                      <w:sz w:val="28"/>
                      <w:szCs w:val="28"/>
                    </w:rPr>
                  </m:ctrlPr>
                </m:sSupPr>
                <m:e>
                  <m:r>
                    <w:rPr>
                      <w:rFonts w:ascii="Cambria Math" w:hAnsi="Cambria Math" w:cstheme="majorBidi"/>
                      <w:sz w:val="28"/>
                      <w:szCs w:val="28"/>
                    </w:rPr>
                    <m:t>10</m:t>
                  </m:r>
                </m:e>
                <m:sup>
                  <m:r>
                    <w:rPr>
                      <w:rFonts w:ascii="Cambria Math" w:hAnsi="Cambria Math" w:cstheme="majorBidi"/>
                      <w:sz w:val="28"/>
                      <w:szCs w:val="28"/>
                    </w:rPr>
                    <m:t>3</m:t>
                  </m:r>
                </m:sup>
              </m:sSup>
            </m:den>
          </m:f>
          <m:r>
            <w:rPr>
              <w:rFonts w:ascii="Cambria Math" w:hAnsi="Cambria Math" w:cstheme="majorBidi"/>
              <w:sz w:val="28"/>
              <w:szCs w:val="28"/>
            </w:rPr>
            <m:t>=11,4</m:t>
          </m:r>
        </m:oMath>
      </m:oMathPara>
    </w:p>
    <w:p w14:paraId="0FA2800B" w14:textId="3F7D6144" w:rsidR="00FA748F" w:rsidRPr="00B833B2" w:rsidRDefault="00FA748F" w:rsidP="0092284A">
      <w:pPr>
        <w:spacing w:after="0" w:line="360" w:lineRule="auto"/>
        <w:ind w:firstLine="851"/>
        <w:jc w:val="both"/>
        <w:rPr>
          <w:rFonts w:asciiTheme="majorBidi" w:hAnsiTheme="majorBidi" w:cstheme="majorBidi"/>
          <w:sz w:val="28"/>
          <w:szCs w:val="28"/>
        </w:rPr>
      </w:pPr>
      <w:r w:rsidRPr="00B833B2">
        <w:rPr>
          <w:rFonts w:asciiTheme="majorBidi" w:hAnsiTheme="majorBidi" w:cstheme="majorBidi"/>
          <w:sz w:val="28"/>
          <w:szCs w:val="28"/>
          <w:lang w:val="uk-UA"/>
        </w:rPr>
        <w:t xml:space="preserve">Приймаємо </w:t>
      </w:r>
      <w:r w:rsidRPr="00B833B2">
        <w:rPr>
          <w:rFonts w:asciiTheme="majorBidi" w:hAnsiTheme="majorBidi" w:cstheme="majorBidi"/>
          <w:sz w:val="28"/>
          <w:szCs w:val="28"/>
        </w:rPr>
        <w:t>z =11</w:t>
      </w:r>
    </w:p>
    <w:p w14:paraId="480938EE" w14:textId="4768EA93" w:rsidR="00FA748F" w:rsidRPr="00B833B2" w:rsidRDefault="00FA748F" w:rsidP="0092284A">
      <w:pPr>
        <w:spacing w:after="0" w:line="360" w:lineRule="auto"/>
        <w:ind w:firstLine="851"/>
        <w:jc w:val="both"/>
        <w:rPr>
          <w:rFonts w:asciiTheme="majorBidi" w:hAnsiTheme="majorBidi" w:cstheme="majorBidi"/>
          <w:sz w:val="28"/>
          <w:szCs w:val="28"/>
          <w:lang w:val="uk-UA"/>
        </w:rPr>
      </w:pPr>
      <w:r w:rsidRPr="00B833B2">
        <w:rPr>
          <w:rFonts w:asciiTheme="majorBidi" w:hAnsiTheme="majorBidi" w:cstheme="majorBidi"/>
          <w:sz w:val="28"/>
          <w:szCs w:val="28"/>
          <w:lang w:val="uk-UA"/>
        </w:rPr>
        <w:t xml:space="preserve">Товщина гумових обкладок на робочій стороні стрічки </w:t>
      </w:r>
      <m:oMath>
        <m:sSub>
          <m:sSubPr>
            <m:ctrlPr>
              <w:rPr>
                <w:rFonts w:ascii="Cambria Math" w:hAnsi="Cambria Math" w:cstheme="majorBidi"/>
                <w:i/>
                <w:sz w:val="28"/>
                <w:szCs w:val="28"/>
                <w:lang w:val="uk-UA"/>
              </w:rPr>
            </m:ctrlPr>
          </m:sSubPr>
          <m:e>
            <m:r>
              <w:rPr>
                <w:rFonts w:ascii="Cambria Math" w:hAnsi="Cambria Math" w:cstheme="majorBidi"/>
                <w:sz w:val="28"/>
                <w:szCs w:val="28"/>
              </w:rPr>
              <m:t>ϭ</m:t>
            </m:r>
            <m:r>
              <w:rPr>
                <w:rFonts w:ascii="Cambria Math" w:hAnsi="Cambria Math" w:cstheme="majorBidi"/>
                <w:sz w:val="28"/>
                <w:szCs w:val="28"/>
                <w:lang w:val="uk-UA"/>
              </w:rPr>
              <m:t xml:space="preserve"> </m:t>
            </m:r>
          </m:e>
          <m:sub>
            <m:r>
              <w:rPr>
                <w:rFonts w:ascii="Cambria Math" w:hAnsi="Cambria Math" w:cstheme="majorBidi"/>
                <w:sz w:val="28"/>
                <w:szCs w:val="28"/>
                <w:lang w:val="uk-UA"/>
              </w:rPr>
              <m:t>1</m:t>
            </m:r>
          </m:sub>
        </m:sSub>
      </m:oMath>
      <w:r w:rsidRPr="00B833B2">
        <w:rPr>
          <w:rFonts w:asciiTheme="majorBidi" w:hAnsiTheme="majorBidi" w:cstheme="majorBidi"/>
          <w:sz w:val="28"/>
          <w:szCs w:val="28"/>
          <w:lang w:val="uk-UA"/>
        </w:rPr>
        <w:t xml:space="preserve">= 4.5 мм, на неробочому боці </w:t>
      </w:r>
      <m:oMath>
        <m:sSub>
          <m:sSubPr>
            <m:ctrlPr>
              <w:rPr>
                <w:rFonts w:ascii="Cambria Math" w:hAnsi="Cambria Math" w:cstheme="majorBidi"/>
                <w:i/>
                <w:sz w:val="28"/>
                <w:szCs w:val="28"/>
                <w:lang w:val="uk-UA"/>
              </w:rPr>
            </m:ctrlPr>
          </m:sSubPr>
          <m:e>
            <m:r>
              <w:rPr>
                <w:rFonts w:ascii="Cambria Math" w:hAnsi="Cambria Math" w:cstheme="majorBidi"/>
                <w:sz w:val="28"/>
                <w:szCs w:val="28"/>
              </w:rPr>
              <m:t>ϭ</m:t>
            </m:r>
            <m:r>
              <w:rPr>
                <w:rFonts w:ascii="Cambria Math" w:hAnsi="Cambria Math" w:cstheme="majorBidi"/>
                <w:sz w:val="28"/>
                <w:szCs w:val="28"/>
                <w:lang w:val="uk-UA"/>
              </w:rPr>
              <m:t xml:space="preserve"> </m:t>
            </m:r>
          </m:e>
          <m:sub>
            <m:r>
              <w:rPr>
                <w:rFonts w:ascii="Cambria Math" w:hAnsi="Cambria Math" w:cstheme="majorBidi"/>
                <w:sz w:val="28"/>
                <w:szCs w:val="28"/>
                <w:lang w:val="uk-UA"/>
              </w:rPr>
              <m:t>2</m:t>
            </m:r>
          </m:sub>
        </m:sSub>
      </m:oMath>
      <w:r w:rsidRPr="00B833B2">
        <w:rPr>
          <w:rFonts w:asciiTheme="majorBidi" w:hAnsiTheme="majorBidi" w:cstheme="majorBidi"/>
          <w:sz w:val="28"/>
          <w:szCs w:val="28"/>
          <w:lang w:val="uk-UA"/>
        </w:rPr>
        <w:t xml:space="preserve"> = 1.5 мм, товщина однієї текстильної прокладки </w:t>
      </w:r>
      <w:r w:rsidR="00590D61" w:rsidRPr="00B833B2">
        <w:rPr>
          <w:rFonts w:asciiTheme="majorBidi" w:hAnsiTheme="majorBidi" w:cstheme="majorBidi"/>
          <w:sz w:val="28"/>
          <w:szCs w:val="28"/>
        </w:rPr>
        <w:t>ϭ</w:t>
      </w:r>
      <w:r w:rsidRPr="00B833B2">
        <w:rPr>
          <w:rFonts w:asciiTheme="majorBidi" w:hAnsiTheme="majorBidi" w:cstheme="majorBidi"/>
          <w:sz w:val="28"/>
          <w:szCs w:val="28"/>
          <w:lang w:val="uk-UA"/>
        </w:rPr>
        <w:t xml:space="preserve"> = 1.25 мм</w:t>
      </w:r>
      <w:r w:rsidRPr="00B833B2">
        <w:rPr>
          <w:rFonts w:asciiTheme="majorBidi" w:hAnsiTheme="majorBidi" w:cstheme="majorBidi"/>
          <w:sz w:val="28"/>
          <w:szCs w:val="28"/>
        </w:rPr>
        <w:cr/>
      </w:r>
      <w:r w:rsidRPr="00B833B2">
        <w:rPr>
          <w:rFonts w:asciiTheme="majorBidi" w:hAnsiTheme="majorBidi" w:cstheme="majorBidi"/>
          <w:sz w:val="28"/>
          <w:szCs w:val="28"/>
          <w:lang w:val="uk-UA"/>
        </w:rPr>
        <w:t>Лінійна щільність стрічки:</w:t>
      </w:r>
    </w:p>
    <w:p w14:paraId="7B5638CD" w14:textId="33E657E7" w:rsidR="00FA748F" w:rsidRPr="00B833B2" w:rsidRDefault="00000000" w:rsidP="0092284A">
      <w:pPr>
        <w:spacing w:after="0" w:line="360" w:lineRule="auto"/>
        <w:ind w:firstLine="851"/>
        <w:jc w:val="both"/>
        <w:rPr>
          <w:rFonts w:asciiTheme="majorBidi" w:hAnsiTheme="majorBidi" w:cstheme="majorBidi"/>
          <w:i/>
          <w:sz w:val="28"/>
          <w:szCs w:val="28"/>
          <w:lang w:val="uk-UA"/>
        </w:rPr>
      </w:pPr>
      <m:oMathPara>
        <m:oMath>
          <m:sSub>
            <m:sSubPr>
              <m:ctrlPr>
                <w:rPr>
                  <w:rFonts w:ascii="Cambria Math" w:hAnsi="Cambria Math" w:cstheme="majorBidi"/>
                  <w:i/>
                  <w:sz w:val="28"/>
                  <w:szCs w:val="28"/>
                  <w:lang w:val="uk-UA"/>
                </w:rPr>
              </m:ctrlPr>
            </m:sSubPr>
            <m:e>
              <m:r>
                <w:rPr>
                  <w:rFonts w:ascii="Cambria Math" w:hAnsi="Cambria Math" w:cstheme="majorBidi"/>
                  <w:sz w:val="28"/>
                  <w:szCs w:val="28"/>
                  <w:lang w:val="uk-UA"/>
                </w:rPr>
                <m:t>ϱ</m:t>
              </m:r>
            </m:e>
            <m:sub>
              <m:r>
                <w:rPr>
                  <w:rFonts w:ascii="Cambria Math" w:hAnsi="Cambria Math" w:cstheme="majorBidi"/>
                  <w:sz w:val="28"/>
                  <w:szCs w:val="28"/>
                  <w:lang w:val="uk-UA"/>
                </w:rPr>
                <m:t>л</m:t>
              </m:r>
            </m:sub>
          </m:sSub>
          <m:r>
            <w:rPr>
              <w:rFonts w:ascii="Cambria Math" w:hAnsi="Cambria Math" w:cstheme="majorBidi"/>
              <w:sz w:val="28"/>
              <w:szCs w:val="28"/>
              <w:lang w:val="uk-UA"/>
            </w:rPr>
            <m:t>=1,1*В*</m:t>
          </m:r>
          <m:d>
            <m:dPr>
              <m:ctrlPr>
                <w:rPr>
                  <w:rFonts w:ascii="Cambria Math" w:hAnsi="Cambria Math" w:cstheme="majorBidi"/>
                  <w:i/>
                  <w:sz w:val="28"/>
                  <w:szCs w:val="28"/>
                  <w:lang w:val="uk-UA"/>
                </w:rPr>
              </m:ctrlPr>
            </m:dPr>
            <m:e>
              <m:r>
                <w:rPr>
                  <w:rFonts w:ascii="Cambria Math" w:hAnsi="Cambria Math" w:cstheme="majorBidi"/>
                  <w:sz w:val="28"/>
                  <w:szCs w:val="28"/>
                </w:rPr>
                <m:t>ϭ*z+</m:t>
              </m:r>
              <m:sSub>
                <m:sSubPr>
                  <m:ctrlPr>
                    <w:rPr>
                      <w:rFonts w:ascii="Cambria Math" w:hAnsi="Cambria Math" w:cstheme="majorBidi"/>
                      <w:i/>
                      <w:sz w:val="28"/>
                      <w:szCs w:val="28"/>
                    </w:rPr>
                  </m:ctrlPr>
                </m:sSubPr>
                <m:e>
                  <m:r>
                    <w:rPr>
                      <w:rFonts w:ascii="Cambria Math" w:hAnsi="Cambria Math" w:cstheme="majorBidi"/>
                      <w:sz w:val="28"/>
                      <w:szCs w:val="28"/>
                    </w:rPr>
                    <m:t>ϭ</m:t>
                  </m:r>
                </m:e>
                <m:sub>
                  <m:r>
                    <w:rPr>
                      <w:rFonts w:ascii="Cambria Math" w:hAnsi="Cambria Math" w:cstheme="majorBidi"/>
                      <w:sz w:val="28"/>
                      <w:szCs w:val="28"/>
                    </w:rPr>
                    <m:t>1</m:t>
                  </m:r>
                </m:sub>
              </m:sSub>
              <m:r>
                <w:rPr>
                  <w:rFonts w:ascii="Cambria Math" w:hAnsi="Cambria Math" w:cstheme="majorBidi"/>
                  <w:sz w:val="28"/>
                  <w:szCs w:val="28"/>
                </w:rPr>
                <m:t>+</m:t>
              </m:r>
              <m:sSub>
                <m:sSubPr>
                  <m:ctrlPr>
                    <w:rPr>
                      <w:rFonts w:ascii="Cambria Math" w:hAnsi="Cambria Math" w:cstheme="majorBidi"/>
                      <w:i/>
                      <w:sz w:val="28"/>
                      <w:szCs w:val="28"/>
                    </w:rPr>
                  </m:ctrlPr>
                </m:sSubPr>
                <m:e>
                  <m:r>
                    <w:rPr>
                      <w:rFonts w:ascii="Cambria Math" w:hAnsi="Cambria Math" w:cstheme="majorBidi"/>
                      <w:sz w:val="28"/>
                      <w:szCs w:val="28"/>
                    </w:rPr>
                    <m:t>ϭ</m:t>
                  </m:r>
                </m:e>
                <m:sub>
                  <m:r>
                    <w:rPr>
                      <w:rFonts w:ascii="Cambria Math" w:hAnsi="Cambria Math" w:cstheme="majorBidi"/>
                      <w:sz w:val="28"/>
                      <w:szCs w:val="28"/>
                    </w:rPr>
                    <m:t>2</m:t>
                  </m:r>
                </m:sub>
              </m:sSub>
              <m:ctrlPr>
                <w:rPr>
                  <w:rFonts w:ascii="Cambria Math" w:hAnsi="Cambria Math" w:cstheme="majorBidi"/>
                  <w:i/>
                  <w:sz w:val="28"/>
                  <w:szCs w:val="28"/>
                </w:rPr>
              </m:ctrlPr>
            </m:e>
          </m:d>
          <m:r>
            <w:rPr>
              <w:rFonts w:ascii="Cambria Math" w:hAnsi="Cambria Math" w:cstheme="majorBidi"/>
              <w:sz w:val="28"/>
              <w:szCs w:val="28"/>
            </w:rPr>
            <m:t>=1,1*2,5*</m:t>
          </m:r>
          <m:d>
            <m:dPr>
              <m:ctrlPr>
                <w:rPr>
                  <w:rFonts w:ascii="Cambria Math" w:hAnsi="Cambria Math" w:cstheme="majorBidi"/>
                  <w:i/>
                  <w:sz w:val="28"/>
                  <w:szCs w:val="28"/>
                </w:rPr>
              </m:ctrlPr>
            </m:dPr>
            <m:e>
              <m:r>
                <w:rPr>
                  <w:rFonts w:ascii="Cambria Math" w:hAnsi="Cambria Math" w:cstheme="majorBidi"/>
                  <w:sz w:val="28"/>
                  <w:szCs w:val="28"/>
                </w:rPr>
                <m:t>1,25*11+4,5+1,5</m:t>
              </m:r>
            </m:e>
          </m:d>
          <m:r>
            <w:rPr>
              <w:rFonts w:ascii="Cambria Math" w:hAnsi="Cambria Math" w:cstheme="majorBidi"/>
              <w:sz w:val="28"/>
              <w:szCs w:val="28"/>
            </w:rPr>
            <m:t>=54,3</m:t>
          </m:r>
          <m:r>
            <w:rPr>
              <w:rFonts w:ascii="Cambria Math" w:hAnsi="Cambria Math" w:cstheme="majorBidi"/>
              <w:sz w:val="28"/>
              <w:szCs w:val="28"/>
              <w:lang w:val="uk-UA"/>
            </w:rPr>
            <m:t>кг/м</m:t>
          </m:r>
        </m:oMath>
      </m:oMathPara>
    </w:p>
    <w:p w14:paraId="26C6FA08" w14:textId="7AA45477" w:rsidR="00590D61" w:rsidRPr="00B833B2" w:rsidRDefault="00590D61" w:rsidP="0092284A">
      <w:pPr>
        <w:spacing w:after="0" w:line="360" w:lineRule="auto"/>
        <w:ind w:firstLine="851"/>
        <w:jc w:val="both"/>
        <w:rPr>
          <w:rFonts w:asciiTheme="majorBidi" w:hAnsiTheme="majorBidi" w:cstheme="majorBidi"/>
          <w:iCs/>
          <w:sz w:val="28"/>
          <w:szCs w:val="28"/>
          <w:lang w:val="uk-UA"/>
        </w:rPr>
      </w:pPr>
      <w:r w:rsidRPr="00B833B2">
        <w:rPr>
          <w:rFonts w:asciiTheme="majorBidi" w:hAnsiTheme="majorBidi" w:cstheme="majorBidi"/>
          <w:iCs/>
          <w:sz w:val="28"/>
          <w:szCs w:val="28"/>
          <w:lang w:val="uk-UA"/>
        </w:rPr>
        <w:t>Середня лінійна щільність вантажу:</w:t>
      </w:r>
    </w:p>
    <w:p w14:paraId="0D49450E" w14:textId="705A5D9E" w:rsidR="00590D61" w:rsidRPr="00B833B2" w:rsidRDefault="00000000" w:rsidP="0092284A">
      <w:pPr>
        <w:spacing w:after="0" w:line="360" w:lineRule="auto"/>
        <w:ind w:firstLine="851"/>
        <w:jc w:val="both"/>
        <w:rPr>
          <w:rFonts w:asciiTheme="majorBidi" w:hAnsiTheme="majorBidi" w:cstheme="majorBidi"/>
          <w:i/>
          <w:iCs/>
          <w:sz w:val="28"/>
          <w:szCs w:val="28"/>
          <w:lang w:val="uk-UA"/>
        </w:rPr>
      </w:pPr>
      <m:oMathPara>
        <m:oMath>
          <m:sSub>
            <m:sSubPr>
              <m:ctrlPr>
                <w:rPr>
                  <w:rFonts w:ascii="Cambria Math" w:hAnsi="Cambria Math" w:cstheme="majorBidi"/>
                  <w:i/>
                  <w:iCs/>
                  <w:sz w:val="28"/>
                  <w:szCs w:val="28"/>
                  <w:lang w:val="uk-UA"/>
                </w:rPr>
              </m:ctrlPr>
            </m:sSubPr>
            <m:e>
              <m:r>
                <w:rPr>
                  <w:rFonts w:ascii="Cambria Math" w:hAnsi="Cambria Math" w:cstheme="majorBidi"/>
                  <w:sz w:val="28"/>
                  <w:szCs w:val="28"/>
                  <w:lang w:val="uk-UA"/>
                </w:rPr>
                <m:t>ϱ</m:t>
              </m:r>
            </m:e>
            <m:sub>
              <m:r>
                <w:rPr>
                  <w:rFonts w:ascii="Cambria Math" w:hAnsi="Cambria Math" w:cstheme="majorBidi"/>
                  <w:sz w:val="28"/>
                  <w:szCs w:val="28"/>
                  <w:lang w:val="uk-UA"/>
                </w:rPr>
                <m:t>г</m:t>
              </m:r>
            </m:sub>
          </m:sSub>
          <m:r>
            <w:rPr>
              <w:rFonts w:ascii="Cambria Math" w:hAnsi="Cambria Math" w:cstheme="majorBidi"/>
              <w:sz w:val="28"/>
              <w:szCs w:val="28"/>
              <w:lang w:val="uk-UA"/>
            </w:rPr>
            <m:t>=</m:t>
          </m:r>
          <m:f>
            <m:fPr>
              <m:ctrlPr>
                <w:rPr>
                  <w:rFonts w:ascii="Cambria Math" w:hAnsi="Cambria Math" w:cstheme="majorBidi"/>
                  <w:i/>
                  <w:iCs/>
                  <w:sz w:val="28"/>
                  <w:szCs w:val="28"/>
                  <w:lang w:val="uk-UA"/>
                </w:rPr>
              </m:ctrlPr>
            </m:fPr>
            <m:num>
              <m:r>
                <w:rPr>
                  <w:rFonts w:ascii="Cambria Math" w:hAnsi="Cambria Math" w:cstheme="majorBidi"/>
                  <w:sz w:val="28"/>
                  <w:szCs w:val="28"/>
                </w:rPr>
                <m:t>Q</m:t>
              </m:r>
            </m:num>
            <m:den>
              <m:r>
                <w:rPr>
                  <w:rFonts w:ascii="Cambria Math" w:hAnsi="Cambria Math" w:cstheme="majorBidi"/>
                  <w:sz w:val="28"/>
                  <w:szCs w:val="28"/>
                  <w:lang w:val="uk-UA"/>
                </w:rPr>
                <m:t>3,6*V</m:t>
              </m:r>
            </m:den>
          </m:f>
          <m:r>
            <w:rPr>
              <w:rFonts w:ascii="Cambria Math" w:hAnsi="Cambria Math" w:cstheme="majorBidi"/>
              <w:sz w:val="28"/>
              <w:szCs w:val="28"/>
              <w:lang w:val="uk-UA"/>
            </w:rPr>
            <m:t>=</m:t>
          </m:r>
          <m:r>
            <w:rPr>
              <w:rFonts w:ascii="Cambria Math" w:hAnsi="Cambria Math" w:cstheme="majorBidi"/>
              <w:sz w:val="28"/>
              <w:szCs w:val="28"/>
            </w:rPr>
            <m:t>925,9</m:t>
          </m:r>
          <m:r>
            <w:rPr>
              <w:rFonts w:ascii="Cambria Math" w:hAnsi="Cambria Math" w:cstheme="majorBidi"/>
              <w:sz w:val="28"/>
              <w:szCs w:val="28"/>
              <w:lang w:val="uk-UA"/>
            </w:rPr>
            <m:t>кг/м</m:t>
          </m:r>
        </m:oMath>
      </m:oMathPara>
    </w:p>
    <w:p w14:paraId="55C678FF" w14:textId="394420F7" w:rsidR="00590D61" w:rsidRPr="00B833B2" w:rsidRDefault="00590D61" w:rsidP="0092284A">
      <w:pPr>
        <w:spacing w:after="0" w:line="360" w:lineRule="auto"/>
        <w:ind w:firstLine="851"/>
        <w:jc w:val="both"/>
        <w:rPr>
          <w:rFonts w:asciiTheme="majorBidi" w:hAnsiTheme="majorBidi" w:cstheme="majorBidi"/>
          <w:sz w:val="28"/>
          <w:szCs w:val="28"/>
          <w:lang w:val="uk-UA"/>
        </w:rPr>
      </w:pPr>
      <w:r w:rsidRPr="00B833B2">
        <w:rPr>
          <w:rFonts w:asciiTheme="majorBidi" w:hAnsiTheme="majorBidi" w:cstheme="majorBidi"/>
          <w:sz w:val="28"/>
          <w:szCs w:val="28"/>
          <w:lang w:val="uk-UA"/>
        </w:rPr>
        <w:t xml:space="preserve">При ширині стрічки B = 2500 мм зовнішній діаметр ролику </w:t>
      </w:r>
      <m:oMath>
        <m:sSub>
          <m:sSubPr>
            <m:ctrlPr>
              <w:rPr>
                <w:rFonts w:ascii="Cambria Math" w:hAnsi="Cambria Math" w:cstheme="majorBidi"/>
                <w:i/>
                <w:sz w:val="28"/>
                <w:szCs w:val="28"/>
                <w:lang w:val="uk-UA"/>
              </w:rPr>
            </m:ctrlPr>
          </m:sSubPr>
          <m:e>
            <m:r>
              <w:rPr>
                <w:rFonts w:ascii="Cambria Math" w:hAnsi="Cambria Math" w:cstheme="majorBidi"/>
                <w:sz w:val="28"/>
                <w:szCs w:val="28"/>
              </w:rPr>
              <m:t>D</m:t>
            </m:r>
          </m:e>
          <m:sub>
            <m:r>
              <w:rPr>
                <w:rFonts w:ascii="Cambria Math" w:hAnsi="Cambria Math" w:cstheme="majorBidi"/>
                <w:sz w:val="28"/>
                <w:szCs w:val="28"/>
                <w:lang w:val="uk-UA"/>
              </w:rPr>
              <m:t>p</m:t>
            </m:r>
          </m:sub>
        </m:sSub>
      </m:oMath>
      <w:r w:rsidRPr="00B833B2">
        <w:rPr>
          <w:rFonts w:asciiTheme="majorBidi" w:hAnsiTheme="majorBidi" w:cstheme="majorBidi"/>
          <w:sz w:val="28"/>
          <w:szCs w:val="28"/>
          <w:lang w:val="uk-UA"/>
        </w:rPr>
        <w:t xml:space="preserve"> = 159 мм (якщо B &lt; 800 мм </w:t>
      </w:r>
      <m:oMath>
        <m:sSub>
          <m:sSubPr>
            <m:ctrlPr>
              <w:rPr>
                <w:rFonts w:ascii="Cambria Math" w:hAnsi="Cambria Math" w:cstheme="majorBidi"/>
                <w:i/>
                <w:sz w:val="28"/>
                <w:szCs w:val="28"/>
                <w:lang w:val="uk-UA"/>
              </w:rPr>
            </m:ctrlPr>
          </m:sSubPr>
          <m:e>
            <m:r>
              <w:rPr>
                <w:rFonts w:ascii="Cambria Math" w:hAnsi="Cambria Math" w:cstheme="majorBidi"/>
                <w:sz w:val="28"/>
                <w:szCs w:val="28"/>
                <w:lang w:val="uk-UA"/>
              </w:rPr>
              <m:t>D</m:t>
            </m:r>
          </m:e>
          <m:sub>
            <m:r>
              <w:rPr>
                <w:rFonts w:ascii="Cambria Math" w:hAnsi="Cambria Math" w:cstheme="majorBidi"/>
                <w:sz w:val="28"/>
                <w:szCs w:val="28"/>
                <w:lang w:val="uk-UA"/>
              </w:rPr>
              <m:t>p</m:t>
            </m:r>
          </m:sub>
        </m:sSub>
      </m:oMath>
      <w:r w:rsidRPr="00B833B2">
        <w:rPr>
          <w:rFonts w:asciiTheme="majorBidi" w:hAnsiTheme="majorBidi" w:cstheme="majorBidi"/>
          <w:sz w:val="28"/>
          <w:szCs w:val="28"/>
          <w:lang w:val="uk-UA"/>
        </w:rPr>
        <w:t xml:space="preserve"> = 108 мм, інакше 159 мм), коефіцієнт A = 1750 мм (при ρ &lt; 1 т/м3A = 1750 мм, інакше A = 1550 мм)</w:t>
      </w:r>
    </w:p>
    <w:p w14:paraId="50592687" w14:textId="0C31C1DE" w:rsidR="00590D61" w:rsidRPr="00B833B2" w:rsidRDefault="00590D61" w:rsidP="0092284A">
      <w:pPr>
        <w:spacing w:after="0" w:line="360" w:lineRule="auto"/>
        <w:ind w:firstLine="851"/>
        <w:jc w:val="both"/>
        <w:rPr>
          <w:rFonts w:asciiTheme="majorBidi" w:hAnsiTheme="majorBidi" w:cstheme="majorBidi"/>
          <w:sz w:val="28"/>
          <w:szCs w:val="28"/>
          <w:lang w:val="uk-UA"/>
        </w:rPr>
      </w:pPr>
      <w:r w:rsidRPr="00B833B2">
        <w:rPr>
          <w:rFonts w:asciiTheme="majorBidi" w:hAnsiTheme="majorBidi" w:cstheme="majorBidi"/>
          <w:sz w:val="28"/>
          <w:szCs w:val="28"/>
          <w:lang w:val="uk-UA"/>
        </w:rPr>
        <w:t>Крок роликів на робочій гілці конвеєра:</w:t>
      </w:r>
    </w:p>
    <w:p w14:paraId="6BE71832" w14:textId="78AC5DCE" w:rsidR="00590D61" w:rsidRPr="00B833B2" w:rsidRDefault="00000000" w:rsidP="0092284A">
      <w:pPr>
        <w:spacing w:after="0" w:line="360" w:lineRule="auto"/>
        <w:ind w:firstLine="851"/>
        <w:jc w:val="both"/>
        <w:rPr>
          <w:rFonts w:asciiTheme="majorBidi" w:hAnsiTheme="majorBidi" w:cstheme="majorBidi"/>
          <w:i/>
          <w:sz w:val="28"/>
          <w:szCs w:val="28"/>
          <w:lang w:val="uk-UA"/>
        </w:rPr>
      </w:pPr>
      <m:oMathPara>
        <m:oMath>
          <m:sSub>
            <m:sSubPr>
              <m:ctrlPr>
                <w:rPr>
                  <w:rFonts w:ascii="Cambria Math" w:hAnsi="Cambria Math" w:cstheme="majorBidi"/>
                  <w:i/>
                  <w:sz w:val="28"/>
                  <w:szCs w:val="28"/>
                </w:rPr>
              </m:ctrlPr>
            </m:sSubPr>
            <m:e>
              <m:r>
                <w:rPr>
                  <w:rFonts w:ascii="Cambria Math" w:hAnsi="Cambria Math" w:cstheme="majorBidi"/>
                  <w:sz w:val="28"/>
                  <w:szCs w:val="28"/>
                </w:rPr>
                <m:t>I</m:t>
              </m:r>
            </m:e>
            <m:sub>
              <m:r>
                <w:rPr>
                  <w:rFonts w:ascii="Cambria Math" w:hAnsi="Cambria Math" w:cstheme="majorBidi"/>
                  <w:sz w:val="28"/>
                  <w:szCs w:val="28"/>
                </w:rPr>
                <m:t>p</m:t>
              </m:r>
            </m:sub>
          </m:sSub>
          <m:r>
            <w:rPr>
              <w:rFonts w:ascii="Cambria Math" w:hAnsi="Cambria Math" w:cstheme="majorBidi"/>
              <w:sz w:val="28"/>
              <w:szCs w:val="28"/>
            </w:rPr>
            <m:t>=A-0,625</m:t>
          </m:r>
          <m:r>
            <w:rPr>
              <w:rFonts w:ascii="Cambria Math" w:hAnsi="Cambria Math" w:cstheme="majorBidi"/>
              <w:sz w:val="28"/>
              <w:szCs w:val="28"/>
              <w:lang w:val="uk-UA"/>
            </w:rPr>
            <m:t>В=1550-0,625*2500=187,5мм=0,1875м</m:t>
          </m:r>
        </m:oMath>
      </m:oMathPara>
    </w:p>
    <w:p w14:paraId="2C12409C" w14:textId="77777777" w:rsidR="008C7D68" w:rsidRPr="00B833B2" w:rsidRDefault="008C7D68" w:rsidP="0092284A">
      <w:pPr>
        <w:spacing w:after="0" w:line="360" w:lineRule="auto"/>
        <w:ind w:firstLine="851"/>
        <w:jc w:val="both"/>
        <w:rPr>
          <w:rFonts w:asciiTheme="majorBidi" w:hAnsiTheme="majorBidi" w:cstheme="majorBidi"/>
          <w:iCs/>
          <w:sz w:val="28"/>
          <w:szCs w:val="28"/>
          <w:lang w:val="uk-UA"/>
        </w:rPr>
      </w:pPr>
      <w:r w:rsidRPr="00B833B2">
        <w:rPr>
          <w:rFonts w:asciiTheme="majorBidi" w:hAnsiTheme="majorBidi" w:cstheme="majorBidi"/>
          <w:iCs/>
          <w:sz w:val="28"/>
          <w:szCs w:val="28"/>
          <w:lang w:val="uk-UA"/>
        </w:rPr>
        <w:t>Маса роликів робочої гілки:</w:t>
      </w:r>
    </w:p>
    <w:p w14:paraId="07979409" w14:textId="69BFB2DD" w:rsidR="008C7D68" w:rsidRPr="00B833B2" w:rsidRDefault="00000000" w:rsidP="0092284A">
      <w:pPr>
        <w:spacing w:after="0" w:line="360" w:lineRule="auto"/>
        <w:ind w:firstLine="851"/>
        <w:jc w:val="both"/>
        <w:rPr>
          <w:rFonts w:asciiTheme="majorBidi" w:hAnsiTheme="majorBidi" w:cstheme="majorBidi"/>
          <w:iCs/>
          <w:sz w:val="28"/>
          <w:szCs w:val="28"/>
          <w:lang w:val="uk-UA"/>
        </w:rPr>
      </w:pPr>
      <m:oMath>
        <m:sSub>
          <m:sSubPr>
            <m:ctrlPr>
              <w:rPr>
                <w:rFonts w:ascii="Cambria Math" w:hAnsi="Cambria Math" w:cstheme="majorBidi"/>
                <w:i/>
                <w:iCs/>
                <w:sz w:val="28"/>
                <w:szCs w:val="28"/>
                <w:lang w:val="uk-UA"/>
              </w:rPr>
            </m:ctrlPr>
          </m:sSubPr>
          <m:e>
            <m:r>
              <w:rPr>
                <w:rFonts w:ascii="Cambria Math" w:hAnsi="Cambria Math" w:cstheme="majorBidi"/>
                <w:sz w:val="28"/>
                <w:szCs w:val="28"/>
              </w:rPr>
              <m:t>m</m:t>
            </m:r>
          </m:e>
          <m:sub>
            <m:r>
              <w:rPr>
                <w:rFonts w:ascii="Cambria Math" w:hAnsi="Cambria Math" w:cstheme="majorBidi"/>
                <w:sz w:val="28"/>
                <w:szCs w:val="28"/>
                <w:lang w:val="uk-UA"/>
              </w:rPr>
              <m:t>ж</m:t>
            </m:r>
          </m:sub>
        </m:sSub>
        <m:r>
          <w:rPr>
            <w:rFonts w:ascii="Cambria Math" w:hAnsi="Cambria Math" w:cstheme="majorBidi"/>
            <w:sz w:val="28"/>
            <w:szCs w:val="28"/>
            <w:lang w:val="uk-UA"/>
          </w:rPr>
          <m:t>=10В+7=10*2,5+7=32кг</m:t>
        </m:r>
      </m:oMath>
      <w:r w:rsidR="008C7D68" w:rsidRPr="00B833B2">
        <w:rPr>
          <w:rFonts w:asciiTheme="majorBidi" w:hAnsiTheme="majorBidi" w:cstheme="majorBidi"/>
          <w:iCs/>
          <w:sz w:val="28"/>
          <w:szCs w:val="28"/>
          <w:lang w:val="uk-UA"/>
        </w:rPr>
        <w:t xml:space="preserve"> </w:t>
      </w:r>
    </w:p>
    <w:p w14:paraId="7A3DAFFC" w14:textId="726D3685" w:rsidR="008C7D68" w:rsidRPr="00B833B2" w:rsidRDefault="008C7D68" w:rsidP="0092284A">
      <w:pPr>
        <w:spacing w:after="0" w:line="360" w:lineRule="auto"/>
        <w:ind w:firstLine="851"/>
        <w:jc w:val="both"/>
        <w:rPr>
          <w:rFonts w:asciiTheme="majorBidi" w:hAnsiTheme="majorBidi" w:cstheme="majorBidi"/>
          <w:iCs/>
          <w:sz w:val="28"/>
          <w:szCs w:val="28"/>
          <w:lang w:val="uk-UA"/>
        </w:rPr>
      </w:pPr>
      <w:r w:rsidRPr="00B833B2">
        <w:rPr>
          <w:rFonts w:asciiTheme="majorBidi" w:hAnsiTheme="majorBidi" w:cstheme="majorBidi"/>
          <w:iCs/>
          <w:sz w:val="28"/>
          <w:szCs w:val="28"/>
          <w:lang w:val="uk-UA"/>
        </w:rPr>
        <w:lastRenderedPageBreak/>
        <w:t>Умовна лінійна щільність жолобчастих роликоопор:</w:t>
      </w:r>
    </w:p>
    <w:p w14:paraId="62D19150" w14:textId="312D4BEC" w:rsidR="008C7D68" w:rsidRPr="00B833B2" w:rsidRDefault="00000000" w:rsidP="0092284A">
      <w:pPr>
        <w:spacing w:after="0" w:line="360" w:lineRule="auto"/>
        <w:ind w:firstLine="851"/>
        <w:jc w:val="both"/>
        <w:rPr>
          <w:rFonts w:asciiTheme="majorBidi" w:hAnsiTheme="majorBidi" w:cstheme="majorBidi"/>
          <w:i/>
          <w:iCs/>
          <w:sz w:val="28"/>
          <w:szCs w:val="28"/>
          <w:lang w:val="uk-UA"/>
        </w:rPr>
      </w:pPr>
      <m:oMathPara>
        <m:oMath>
          <m:sSub>
            <m:sSubPr>
              <m:ctrlPr>
                <w:rPr>
                  <w:rFonts w:ascii="Cambria Math" w:hAnsi="Cambria Math" w:cstheme="majorBidi"/>
                  <w:i/>
                  <w:iCs/>
                  <w:sz w:val="28"/>
                  <w:szCs w:val="28"/>
                  <w:lang w:val="uk-UA"/>
                </w:rPr>
              </m:ctrlPr>
            </m:sSubPr>
            <m:e>
              <m:r>
                <w:rPr>
                  <w:rFonts w:ascii="Cambria Math" w:hAnsi="Cambria Math" w:cstheme="majorBidi"/>
                  <w:sz w:val="28"/>
                  <w:szCs w:val="28"/>
                  <w:lang w:val="uk-UA"/>
                </w:rPr>
                <m:t>ϱ</m:t>
              </m:r>
            </m:e>
            <m:sub>
              <m:r>
                <w:rPr>
                  <w:rFonts w:ascii="Cambria Math" w:hAnsi="Cambria Math" w:cstheme="majorBidi"/>
                  <w:sz w:val="28"/>
                  <w:szCs w:val="28"/>
                  <w:lang w:val="uk-UA"/>
                </w:rPr>
                <m:t>р.ж</m:t>
              </m:r>
            </m:sub>
          </m:sSub>
          <m:r>
            <w:rPr>
              <w:rFonts w:ascii="Cambria Math" w:hAnsi="Cambria Math" w:cstheme="majorBidi"/>
              <w:sz w:val="28"/>
              <w:szCs w:val="28"/>
              <w:lang w:val="uk-UA"/>
            </w:rPr>
            <m:t>=</m:t>
          </m:r>
          <m:f>
            <m:fPr>
              <m:ctrlPr>
                <w:rPr>
                  <w:rFonts w:ascii="Cambria Math" w:hAnsi="Cambria Math" w:cstheme="majorBidi"/>
                  <w:i/>
                  <w:iCs/>
                  <w:sz w:val="28"/>
                  <w:szCs w:val="28"/>
                  <w:lang w:val="uk-UA"/>
                </w:rPr>
              </m:ctrlPr>
            </m:fPr>
            <m:num>
              <m:sSub>
                <m:sSubPr>
                  <m:ctrlPr>
                    <w:rPr>
                      <w:rFonts w:ascii="Cambria Math" w:hAnsi="Cambria Math" w:cstheme="majorBidi"/>
                      <w:i/>
                      <w:iCs/>
                      <w:sz w:val="28"/>
                      <w:szCs w:val="28"/>
                      <w:lang w:val="uk-UA"/>
                    </w:rPr>
                  </m:ctrlPr>
                </m:sSubPr>
                <m:e>
                  <m:r>
                    <w:rPr>
                      <w:rFonts w:ascii="Cambria Math" w:hAnsi="Cambria Math" w:cstheme="majorBidi"/>
                      <w:sz w:val="28"/>
                      <w:szCs w:val="28"/>
                    </w:rPr>
                    <m:t>m</m:t>
                  </m:r>
                </m:e>
                <m:sub>
                  <m:r>
                    <w:rPr>
                      <w:rFonts w:ascii="Cambria Math" w:hAnsi="Cambria Math" w:cstheme="majorBidi"/>
                      <w:sz w:val="28"/>
                      <w:szCs w:val="28"/>
                      <w:lang w:val="uk-UA"/>
                    </w:rPr>
                    <m:t>ж</m:t>
                  </m:r>
                </m:sub>
              </m:sSub>
            </m:num>
            <m:den>
              <m:sSub>
                <m:sSubPr>
                  <m:ctrlPr>
                    <w:rPr>
                      <w:rFonts w:ascii="Cambria Math" w:hAnsi="Cambria Math" w:cstheme="majorBidi"/>
                      <w:i/>
                      <w:iCs/>
                      <w:sz w:val="28"/>
                      <w:szCs w:val="28"/>
                      <w:lang w:val="uk-UA"/>
                    </w:rPr>
                  </m:ctrlPr>
                </m:sSubPr>
                <m:e>
                  <m:r>
                    <w:rPr>
                      <w:rFonts w:ascii="Cambria Math" w:hAnsi="Cambria Math" w:cstheme="majorBidi"/>
                      <w:sz w:val="28"/>
                      <w:szCs w:val="28"/>
                    </w:rPr>
                    <m:t>I</m:t>
                  </m:r>
                </m:e>
                <m:sub>
                  <m:r>
                    <w:rPr>
                      <w:rFonts w:ascii="Cambria Math" w:hAnsi="Cambria Math" w:cstheme="majorBidi"/>
                      <w:sz w:val="28"/>
                      <w:szCs w:val="28"/>
                      <w:lang w:val="uk-UA"/>
                    </w:rPr>
                    <m:t>p</m:t>
                  </m:r>
                </m:sub>
              </m:sSub>
            </m:den>
          </m:f>
          <m:r>
            <w:rPr>
              <w:rFonts w:ascii="Cambria Math" w:hAnsi="Cambria Math" w:cstheme="majorBidi"/>
              <w:sz w:val="28"/>
              <w:szCs w:val="28"/>
              <w:lang w:val="uk-UA"/>
            </w:rPr>
            <m:t>=</m:t>
          </m:r>
          <m:f>
            <m:fPr>
              <m:ctrlPr>
                <w:rPr>
                  <w:rFonts w:ascii="Cambria Math" w:hAnsi="Cambria Math" w:cstheme="majorBidi"/>
                  <w:i/>
                  <w:iCs/>
                  <w:sz w:val="28"/>
                  <w:szCs w:val="28"/>
                </w:rPr>
              </m:ctrlPr>
            </m:fPr>
            <m:num>
              <m:r>
                <w:rPr>
                  <w:rFonts w:ascii="Cambria Math" w:hAnsi="Cambria Math" w:cstheme="majorBidi"/>
                  <w:sz w:val="28"/>
                  <w:szCs w:val="28"/>
                </w:rPr>
                <m:t>32</m:t>
              </m:r>
            </m:num>
            <m:den>
              <m:r>
                <w:rPr>
                  <w:rFonts w:ascii="Cambria Math" w:hAnsi="Cambria Math" w:cstheme="majorBidi"/>
                  <w:sz w:val="28"/>
                  <w:szCs w:val="28"/>
                </w:rPr>
                <m:t>0,1875</m:t>
              </m:r>
            </m:den>
          </m:f>
          <m:r>
            <w:rPr>
              <w:rFonts w:ascii="Cambria Math" w:hAnsi="Cambria Math" w:cstheme="majorBidi"/>
              <w:sz w:val="28"/>
              <w:szCs w:val="28"/>
            </w:rPr>
            <m:t>=170,67</m:t>
          </m:r>
          <m:r>
            <w:rPr>
              <w:rFonts w:ascii="Cambria Math" w:hAnsi="Cambria Math" w:cstheme="majorBidi"/>
              <w:sz w:val="28"/>
              <w:szCs w:val="28"/>
              <w:lang w:val="uk-UA"/>
            </w:rPr>
            <m:t>кг/м</m:t>
          </m:r>
        </m:oMath>
      </m:oMathPara>
    </w:p>
    <w:p w14:paraId="31C6596D" w14:textId="6E603D48" w:rsidR="008C7D68" w:rsidRPr="00B833B2" w:rsidRDefault="008C7D68" w:rsidP="0092284A">
      <w:pPr>
        <w:spacing w:after="0" w:line="360" w:lineRule="auto"/>
        <w:ind w:firstLine="851"/>
        <w:jc w:val="both"/>
        <w:rPr>
          <w:rFonts w:asciiTheme="majorBidi" w:hAnsiTheme="majorBidi" w:cstheme="majorBidi"/>
          <w:sz w:val="28"/>
          <w:szCs w:val="28"/>
          <w:lang w:val="uk-UA"/>
        </w:rPr>
      </w:pPr>
      <w:r w:rsidRPr="00B833B2">
        <w:rPr>
          <w:rFonts w:asciiTheme="majorBidi" w:hAnsiTheme="majorBidi" w:cstheme="majorBidi"/>
          <w:sz w:val="28"/>
          <w:szCs w:val="28"/>
          <w:lang w:val="uk-UA"/>
        </w:rPr>
        <w:t>Крок роликів на холостій гілці:</w:t>
      </w:r>
    </w:p>
    <w:p w14:paraId="7D1BD71B" w14:textId="509171DA" w:rsidR="008C7D68" w:rsidRPr="00B833B2" w:rsidRDefault="00000000" w:rsidP="0092284A">
      <w:pPr>
        <w:spacing w:after="0" w:line="360" w:lineRule="auto"/>
        <w:ind w:firstLine="851"/>
        <w:jc w:val="both"/>
        <w:rPr>
          <w:rFonts w:asciiTheme="majorBidi" w:hAnsiTheme="majorBidi" w:cstheme="majorBidi"/>
          <w:sz w:val="28"/>
          <w:szCs w:val="28"/>
          <w:lang w:val="uk-UA"/>
        </w:rPr>
      </w:pPr>
      <m:oMathPara>
        <m:oMath>
          <m:sSub>
            <m:sSubPr>
              <m:ctrlPr>
                <w:rPr>
                  <w:rFonts w:ascii="Cambria Math" w:hAnsi="Cambria Math" w:cstheme="majorBidi"/>
                  <w:i/>
                  <w:sz w:val="28"/>
                  <w:szCs w:val="28"/>
                  <w:lang w:val="uk-UA"/>
                </w:rPr>
              </m:ctrlPr>
            </m:sSubPr>
            <m:e>
              <m:r>
                <w:rPr>
                  <w:rFonts w:ascii="Cambria Math" w:hAnsi="Cambria Math" w:cstheme="majorBidi"/>
                  <w:sz w:val="28"/>
                  <w:szCs w:val="28"/>
                </w:rPr>
                <m:t>I</m:t>
              </m:r>
            </m:e>
            <m:sub>
              <m:r>
                <w:rPr>
                  <w:rFonts w:ascii="Cambria Math" w:hAnsi="Cambria Math" w:cstheme="majorBidi"/>
                  <w:sz w:val="28"/>
                  <w:szCs w:val="28"/>
                  <w:lang w:val="uk-UA"/>
                </w:rPr>
                <m:t>x</m:t>
              </m:r>
            </m:sub>
          </m:sSub>
          <m:r>
            <w:rPr>
              <w:rFonts w:ascii="Cambria Math" w:hAnsi="Cambria Math" w:cstheme="majorBidi"/>
              <w:sz w:val="28"/>
              <w:szCs w:val="28"/>
              <w:lang w:val="uk-UA"/>
            </w:rPr>
            <m:t>=</m:t>
          </m:r>
          <m:r>
            <w:rPr>
              <w:rFonts w:ascii="Cambria Math" w:hAnsi="Cambria Math" w:cstheme="majorBidi"/>
              <w:sz w:val="28"/>
              <w:szCs w:val="28"/>
            </w:rPr>
            <m:t>2</m:t>
          </m:r>
          <m:sSub>
            <m:sSubPr>
              <m:ctrlPr>
                <w:rPr>
                  <w:rFonts w:ascii="Cambria Math" w:hAnsi="Cambria Math" w:cstheme="majorBidi"/>
                  <w:i/>
                  <w:sz w:val="28"/>
                  <w:szCs w:val="28"/>
                </w:rPr>
              </m:ctrlPr>
            </m:sSubPr>
            <m:e>
              <m:r>
                <w:rPr>
                  <w:rFonts w:ascii="Cambria Math" w:hAnsi="Cambria Math" w:cstheme="majorBidi"/>
                  <w:sz w:val="28"/>
                  <w:szCs w:val="28"/>
                </w:rPr>
                <m:t>I</m:t>
              </m:r>
            </m:e>
            <m:sub>
              <m:r>
                <w:rPr>
                  <w:rFonts w:ascii="Cambria Math" w:hAnsi="Cambria Math" w:cstheme="majorBidi"/>
                  <w:sz w:val="28"/>
                  <w:szCs w:val="28"/>
                </w:rPr>
                <m:t>p</m:t>
              </m:r>
            </m:sub>
          </m:sSub>
          <m:r>
            <w:rPr>
              <w:rFonts w:ascii="Cambria Math" w:hAnsi="Cambria Math" w:cstheme="majorBidi"/>
              <w:sz w:val="28"/>
              <w:szCs w:val="28"/>
            </w:rPr>
            <m:t>=2*0,1875=0,375</m:t>
          </m:r>
          <m:r>
            <w:rPr>
              <w:rFonts w:ascii="Cambria Math" w:hAnsi="Cambria Math" w:cstheme="majorBidi"/>
              <w:sz w:val="28"/>
              <w:szCs w:val="28"/>
              <w:lang w:val="uk-UA"/>
            </w:rPr>
            <m:t>м</m:t>
          </m:r>
        </m:oMath>
      </m:oMathPara>
    </w:p>
    <w:p w14:paraId="075AC6AD" w14:textId="0D62B4EA" w:rsidR="008C7D68" w:rsidRPr="00B833B2" w:rsidRDefault="008C7D68" w:rsidP="0092284A">
      <w:pPr>
        <w:spacing w:after="0" w:line="360" w:lineRule="auto"/>
        <w:ind w:firstLine="851"/>
        <w:jc w:val="both"/>
        <w:rPr>
          <w:rFonts w:asciiTheme="majorBidi" w:hAnsiTheme="majorBidi" w:cstheme="majorBidi"/>
          <w:sz w:val="28"/>
          <w:szCs w:val="28"/>
          <w:lang w:val="uk-UA"/>
        </w:rPr>
      </w:pPr>
      <w:r w:rsidRPr="00B833B2">
        <w:rPr>
          <w:rFonts w:asciiTheme="majorBidi" w:hAnsiTheme="majorBidi" w:cstheme="majorBidi"/>
          <w:sz w:val="28"/>
          <w:szCs w:val="28"/>
          <w:lang w:val="uk-UA"/>
        </w:rPr>
        <w:t>Маса роликів холостої вітки:</w:t>
      </w:r>
    </w:p>
    <w:p w14:paraId="76C986CB" w14:textId="78A4F196" w:rsidR="008C7D68" w:rsidRPr="00B833B2" w:rsidRDefault="00000000" w:rsidP="0092284A">
      <w:pPr>
        <w:spacing w:after="0" w:line="360" w:lineRule="auto"/>
        <w:ind w:firstLine="851"/>
        <w:jc w:val="both"/>
        <w:rPr>
          <w:rFonts w:asciiTheme="majorBidi" w:hAnsiTheme="majorBidi" w:cstheme="majorBidi"/>
          <w:i/>
          <w:sz w:val="28"/>
          <w:szCs w:val="28"/>
          <w:lang w:val="uk-UA"/>
        </w:rPr>
      </w:pPr>
      <m:oMathPara>
        <m:oMath>
          <m:sSub>
            <m:sSubPr>
              <m:ctrlPr>
                <w:rPr>
                  <w:rFonts w:ascii="Cambria Math" w:hAnsi="Cambria Math" w:cstheme="majorBidi"/>
                  <w:i/>
                  <w:sz w:val="28"/>
                  <w:szCs w:val="28"/>
                  <w:lang w:val="uk-UA"/>
                </w:rPr>
              </m:ctrlPr>
            </m:sSubPr>
            <m:e>
              <m:r>
                <w:rPr>
                  <w:rFonts w:ascii="Cambria Math" w:hAnsi="Cambria Math" w:cstheme="majorBidi"/>
                  <w:sz w:val="28"/>
                  <w:szCs w:val="28"/>
                </w:rPr>
                <m:t>m</m:t>
              </m:r>
            </m:e>
            <m:sub>
              <m:r>
                <w:rPr>
                  <w:rFonts w:ascii="Cambria Math" w:hAnsi="Cambria Math" w:cstheme="majorBidi"/>
                  <w:sz w:val="28"/>
                  <w:szCs w:val="28"/>
                  <w:lang w:val="uk-UA"/>
                </w:rPr>
                <m:t>n</m:t>
              </m:r>
            </m:sub>
          </m:sSub>
          <m:r>
            <w:rPr>
              <w:rFonts w:ascii="Cambria Math" w:hAnsi="Cambria Math" w:cstheme="majorBidi"/>
              <w:sz w:val="28"/>
              <w:szCs w:val="28"/>
              <w:lang w:val="uk-UA"/>
            </w:rPr>
            <m:t>=10в+3=2,5*10+3=28кг</m:t>
          </m:r>
        </m:oMath>
      </m:oMathPara>
    </w:p>
    <w:p w14:paraId="6AD508AB" w14:textId="52098EB4" w:rsidR="008C7D68" w:rsidRPr="00B833B2" w:rsidRDefault="008C7D68" w:rsidP="0092284A">
      <w:pPr>
        <w:spacing w:after="0" w:line="360" w:lineRule="auto"/>
        <w:ind w:firstLine="851"/>
        <w:jc w:val="both"/>
        <w:rPr>
          <w:rFonts w:asciiTheme="majorBidi" w:hAnsiTheme="majorBidi" w:cstheme="majorBidi"/>
          <w:iCs/>
          <w:sz w:val="28"/>
          <w:szCs w:val="28"/>
          <w:lang w:val="uk-UA"/>
        </w:rPr>
      </w:pPr>
      <w:r w:rsidRPr="00B833B2">
        <w:rPr>
          <w:rFonts w:asciiTheme="majorBidi" w:hAnsiTheme="majorBidi" w:cstheme="majorBidi"/>
          <w:iCs/>
          <w:sz w:val="28"/>
          <w:szCs w:val="28"/>
          <w:lang w:val="uk-UA"/>
        </w:rPr>
        <w:t>Лінійна щільність плоских роликів холостої вітки:</w:t>
      </w:r>
    </w:p>
    <w:p w14:paraId="53B482C8" w14:textId="57571DF7" w:rsidR="008C7D68" w:rsidRPr="00B833B2" w:rsidRDefault="00000000" w:rsidP="0092284A">
      <w:pPr>
        <w:spacing w:after="0" w:line="360" w:lineRule="auto"/>
        <w:ind w:firstLine="851"/>
        <w:jc w:val="both"/>
        <w:rPr>
          <w:rFonts w:asciiTheme="majorBidi" w:hAnsiTheme="majorBidi" w:cstheme="majorBidi"/>
          <w:i/>
          <w:iCs/>
          <w:sz w:val="28"/>
          <w:szCs w:val="28"/>
          <w:lang w:val="uk-UA"/>
        </w:rPr>
      </w:pPr>
      <m:oMathPara>
        <m:oMath>
          <m:sSub>
            <m:sSubPr>
              <m:ctrlPr>
                <w:rPr>
                  <w:rFonts w:ascii="Cambria Math" w:hAnsi="Cambria Math" w:cstheme="majorBidi"/>
                  <w:i/>
                  <w:iCs/>
                  <w:sz w:val="28"/>
                  <w:szCs w:val="28"/>
                  <w:lang w:val="uk-UA"/>
                </w:rPr>
              </m:ctrlPr>
            </m:sSubPr>
            <m:e>
              <m:r>
                <w:rPr>
                  <w:rFonts w:ascii="Cambria Math" w:hAnsi="Cambria Math" w:cstheme="majorBidi"/>
                  <w:sz w:val="28"/>
                  <w:szCs w:val="28"/>
                  <w:lang w:val="uk-UA"/>
                </w:rPr>
                <m:t>ϱ</m:t>
              </m:r>
            </m:e>
            <m:sub>
              <m:r>
                <w:rPr>
                  <w:rFonts w:ascii="Cambria Math" w:hAnsi="Cambria Math" w:cstheme="majorBidi"/>
                  <w:sz w:val="28"/>
                  <w:szCs w:val="28"/>
                  <w:lang w:val="uk-UA"/>
                </w:rPr>
                <m:t>р.п</m:t>
              </m:r>
            </m:sub>
          </m:sSub>
          <m:r>
            <w:rPr>
              <w:rFonts w:ascii="Cambria Math" w:hAnsi="Cambria Math" w:cstheme="majorBidi"/>
              <w:sz w:val="28"/>
              <w:szCs w:val="28"/>
              <w:lang w:val="uk-UA"/>
            </w:rPr>
            <m:t>=</m:t>
          </m:r>
          <m:f>
            <m:fPr>
              <m:ctrlPr>
                <w:rPr>
                  <w:rFonts w:ascii="Cambria Math" w:hAnsi="Cambria Math" w:cstheme="majorBidi"/>
                  <w:i/>
                  <w:iCs/>
                  <w:sz w:val="28"/>
                  <w:szCs w:val="28"/>
                  <w:lang w:val="uk-UA"/>
                </w:rPr>
              </m:ctrlPr>
            </m:fPr>
            <m:num>
              <m:sSub>
                <m:sSubPr>
                  <m:ctrlPr>
                    <w:rPr>
                      <w:rFonts w:ascii="Cambria Math" w:hAnsi="Cambria Math" w:cstheme="majorBidi"/>
                      <w:i/>
                      <w:iCs/>
                      <w:sz w:val="28"/>
                      <w:szCs w:val="28"/>
                      <w:lang w:val="uk-UA"/>
                    </w:rPr>
                  </m:ctrlPr>
                </m:sSubPr>
                <m:e>
                  <m:r>
                    <w:rPr>
                      <w:rFonts w:ascii="Cambria Math" w:hAnsi="Cambria Math" w:cstheme="majorBidi"/>
                      <w:sz w:val="28"/>
                      <w:szCs w:val="28"/>
                    </w:rPr>
                    <m:t>m</m:t>
                  </m:r>
                </m:e>
                <m:sub>
                  <m:r>
                    <w:rPr>
                      <w:rFonts w:ascii="Cambria Math" w:hAnsi="Cambria Math" w:cstheme="majorBidi"/>
                      <w:sz w:val="28"/>
                      <w:szCs w:val="28"/>
                      <w:lang w:val="uk-UA"/>
                    </w:rPr>
                    <m:t>n</m:t>
                  </m:r>
                </m:sub>
              </m:sSub>
            </m:num>
            <m:den>
              <m:sSub>
                <m:sSubPr>
                  <m:ctrlPr>
                    <w:rPr>
                      <w:rFonts w:ascii="Cambria Math" w:hAnsi="Cambria Math" w:cstheme="majorBidi"/>
                      <w:i/>
                      <w:iCs/>
                      <w:sz w:val="28"/>
                      <w:szCs w:val="28"/>
                      <w:lang w:val="uk-UA"/>
                    </w:rPr>
                  </m:ctrlPr>
                </m:sSubPr>
                <m:e>
                  <m:r>
                    <w:rPr>
                      <w:rFonts w:ascii="Cambria Math" w:hAnsi="Cambria Math" w:cstheme="majorBidi"/>
                      <w:sz w:val="28"/>
                      <w:szCs w:val="28"/>
                      <w:lang w:val="uk-UA"/>
                    </w:rPr>
                    <m:t>I</m:t>
                  </m:r>
                </m:e>
                <m:sub>
                  <m:r>
                    <w:rPr>
                      <w:rFonts w:ascii="Cambria Math" w:hAnsi="Cambria Math" w:cstheme="majorBidi"/>
                      <w:sz w:val="28"/>
                      <w:szCs w:val="28"/>
                      <w:lang w:val="uk-UA"/>
                    </w:rPr>
                    <m:t>x</m:t>
                  </m:r>
                </m:sub>
              </m:sSub>
            </m:den>
          </m:f>
          <m:r>
            <w:rPr>
              <w:rFonts w:ascii="Cambria Math" w:hAnsi="Cambria Math" w:cstheme="majorBidi"/>
              <w:sz w:val="28"/>
              <w:szCs w:val="28"/>
              <w:lang w:val="uk-UA"/>
            </w:rPr>
            <m:t>=</m:t>
          </m:r>
          <m:f>
            <m:fPr>
              <m:ctrlPr>
                <w:rPr>
                  <w:rFonts w:ascii="Cambria Math" w:hAnsi="Cambria Math" w:cstheme="majorBidi"/>
                  <w:i/>
                  <w:iCs/>
                  <w:sz w:val="28"/>
                  <w:szCs w:val="28"/>
                </w:rPr>
              </m:ctrlPr>
            </m:fPr>
            <m:num>
              <m:r>
                <w:rPr>
                  <w:rFonts w:ascii="Cambria Math" w:hAnsi="Cambria Math" w:cstheme="majorBidi"/>
                  <w:sz w:val="28"/>
                  <w:szCs w:val="28"/>
                </w:rPr>
                <m:t>28</m:t>
              </m:r>
            </m:num>
            <m:den>
              <m:r>
                <w:rPr>
                  <w:rFonts w:ascii="Cambria Math" w:hAnsi="Cambria Math" w:cstheme="majorBidi"/>
                  <w:sz w:val="28"/>
                  <w:szCs w:val="28"/>
                </w:rPr>
                <m:t>0,375</m:t>
              </m:r>
            </m:den>
          </m:f>
          <m:r>
            <w:rPr>
              <w:rFonts w:ascii="Cambria Math" w:hAnsi="Cambria Math" w:cstheme="majorBidi"/>
              <w:sz w:val="28"/>
              <w:szCs w:val="28"/>
            </w:rPr>
            <m:t>=74,67</m:t>
          </m:r>
          <m:r>
            <w:rPr>
              <w:rFonts w:ascii="Cambria Math" w:hAnsi="Cambria Math" w:cstheme="majorBidi"/>
              <w:sz w:val="28"/>
              <w:szCs w:val="28"/>
              <w:lang w:val="uk-UA"/>
            </w:rPr>
            <m:t>кг/м</m:t>
          </m:r>
        </m:oMath>
      </m:oMathPara>
    </w:p>
    <w:p w14:paraId="4D151A35" w14:textId="2FE2FD8D" w:rsidR="005451D3" w:rsidRPr="00D22732" w:rsidRDefault="005451D3" w:rsidP="00D22732">
      <w:pPr>
        <w:pStyle w:val="2"/>
        <w:spacing w:before="0" w:line="360" w:lineRule="auto"/>
        <w:ind w:firstLine="851"/>
        <w:jc w:val="both"/>
        <w:rPr>
          <w:rFonts w:asciiTheme="majorBidi" w:hAnsiTheme="majorBidi"/>
          <w:b/>
          <w:bCs/>
          <w:color w:val="auto"/>
          <w:lang w:val="uk-UA"/>
        </w:rPr>
      </w:pPr>
      <w:bookmarkStart w:id="27" w:name="_Toc137766731"/>
      <w:r w:rsidRPr="00B833B2">
        <w:rPr>
          <w:rFonts w:asciiTheme="majorBidi" w:hAnsiTheme="majorBidi"/>
          <w:b/>
          <w:bCs/>
          <w:color w:val="auto"/>
          <w:lang w:val="uk-UA"/>
        </w:rPr>
        <w:t xml:space="preserve">3.3. </w:t>
      </w:r>
      <w:r w:rsidR="007363A1" w:rsidRPr="00B833B2">
        <w:rPr>
          <w:rFonts w:asciiTheme="majorBidi" w:hAnsiTheme="majorBidi"/>
          <w:b/>
          <w:bCs/>
          <w:color w:val="auto"/>
          <w:lang w:val="uk-UA"/>
        </w:rPr>
        <w:t>Визначення розмірів барабана</w:t>
      </w:r>
      <w:bookmarkEnd w:id="27"/>
    </w:p>
    <w:p w14:paraId="7C4C1719" w14:textId="059B7F08" w:rsidR="007363A1" w:rsidRPr="00B833B2" w:rsidRDefault="0097370F" w:rsidP="0092284A">
      <w:pPr>
        <w:spacing w:after="0" w:line="360" w:lineRule="auto"/>
        <w:ind w:firstLine="851"/>
        <w:jc w:val="both"/>
        <w:rPr>
          <w:rFonts w:asciiTheme="majorBidi" w:hAnsiTheme="majorBidi" w:cstheme="majorBidi"/>
          <w:sz w:val="28"/>
          <w:szCs w:val="28"/>
          <w:lang w:val="uk-UA"/>
        </w:rPr>
      </w:pPr>
      <w:r w:rsidRPr="00B833B2">
        <w:rPr>
          <w:rFonts w:asciiTheme="majorBidi" w:hAnsiTheme="majorBidi" w:cstheme="majorBidi"/>
          <w:sz w:val="28"/>
          <w:szCs w:val="28"/>
          <w:lang w:val="uk-UA"/>
        </w:rPr>
        <w:t>Діаметр привідного барабана:</w:t>
      </w:r>
    </w:p>
    <w:p w14:paraId="39651080" w14:textId="7CEF8F9C" w:rsidR="0097370F" w:rsidRPr="00B833B2" w:rsidRDefault="00000000" w:rsidP="0092284A">
      <w:pPr>
        <w:spacing w:after="0" w:line="360" w:lineRule="auto"/>
        <w:ind w:firstLine="851"/>
        <w:jc w:val="both"/>
        <w:rPr>
          <w:rFonts w:asciiTheme="majorBidi" w:hAnsiTheme="majorBidi" w:cstheme="majorBidi"/>
          <w:i/>
          <w:sz w:val="28"/>
          <w:szCs w:val="28"/>
          <w:lang w:val="ru-RU"/>
        </w:rPr>
      </w:pPr>
      <m:oMathPara>
        <m:oMath>
          <m:sSub>
            <m:sSubPr>
              <m:ctrlPr>
                <w:rPr>
                  <w:rFonts w:ascii="Cambria Math" w:hAnsi="Cambria Math" w:cstheme="majorBidi"/>
                  <w:i/>
                  <w:sz w:val="28"/>
                  <w:szCs w:val="28"/>
                  <w:lang w:val="uk-UA"/>
                </w:rPr>
              </m:ctrlPr>
            </m:sSubPr>
            <m:e>
              <m:r>
                <w:rPr>
                  <w:rFonts w:ascii="Cambria Math" w:hAnsi="Cambria Math" w:cstheme="majorBidi"/>
                  <w:sz w:val="28"/>
                  <w:szCs w:val="28"/>
                </w:rPr>
                <m:t>D</m:t>
              </m:r>
            </m:e>
            <m:sub>
              <m:r>
                <w:rPr>
                  <w:rFonts w:ascii="Cambria Math" w:hAnsi="Cambria Math" w:cstheme="majorBidi"/>
                  <w:sz w:val="28"/>
                  <w:szCs w:val="28"/>
                  <w:lang w:val="uk-UA"/>
                </w:rPr>
                <m:t>б</m:t>
              </m:r>
            </m:sub>
          </m:sSub>
          <m:r>
            <w:rPr>
              <w:rFonts w:ascii="Cambria Math" w:hAnsi="Cambria Math" w:cstheme="majorBidi"/>
              <w:sz w:val="28"/>
              <w:szCs w:val="28"/>
              <w:lang w:val="uk-UA"/>
            </w:rPr>
            <m:t>=</m:t>
          </m:r>
          <m:r>
            <w:rPr>
              <w:rFonts w:ascii="Cambria Math" w:hAnsi="Cambria Math" w:cstheme="majorBidi"/>
              <w:sz w:val="28"/>
              <w:szCs w:val="28"/>
            </w:rPr>
            <m:t>z*120=11*120=1320</m:t>
          </m:r>
          <m:r>
            <w:rPr>
              <w:rFonts w:ascii="Cambria Math" w:hAnsi="Cambria Math" w:cstheme="majorBidi"/>
              <w:sz w:val="28"/>
              <w:szCs w:val="28"/>
              <w:lang w:val="ru-RU"/>
            </w:rPr>
            <m:t>мм</m:t>
          </m:r>
        </m:oMath>
      </m:oMathPara>
    </w:p>
    <w:p w14:paraId="0D654FFB" w14:textId="4B6245EF" w:rsidR="00E8220A" w:rsidRPr="00B833B2" w:rsidRDefault="00E8220A" w:rsidP="0092284A">
      <w:pPr>
        <w:spacing w:after="0" w:line="360" w:lineRule="auto"/>
        <w:ind w:firstLine="851"/>
        <w:jc w:val="both"/>
        <w:rPr>
          <w:rFonts w:asciiTheme="majorBidi" w:hAnsiTheme="majorBidi" w:cstheme="majorBidi"/>
          <w:iCs/>
          <w:sz w:val="28"/>
          <w:szCs w:val="28"/>
          <w:lang w:val="uk-UA"/>
        </w:rPr>
      </w:pPr>
      <w:r w:rsidRPr="00B833B2">
        <w:rPr>
          <w:rFonts w:asciiTheme="majorBidi" w:hAnsiTheme="majorBidi" w:cstheme="majorBidi"/>
          <w:iCs/>
          <w:sz w:val="28"/>
          <w:szCs w:val="28"/>
          <w:lang w:val="ru-RU"/>
        </w:rPr>
        <w:t xml:space="preserve">По </w:t>
      </w:r>
      <w:r w:rsidRPr="00B833B2">
        <w:rPr>
          <w:rFonts w:asciiTheme="majorBidi" w:hAnsiTheme="majorBidi" w:cstheme="majorBidi"/>
          <w:iCs/>
          <w:sz w:val="28"/>
          <w:szCs w:val="28"/>
          <w:lang w:val="uk-UA"/>
        </w:rPr>
        <w:t xml:space="preserve">стандартним розмірам барабанів обираємо </w:t>
      </w:r>
      <m:oMath>
        <m:sSub>
          <m:sSubPr>
            <m:ctrlPr>
              <w:rPr>
                <w:rFonts w:ascii="Cambria Math" w:hAnsi="Cambria Math" w:cstheme="majorBidi"/>
                <w:i/>
                <w:iCs/>
                <w:sz w:val="28"/>
                <w:szCs w:val="28"/>
                <w:lang w:val="uk-UA"/>
              </w:rPr>
            </m:ctrlPr>
          </m:sSubPr>
          <m:e>
            <m:r>
              <w:rPr>
                <w:rFonts w:ascii="Cambria Math" w:hAnsi="Cambria Math" w:cstheme="majorBidi"/>
                <w:sz w:val="28"/>
                <w:szCs w:val="28"/>
              </w:rPr>
              <m:t>D</m:t>
            </m:r>
          </m:e>
          <m:sub>
            <m:r>
              <w:rPr>
                <w:rFonts w:ascii="Cambria Math" w:hAnsi="Cambria Math" w:cstheme="majorBidi"/>
                <w:sz w:val="28"/>
                <w:szCs w:val="28"/>
                <w:lang w:val="uk-UA"/>
              </w:rPr>
              <m:t>б</m:t>
            </m:r>
          </m:sub>
        </m:sSub>
        <m:r>
          <w:rPr>
            <w:rFonts w:ascii="Cambria Math" w:hAnsi="Cambria Math" w:cstheme="majorBidi"/>
            <w:sz w:val="28"/>
            <w:szCs w:val="28"/>
            <w:lang w:val="uk-UA"/>
          </w:rPr>
          <m:t>=1250мм</m:t>
        </m:r>
      </m:oMath>
    </w:p>
    <w:p w14:paraId="1421BA3E" w14:textId="5FB36081" w:rsidR="00E8220A" w:rsidRPr="00B833B2" w:rsidRDefault="00E8220A" w:rsidP="0092284A">
      <w:pPr>
        <w:spacing w:after="0" w:line="360" w:lineRule="auto"/>
        <w:ind w:firstLine="851"/>
        <w:jc w:val="both"/>
        <w:rPr>
          <w:rFonts w:asciiTheme="majorBidi" w:hAnsiTheme="majorBidi" w:cstheme="majorBidi"/>
          <w:iCs/>
          <w:sz w:val="28"/>
          <w:szCs w:val="28"/>
          <w:lang w:val="uk-UA"/>
        </w:rPr>
      </w:pPr>
      <w:r w:rsidRPr="00B833B2">
        <w:rPr>
          <w:rFonts w:asciiTheme="majorBidi" w:hAnsiTheme="majorBidi" w:cstheme="majorBidi"/>
          <w:iCs/>
          <w:sz w:val="28"/>
          <w:szCs w:val="28"/>
          <w:lang w:val="uk-UA"/>
        </w:rPr>
        <w:t>Довжина барабана:</w:t>
      </w:r>
    </w:p>
    <w:p w14:paraId="7F8A0D33" w14:textId="2DD73725" w:rsidR="00E8220A" w:rsidRPr="00B833B2" w:rsidRDefault="00000000" w:rsidP="0092284A">
      <w:pPr>
        <w:spacing w:after="0" w:line="360" w:lineRule="auto"/>
        <w:ind w:firstLine="851"/>
        <w:jc w:val="both"/>
        <w:rPr>
          <w:rFonts w:asciiTheme="majorBidi" w:hAnsiTheme="majorBidi" w:cstheme="majorBidi"/>
          <w:iCs/>
          <w:sz w:val="28"/>
          <w:szCs w:val="28"/>
          <w:lang w:val="uk-UA"/>
        </w:rPr>
      </w:pPr>
      <m:oMathPara>
        <m:oMath>
          <m:sSub>
            <m:sSubPr>
              <m:ctrlPr>
                <w:rPr>
                  <w:rFonts w:ascii="Cambria Math" w:hAnsi="Cambria Math" w:cstheme="majorBidi"/>
                  <w:i/>
                  <w:iCs/>
                  <w:sz w:val="28"/>
                  <w:szCs w:val="28"/>
                </w:rPr>
              </m:ctrlPr>
            </m:sSubPr>
            <m:e>
              <m:r>
                <w:rPr>
                  <w:rFonts w:ascii="Cambria Math" w:hAnsi="Cambria Math" w:cstheme="majorBidi"/>
                  <w:sz w:val="28"/>
                  <w:szCs w:val="28"/>
                </w:rPr>
                <m:t>B</m:t>
              </m:r>
            </m:e>
            <m:sub>
              <m:r>
                <w:rPr>
                  <w:rFonts w:ascii="Cambria Math" w:hAnsi="Cambria Math" w:cstheme="majorBidi"/>
                  <w:sz w:val="28"/>
                  <w:szCs w:val="28"/>
                </w:rPr>
                <m:t>1</m:t>
              </m:r>
            </m:sub>
          </m:sSub>
          <m:r>
            <w:rPr>
              <w:rFonts w:ascii="Cambria Math" w:hAnsi="Cambria Math" w:cstheme="majorBidi"/>
              <w:sz w:val="28"/>
              <w:szCs w:val="28"/>
            </w:rPr>
            <m:t>=</m:t>
          </m:r>
          <m:r>
            <w:rPr>
              <w:rFonts w:ascii="Cambria Math" w:hAnsi="Cambria Math" w:cstheme="majorBidi"/>
              <w:sz w:val="28"/>
              <w:szCs w:val="28"/>
              <w:lang w:val="uk-UA"/>
            </w:rPr>
            <m:t>В=100=2500+100=2600мм</m:t>
          </m:r>
        </m:oMath>
      </m:oMathPara>
    </w:p>
    <w:p w14:paraId="346B4CCD" w14:textId="0895E387" w:rsidR="00E8220A" w:rsidRPr="00B833B2" w:rsidRDefault="00E8220A" w:rsidP="0092284A">
      <w:pPr>
        <w:spacing w:after="0" w:line="360" w:lineRule="auto"/>
        <w:ind w:firstLine="851"/>
        <w:jc w:val="both"/>
        <w:rPr>
          <w:rFonts w:asciiTheme="majorBidi" w:hAnsiTheme="majorBidi" w:cstheme="majorBidi"/>
          <w:iCs/>
          <w:sz w:val="28"/>
          <w:szCs w:val="28"/>
          <w:lang w:val="uk-UA"/>
        </w:rPr>
      </w:pPr>
      <w:r w:rsidRPr="00B833B2">
        <w:rPr>
          <w:rFonts w:asciiTheme="majorBidi" w:hAnsiTheme="majorBidi" w:cstheme="majorBidi"/>
          <w:iCs/>
          <w:sz w:val="28"/>
          <w:szCs w:val="28"/>
          <w:lang w:val="uk-UA"/>
        </w:rPr>
        <w:t xml:space="preserve">Стріла опуклості </w:t>
      </w:r>
      <m:oMath>
        <m:sSub>
          <m:sSubPr>
            <m:ctrlPr>
              <w:rPr>
                <w:rFonts w:ascii="Cambria Math" w:hAnsi="Cambria Math" w:cstheme="majorBidi"/>
                <w:i/>
                <w:iCs/>
                <w:sz w:val="28"/>
                <w:szCs w:val="28"/>
                <w:lang w:val="uk-UA"/>
              </w:rPr>
            </m:ctrlPr>
          </m:sSubPr>
          <m:e>
            <m:r>
              <w:rPr>
                <w:rFonts w:ascii="Cambria Math" w:hAnsi="Cambria Math" w:cstheme="majorBidi"/>
                <w:sz w:val="28"/>
                <w:szCs w:val="28"/>
              </w:rPr>
              <m:t>f</m:t>
            </m:r>
          </m:e>
          <m:sub>
            <m:r>
              <w:rPr>
                <w:rFonts w:ascii="Cambria Math" w:hAnsi="Cambria Math" w:cstheme="majorBidi"/>
                <w:sz w:val="28"/>
                <w:szCs w:val="28"/>
                <w:lang w:val="uk-UA"/>
              </w:rPr>
              <m:t>в</m:t>
            </m:r>
          </m:sub>
        </m:sSub>
        <m:r>
          <w:rPr>
            <w:rFonts w:ascii="Cambria Math" w:hAnsi="Cambria Math" w:cstheme="majorBidi"/>
            <w:sz w:val="28"/>
            <w:szCs w:val="28"/>
            <w:lang w:val="uk-UA"/>
          </w:rPr>
          <m:t>=0,005</m:t>
        </m:r>
        <m:sSub>
          <m:sSubPr>
            <m:ctrlPr>
              <w:rPr>
                <w:rFonts w:ascii="Cambria Math" w:hAnsi="Cambria Math" w:cstheme="majorBidi"/>
                <w:i/>
                <w:iCs/>
                <w:sz w:val="28"/>
                <w:szCs w:val="28"/>
                <w:lang w:val="uk-UA"/>
              </w:rPr>
            </m:ctrlPr>
          </m:sSubPr>
          <m:e>
            <m:r>
              <w:rPr>
                <w:rFonts w:ascii="Cambria Math" w:hAnsi="Cambria Math" w:cstheme="majorBidi"/>
                <w:sz w:val="28"/>
                <w:szCs w:val="28"/>
              </w:rPr>
              <m:t>B</m:t>
            </m:r>
          </m:e>
          <m:sub>
            <m:r>
              <w:rPr>
                <w:rFonts w:ascii="Cambria Math" w:hAnsi="Cambria Math" w:cstheme="majorBidi"/>
                <w:sz w:val="28"/>
                <w:szCs w:val="28"/>
                <w:lang w:val="uk-UA"/>
              </w:rPr>
              <m:t>1</m:t>
            </m:r>
          </m:sub>
        </m:sSub>
        <m:r>
          <w:rPr>
            <w:rFonts w:ascii="Cambria Math" w:hAnsi="Cambria Math" w:cstheme="majorBidi"/>
            <w:sz w:val="28"/>
            <w:szCs w:val="28"/>
            <w:lang w:val="uk-UA"/>
          </w:rPr>
          <m:t>=0,005*2600=</m:t>
        </m:r>
        <m:r>
          <w:rPr>
            <w:rFonts w:ascii="Cambria Math" w:hAnsi="Cambria Math" w:cstheme="majorBidi"/>
            <w:sz w:val="28"/>
            <w:szCs w:val="28"/>
            <w:lang w:val="ru-RU"/>
          </w:rPr>
          <m:t>13</m:t>
        </m:r>
        <m:r>
          <w:rPr>
            <w:rFonts w:ascii="Cambria Math" w:hAnsi="Cambria Math" w:cstheme="majorBidi"/>
            <w:sz w:val="28"/>
            <w:szCs w:val="28"/>
            <w:lang w:val="uk-UA"/>
          </w:rPr>
          <m:t>мм</m:t>
        </m:r>
      </m:oMath>
    </w:p>
    <w:p w14:paraId="794657CE" w14:textId="137A4FA6" w:rsidR="00E8220A" w:rsidRPr="00B833B2" w:rsidRDefault="00E8220A" w:rsidP="0092284A">
      <w:pPr>
        <w:spacing w:after="0" w:line="360" w:lineRule="auto"/>
        <w:ind w:firstLine="851"/>
        <w:jc w:val="both"/>
        <w:rPr>
          <w:rFonts w:asciiTheme="majorBidi" w:hAnsiTheme="majorBidi" w:cstheme="majorBidi"/>
          <w:iCs/>
          <w:sz w:val="28"/>
          <w:szCs w:val="28"/>
          <w:lang w:val="uk-UA"/>
        </w:rPr>
      </w:pPr>
      <w:r w:rsidRPr="00B833B2">
        <w:rPr>
          <w:rFonts w:asciiTheme="majorBidi" w:hAnsiTheme="majorBidi" w:cstheme="majorBidi"/>
          <w:iCs/>
          <w:sz w:val="28"/>
          <w:szCs w:val="28"/>
          <w:lang w:val="uk-UA"/>
        </w:rPr>
        <w:t>Діаметр натяжного барабана:</w:t>
      </w:r>
    </w:p>
    <w:p w14:paraId="564E3E3D" w14:textId="71D25ABF" w:rsidR="00E8220A" w:rsidRPr="00B833B2" w:rsidRDefault="00000000" w:rsidP="0092284A">
      <w:pPr>
        <w:spacing w:after="0" w:line="360" w:lineRule="auto"/>
        <w:ind w:firstLine="851"/>
        <w:jc w:val="both"/>
        <w:rPr>
          <w:rFonts w:asciiTheme="majorBidi" w:hAnsiTheme="majorBidi" w:cstheme="majorBidi"/>
          <w:iCs/>
          <w:sz w:val="28"/>
          <w:szCs w:val="28"/>
        </w:rPr>
      </w:pPr>
      <m:oMathPara>
        <m:oMath>
          <m:sSub>
            <m:sSubPr>
              <m:ctrlPr>
                <w:rPr>
                  <w:rFonts w:ascii="Cambria Math" w:hAnsi="Cambria Math" w:cstheme="majorBidi"/>
                  <w:i/>
                  <w:iCs/>
                  <w:sz w:val="28"/>
                  <w:szCs w:val="28"/>
                  <w:lang w:val="uk-UA"/>
                </w:rPr>
              </m:ctrlPr>
            </m:sSubPr>
            <m:e>
              <m:r>
                <w:rPr>
                  <w:rFonts w:ascii="Cambria Math" w:hAnsi="Cambria Math" w:cstheme="majorBidi"/>
                  <w:sz w:val="28"/>
                  <w:szCs w:val="28"/>
                </w:rPr>
                <m:t>D</m:t>
              </m:r>
            </m:e>
            <m:sub>
              <m:r>
                <w:rPr>
                  <w:rFonts w:ascii="Cambria Math" w:hAnsi="Cambria Math" w:cstheme="majorBidi"/>
                  <w:sz w:val="28"/>
                  <w:szCs w:val="28"/>
                  <w:lang w:val="uk-UA"/>
                </w:rPr>
                <m:t>n</m:t>
              </m:r>
            </m:sub>
          </m:sSub>
          <m:r>
            <w:rPr>
              <w:rFonts w:ascii="Cambria Math" w:hAnsi="Cambria Math" w:cstheme="majorBidi"/>
              <w:sz w:val="28"/>
              <w:szCs w:val="28"/>
              <w:lang w:val="uk-UA"/>
            </w:rPr>
            <m:t>=</m:t>
          </m:r>
          <m:f>
            <m:fPr>
              <m:ctrlPr>
                <w:rPr>
                  <w:rFonts w:ascii="Cambria Math" w:hAnsi="Cambria Math" w:cstheme="majorBidi"/>
                  <w:i/>
                  <w:iCs/>
                  <w:sz w:val="28"/>
                  <w:szCs w:val="28"/>
                </w:rPr>
              </m:ctrlPr>
            </m:fPr>
            <m:num>
              <m:r>
                <w:rPr>
                  <w:rFonts w:ascii="Cambria Math" w:hAnsi="Cambria Math" w:cstheme="majorBidi"/>
                  <w:sz w:val="28"/>
                  <w:szCs w:val="28"/>
                </w:rPr>
                <m:t>2</m:t>
              </m:r>
            </m:num>
            <m:den>
              <m:r>
                <w:rPr>
                  <w:rFonts w:ascii="Cambria Math" w:hAnsi="Cambria Math" w:cstheme="majorBidi"/>
                  <w:sz w:val="28"/>
                  <w:szCs w:val="28"/>
                </w:rPr>
                <m:t>3</m:t>
              </m:r>
            </m:den>
          </m:f>
          <m:sSub>
            <m:sSubPr>
              <m:ctrlPr>
                <w:rPr>
                  <w:rFonts w:ascii="Cambria Math" w:hAnsi="Cambria Math" w:cstheme="majorBidi"/>
                  <w:i/>
                  <w:iCs/>
                  <w:sz w:val="28"/>
                  <w:szCs w:val="28"/>
                </w:rPr>
              </m:ctrlPr>
            </m:sSubPr>
            <m:e>
              <m:r>
                <w:rPr>
                  <w:rFonts w:ascii="Cambria Math" w:hAnsi="Cambria Math" w:cstheme="majorBidi"/>
                  <w:sz w:val="28"/>
                  <w:szCs w:val="28"/>
                </w:rPr>
                <m:t>D</m:t>
              </m:r>
            </m:e>
            <m:sub>
              <m:r>
                <w:rPr>
                  <w:rFonts w:ascii="Cambria Math" w:hAnsi="Cambria Math" w:cstheme="majorBidi"/>
                  <w:sz w:val="28"/>
                  <w:szCs w:val="28"/>
                  <w:lang w:val="uk-UA"/>
                </w:rPr>
                <m:t>б</m:t>
              </m:r>
            </m:sub>
          </m:sSub>
          <m:r>
            <w:rPr>
              <w:rFonts w:ascii="Cambria Math" w:hAnsi="Cambria Math" w:cstheme="majorBidi"/>
              <w:sz w:val="28"/>
              <w:szCs w:val="28"/>
            </w:rPr>
            <m:t>=</m:t>
          </m:r>
          <m:f>
            <m:fPr>
              <m:ctrlPr>
                <w:rPr>
                  <w:rFonts w:ascii="Cambria Math" w:hAnsi="Cambria Math" w:cstheme="majorBidi"/>
                  <w:i/>
                  <w:iCs/>
                  <w:sz w:val="28"/>
                  <w:szCs w:val="28"/>
                </w:rPr>
              </m:ctrlPr>
            </m:fPr>
            <m:num>
              <m:r>
                <w:rPr>
                  <w:rFonts w:ascii="Cambria Math" w:hAnsi="Cambria Math" w:cstheme="majorBidi"/>
                  <w:sz w:val="28"/>
                  <w:szCs w:val="28"/>
                </w:rPr>
                <m:t>2</m:t>
              </m:r>
            </m:num>
            <m:den>
              <m:r>
                <w:rPr>
                  <w:rFonts w:ascii="Cambria Math" w:hAnsi="Cambria Math" w:cstheme="majorBidi"/>
                  <w:sz w:val="28"/>
                  <w:szCs w:val="28"/>
                </w:rPr>
                <m:t>3</m:t>
              </m:r>
            </m:den>
          </m:f>
          <m:r>
            <w:rPr>
              <w:rFonts w:ascii="Cambria Math" w:hAnsi="Cambria Math" w:cstheme="majorBidi"/>
              <w:sz w:val="28"/>
              <w:szCs w:val="28"/>
            </w:rPr>
            <m:t>*1250=833мм</m:t>
          </m:r>
        </m:oMath>
      </m:oMathPara>
    </w:p>
    <w:p w14:paraId="2DF041A1" w14:textId="1751EE0F" w:rsidR="00E8220A" w:rsidRPr="00B833B2" w:rsidRDefault="00E8220A" w:rsidP="0092284A">
      <w:pPr>
        <w:spacing w:after="0" w:line="360" w:lineRule="auto"/>
        <w:ind w:firstLine="851"/>
        <w:jc w:val="both"/>
        <w:rPr>
          <w:rFonts w:asciiTheme="majorBidi" w:hAnsiTheme="majorBidi" w:cstheme="majorBidi"/>
          <w:iCs/>
          <w:sz w:val="28"/>
          <w:szCs w:val="28"/>
          <w:lang w:val="uk-UA"/>
        </w:rPr>
      </w:pPr>
      <w:r w:rsidRPr="00B833B2">
        <w:rPr>
          <w:rFonts w:asciiTheme="majorBidi" w:hAnsiTheme="majorBidi" w:cstheme="majorBidi"/>
          <w:iCs/>
          <w:sz w:val="28"/>
          <w:szCs w:val="28"/>
          <w:lang w:val="uk-UA"/>
        </w:rPr>
        <w:t xml:space="preserve">Обираємо натяжний барабан </w:t>
      </w:r>
      <m:oMath>
        <m:sSub>
          <m:sSubPr>
            <m:ctrlPr>
              <w:rPr>
                <w:rFonts w:ascii="Cambria Math" w:hAnsi="Cambria Math" w:cstheme="majorBidi"/>
                <w:i/>
                <w:iCs/>
                <w:sz w:val="28"/>
                <w:szCs w:val="28"/>
                <w:lang w:val="uk-UA"/>
              </w:rPr>
            </m:ctrlPr>
          </m:sSubPr>
          <m:e>
            <m:r>
              <w:rPr>
                <w:rFonts w:ascii="Cambria Math" w:hAnsi="Cambria Math" w:cstheme="majorBidi"/>
                <w:sz w:val="28"/>
                <w:szCs w:val="28"/>
              </w:rPr>
              <m:t>D</m:t>
            </m:r>
          </m:e>
          <m:sub>
            <m:r>
              <w:rPr>
                <w:rFonts w:ascii="Cambria Math" w:hAnsi="Cambria Math" w:cstheme="majorBidi"/>
                <w:sz w:val="28"/>
                <w:szCs w:val="28"/>
                <w:lang w:val="uk-UA"/>
              </w:rPr>
              <m:t>н</m:t>
            </m:r>
          </m:sub>
        </m:sSub>
        <m:r>
          <w:rPr>
            <w:rFonts w:ascii="Cambria Math" w:hAnsi="Cambria Math" w:cstheme="majorBidi"/>
            <w:sz w:val="28"/>
            <w:szCs w:val="28"/>
            <w:lang w:val="uk-UA"/>
          </w:rPr>
          <m:t>=800мм</m:t>
        </m:r>
      </m:oMath>
    </w:p>
    <w:p w14:paraId="3D2665A1" w14:textId="500DBC9F" w:rsidR="00E8220A" w:rsidRPr="00B833B2" w:rsidRDefault="005451D3" w:rsidP="0092284A">
      <w:pPr>
        <w:pStyle w:val="2"/>
        <w:spacing w:before="0" w:line="360" w:lineRule="auto"/>
        <w:ind w:firstLine="851"/>
        <w:jc w:val="both"/>
        <w:rPr>
          <w:rFonts w:asciiTheme="majorBidi" w:hAnsiTheme="majorBidi"/>
          <w:b/>
          <w:bCs/>
          <w:iCs/>
          <w:color w:val="auto"/>
          <w:lang w:val="uk-UA"/>
        </w:rPr>
      </w:pPr>
      <w:bookmarkStart w:id="28" w:name="_Toc137766732"/>
      <w:r w:rsidRPr="00B833B2">
        <w:rPr>
          <w:rFonts w:asciiTheme="majorBidi" w:hAnsiTheme="majorBidi"/>
          <w:b/>
          <w:bCs/>
          <w:iCs/>
          <w:color w:val="auto"/>
          <w:lang w:val="uk-UA"/>
        </w:rPr>
        <w:t>3</w:t>
      </w:r>
      <w:r w:rsidR="001D10C6" w:rsidRPr="00B833B2">
        <w:rPr>
          <w:rFonts w:asciiTheme="majorBidi" w:hAnsiTheme="majorBidi"/>
          <w:b/>
          <w:bCs/>
          <w:iCs/>
          <w:color w:val="auto"/>
          <w:lang w:val="uk-UA"/>
        </w:rPr>
        <w:t xml:space="preserve">.4 </w:t>
      </w:r>
      <w:r w:rsidR="00E8220A" w:rsidRPr="00B833B2">
        <w:rPr>
          <w:rFonts w:asciiTheme="majorBidi" w:hAnsiTheme="majorBidi"/>
          <w:b/>
          <w:bCs/>
          <w:iCs/>
          <w:color w:val="auto"/>
          <w:lang w:val="uk-UA"/>
        </w:rPr>
        <w:t>Визначення натягу стрічки конвеєра</w:t>
      </w:r>
      <w:bookmarkEnd w:id="28"/>
    </w:p>
    <w:p w14:paraId="67E21DAE" w14:textId="390252A1" w:rsidR="00E8220A" w:rsidRPr="00B833B2" w:rsidRDefault="00D22732" w:rsidP="00E20E23">
      <w:pPr>
        <w:spacing w:after="0" w:line="360" w:lineRule="auto"/>
        <w:ind w:firstLine="851"/>
        <w:jc w:val="center"/>
        <w:rPr>
          <w:rFonts w:asciiTheme="majorBidi" w:hAnsiTheme="majorBidi" w:cstheme="majorBidi"/>
          <w:iCs/>
          <w:sz w:val="28"/>
          <w:szCs w:val="28"/>
          <w:lang w:val="uk-UA"/>
        </w:rPr>
      </w:pPr>
      <w:r w:rsidRPr="00D22732">
        <w:rPr>
          <w:rFonts w:asciiTheme="majorBidi" w:hAnsiTheme="majorBidi" w:cstheme="majorBidi"/>
          <w:iCs/>
          <w:sz w:val="28"/>
          <w:szCs w:val="28"/>
          <w:lang w:val="uk-UA"/>
        </w:rPr>
        <w:t>Ми розділяємо контур стрічкового конвеєра на чотири сегменти. В точці 1 припускаємо, що натяг стрічки є невідомим значенням. Потім, через</w:t>
      </w:r>
      <w:r>
        <w:rPr>
          <w:rFonts w:asciiTheme="majorBidi" w:hAnsiTheme="majorBidi" w:cstheme="majorBidi"/>
          <w:iCs/>
          <w:sz w:val="28"/>
          <w:szCs w:val="28"/>
          <w:lang w:val="uk-UA"/>
        </w:rPr>
        <w:t xml:space="preserve"> </w:t>
      </w:r>
      <w:r w:rsidRPr="00D22732">
        <w:rPr>
          <w:rFonts w:asciiTheme="majorBidi" w:hAnsiTheme="majorBidi" w:cstheme="majorBidi"/>
          <w:iCs/>
          <w:sz w:val="28"/>
          <w:szCs w:val="28"/>
          <w:lang w:val="uk-UA"/>
        </w:rPr>
        <w:lastRenderedPageBreak/>
        <w:t>невідомий натяг в точці 1, знаходимо натяг стрічки в інших точках.</w:t>
      </w:r>
      <w:r w:rsidR="00E8220A" w:rsidRPr="00B833B2">
        <w:rPr>
          <w:rFonts w:asciiTheme="majorBidi" w:hAnsiTheme="majorBidi" w:cstheme="majorBidi"/>
          <w:iCs/>
          <w:noProof/>
          <w:sz w:val="28"/>
          <w:szCs w:val="28"/>
          <w:lang w:val="uk-UA"/>
        </w:rPr>
        <w:drawing>
          <wp:inline distT="0" distB="0" distL="0" distR="0" wp14:anchorId="32BAEAFC" wp14:editId="77AF4809">
            <wp:extent cx="3376897" cy="264877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3391552" cy="2660265"/>
                    </a:xfrm>
                    <a:prstGeom prst="rect">
                      <a:avLst/>
                    </a:prstGeom>
                  </pic:spPr>
                </pic:pic>
              </a:graphicData>
            </a:graphic>
          </wp:inline>
        </w:drawing>
      </w:r>
    </w:p>
    <w:p w14:paraId="48BE2CB3" w14:textId="58193821" w:rsidR="00E8220A" w:rsidRPr="00B833B2" w:rsidRDefault="00E8220A" w:rsidP="0092284A">
      <w:pPr>
        <w:spacing w:after="0" w:line="360" w:lineRule="auto"/>
        <w:ind w:firstLine="851"/>
        <w:jc w:val="both"/>
        <w:rPr>
          <w:rFonts w:asciiTheme="majorBidi" w:hAnsiTheme="majorBidi" w:cstheme="majorBidi"/>
          <w:iCs/>
          <w:sz w:val="28"/>
          <w:szCs w:val="28"/>
          <w:lang w:val="uk-UA"/>
        </w:rPr>
      </w:pPr>
      <w:r w:rsidRPr="00B833B2">
        <w:rPr>
          <w:rFonts w:asciiTheme="majorBidi" w:hAnsiTheme="majorBidi" w:cstheme="majorBidi"/>
          <w:iCs/>
          <w:sz w:val="28"/>
          <w:szCs w:val="28"/>
          <w:lang w:val="uk-UA"/>
        </w:rPr>
        <w:t>Схеми роликоопор до віток: а — робочої, б — неробочої</w:t>
      </w:r>
    </w:p>
    <w:p w14:paraId="5A8B26C0" w14:textId="1EC33CA4" w:rsidR="00E8220A" w:rsidRPr="00B833B2" w:rsidRDefault="00E8220A" w:rsidP="0092284A">
      <w:pPr>
        <w:spacing w:after="0" w:line="360" w:lineRule="auto"/>
        <w:ind w:firstLine="851"/>
        <w:jc w:val="both"/>
        <w:rPr>
          <w:rFonts w:asciiTheme="majorBidi" w:hAnsiTheme="majorBidi" w:cstheme="majorBidi"/>
          <w:iCs/>
          <w:sz w:val="28"/>
          <w:szCs w:val="28"/>
          <w:lang w:val="uk-UA"/>
        </w:rPr>
      </w:pPr>
      <w:r w:rsidRPr="00B833B2">
        <w:rPr>
          <w:rFonts w:asciiTheme="majorBidi" w:hAnsiTheme="majorBidi" w:cstheme="majorBidi"/>
          <w:iCs/>
          <w:sz w:val="28"/>
          <w:szCs w:val="28"/>
          <w:lang w:val="uk-UA"/>
        </w:rPr>
        <w:t xml:space="preserve">Коефіцієнт, що характеризує опір на натяжному барабані </w:t>
      </w:r>
      <m:oMath>
        <m:sSub>
          <m:sSubPr>
            <m:ctrlPr>
              <w:rPr>
                <w:rFonts w:ascii="Cambria Math" w:hAnsi="Cambria Math" w:cstheme="majorBidi"/>
                <w:i/>
                <w:iCs/>
                <w:sz w:val="28"/>
                <w:szCs w:val="28"/>
                <w:lang w:val="uk-UA"/>
              </w:rPr>
            </m:ctrlPr>
          </m:sSubPr>
          <m:e>
            <m:r>
              <w:rPr>
                <w:rFonts w:ascii="Cambria Math" w:hAnsi="Cambria Math" w:cstheme="majorBidi"/>
                <w:sz w:val="28"/>
                <w:szCs w:val="28"/>
              </w:rPr>
              <m:t>k</m:t>
            </m:r>
          </m:e>
          <m:sub>
            <m:r>
              <w:rPr>
                <w:rFonts w:ascii="Cambria Math" w:hAnsi="Cambria Math" w:cstheme="majorBidi"/>
                <w:sz w:val="28"/>
                <w:szCs w:val="28"/>
                <w:lang w:val="uk-UA"/>
              </w:rPr>
              <m:t>ϭ.н</m:t>
            </m:r>
          </m:sub>
        </m:sSub>
      </m:oMath>
      <w:r w:rsidR="00461E94" w:rsidRPr="00B833B2">
        <w:rPr>
          <w:rFonts w:asciiTheme="majorBidi" w:hAnsiTheme="majorBidi" w:cstheme="majorBidi"/>
          <w:iCs/>
          <w:sz w:val="28"/>
          <w:szCs w:val="28"/>
          <w:lang w:val="uk-UA"/>
        </w:rPr>
        <w:t>=0,05…0,07</w:t>
      </w:r>
    </w:p>
    <w:p w14:paraId="27095EA5" w14:textId="2C66EC4F" w:rsidR="00461E94" w:rsidRPr="00B833B2" w:rsidRDefault="00000000" w:rsidP="0092284A">
      <w:pPr>
        <w:spacing w:after="0" w:line="360" w:lineRule="auto"/>
        <w:ind w:firstLine="851"/>
        <w:jc w:val="both"/>
        <w:rPr>
          <w:rFonts w:asciiTheme="majorBidi" w:hAnsiTheme="majorBidi" w:cstheme="majorBidi"/>
          <w:iCs/>
          <w:sz w:val="28"/>
          <w:szCs w:val="28"/>
          <w:lang w:val="uk-UA"/>
        </w:rPr>
      </w:pPr>
      <m:oMath>
        <m:sSub>
          <m:sSubPr>
            <m:ctrlPr>
              <w:rPr>
                <w:rFonts w:ascii="Cambria Math" w:hAnsi="Cambria Math" w:cstheme="majorBidi"/>
                <w:i/>
                <w:iCs/>
                <w:sz w:val="28"/>
                <w:szCs w:val="28"/>
                <w:lang w:val="uk-UA"/>
              </w:rPr>
            </m:ctrlPr>
          </m:sSubPr>
          <m:e>
            <m:r>
              <w:rPr>
                <w:rFonts w:ascii="Cambria Math" w:hAnsi="Cambria Math" w:cstheme="majorBidi"/>
                <w:sz w:val="28"/>
                <w:szCs w:val="28"/>
              </w:rPr>
              <m:t>k</m:t>
            </m:r>
          </m:e>
          <m:sub>
            <m:r>
              <w:rPr>
                <w:rFonts w:ascii="Cambria Math" w:hAnsi="Cambria Math" w:cstheme="majorBidi"/>
                <w:sz w:val="28"/>
                <w:szCs w:val="28"/>
                <w:lang w:val="uk-UA"/>
              </w:rPr>
              <m:t>ωп</m:t>
            </m:r>
          </m:sub>
        </m:sSub>
        <m:r>
          <w:rPr>
            <w:rFonts w:ascii="Cambria Math" w:hAnsi="Cambria Math" w:cstheme="majorBidi"/>
            <w:sz w:val="28"/>
            <w:szCs w:val="28"/>
            <w:lang w:val="uk-UA"/>
          </w:rPr>
          <m:t>=0,018</m:t>
        </m:r>
      </m:oMath>
      <w:r w:rsidR="00461E94" w:rsidRPr="00B833B2">
        <w:rPr>
          <w:rFonts w:asciiTheme="majorBidi" w:hAnsiTheme="majorBidi" w:cstheme="majorBidi"/>
          <w:iCs/>
          <w:sz w:val="28"/>
          <w:szCs w:val="28"/>
          <w:lang w:val="uk-UA"/>
        </w:rPr>
        <w:t xml:space="preserve"> </w:t>
      </w:r>
      <m:oMath>
        <m:sSub>
          <m:sSubPr>
            <m:ctrlPr>
              <w:rPr>
                <w:rFonts w:ascii="Cambria Math" w:hAnsi="Cambria Math" w:cstheme="majorBidi"/>
                <w:i/>
                <w:iCs/>
                <w:sz w:val="28"/>
                <w:szCs w:val="28"/>
                <w:lang w:val="uk-UA"/>
              </w:rPr>
            </m:ctrlPr>
          </m:sSubPr>
          <m:e>
            <m:r>
              <w:rPr>
                <w:rFonts w:ascii="Cambria Math" w:hAnsi="Cambria Math" w:cstheme="majorBidi"/>
                <w:sz w:val="28"/>
                <w:szCs w:val="28"/>
              </w:rPr>
              <m:t>k</m:t>
            </m:r>
          </m:e>
          <m:sub>
            <m:r>
              <w:rPr>
                <w:rFonts w:ascii="Cambria Math" w:hAnsi="Cambria Math" w:cstheme="majorBidi"/>
                <w:sz w:val="28"/>
                <w:szCs w:val="28"/>
                <w:lang w:val="uk-UA"/>
              </w:rPr>
              <m:t>ωж</m:t>
            </m:r>
          </m:sub>
        </m:sSub>
        <m:r>
          <w:rPr>
            <w:rFonts w:ascii="Cambria Math" w:hAnsi="Cambria Math" w:cstheme="majorBidi"/>
            <w:sz w:val="28"/>
            <w:szCs w:val="28"/>
            <w:lang w:val="uk-UA"/>
          </w:rPr>
          <m:t>=0,020</m:t>
        </m:r>
      </m:oMath>
    </w:p>
    <w:p w14:paraId="03845A69" w14:textId="7506A55C" w:rsidR="00461E94" w:rsidRPr="00B833B2" w:rsidRDefault="00000000" w:rsidP="0092284A">
      <w:pPr>
        <w:spacing w:after="0" w:line="360" w:lineRule="auto"/>
        <w:ind w:firstLine="851"/>
        <w:jc w:val="both"/>
        <w:rPr>
          <w:rFonts w:asciiTheme="majorBidi" w:hAnsiTheme="majorBidi" w:cstheme="majorBidi"/>
          <w:sz w:val="28"/>
          <w:szCs w:val="28"/>
          <w:lang w:val="uk-UA"/>
        </w:rPr>
      </w:pPr>
      <m:oMathPara>
        <m:oMathParaPr>
          <m:jc m:val="center"/>
        </m:oMathParaPr>
        <m:oMath>
          <m:sSub>
            <m:sSubPr>
              <m:ctrlPr>
                <w:rPr>
                  <w:rFonts w:ascii="Cambria Math" w:hAnsi="Cambria Math" w:cstheme="majorBidi"/>
                  <w:sz w:val="28"/>
                  <w:szCs w:val="28"/>
                  <w:lang w:val="uk-UA"/>
                </w:rPr>
              </m:ctrlPr>
            </m:sSubPr>
            <m:e>
              <m:r>
                <m:rPr>
                  <m:sty m:val="p"/>
                </m:rPr>
                <w:rPr>
                  <w:rFonts w:ascii="Cambria Math" w:hAnsi="Cambria Math" w:cstheme="majorBidi"/>
                  <w:sz w:val="28"/>
                  <w:szCs w:val="28"/>
                </w:rPr>
                <m:t>F</m:t>
              </m:r>
            </m:e>
            <m:sub>
              <m:r>
                <m:rPr>
                  <m:sty m:val="p"/>
                </m:rPr>
                <w:rPr>
                  <w:rFonts w:ascii="Cambria Math" w:hAnsi="Cambria Math" w:cstheme="majorBidi"/>
                  <w:sz w:val="28"/>
                  <w:szCs w:val="28"/>
                  <w:lang w:val="uk-UA"/>
                </w:rPr>
                <m:t>2</m:t>
              </m:r>
            </m:sub>
          </m:sSub>
          <m:r>
            <m:rPr>
              <m:sty m:val="p"/>
            </m:rPr>
            <w:rPr>
              <w:rFonts w:ascii="Cambria Math" w:hAnsi="Cambria Math" w:cstheme="majorBidi"/>
              <w:sz w:val="28"/>
              <w:szCs w:val="28"/>
              <w:lang w:val="uk-UA"/>
            </w:rPr>
            <m:t>=</m:t>
          </m:r>
          <m:sSub>
            <m:sSubPr>
              <m:ctrlPr>
                <w:rPr>
                  <w:rFonts w:ascii="Cambria Math" w:hAnsi="Cambria Math" w:cstheme="majorBidi"/>
                  <w:sz w:val="28"/>
                  <w:szCs w:val="28"/>
                </w:rPr>
              </m:ctrlPr>
            </m:sSubPr>
            <m:e>
              <m:r>
                <m:rPr>
                  <m:sty m:val="p"/>
                </m:rPr>
                <w:rPr>
                  <w:rFonts w:ascii="Cambria Math" w:hAnsi="Cambria Math" w:cstheme="majorBidi"/>
                  <w:sz w:val="28"/>
                  <w:szCs w:val="28"/>
                </w:rPr>
                <m:t>F</m:t>
              </m:r>
            </m:e>
            <m:sub>
              <m:r>
                <m:rPr>
                  <m:sty m:val="p"/>
                </m:rPr>
                <w:rPr>
                  <w:rFonts w:ascii="Cambria Math" w:hAnsi="Cambria Math" w:cstheme="majorBidi"/>
                  <w:sz w:val="28"/>
                  <w:szCs w:val="28"/>
                </w:rPr>
                <m:t>1</m:t>
              </m:r>
            </m:sub>
          </m:sSub>
          <m:r>
            <m:rPr>
              <m:sty m:val="p"/>
            </m:rPr>
            <w:rPr>
              <w:rFonts w:ascii="Cambria Math" w:hAnsi="Cambria Math" w:cstheme="majorBidi"/>
              <w:sz w:val="28"/>
              <w:szCs w:val="28"/>
            </w:rPr>
            <m:t>+</m:t>
          </m:r>
          <m:sSub>
            <m:sSubPr>
              <m:ctrlPr>
                <w:rPr>
                  <w:rFonts w:ascii="Cambria Math" w:hAnsi="Cambria Math" w:cstheme="majorBidi"/>
                  <w:sz w:val="28"/>
                  <w:szCs w:val="28"/>
                </w:rPr>
              </m:ctrlPr>
            </m:sSubPr>
            <m:e>
              <m:r>
                <m:rPr>
                  <m:sty m:val="p"/>
                </m:rPr>
                <w:rPr>
                  <w:rFonts w:ascii="Cambria Math" w:hAnsi="Cambria Math" w:cstheme="majorBidi"/>
                  <w:sz w:val="28"/>
                  <w:szCs w:val="28"/>
                </w:rPr>
                <m:t>F</m:t>
              </m:r>
            </m:e>
            <m:sub>
              <m:r>
                <m:rPr>
                  <m:sty m:val="p"/>
                </m:rPr>
                <w:rPr>
                  <w:rFonts w:ascii="Cambria Math" w:hAnsi="Cambria Math" w:cstheme="majorBidi"/>
                  <w:sz w:val="28"/>
                  <w:szCs w:val="28"/>
                </w:rPr>
                <m:t>1…2</m:t>
              </m:r>
            </m:sub>
          </m:sSub>
          <m:r>
            <m:rPr>
              <m:sty m:val="p"/>
            </m:rPr>
            <w:rPr>
              <w:rFonts w:ascii="Cambria Math" w:hAnsi="Cambria Math" w:cstheme="majorBidi"/>
              <w:sz w:val="28"/>
              <w:szCs w:val="28"/>
            </w:rPr>
            <m:t>=</m:t>
          </m:r>
          <m:f>
            <m:fPr>
              <m:ctrlPr>
                <w:rPr>
                  <w:rFonts w:ascii="Cambria Math" w:hAnsi="Cambria Math" w:cstheme="majorBidi"/>
                  <w:sz w:val="28"/>
                  <w:szCs w:val="28"/>
                  <w:lang w:val="uk-UA"/>
                </w:rPr>
              </m:ctrlPr>
            </m:fPr>
            <m:num>
              <m:d>
                <m:dPr>
                  <m:ctrlPr>
                    <w:rPr>
                      <w:rFonts w:ascii="Cambria Math" w:hAnsi="Cambria Math" w:cstheme="majorBidi"/>
                      <w:sz w:val="28"/>
                      <w:szCs w:val="28"/>
                    </w:rPr>
                  </m:ctrlPr>
                </m:dPr>
                <m:e>
                  <m:sSub>
                    <m:sSubPr>
                      <m:ctrlPr>
                        <w:rPr>
                          <w:rFonts w:ascii="Cambria Math" w:hAnsi="Cambria Math" w:cstheme="majorBidi"/>
                          <w:sz w:val="28"/>
                          <w:szCs w:val="28"/>
                        </w:rPr>
                      </m:ctrlPr>
                    </m:sSubPr>
                    <m:e>
                      <m:r>
                        <m:rPr>
                          <m:sty m:val="p"/>
                        </m:rPr>
                        <w:rPr>
                          <w:rFonts w:ascii="Cambria Math" w:hAnsi="Cambria Math" w:cstheme="majorBidi"/>
                          <w:sz w:val="28"/>
                          <w:szCs w:val="28"/>
                        </w:rPr>
                        <m:t>F</m:t>
                      </m:r>
                    </m:e>
                    <m:sub>
                      <m:r>
                        <m:rPr>
                          <m:sty m:val="p"/>
                        </m:rPr>
                        <w:rPr>
                          <w:rFonts w:ascii="Cambria Math" w:hAnsi="Cambria Math" w:cstheme="majorBidi"/>
                          <w:sz w:val="28"/>
                          <w:szCs w:val="28"/>
                        </w:rPr>
                        <m:t>1</m:t>
                      </m:r>
                    </m:sub>
                  </m:sSub>
                  <m:r>
                    <m:rPr>
                      <m:sty m:val="p"/>
                    </m:rPr>
                    <w:rPr>
                      <w:rFonts w:ascii="Cambria Math" w:hAnsi="Cambria Math" w:cstheme="majorBidi"/>
                      <w:sz w:val="28"/>
                      <w:szCs w:val="28"/>
                    </w:rPr>
                    <m:t>+</m:t>
                  </m:r>
                  <m:d>
                    <m:dPr>
                      <m:ctrlPr>
                        <w:rPr>
                          <w:rFonts w:ascii="Cambria Math" w:hAnsi="Cambria Math" w:cstheme="majorBidi"/>
                          <w:sz w:val="28"/>
                          <w:szCs w:val="28"/>
                        </w:rPr>
                      </m:ctrlPr>
                    </m:dPr>
                    <m:e>
                      <m:sSub>
                        <m:sSubPr>
                          <m:ctrlPr>
                            <w:rPr>
                              <w:rFonts w:ascii="Cambria Math" w:hAnsi="Cambria Math" w:cstheme="majorBidi"/>
                              <w:sz w:val="28"/>
                              <w:szCs w:val="28"/>
                            </w:rPr>
                          </m:ctrlPr>
                        </m:sSubPr>
                        <m:e>
                          <m:r>
                            <m:rPr>
                              <m:sty m:val="p"/>
                            </m:rPr>
                            <w:rPr>
                              <w:rFonts w:ascii="Cambria Math" w:hAnsi="Cambria Math" w:cstheme="majorBidi"/>
                              <w:sz w:val="28"/>
                              <w:szCs w:val="28"/>
                            </w:rPr>
                            <m:t>ϱ</m:t>
                          </m:r>
                        </m:e>
                        <m:sub>
                          <m:r>
                            <m:rPr>
                              <m:sty m:val="p"/>
                            </m:rPr>
                            <w:rPr>
                              <w:rFonts w:ascii="Cambria Math" w:hAnsi="Cambria Math" w:cstheme="majorBidi"/>
                              <w:sz w:val="28"/>
                              <w:szCs w:val="28"/>
                            </w:rPr>
                            <m:t>л</m:t>
                          </m:r>
                        </m:sub>
                      </m:sSub>
                      <m:r>
                        <m:rPr>
                          <m:sty m:val="p"/>
                        </m:rPr>
                        <w:rPr>
                          <w:rFonts w:ascii="Cambria Math" w:hAnsi="Cambria Math" w:cstheme="majorBidi"/>
                          <w:sz w:val="28"/>
                          <w:szCs w:val="28"/>
                        </w:rPr>
                        <m:t>+</m:t>
                      </m:r>
                      <m:sSub>
                        <m:sSubPr>
                          <m:ctrlPr>
                            <w:rPr>
                              <w:rFonts w:ascii="Cambria Math" w:hAnsi="Cambria Math" w:cstheme="majorBidi"/>
                              <w:sz w:val="28"/>
                              <w:szCs w:val="28"/>
                            </w:rPr>
                          </m:ctrlPr>
                        </m:sSubPr>
                        <m:e>
                          <m:r>
                            <m:rPr>
                              <m:sty m:val="p"/>
                            </m:rPr>
                            <w:rPr>
                              <w:rFonts w:ascii="Cambria Math" w:hAnsi="Cambria Math" w:cstheme="majorBidi"/>
                              <w:sz w:val="28"/>
                              <w:szCs w:val="28"/>
                            </w:rPr>
                            <m:t>ϱ</m:t>
                          </m:r>
                        </m:e>
                        <m:sub>
                          <m:r>
                            <m:rPr>
                              <m:sty m:val="p"/>
                            </m:rPr>
                            <w:rPr>
                              <w:rFonts w:ascii="Cambria Math" w:hAnsi="Cambria Math" w:cstheme="majorBidi"/>
                              <w:sz w:val="28"/>
                              <w:szCs w:val="28"/>
                            </w:rPr>
                            <m:t>р.п</m:t>
                          </m:r>
                        </m:sub>
                      </m:sSub>
                    </m:e>
                  </m:d>
                  <m:r>
                    <m:rPr>
                      <m:sty m:val="p"/>
                    </m:rPr>
                    <w:rPr>
                      <w:rFonts w:ascii="Cambria Math" w:hAnsi="Cambria Math" w:cstheme="majorBidi"/>
                      <w:sz w:val="28"/>
                      <w:szCs w:val="28"/>
                    </w:rPr>
                    <m:t>*g*L*</m:t>
                  </m:r>
                  <m:sSub>
                    <m:sSubPr>
                      <m:ctrlPr>
                        <w:rPr>
                          <w:rFonts w:ascii="Cambria Math" w:hAnsi="Cambria Math" w:cstheme="majorBidi"/>
                          <w:sz w:val="28"/>
                          <w:szCs w:val="28"/>
                        </w:rPr>
                      </m:ctrlPr>
                    </m:sSubPr>
                    <m:e>
                      <m:r>
                        <m:rPr>
                          <m:sty m:val="p"/>
                        </m:rPr>
                        <w:rPr>
                          <w:rFonts w:ascii="Cambria Math" w:hAnsi="Cambria Math" w:cstheme="majorBidi"/>
                          <w:sz w:val="28"/>
                          <w:szCs w:val="28"/>
                        </w:rPr>
                        <m:t>k</m:t>
                      </m:r>
                    </m:e>
                    <m:sub>
                      <m:r>
                        <m:rPr>
                          <m:sty m:val="p"/>
                        </m:rPr>
                        <w:rPr>
                          <w:rFonts w:ascii="Cambria Math" w:hAnsi="Cambria Math" w:cstheme="majorBidi"/>
                          <w:sz w:val="28"/>
                          <w:szCs w:val="28"/>
                        </w:rPr>
                        <m:t>ω</m:t>
                      </m:r>
                      <m:r>
                        <m:rPr>
                          <m:sty m:val="p"/>
                        </m:rPr>
                        <w:rPr>
                          <w:rFonts w:ascii="Cambria Math" w:hAnsi="Cambria Math" w:cstheme="majorBidi"/>
                          <w:sz w:val="28"/>
                          <w:szCs w:val="28"/>
                          <w:lang w:val="uk-UA"/>
                        </w:rPr>
                        <m:t>п</m:t>
                      </m:r>
                    </m:sub>
                  </m:sSub>
                  <m:r>
                    <m:rPr>
                      <m:sty m:val="p"/>
                    </m:rPr>
                    <w:rPr>
                      <w:rFonts w:ascii="Cambria Math" w:hAnsi="Cambria Math" w:cstheme="majorBidi"/>
                      <w:sz w:val="28"/>
                      <w:szCs w:val="28"/>
                    </w:rPr>
                    <m:t>-</m:t>
                  </m:r>
                  <m:sSub>
                    <m:sSubPr>
                      <m:ctrlPr>
                        <w:rPr>
                          <w:rFonts w:ascii="Cambria Math" w:hAnsi="Cambria Math" w:cstheme="majorBidi"/>
                          <w:sz w:val="28"/>
                          <w:szCs w:val="28"/>
                        </w:rPr>
                      </m:ctrlPr>
                    </m:sSubPr>
                    <m:e>
                      <m:r>
                        <m:rPr>
                          <m:sty m:val="p"/>
                        </m:rPr>
                        <w:rPr>
                          <w:rFonts w:ascii="Cambria Math" w:hAnsi="Cambria Math" w:cstheme="majorBidi"/>
                          <w:sz w:val="28"/>
                          <w:szCs w:val="28"/>
                        </w:rPr>
                        <m:t>ϱ</m:t>
                      </m:r>
                    </m:e>
                    <m:sub>
                      <m:r>
                        <m:rPr>
                          <m:sty m:val="p"/>
                        </m:rPr>
                        <w:rPr>
                          <w:rFonts w:ascii="Cambria Math" w:hAnsi="Cambria Math" w:cstheme="majorBidi"/>
                          <w:sz w:val="28"/>
                          <w:szCs w:val="28"/>
                        </w:rPr>
                        <m:t>л</m:t>
                      </m:r>
                    </m:sub>
                  </m:sSub>
                  <m:r>
                    <m:rPr>
                      <m:sty m:val="p"/>
                    </m:rPr>
                    <w:rPr>
                      <w:rFonts w:ascii="Cambria Math" w:hAnsi="Cambria Math" w:cstheme="majorBidi"/>
                      <w:sz w:val="28"/>
                      <w:szCs w:val="28"/>
                    </w:rPr>
                    <m:t>*g*H</m:t>
                  </m:r>
                </m:e>
              </m:d>
            </m:num>
            <m:den>
              <m:r>
                <m:rPr>
                  <m:sty m:val="p"/>
                </m:rPr>
                <w:rPr>
                  <w:rFonts w:ascii="Cambria Math" w:hAnsi="Cambria Math" w:cstheme="majorBidi"/>
                  <w:sz w:val="28"/>
                  <w:szCs w:val="28"/>
                  <w:lang w:val="uk-UA"/>
                </w:rPr>
                <m:t>1000</m:t>
              </m:r>
            </m:den>
          </m:f>
          <m:r>
            <m:rPr>
              <m:sty m:val="p"/>
            </m:rPr>
            <w:rPr>
              <w:rFonts w:ascii="Cambria Math" w:hAnsi="Cambria Math" w:cstheme="majorBidi"/>
              <w:sz w:val="28"/>
              <w:szCs w:val="28"/>
              <w:lang w:val="uk-UA"/>
            </w:rPr>
            <m:t>=</m:t>
          </m:r>
          <m:f>
            <m:fPr>
              <m:ctrlPr>
                <w:rPr>
                  <w:rFonts w:ascii="Cambria Math" w:hAnsi="Cambria Math" w:cstheme="majorBidi"/>
                  <w:sz w:val="28"/>
                  <w:szCs w:val="28"/>
                  <w:lang w:val="uk-UA"/>
                </w:rPr>
              </m:ctrlPr>
            </m:fPr>
            <m:num>
              <m:sSub>
                <m:sSubPr>
                  <m:ctrlPr>
                    <w:rPr>
                      <w:rFonts w:ascii="Cambria Math" w:hAnsi="Cambria Math" w:cstheme="majorBidi"/>
                      <w:sz w:val="28"/>
                      <w:szCs w:val="28"/>
                    </w:rPr>
                  </m:ctrlPr>
                </m:sSubPr>
                <m:e>
                  <m:r>
                    <m:rPr>
                      <m:sty m:val="p"/>
                    </m:rPr>
                    <w:rPr>
                      <w:rFonts w:ascii="Cambria Math" w:hAnsi="Cambria Math" w:cstheme="majorBidi"/>
                      <w:sz w:val="28"/>
                      <w:szCs w:val="28"/>
                    </w:rPr>
                    <m:t>F</m:t>
                  </m:r>
                </m:e>
                <m:sub>
                  <m:r>
                    <m:rPr>
                      <m:sty m:val="p"/>
                    </m:rPr>
                    <w:rPr>
                      <w:rFonts w:ascii="Cambria Math" w:hAnsi="Cambria Math" w:cstheme="majorBidi"/>
                      <w:sz w:val="28"/>
                      <w:szCs w:val="28"/>
                    </w:rPr>
                    <m:t>1</m:t>
                  </m:r>
                </m:sub>
              </m:sSub>
              <m:r>
                <m:rPr>
                  <m:sty m:val="p"/>
                </m:rPr>
                <w:rPr>
                  <w:rFonts w:ascii="Cambria Math" w:hAnsi="Cambria Math" w:cstheme="majorBidi"/>
                  <w:sz w:val="28"/>
                  <w:szCs w:val="28"/>
                </w:rPr>
                <m:t>+</m:t>
              </m:r>
              <m:d>
                <m:dPr>
                  <m:ctrlPr>
                    <w:rPr>
                      <w:rFonts w:ascii="Cambria Math" w:hAnsi="Cambria Math" w:cstheme="majorBidi"/>
                      <w:sz w:val="28"/>
                      <w:szCs w:val="28"/>
                    </w:rPr>
                  </m:ctrlPr>
                </m:dPr>
                <m:e>
                  <m:r>
                    <m:rPr>
                      <m:sty m:val="p"/>
                    </m:rPr>
                    <w:rPr>
                      <w:rFonts w:ascii="Cambria Math" w:hAnsi="Cambria Math" w:cstheme="majorBidi"/>
                      <w:sz w:val="28"/>
                      <w:szCs w:val="28"/>
                    </w:rPr>
                    <m:t>54</m:t>
                  </m:r>
                  <m:r>
                    <m:rPr>
                      <m:sty m:val="p"/>
                    </m:rPr>
                    <w:rPr>
                      <w:rFonts w:ascii="Cambria Math" w:hAnsi="Cambria Math" w:cstheme="majorBidi"/>
                      <w:sz w:val="28"/>
                      <w:szCs w:val="28"/>
                      <w:lang w:val="uk-UA"/>
                    </w:rPr>
                    <m:t>,3+74,67</m:t>
                  </m:r>
                  <m:ctrlPr>
                    <w:rPr>
                      <w:rFonts w:ascii="Cambria Math" w:hAnsi="Cambria Math" w:cstheme="majorBidi"/>
                      <w:sz w:val="28"/>
                      <w:szCs w:val="28"/>
                      <w:lang w:val="uk-UA"/>
                    </w:rPr>
                  </m:ctrlPr>
                </m:e>
              </m:d>
              <m:r>
                <m:rPr>
                  <m:sty m:val="p"/>
                </m:rPr>
                <w:rPr>
                  <w:rFonts w:ascii="Cambria Math" w:hAnsi="Cambria Math" w:cstheme="majorBidi"/>
                  <w:sz w:val="28"/>
                  <w:szCs w:val="28"/>
                  <w:lang w:val="uk-UA"/>
                </w:rPr>
                <m:t>*9,81*25*0,018-54,3*9,81*9,1</m:t>
              </m:r>
            </m:num>
            <m:den>
              <m:r>
                <m:rPr>
                  <m:sty m:val="p"/>
                </m:rPr>
                <w:rPr>
                  <w:rFonts w:ascii="Cambria Math" w:hAnsi="Cambria Math" w:cstheme="majorBidi"/>
                  <w:sz w:val="28"/>
                  <w:szCs w:val="28"/>
                  <w:lang w:val="uk-UA"/>
                </w:rPr>
                <m:t>1000</m:t>
              </m:r>
            </m:den>
          </m:f>
          <m:r>
            <m:rPr>
              <m:sty m:val="p"/>
            </m:rPr>
            <w:rPr>
              <w:rFonts w:ascii="Cambria Math" w:hAnsi="Cambria Math" w:cstheme="majorBidi"/>
              <w:sz w:val="28"/>
              <w:szCs w:val="28"/>
              <w:lang w:val="uk-UA"/>
            </w:rPr>
            <m:t>=</m:t>
          </m:r>
          <m:sSub>
            <m:sSubPr>
              <m:ctrlPr>
                <w:rPr>
                  <w:rFonts w:ascii="Cambria Math" w:hAnsi="Cambria Math" w:cstheme="majorBidi"/>
                  <w:sz w:val="28"/>
                  <w:szCs w:val="28"/>
                  <w:lang w:val="ru-RU"/>
                </w:rPr>
              </m:ctrlPr>
            </m:sSubPr>
            <m:e>
              <m:r>
                <m:rPr>
                  <m:sty m:val="p"/>
                </m:rPr>
                <w:rPr>
                  <w:rFonts w:ascii="Cambria Math" w:hAnsi="Cambria Math" w:cstheme="majorBidi"/>
                  <w:sz w:val="28"/>
                  <w:szCs w:val="28"/>
                </w:rPr>
                <m:t>F</m:t>
              </m:r>
            </m:e>
            <m:sub>
              <m:r>
                <m:rPr>
                  <m:sty m:val="p"/>
                </m:rPr>
                <w:rPr>
                  <w:rFonts w:ascii="Cambria Math" w:hAnsi="Cambria Math" w:cstheme="majorBidi"/>
                  <w:sz w:val="28"/>
                  <w:szCs w:val="28"/>
                  <w:lang w:val="ru-RU"/>
                </w:rPr>
                <m:t>1</m:t>
              </m:r>
            </m:sub>
          </m:sSub>
          <m:r>
            <m:rPr>
              <m:sty m:val="p"/>
            </m:rPr>
            <w:rPr>
              <w:rFonts w:ascii="Cambria Math" w:hAnsi="Cambria Math" w:cstheme="majorBidi"/>
              <w:sz w:val="28"/>
              <w:szCs w:val="28"/>
            </w:rPr>
            <m:t>+</m:t>
          </m:r>
          <m:d>
            <m:dPr>
              <m:ctrlPr>
                <w:rPr>
                  <w:rFonts w:ascii="Cambria Math" w:hAnsi="Cambria Math" w:cstheme="majorBidi"/>
                  <w:sz w:val="28"/>
                  <w:szCs w:val="28"/>
                </w:rPr>
              </m:ctrlPr>
            </m:dPr>
            <m:e>
              <m:r>
                <m:rPr>
                  <m:sty m:val="p"/>
                </m:rPr>
                <w:rPr>
                  <w:rFonts w:ascii="Cambria Math" w:hAnsi="Cambria Math" w:cstheme="majorBidi"/>
                  <w:sz w:val="28"/>
                  <w:szCs w:val="28"/>
                </w:rPr>
                <m:t>-4,27</m:t>
              </m:r>
            </m:e>
          </m:d>
          <m:r>
            <m:rPr>
              <m:sty m:val="p"/>
            </m:rPr>
            <w:rPr>
              <w:rFonts w:ascii="Cambria Math" w:hAnsi="Cambria Math" w:cstheme="majorBidi"/>
              <w:sz w:val="28"/>
              <w:szCs w:val="28"/>
              <w:lang w:val="uk-UA"/>
            </w:rPr>
            <m:t>кН</m:t>
          </m:r>
        </m:oMath>
      </m:oMathPara>
    </w:p>
    <w:p w14:paraId="00190B14" w14:textId="48142662" w:rsidR="00DA2F09" w:rsidRPr="00B833B2" w:rsidRDefault="00000000" w:rsidP="0092284A">
      <w:pPr>
        <w:spacing w:after="0" w:line="360" w:lineRule="auto"/>
        <w:ind w:firstLine="851"/>
        <w:jc w:val="both"/>
        <w:rPr>
          <w:rFonts w:asciiTheme="majorBidi" w:hAnsiTheme="majorBidi" w:cstheme="majorBidi"/>
          <w:i/>
          <w:sz w:val="28"/>
          <w:szCs w:val="28"/>
          <w:lang w:val="uk-UA"/>
        </w:rPr>
      </w:pPr>
      <m:oMathPara>
        <m:oMathParaPr>
          <m:jc m:val="center"/>
        </m:oMathParaPr>
        <m:oMath>
          <m:sSub>
            <m:sSubPr>
              <m:ctrlPr>
                <w:rPr>
                  <w:rFonts w:ascii="Cambria Math" w:hAnsi="Cambria Math" w:cstheme="majorBidi"/>
                  <w:i/>
                  <w:sz w:val="28"/>
                  <w:szCs w:val="28"/>
                  <w:lang w:val="uk-UA"/>
                </w:rPr>
              </m:ctrlPr>
            </m:sSubPr>
            <m:e>
              <m:r>
                <w:rPr>
                  <w:rFonts w:ascii="Cambria Math" w:hAnsi="Cambria Math" w:cstheme="majorBidi"/>
                  <w:sz w:val="28"/>
                  <w:szCs w:val="28"/>
                  <w:lang w:val="uk-UA"/>
                </w:rPr>
                <m:t>F</m:t>
              </m:r>
            </m:e>
            <m:sub>
              <m:r>
                <w:rPr>
                  <w:rFonts w:ascii="Cambria Math" w:hAnsi="Cambria Math" w:cstheme="majorBidi"/>
                  <w:sz w:val="28"/>
                  <w:szCs w:val="28"/>
                  <w:lang w:val="uk-UA"/>
                </w:rPr>
                <m:t>3</m:t>
              </m:r>
            </m:sub>
          </m:sSub>
          <m:r>
            <w:rPr>
              <w:rFonts w:ascii="Cambria Math" w:hAnsi="Cambria Math" w:cstheme="majorBidi"/>
              <w:sz w:val="28"/>
              <w:szCs w:val="28"/>
              <w:lang w:val="uk-UA"/>
            </w:rPr>
            <m:t>=</m:t>
          </m:r>
          <m:sSub>
            <m:sSubPr>
              <m:ctrlPr>
                <w:rPr>
                  <w:rFonts w:ascii="Cambria Math" w:hAnsi="Cambria Math" w:cstheme="majorBidi"/>
                  <w:i/>
                  <w:sz w:val="28"/>
                  <w:szCs w:val="28"/>
                </w:rPr>
              </m:ctrlPr>
            </m:sSubPr>
            <m:e>
              <m:r>
                <w:rPr>
                  <w:rFonts w:ascii="Cambria Math" w:hAnsi="Cambria Math" w:cstheme="majorBidi"/>
                  <w:sz w:val="28"/>
                  <w:szCs w:val="28"/>
                </w:rPr>
                <m:t>F</m:t>
              </m:r>
            </m:e>
            <m:sub>
              <m:r>
                <w:rPr>
                  <w:rFonts w:ascii="Cambria Math" w:hAnsi="Cambria Math" w:cstheme="majorBidi"/>
                  <w:sz w:val="28"/>
                  <w:szCs w:val="28"/>
                </w:rPr>
                <m:t>2</m:t>
              </m:r>
            </m:sub>
          </m:sSub>
          <m:r>
            <w:rPr>
              <w:rFonts w:ascii="Cambria Math" w:hAnsi="Cambria Math" w:cstheme="majorBidi"/>
              <w:sz w:val="28"/>
              <w:szCs w:val="28"/>
            </w:rPr>
            <m:t>+</m:t>
          </m:r>
          <m:sSub>
            <m:sSubPr>
              <m:ctrlPr>
                <w:rPr>
                  <w:rFonts w:ascii="Cambria Math" w:hAnsi="Cambria Math" w:cstheme="majorBidi"/>
                  <w:i/>
                  <w:sz w:val="28"/>
                  <w:szCs w:val="28"/>
                </w:rPr>
              </m:ctrlPr>
            </m:sSubPr>
            <m:e>
              <m:r>
                <w:rPr>
                  <w:rFonts w:ascii="Cambria Math" w:hAnsi="Cambria Math" w:cstheme="majorBidi"/>
                  <w:sz w:val="28"/>
                  <w:szCs w:val="28"/>
                </w:rPr>
                <m:t>F</m:t>
              </m:r>
            </m:e>
            <m:sub>
              <m:r>
                <w:rPr>
                  <w:rFonts w:ascii="Cambria Math" w:hAnsi="Cambria Math" w:cstheme="majorBidi"/>
                  <w:sz w:val="28"/>
                  <w:szCs w:val="28"/>
                </w:rPr>
                <m:t>2…3</m:t>
              </m:r>
            </m:sub>
          </m:sSub>
          <m:r>
            <w:rPr>
              <w:rFonts w:ascii="Cambria Math" w:hAnsi="Cambria Math" w:cstheme="majorBidi"/>
              <w:sz w:val="28"/>
              <w:szCs w:val="28"/>
            </w:rPr>
            <m:t>=</m:t>
          </m:r>
          <m:sSub>
            <m:sSubPr>
              <m:ctrlPr>
                <w:rPr>
                  <w:rFonts w:ascii="Cambria Math" w:hAnsi="Cambria Math" w:cstheme="majorBidi"/>
                  <w:i/>
                  <w:sz w:val="28"/>
                  <w:szCs w:val="28"/>
                </w:rPr>
              </m:ctrlPr>
            </m:sSubPr>
            <m:e>
              <m:r>
                <w:rPr>
                  <w:rFonts w:ascii="Cambria Math" w:hAnsi="Cambria Math" w:cstheme="majorBidi"/>
                  <w:sz w:val="28"/>
                  <w:szCs w:val="28"/>
                </w:rPr>
                <m:t>F</m:t>
              </m:r>
            </m:e>
            <m:sub>
              <m:r>
                <w:rPr>
                  <w:rFonts w:ascii="Cambria Math" w:hAnsi="Cambria Math" w:cstheme="majorBidi"/>
                  <w:sz w:val="28"/>
                  <w:szCs w:val="28"/>
                </w:rPr>
                <m:t>2</m:t>
              </m:r>
            </m:sub>
          </m:sSub>
          <m:r>
            <w:rPr>
              <w:rFonts w:ascii="Cambria Math" w:hAnsi="Cambria Math" w:cstheme="majorBidi"/>
              <w:sz w:val="28"/>
              <w:szCs w:val="28"/>
            </w:rPr>
            <m:t>+</m:t>
          </m:r>
          <m:sSub>
            <m:sSubPr>
              <m:ctrlPr>
                <w:rPr>
                  <w:rFonts w:ascii="Cambria Math" w:hAnsi="Cambria Math" w:cstheme="majorBidi"/>
                  <w:i/>
                  <w:sz w:val="28"/>
                  <w:szCs w:val="28"/>
                </w:rPr>
              </m:ctrlPr>
            </m:sSubPr>
            <m:e>
              <m:r>
                <w:rPr>
                  <w:rFonts w:ascii="Cambria Math" w:hAnsi="Cambria Math" w:cstheme="majorBidi"/>
                  <w:sz w:val="28"/>
                  <w:szCs w:val="28"/>
                </w:rPr>
                <m:t>k</m:t>
              </m:r>
            </m:e>
            <m:sub>
              <m:r>
                <w:rPr>
                  <w:rFonts w:ascii="Cambria Math" w:hAnsi="Cambria Math" w:cstheme="majorBidi"/>
                  <w:sz w:val="28"/>
                  <w:szCs w:val="28"/>
                </w:rPr>
                <m:t>ϭ</m:t>
              </m:r>
              <m:r>
                <w:rPr>
                  <w:rFonts w:ascii="Cambria Math" w:hAnsi="Cambria Math" w:cstheme="majorBidi"/>
                  <w:sz w:val="28"/>
                  <w:szCs w:val="28"/>
                  <w:lang w:val="uk-UA"/>
                </w:rPr>
                <m:t>н</m:t>
              </m:r>
            </m:sub>
          </m:sSub>
          <m:sSub>
            <m:sSubPr>
              <m:ctrlPr>
                <w:rPr>
                  <w:rFonts w:ascii="Cambria Math" w:hAnsi="Cambria Math" w:cstheme="majorBidi"/>
                  <w:i/>
                  <w:sz w:val="28"/>
                  <w:szCs w:val="28"/>
                </w:rPr>
              </m:ctrlPr>
            </m:sSubPr>
            <m:e>
              <m:r>
                <w:rPr>
                  <w:rFonts w:ascii="Cambria Math" w:hAnsi="Cambria Math" w:cstheme="majorBidi"/>
                  <w:sz w:val="28"/>
                  <w:szCs w:val="28"/>
                </w:rPr>
                <m:t>F</m:t>
              </m:r>
            </m:e>
            <m:sub>
              <m:r>
                <w:rPr>
                  <w:rFonts w:ascii="Cambria Math" w:hAnsi="Cambria Math" w:cstheme="majorBidi"/>
                  <w:sz w:val="28"/>
                  <w:szCs w:val="28"/>
                </w:rPr>
                <m:t>2</m:t>
              </m:r>
            </m:sub>
          </m:sSub>
          <m:r>
            <w:rPr>
              <w:rFonts w:ascii="Cambria Math" w:hAnsi="Cambria Math" w:cstheme="majorBidi"/>
              <w:sz w:val="28"/>
              <w:szCs w:val="28"/>
            </w:rPr>
            <m:t>=</m:t>
          </m:r>
          <m:sSub>
            <m:sSubPr>
              <m:ctrlPr>
                <w:rPr>
                  <w:rFonts w:ascii="Cambria Math" w:hAnsi="Cambria Math" w:cstheme="majorBidi"/>
                  <w:i/>
                  <w:sz w:val="28"/>
                  <w:szCs w:val="28"/>
                </w:rPr>
              </m:ctrlPr>
            </m:sSubPr>
            <m:e>
              <m:r>
                <w:rPr>
                  <w:rFonts w:ascii="Cambria Math" w:hAnsi="Cambria Math" w:cstheme="majorBidi"/>
                  <w:sz w:val="28"/>
                  <w:szCs w:val="28"/>
                </w:rPr>
                <m:t>F</m:t>
              </m:r>
            </m:e>
            <m:sub>
              <m:r>
                <w:rPr>
                  <w:rFonts w:ascii="Cambria Math" w:hAnsi="Cambria Math" w:cstheme="majorBidi"/>
                  <w:sz w:val="28"/>
                  <w:szCs w:val="28"/>
                </w:rPr>
                <m:t>2</m:t>
              </m:r>
            </m:sub>
          </m:sSub>
          <m:d>
            <m:dPr>
              <m:ctrlPr>
                <w:rPr>
                  <w:rFonts w:ascii="Cambria Math" w:hAnsi="Cambria Math" w:cstheme="majorBidi"/>
                  <w:i/>
                  <w:sz w:val="28"/>
                  <w:szCs w:val="28"/>
                </w:rPr>
              </m:ctrlPr>
            </m:dPr>
            <m:e>
              <m:r>
                <w:rPr>
                  <w:rFonts w:ascii="Cambria Math" w:hAnsi="Cambria Math" w:cstheme="majorBidi"/>
                  <w:sz w:val="28"/>
                  <w:szCs w:val="28"/>
                </w:rPr>
                <m:t>1+</m:t>
              </m:r>
              <m:sSub>
                <m:sSubPr>
                  <m:ctrlPr>
                    <w:rPr>
                      <w:rFonts w:ascii="Cambria Math" w:hAnsi="Cambria Math" w:cstheme="majorBidi"/>
                      <w:i/>
                      <w:sz w:val="28"/>
                      <w:szCs w:val="28"/>
                    </w:rPr>
                  </m:ctrlPr>
                </m:sSubPr>
                <m:e>
                  <m:r>
                    <w:rPr>
                      <w:rFonts w:ascii="Cambria Math" w:hAnsi="Cambria Math" w:cstheme="majorBidi"/>
                      <w:sz w:val="28"/>
                      <w:szCs w:val="28"/>
                    </w:rPr>
                    <m:t>k</m:t>
                  </m:r>
                </m:e>
                <m:sub>
                  <m:r>
                    <w:rPr>
                      <w:rFonts w:ascii="Cambria Math" w:hAnsi="Cambria Math" w:cstheme="majorBidi"/>
                      <w:sz w:val="28"/>
                      <w:szCs w:val="28"/>
                    </w:rPr>
                    <m:t>ϭ</m:t>
                  </m:r>
                  <m:r>
                    <w:rPr>
                      <w:rFonts w:ascii="Cambria Math" w:hAnsi="Cambria Math" w:cstheme="majorBidi"/>
                      <w:sz w:val="28"/>
                      <w:szCs w:val="28"/>
                      <w:lang w:val="uk-UA"/>
                    </w:rPr>
                    <m:t>н</m:t>
                  </m:r>
                </m:sub>
              </m:sSub>
            </m:e>
          </m:d>
          <m:r>
            <w:rPr>
              <w:rFonts w:ascii="Cambria Math" w:hAnsi="Cambria Math" w:cstheme="majorBidi"/>
              <w:sz w:val="28"/>
              <w:szCs w:val="28"/>
            </w:rPr>
            <m:t>=(1+0,05)(</m:t>
          </m:r>
          <m:sSub>
            <m:sSubPr>
              <m:ctrlPr>
                <w:rPr>
                  <w:rFonts w:ascii="Cambria Math" w:hAnsi="Cambria Math" w:cstheme="majorBidi"/>
                  <w:i/>
                  <w:sz w:val="28"/>
                  <w:szCs w:val="28"/>
                </w:rPr>
              </m:ctrlPr>
            </m:sSubPr>
            <m:e>
              <m:r>
                <w:rPr>
                  <w:rFonts w:ascii="Cambria Math" w:hAnsi="Cambria Math" w:cstheme="majorBidi"/>
                  <w:sz w:val="28"/>
                  <w:szCs w:val="28"/>
                </w:rPr>
                <m:t>F</m:t>
              </m:r>
            </m:e>
            <m:sub>
              <m:r>
                <w:rPr>
                  <w:rFonts w:ascii="Cambria Math" w:hAnsi="Cambria Math" w:cstheme="majorBidi"/>
                  <w:sz w:val="28"/>
                  <w:szCs w:val="28"/>
                </w:rPr>
                <m:t>1</m:t>
              </m:r>
            </m:sub>
          </m:sSub>
          <m:r>
            <w:rPr>
              <w:rFonts w:ascii="Cambria Math" w:hAnsi="Cambria Math" w:cstheme="majorBidi"/>
              <w:sz w:val="28"/>
              <w:szCs w:val="28"/>
            </w:rPr>
            <m:t>+</m:t>
          </m:r>
          <m:d>
            <m:dPr>
              <m:ctrlPr>
                <w:rPr>
                  <w:rFonts w:ascii="Cambria Math" w:hAnsi="Cambria Math" w:cstheme="majorBidi"/>
                  <w:i/>
                  <w:sz w:val="28"/>
                  <w:szCs w:val="28"/>
                </w:rPr>
              </m:ctrlPr>
            </m:dPr>
            <m:e>
              <m:r>
                <w:rPr>
                  <w:rFonts w:ascii="Cambria Math" w:hAnsi="Cambria Math" w:cstheme="majorBidi"/>
                  <w:sz w:val="28"/>
                  <w:szCs w:val="28"/>
                </w:rPr>
                <m:t>-4,27</m:t>
              </m:r>
            </m:e>
          </m:d>
          <m:r>
            <w:rPr>
              <w:rFonts w:ascii="Cambria Math" w:hAnsi="Cambria Math" w:cstheme="majorBidi"/>
              <w:sz w:val="28"/>
              <w:szCs w:val="28"/>
            </w:rPr>
            <m:t>=1,05</m:t>
          </m:r>
          <m:sSub>
            <m:sSubPr>
              <m:ctrlPr>
                <w:rPr>
                  <w:rFonts w:ascii="Cambria Math" w:hAnsi="Cambria Math" w:cstheme="majorBidi"/>
                  <w:i/>
                  <w:sz w:val="28"/>
                  <w:szCs w:val="28"/>
                </w:rPr>
              </m:ctrlPr>
            </m:sSubPr>
            <m:e>
              <m:r>
                <w:rPr>
                  <w:rFonts w:ascii="Cambria Math" w:hAnsi="Cambria Math" w:cstheme="majorBidi"/>
                  <w:sz w:val="28"/>
                  <w:szCs w:val="28"/>
                </w:rPr>
                <m:t>F</m:t>
              </m:r>
            </m:e>
            <m:sub>
              <m:r>
                <w:rPr>
                  <w:rFonts w:ascii="Cambria Math" w:hAnsi="Cambria Math" w:cstheme="majorBidi"/>
                  <w:sz w:val="28"/>
                  <w:szCs w:val="28"/>
                </w:rPr>
                <m:t>1</m:t>
              </m:r>
            </m:sub>
          </m:sSub>
          <m:r>
            <w:rPr>
              <w:rFonts w:ascii="Cambria Math" w:hAnsi="Cambria Math" w:cstheme="majorBidi"/>
              <w:sz w:val="28"/>
              <w:szCs w:val="28"/>
            </w:rPr>
            <m:t>+</m:t>
          </m:r>
          <m:d>
            <m:dPr>
              <m:ctrlPr>
                <w:rPr>
                  <w:rFonts w:ascii="Cambria Math" w:hAnsi="Cambria Math" w:cstheme="majorBidi"/>
                  <w:i/>
                  <w:sz w:val="28"/>
                  <w:szCs w:val="28"/>
                </w:rPr>
              </m:ctrlPr>
            </m:dPr>
            <m:e>
              <m:r>
                <w:rPr>
                  <w:rFonts w:ascii="Cambria Math" w:hAnsi="Cambria Math" w:cstheme="majorBidi"/>
                  <w:sz w:val="28"/>
                  <w:szCs w:val="28"/>
                </w:rPr>
                <m:t>-4,5</m:t>
              </m:r>
            </m:e>
          </m:d>
          <m:r>
            <w:rPr>
              <w:rFonts w:ascii="Cambria Math" w:hAnsi="Cambria Math" w:cstheme="majorBidi"/>
              <w:sz w:val="28"/>
              <w:szCs w:val="28"/>
              <w:lang w:val="uk-UA"/>
            </w:rPr>
            <m:t>кН</m:t>
          </m:r>
        </m:oMath>
      </m:oMathPara>
    </w:p>
    <w:p w14:paraId="481168D3" w14:textId="0308F7B2" w:rsidR="00DA2F09" w:rsidRPr="00B833B2" w:rsidRDefault="00000000" w:rsidP="0092284A">
      <w:pPr>
        <w:spacing w:after="0" w:line="360" w:lineRule="auto"/>
        <w:ind w:firstLine="851"/>
        <w:jc w:val="both"/>
        <w:rPr>
          <w:rFonts w:asciiTheme="majorBidi" w:hAnsiTheme="majorBidi" w:cstheme="majorBidi"/>
          <w:i/>
          <w:iCs/>
          <w:sz w:val="28"/>
          <w:szCs w:val="28"/>
          <w:lang w:val="ru-RU"/>
        </w:rPr>
      </w:pPr>
      <m:oMathPara>
        <m:oMathParaPr>
          <m:jc m:val="center"/>
        </m:oMathParaPr>
        <m:oMath>
          <m:sSub>
            <m:sSubPr>
              <m:ctrlPr>
                <w:rPr>
                  <w:rFonts w:ascii="Cambria Math" w:hAnsi="Cambria Math" w:cstheme="majorBidi"/>
                  <w:i/>
                  <w:iCs/>
                  <w:sz w:val="28"/>
                  <w:szCs w:val="28"/>
                  <w:lang w:val="uk-UA"/>
                </w:rPr>
              </m:ctrlPr>
            </m:sSubPr>
            <m:e>
              <m:r>
                <w:rPr>
                  <w:rFonts w:ascii="Cambria Math" w:hAnsi="Cambria Math" w:cstheme="majorBidi"/>
                  <w:sz w:val="28"/>
                  <w:szCs w:val="28"/>
                </w:rPr>
                <m:t>F</m:t>
              </m:r>
            </m:e>
            <m:sub>
              <m:r>
                <w:rPr>
                  <w:rFonts w:ascii="Cambria Math" w:hAnsi="Cambria Math" w:cstheme="majorBidi"/>
                  <w:sz w:val="28"/>
                  <w:szCs w:val="28"/>
                  <w:lang w:val="uk-UA"/>
                </w:rPr>
                <m:t>4</m:t>
              </m:r>
            </m:sub>
          </m:sSub>
          <m:r>
            <w:rPr>
              <w:rFonts w:ascii="Cambria Math" w:hAnsi="Cambria Math" w:cstheme="majorBidi"/>
              <w:sz w:val="28"/>
              <w:szCs w:val="28"/>
              <w:lang w:val="uk-UA"/>
            </w:rPr>
            <m:t>=</m:t>
          </m:r>
          <m:sSub>
            <m:sSubPr>
              <m:ctrlPr>
                <w:rPr>
                  <w:rFonts w:ascii="Cambria Math" w:hAnsi="Cambria Math" w:cstheme="majorBidi"/>
                  <w:i/>
                  <w:iCs/>
                  <w:sz w:val="28"/>
                  <w:szCs w:val="28"/>
                </w:rPr>
              </m:ctrlPr>
            </m:sSubPr>
            <m:e>
              <m:r>
                <w:rPr>
                  <w:rFonts w:ascii="Cambria Math" w:hAnsi="Cambria Math" w:cstheme="majorBidi"/>
                  <w:sz w:val="28"/>
                  <w:szCs w:val="28"/>
                </w:rPr>
                <m:t>F</m:t>
              </m:r>
            </m:e>
            <m:sub>
              <m:r>
                <w:rPr>
                  <w:rFonts w:ascii="Cambria Math" w:hAnsi="Cambria Math" w:cstheme="majorBidi"/>
                  <w:sz w:val="28"/>
                  <w:szCs w:val="28"/>
                </w:rPr>
                <m:t>3</m:t>
              </m:r>
            </m:sub>
          </m:sSub>
          <m:r>
            <w:rPr>
              <w:rFonts w:ascii="Cambria Math" w:hAnsi="Cambria Math" w:cstheme="majorBidi"/>
              <w:sz w:val="28"/>
              <w:szCs w:val="28"/>
            </w:rPr>
            <m:t>+</m:t>
          </m:r>
          <m:sSub>
            <m:sSubPr>
              <m:ctrlPr>
                <w:rPr>
                  <w:rFonts w:ascii="Cambria Math" w:hAnsi="Cambria Math" w:cstheme="majorBidi"/>
                  <w:i/>
                  <w:iCs/>
                  <w:sz w:val="28"/>
                  <w:szCs w:val="28"/>
                </w:rPr>
              </m:ctrlPr>
            </m:sSubPr>
            <m:e>
              <m:r>
                <w:rPr>
                  <w:rFonts w:ascii="Cambria Math" w:hAnsi="Cambria Math" w:cstheme="majorBidi"/>
                  <w:sz w:val="28"/>
                  <w:szCs w:val="28"/>
                </w:rPr>
                <m:t>F</m:t>
              </m:r>
            </m:e>
            <m:sub>
              <m:r>
                <w:rPr>
                  <w:rFonts w:ascii="Cambria Math" w:hAnsi="Cambria Math" w:cstheme="majorBidi"/>
                  <w:sz w:val="28"/>
                  <w:szCs w:val="28"/>
                </w:rPr>
                <m:t>3…4</m:t>
              </m:r>
            </m:sub>
          </m:sSub>
          <m:r>
            <w:rPr>
              <w:rFonts w:ascii="Cambria Math" w:hAnsi="Cambria Math" w:cstheme="majorBidi"/>
              <w:sz w:val="28"/>
              <w:szCs w:val="28"/>
            </w:rPr>
            <m:t>=</m:t>
          </m:r>
          <m:f>
            <m:fPr>
              <m:ctrlPr>
                <w:rPr>
                  <w:rFonts w:ascii="Cambria Math" w:hAnsi="Cambria Math" w:cstheme="majorBidi"/>
                  <w:i/>
                  <w:iCs/>
                  <w:sz w:val="28"/>
                  <w:szCs w:val="28"/>
                  <w:lang w:val="uk-UA"/>
                </w:rPr>
              </m:ctrlPr>
            </m:fPr>
            <m:num>
              <m:d>
                <m:dPr>
                  <m:ctrlPr>
                    <w:rPr>
                      <w:rFonts w:ascii="Cambria Math" w:hAnsi="Cambria Math" w:cstheme="majorBidi"/>
                      <w:i/>
                      <w:iCs/>
                      <w:sz w:val="28"/>
                      <w:szCs w:val="28"/>
                    </w:rPr>
                  </m:ctrlPr>
                </m:dPr>
                <m:e>
                  <m:sSub>
                    <m:sSubPr>
                      <m:ctrlPr>
                        <w:rPr>
                          <w:rFonts w:ascii="Cambria Math" w:hAnsi="Cambria Math" w:cstheme="majorBidi"/>
                          <w:i/>
                          <w:iCs/>
                          <w:sz w:val="28"/>
                          <w:szCs w:val="28"/>
                        </w:rPr>
                      </m:ctrlPr>
                    </m:sSubPr>
                    <m:e>
                      <m:r>
                        <w:rPr>
                          <w:rFonts w:ascii="Cambria Math" w:hAnsi="Cambria Math" w:cstheme="majorBidi"/>
                          <w:sz w:val="28"/>
                          <w:szCs w:val="28"/>
                        </w:rPr>
                        <m:t>F</m:t>
                      </m:r>
                    </m:e>
                    <m:sub>
                      <m:r>
                        <w:rPr>
                          <w:rFonts w:ascii="Cambria Math" w:hAnsi="Cambria Math" w:cstheme="majorBidi"/>
                          <w:sz w:val="28"/>
                          <w:szCs w:val="28"/>
                        </w:rPr>
                        <m:t>3</m:t>
                      </m:r>
                    </m:sub>
                  </m:sSub>
                  <m:r>
                    <w:rPr>
                      <w:rFonts w:ascii="Cambria Math" w:hAnsi="Cambria Math" w:cstheme="majorBidi"/>
                      <w:sz w:val="28"/>
                      <w:szCs w:val="28"/>
                    </w:rPr>
                    <m:t>+</m:t>
                  </m:r>
                  <m:d>
                    <m:dPr>
                      <m:ctrlPr>
                        <w:rPr>
                          <w:rFonts w:ascii="Cambria Math" w:hAnsi="Cambria Math" w:cstheme="majorBidi"/>
                          <w:i/>
                          <w:iCs/>
                          <w:sz w:val="28"/>
                          <w:szCs w:val="28"/>
                        </w:rPr>
                      </m:ctrlPr>
                    </m:dPr>
                    <m:e>
                      <m:sSub>
                        <m:sSubPr>
                          <m:ctrlPr>
                            <w:rPr>
                              <w:rFonts w:ascii="Cambria Math" w:hAnsi="Cambria Math" w:cstheme="majorBidi"/>
                              <w:i/>
                              <w:iCs/>
                              <w:sz w:val="28"/>
                              <w:szCs w:val="28"/>
                            </w:rPr>
                          </m:ctrlPr>
                        </m:sSubPr>
                        <m:e>
                          <m:r>
                            <w:rPr>
                              <w:rFonts w:ascii="Cambria Math" w:hAnsi="Cambria Math" w:cstheme="majorBidi"/>
                              <w:sz w:val="28"/>
                              <w:szCs w:val="28"/>
                            </w:rPr>
                            <m:t>ϱ</m:t>
                          </m:r>
                        </m:e>
                        <m:sub>
                          <m:r>
                            <w:rPr>
                              <w:rFonts w:ascii="Cambria Math" w:hAnsi="Cambria Math" w:cstheme="majorBidi"/>
                              <w:sz w:val="28"/>
                              <w:szCs w:val="28"/>
                              <w:lang w:val="uk-UA"/>
                            </w:rPr>
                            <m:t>г</m:t>
                          </m:r>
                        </m:sub>
                      </m:sSub>
                      <m:r>
                        <w:rPr>
                          <w:rFonts w:ascii="Cambria Math" w:hAnsi="Cambria Math" w:cstheme="majorBidi"/>
                          <w:sz w:val="28"/>
                          <w:szCs w:val="28"/>
                        </w:rPr>
                        <m:t>+</m:t>
                      </m:r>
                      <m:sSub>
                        <m:sSubPr>
                          <m:ctrlPr>
                            <w:rPr>
                              <w:rFonts w:ascii="Cambria Math" w:hAnsi="Cambria Math" w:cstheme="majorBidi"/>
                              <w:i/>
                              <w:iCs/>
                              <w:sz w:val="28"/>
                              <w:szCs w:val="28"/>
                            </w:rPr>
                          </m:ctrlPr>
                        </m:sSubPr>
                        <m:e>
                          <m:r>
                            <w:rPr>
                              <w:rFonts w:ascii="Cambria Math" w:hAnsi="Cambria Math" w:cstheme="majorBidi"/>
                              <w:sz w:val="28"/>
                              <w:szCs w:val="28"/>
                            </w:rPr>
                            <m:t>ϱ</m:t>
                          </m:r>
                        </m:e>
                        <m:sub>
                          <m:r>
                            <w:rPr>
                              <w:rFonts w:ascii="Cambria Math" w:hAnsi="Cambria Math" w:cstheme="majorBidi"/>
                              <w:sz w:val="28"/>
                              <w:szCs w:val="28"/>
                            </w:rPr>
                            <m:t>л</m:t>
                          </m:r>
                        </m:sub>
                      </m:sSub>
                      <m:r>
                        <w:rPr>
                          <w:rFonts w:ascii="Cambria Math" w:hAnsi="Cambria Math" w:cstheme="majorBidi"/>
                          <w:sz w:val="28"/>
                          <w:szCs w:val="28"/>
                        </w:rPr>
                        <m:t>+</m:t>
                      </m:r>
                      <m:sSub>
                        <m:sSubPr>
                          <m:ctrlPr>
                            <w:rPr>
                              <w:rFonts w:ascii="Cambria Math" w:hAnsi="Cambria Math" w:cstheme="majorBidi"/>
                              <w:i/>
                              <w:iCs/>
                              <w:sz w:val="28"/>
                              <w:szCs w:val="28"/>
                            </w:rPr>
                          </m:ctrlPr>
                        </m:sSubPr>
                        <m:e>
                          <m:r>
                            <w:rPr>
                              <w:rFonts w:ascii="Cambria Math" w:hAnsi="Cambria Math" w:cstheme="majorBidi"/>
                              <w:sz w:val="28"/>
                              <w:szCs w:val="28"/>
                            </w:rPr>
                            <m:t>ϱ</m:t>
                          </m:r>
                        </m:e>
                        <m:sub>
                          <m:r>
                            <w:rPr>
                              <w:rFonts w:ascii="Cambria Math" w:hAnsi="Cambria Math" w:cstheme="majorBidi"/>
                              <w:sz w:val="28"/>
                              <w:szCs w:val="28"/>
                            </w:rPr>
                            <m:t>р.ж</m:t>
                          </m:r>
                        </m:sub>
                      </m:sSub>
                    </m:e>
                  </m:d>
                  <m:r>
                    <w:rPr>
                      <w:rFonts w:ascii="Cambria Math" w:hAnsi="Cambria Math" w:cstheme="majorBidi"/>
                      <w:sz w:val="28"/>
                      <w:szCs w:val="28"/>
                    </w:rPr>
                    <m:t>*g*L*</m:t>
                  </m:r>
                  <m:sSub>
                    <m:sSubPr>
                      <m:ctrlPr>
                        <w:rPr>
                          <w:rFonts w:ascii="Cambria Math" w:hAnsi="Cambria Math" w:cstheme="majorBidi"/>
                          <w:i/>
                          <w:iCs/>
                          <w:sz w:val="28"/>
                          <w:szCs w:val="28"/>
                        </w:rPr>
                      </m:ctrlPr>
                    </m:sSubPr>
                    <m:e>
                      <m:r>
                        <w:rPr>
                          <w:rFonts w:ascii="Cambria Math" w:hAnsi="Cambria Math" w:cstheme="majorBidi"/>
                          <w:sz w:val="28"/>
                          <w:szCs w:val="28"/>
                        </w:rPr>
                        <m:t>k</m:t>
                      </m:r>
                    </m:e>
                    <m:sub>
                      <m:r>
                        <w:rPr>
                          <w:rFonts w:ascii="Cambria Math" w:hAnsi="Cambria Math" w:cstheme="majorBidi"/>
                          <w:sz w:val="28"/>
                          <w:szCs w:val="28"/>
                        </w:rPr>
                        <m:t>ω</m:t>
                      </m:r>
                      <m:r>
                        <w:rPr>
                          <w:rFonts w:ascii="Cambria Math" w:hAnsi="Cambria Math" w:cstheme="majorBidi"/>
                          <w:sz w:val="28"/>
                          <w:szCs w:val="28"/>
                          <w:lang w:val="uk-UA"/>
                        </w:rPr>
                        <m:t>ж</m:t>
                      </m:r>
                    </m:sub>
                  </m:sSub>
                  <m:r>
                    <w:rPr>
                      <w:rFonts w:ascii="Cambria Math" w:hAnsi="Cambria Math" w:cstheme="majorBidi"/>
                      <w:sz w:val="28"/>
                      <w:szCs w:val="28"/>
                    </w:rPr>
                    <m:t>+</m:t>
                  </m:r>
                  <m:d>
                    <m:dPr>
                      <m:ctrlPr>
                        <w:rPr>
                          <w:rFonts w:ascii="Cambria Math" w:hAnsi="Cambria Math" w:cstheme="majorBidi"/>
                          <w:i/>
                          <w:iCs/>
                          <w:sz w:val="28"/>
                          <w:szCs w:val="28"/>
                        </w:rPr>
                      </m:ctrlPr>
                    </m:dPr>
                    <m:e>
                      <m:sSub>
                        <m:sSubPr>
                          <m:ctrlPr>
                            <w:rPr>
                              <w:rFonts w:ascii="Cambria Math" w:hAnsi="Cambria Math" w:cstheme="majorBidi"/>
                              <w:i/>
                              <w:iCs/>
                              <w:sz w:val="28"/>
                              <w:szCs w:val="28"/>
                            </w:rPr>
                          </m:ctrlPr>
                        </m:sSubPr>
                        <m:e>
                          <m:r>
                            <w:rPr>
                              <w:rFonts w:ascii="Cambria Math" w:hAnsi="Cambria Math" w:cstheme="majorBidi"/>
                              <w:sz w:val="28"/>
                              <w:szCs w:val="28"/>
                            </w:rPr>
                            <m:t>ϱ</m:t>
                          </m:r>
                        </m:e>
                        <m:sub>
                          <m:r>
                            <w:rPr>
                              <w:rFonts w:ascii="Cambria Math" w:hAnsi="Cambria Math" w:cstheme="majorBidi"/>
                              <w:sz w:val="28"/>
                              <w:szCs w:val="28"/>
                            </w:rPr>
                            <m:t>г</m:t>
                          </m:r>
                        </m:sub>
                      </m:sSub>
                      <m:r>
                        <w:rPr>
                          <w:rFonts w:ascii="Cambria Math" w:hAnsi="Cambria Math" w:cstheme="majorBidi"/>
                          <w:sz w:val="28"/>
                          <w:szCs w:val="28"/>
                        </w:rPr>
                        <m:t>+</m:t>
                      </m:r>
                      <m:sSub>
                        <m:sSubPr>
                          <m:ctrlPr>
                            <w:rPr>
                              <w:rFonts w:ascii="Cambria Math" w:hAnsi="Cambria Math" w:cstheme="majorBidi"/>
                              <w:i/>
                              <w:iCs/>
                              <w:sz w:val="28"/>
                              <w:szCs w:val="28"/>
                            </w:rPr>
                          </m:ctrlPr>
                        </m:sSubPr>
                        <m:e>
                          <m:r>
                            <w:rPr>
                              <w:rFonts w:ascii="Cambria Math" w:hAnsi="Cambria Math" w:cstheme="majorBidi"/>
                              <w:sz w:val="28"/>
                              <w:szCs w:val="28"/>
                            </w:rPr>
                            <m:t>ϱ</m:t>
                          </m:r>
                        </m:e>
                        <m:sub>
                          <m:r>
                            <w:rPr>
                              <w:rFonts w:ascii="Cambria Math" w:hAnsi="Cambria Math" w:cstheme="majorBidi"/>
                              <w:sz w:val="28"/>
                              <w:szCs w:val="28"/>
                            </w:rPr>
                            <m:t>л</m:t>
                          </m:r>
                        </m:sub>
                      </m:sSub>
                    </m:e>
                  </m:d>
                  <m:r>
                    <w:rPr>
                      <w:rFonts w:ascii="Cambria Math" w:hAnsi="Cambria Math" w:cstheme="majorBidi"/>
                      <w:sz w:val="28"/>
                      <w:szCs w:val="28"/>
                    </w:rPr>
                    <m:t>*g*H</m:t>
                  </m:r>
                </m:e>
              </m:d>
            </m:num>
            <m:den>
              <m:r>
                <w:rPr>
                  <w:rFonts w:ascii="Cambria Math" w:hAnsi="Cambria Math" w:cstheme="majorBidi"/>
                  <w:sz w:val="28"/>
                  <w:szCs w:val="28"/>
                  <w:lang w:val="uk-UA"/>
                </w:rPr>
                <m:t>1000</m:t>
              </m:r>
            </m:den>
          </m:f>
          <m:r>
            <w:rPr>
              <w:rFonts w:ascii="Cambria Math" w:hAnsi="Cambria Math" w:cstheme="majorBidi"/>
              <w:sz w:val="28"/>
              <w:szCs w:val="28"/>
              <w:lang w:val="uk-UA"/>
            </w:rPr>
            <m:t>=</m:t>
          </m:r>
          <m:f>
            <m:fPr>
              <m:ctrlPr>
                <w:rPr>
                  <w:rFonts w:ascii="Cambria Math" w:hAnsi="Cambria Math" w:cstheme="majorBidi"/>
                  <w:i/>
                  <w:iCs/>
                  <w:sz w:val="28"/>
                  <w:szCs w:val="28"/>
                  <w:lang w:val="uk-UA"/>
                </w:rPr>
              </m:ctrlPr>
            </m:fPr>
            <m:num>
              <m:d>
                <m:dPr>
                  <m:ctrlPr>
                    <w:rPr>
                      <w:rFonts w:ascii="Cambria Math" w:hAnsi="Cambria Math" w:cstheme="majorBidi"/>
                      <w:i/>
                      <w:iCs/>
                      <w:sz w:val="28"/>
                      <w:szCs w:val="28"/>
                      <w:lang w:val="uk-UA"/>
                    </w:rPr>
                  </m:ctrlPr>
                </m:dPr>
                <m:e>
                  <m:sSub>
                    <m:sSubPr>
                      <m:ctrlPr>
                        <w:rPr>
                          <w:rFonts w:ascii="Cambria Math" w:hAnsi="Cambria Math" w:cstheme="majorBidi"/>
                          <w:i/>
                          <w:iCs/>
                          <w:sz w:val="28"/>
                          <w:szCs w:val="28"/>
                          <w:lang w:val="uk-UA"/>
                        </w:rPr>
                      </m:ctrlPr>
                    </m:sSubPr>
                    <m:e>
                      <m:r>
                        <w:rPr>
                          <w:rFonts w:ascii="Cambria Math" w:hAnsi="Cambria Math" w:cstheme="majorBidi"/>
                          <w:sz w:val="28"/>
                          <w:szCs w:val="28"/>
                        </w:rPr>
                        <m:t>F</m:t>
                      </m:r>
                    </m:e>
                    <m:sub>
                      <m:r>
                        <w:rPr>
                          <w:rFonts w:ascii="Cambria Math" w:hAnsi="Cambria Math" w:cstheme="majorBidi"/>
                          <w:sz w:val="28"/>
                          <w:szCs w:val="28"/>
                          <w:lang w:val="uk-UA"/>
                        </w:rPr>
                        <m:t>3</m:t>
                      </m:r>
                    </m:sub>
                  </m:sSub>
                  <m:r>
                    <w:rPr>
                      <w:rFonts w:ascii="Cambria Math" w:hAnsi="Cambria Math" w:cstheme="majorBidi"/>
                      <w:sz w:val="28"/>
                      <w:szCs w:val="28"/>
                      <w:lang w:val="uk-UA"/>
                    </w:rPr>
                    <m:t>+</m:t>
                  </m:r>
                  <m:d>
                    <m:dPr>
                      <m:ctrlPr>
                        <w:rPr>
                          <w:rFonts w:ascii="Cambria Math" w:hAnsi="Cambria Math" w:cstheme="majorBidi"/>
                          <w:i/>
                          <w:iCs/>
                          <w:sz w:val="28"/>
                          <w:szCs w:val="28"/>
                          <w:lang w:val="uk-UA"/>
                        </w:rPr>
                      </m:ctrlPr>
                    </m:dPr>
                    <m:e>
                      <m:r>
                        <w:rPr>
                          <w:rFonts w:ascii="Cambria Math" w:hAnsi="Cambria Math" w:cstheme="majorBidi"/>
                          <w:sz w:val="28"/>
                          <w:szCs w:val="28"/>
                          <w:lang w:val="uk-UA"/>
                        </w:rPr>
                        <m:t>925,9+54,3+170,67</m:t>
                      </m:r>
                    </m:e>
                  </m:d>
                  <m:r>
                    <w:rPr>
                      <w:rFonts w:ascii="Cambria Math" w:hAnsi="Cambria Math" w:cstheme="majorBidi"/>
                      <w:sz w:val="28"/>
                      <w:szCs w:val="28"/>
                      <w:lang w:val="uk-UA"/>
                    </w:rPr>
                    <m:t>*9,81*25*</m:t>
                  </m:r>
                  <m:r>
                    <w:rPr>
                      <w:rFonts w:ascii="Cambria Math" w:hAnsi="Cambria Math" w:cstheme="majorBidi"/>
                      <w:sz w:val="28"/>
                      <w:szCs w:val="28"/>
                    </w:rPr>
                    <m:t>0,02+</m:t>
                  </m:r>
                  <m:d>
                    <m:dPr>
                      <m:ctrlPr>
                        <w:rPr>
                          <w:rFonts w:ascii="Cambria Math" w:hAnsi="Cambria Math" w:cstheme="majorBidi"/>
                          <w:i/>
                          <w:iCs/>
                          <w:sz w:val="28"/>
                          <w:szCs w:val="28"/>
                        </w:rPr>
                      </m:ctrlPr>
                    </m:dPr>
                    <m:e>
                      <m:r>
                        <w:rPr>
                          <w:rFonts w:ascii="Cambria Math" w:hAnsi="Cambria Math" w:cstheme="majorBidi"/>
                          <w:sz w:val="28"/>
                          <w:szCs w:val="28"/>
                        </w:rPr>
                        <m:t>925,9+54,3</m:t>
                      </m:r>
                    </m:e>
                  </m:d>
                  <m:r>
                    <w:rPr>
                      <w:rFonts w:ascii="Cambria Math" w:hAnsi="Cambria Math" w:cstheme="majorBidi"/>
                      <w:sz w:val="28"/>
                      <w:szCs w:val="28"/>
                    </w:rPr>
                    <m:t>*9,81*9,1</m:t>
                  </m:r>
                  <m:ctrlPr>
                    <w:rPr>
                      <w:rFonts w:ascii="Cambria Math" w:hAnsi="Cambria Math" w:cstheme="majorBidi"/>
                      <w:i/>
                      <w:iCs/>
                      <w:sz w:val="28"/>
                      <w:szCs w:val="28"/>
                    </w:rPr>
                  </m:ctrlPr>
                </m:e>
              </m:d>
            </m:num>
            <m:den>
              <m:r>
                <w:rPr>
                  <w:rFonts w:ascii="Cambria Math" w:hAnsi="Cambria Math" w:cstheme="majorBidi"/>
                  <w:sz w:val="28"/>
                  <w:szCs w:val="28"/>
                  <w:lang w:val="uk-UA"/>
                </w:rPr>
                <m:t>1000</m:t>
              </m:r>
            </m:den>
          </m:f>
          <m:r>
            <w:rPr>
              <w:rFonts w:ascii="Cambria Math" w:hAnsi="Cambria Math" w:cstheme="majorBidi"/>
              <w:sz w:val="28"/>
              <w:szCs w:val="28"/>
              <w:lang w:val="uk-UA"/>
            </w:rPr>
            <m:t>=</m:t>
          </m:r>
          <m:sSub>
            <m:sSubPr>
              <m:ctrlPr>
                <w:rPr>
                  <w:rFonts w:ascii="Cambria Math" w:hAnsi="Cambria Math" w:cstheme="majorBidi"/>
                  <w:i/>
                  <w:iCs/>
                  <w:sz w:val="28"/>
                  <w:szCs w:val="28"/>
                  <w:lang w:val="uk-UA"/>
                </w:rPr>
              </m:ctrlPr>
            </m:sSubPr>
            <m:e>
              <m:r>
                <w:rPr>
                  <w:rFonts w:ascii="Cambria Math" w:hAnsi="Cambria Math" w:cstheme="majorBidi"/>
                  <w:sz w:val="28"/>
                  <w:szCs w:val="28"/>
                </w:rPr>
                <m:t>F</m:t>
              </m:r>
            </m:e>
            <m:sub>
              <m:r>
                <w:rPr>
                  <w:rFonts w:ascii="Cambria Math" w:hAnsi="Cambria Math" w:cstheme="majorBidi"/>
                  <w:sz w:val="28"/>
                  <w:szCs w:val="28"/>
                  <w:lang w:val="uk-UA"/>
                </w:rPr>
                <m:t>3</m:t>
              </m:r>
            </m:sub>
          </m:sSub>
          <m:r>
            <w:rPr>
              <w:rFonts w:ascii="Cambria Math" w:hAnsi="Cambria Math" w:cstheme="majorBidi"/>
              <w:sz w:val="28"/>
              <w:szCs w:val="28"/>
              <w:lang w:val="uk-UA"/>
            </w:rPr>
            <m:t>+136,775</m:t>
          </m:r>
          <m:r>
            <w:rPr>
              <w:rFonts w:ascii="Cambria Math" w:hAnsi="Cambria Math" w:cstheme="majorBidi"/>
              <w:sz w:val="28"/>
              <w:szCs w:val="28"/>
            </w:rPr>
            <m:t>=1,05</m:t>
          </m:r>
          <m:sSub>
            <m:sSubPr>
              <m:ctrlPr>
                <w:rPr>
                  <w:rFonts w:ascii="Cambria Math" w:hAnsi="Cambria Math" w:cstheme="majorBidi"/>
                  <w:i/>
                  <w:iCs/>
                  <w:sz w:val="28"/>
                  <w:szCs w:val="28"/>
                </w:rPr>
              </m:ctrlPr>
            </m:sSubPr>
            <m:e>
              <m:r>
                <w:rPr>
                  <w:rFonts w:ascii="Cambria Math" w:hAnsi="Cambria Math" w:cstheme="majorBidi"/>
                  <w:sz w:val="28"/>
                  <w:szCs w:val="28"/>
                </w:rPr>
                <m:t>F</m:t>
              </m:r>
            </m:e>
            <m:sub>
              <m:r>
                <w:rPr>
                  <w:rFonts w:ascii="Cambria Math" w:hAnsi="Cambria Math" w:cstheme="majorBidi"/>
                  <w:sz w:val="28"/>
                  <w:szCs w:val="28"/>
                </w:rPr>
                <m:t>1</m:t>
              </m:r>
            </m:sub>
          </m:sSub>
          <m:r>
            <w:rPr>
              <w:rFonts w:ascii="Cambria Math" w:hAnsi="Cambria Math" w:cstheme="majorBidi"/>
              <w:sz w:val="28"/>
              <w:szCs w:val="28"/>
            </w:rPr>
            <m:t>+</m:t>
          </m:r>
          <m:d>
            <m:dPr>
              <m:ctrlPr>
                <w:rPr>
                  <w:rFonts w:ascii="Cambria Math" w:hAnsi="Cambria Math" w:cstheme="majorBidi"/>
                  <w:i/>
                  <w:iCs/>
                  <w:sz w:val="28"/>
                  <w:szCs w:val="28"/>
                </w:rPr>
              </m:ctrlPr>
            </m:dPr>
            <m:e>
              <m:r>
                <w:rPr>
                  <w:rFonts w:ascii="Cambria Math" w:hAnsi="Cambria Math" w:cstheme="majorBidi"/>
                  <w:sz w:val="28"/>
                  <w:szCs w:val="28"/>
                </w:rPr>
                <m:t>-4,5</m:t>
              </m:r>
            </m:e>
          </m:d>
          <m:r>
            <w:rPr>
              <w:rFonts w:ascii="Cambria Math" w:hAnsi="Cambria Math" w:cstheme="majorBidi"/>
              <w:sz w:val="28"/>
              <w:szCs w:val="28"/>
            </w:rPr>
            <m:t>+136,775=1,05</m:t>
          </m:r>
          <m:sSub>
            <m:sSubPr>
              <m:ctrlPr>
                <w:rPr>
                  <w:rFonts w:ascii="Cambria Math" w:hAnsi="Cambria Math" w:cstheme="majorBidi"/>
                  <w:i/>
                  <w:iCs/>
                  <w:sz w:val="28"/>
                  <w:szCs w:val="28"/>
                </w:rPr>
              </m:ctrlPr>
            </m:sSubPr>
            <m:e>
              <m:r>
                <w:rPr>
                  <w:rFonts w:ascii="Cambria Math" w:hAnsi="Cambria Math" w:cstheme="majorBidi"/>
                  <w:sz w:val="28"/>
                  <w:szCs w:val="28"/>
                </w:rPr>
                <m:t>F</m:t>
              </m:r>
            </m:e>
            <m:sub>
              <m:r>
                <w:rPr>
                  <w:rFonts w:ascii="Cambria Math" w:hAnsi="Cambria Math" w:cstheme="majorBidi"/>
                  <w:sz w:val="28"/>
                  <w:szCs w:val="28"/>
                </w:rPr>
                <m:t>1</m:t>
              </m:r>
            </m:sub>
          </m:sSub>
          <m:r>
            <w:rPr>
              <w:rFonts w:ascii="Cambria Math" w:hAnsi="Cambria Math" w:cstheme="majorBidi"/>
              <w:sz w:val="28"/>
              <w:szCs w:val="28"/>
            </w:rPr>
            <m:t>+132,275</m:t>
          </m:r>
          <m:r>
            <w:rPr>
              <w:rFonts w:ascii="Cambria Math" w:hAnsi="Cambria Math" w:cstheme="majorBidi"/>
              <w:sz w:val="28"/>
              <w:szCs w:val="28"/>
              <w:lang w:val="uk-UA"/>
            </w:rPr>
            <m:t>к</m:t>
          </m:r>
          <m:r>
            <w:rPr>
              <w:rFonts w:ascii="Cambria Math" w:hAnsi="Cambria Math" w:cstheme="majorBidi"/>
              <w:sz w:val="28"/>
              <w:szCs w:val="28"/>
              <w:lang w:val="ru-RU"/>
            </w:rPr>
            <m:t>Н</m:t>
          </m:r>
        </m:oMath>
      </m:oMathPara>
    </w:p>
    <w:p w14:paraId="20024BB8" w14:textId="0EC44A6E" w:rsidR="00E75BB2" w:rsidRPr="00B833B2" w:rsidRDefault="00000000" w:rsidP="0092284A">
      <w:pPr>
        <w:spacing w:after="0" w:line="360" w:lineRule="auto"/>
        <w:ind w:firstLine="851"/>
        <w:jc w:val="both"/>
        <w:rPr>
          <w:rFonts w:asciiTheme="majorBidi" w:hAnsiTheme="majorBidi" w:cstheme="majorBidi"/>
          <w:i/>
          <w:sz w:val="28"/>
          <w:szCs w:val="28"/>
          <w:lang w:val="uk-UA"/>
        </w:rPr>
      </w:pPr>
      <m:oMathPara>
        <m:oMathParaPr>
          <m:jc m:val="center"/>
        </m:oMathParaPr>
        <m:oMath>
          <m:sSub>
            <m:sSubPr>
              <m:ctrlPr>
                <w:rPr>
                  <w:rFonts w:ascii="Cambria Math" w:hAnsi="Cambria Math" w:cstheme="majorBidi"/>
                  <w:i/>
                  <w:sz w:val="28"/>
                  <w:szCs w:val="28"/>
                  <w:lang w:val="uk-UA"/>
                </w:rPr>
              </m:ctrlPr>
            </m:sSubPr>
            <m:e>
              <m:r>
                <w:rPr>
                  <w:rFonts w:ascii="Cambria Math" w:hAnsi="Cambria Math" w:cstheme="majorBidi"/>
                  <w:sz w:val="28"/>
                  <w:szCs w:val="28"/>
                </w:rPr>
                <m:t>F</m:t>
              </m:r>
            </m:e>
            <m:sub>
              <m:r>
                <w:rPr>
                  <w:rFonts w:ascii="Cambria Math" w:hAnsi="Cambria Math" w:cstheme="majorBidi"/>
                  <w:sz w:val="28"/>
                  <w:szCs w:val="28"/>
                  <w:lang w:val="uk-UA"/>
                </w:rPr>
                <m:t>4</m:t>
              </m:r>
            </m:sub>
          </m:sSub>
          <m:r>
            <w:rPr>
              <w:rFonts w:ascii="Cambria Math" w:hAnsi="Cambria Math" w:cstheme="majorBidi"/>
              <w:sz w:val="28"/>
              <w:szCs w:val="28"/>
              <w:lang w:val="uk-UA"/>
            </w:rPr>
            <m:t>=</m:t>
          </m:r>
          <m:sSub>
            <m:sSubPr>
              <m:ctrlPr>
                <w:rPr>
                  <w:rFonts w:ascii="Cambria Math" w:hAnsi="Cambria Math" w:cstheme="majorBidi"/>
                  <w:i/>
                  <w:sz w:val="28"/>
                  <w:szCs w:val="28"/>
                </w:rPr>
              </m:ctrlPr>
            </m:sSubPr>
            <m:e>
              <m:r>
                <w:rPr>
                  <w:rFonts w:ascii="Cambria Math" w:hAnsi="Cambria Math" w:cstheme="majorBidi"/>
                  <w:sz w:val="28"/>
                  <w:szCs w:val="28"/>
                </w:rPr>
                <m:t>F</m:t>
              </m:r>
            </m:e>
            <m:sub>
              <m:r>
                <w:rPr>
                  <w:rFonts w:ascii="Cambria Math" w:hAnsi="Cambria Math" w:cstheme="majorBidi"/>
                  <w:sz w:val="28"/>
                  <w:szCs w:val="28"/>
                </w:rPr>
                <m:t>1</m:t>
              </m:r>
            </m:sub>
          </m:sSub>
          <m:sSup>
            <m:sSupPr>
              <m:ctrlPr>
                <w:rPr>
                  <w:rFonts w:ascii="Cambria Math" w:hAnsi="Cambria Math" w:cstheme="majorBidi"/>
                  <w:i/>
                  <w:sz w:val="28"/>
                  <w:szCs w:val="28"/>
                </w:rPr>
              </m:ctrlPr>
            </m:sSupPr>
            <m:e>
              <m:r>
                <w:rPr>
                  <w:rFonts w:ascii="Cambria Math" w:hAnsi="Cambria Math" w:cstheme="majorBidi"/>
                  <w:sz w:val="28"/>
                  <w:szCs w:val="28"/>
                </w:rPr>
                <m:t>e</m:t>
              </m:r>
            </m:e>
            <m:sup>
              <m:r>
                <w:rPr>
                  <w:rFonts w:ascii="Cambria Math" w:hAnsi="Cambria Math" w:cstheme="majorBidi"/>
                  <w:sz w:val="28"/>
                  <w:szCs w:val="28"/>
                </w:rPr>
                <m:t>fa</m:t>
              </m:r>
            </m:sup>
          </m:sSup>
          <m:r>
            <w:rPr>
              <w:rFonts w:ascii="Cambria Math" w:hAnsi="Cambria Math" w:cstheme="majorBidi"/>
              <w:sz w:val="28"/>
              <w:szCs w:val="28"/>
            </w:rPr>
            <m:t>=3</m:t>
          </m:r>
          <m:sSub>
            <m:sSubPr>
              <m:ctrlPr>
                <w:rPr>
                  <w:rFonts w:ascii="Cambria Math" w:hAnsi="Cambria Math" w:cstheme="majorBidi"/>
                  <w:i/>
                  <w:sz w:val="28"/>
                  <w:szCs w:val="28"/>
                </w:rPr>
              </m:ctrlPr>
            </m:sSubPr>
            <m:e>
              <m:r>
                <w:rPr>
                  <w:rFonts w:ascii="Cambria Math" w:hAnsi="Cambria Math" w:cstheme="majorBidi"/>
                  <w:sz w:val="28"/>
                  <w:szCs w:val="28"/>
                </w:rPr>
                <m:t>F</m:t>
              </m:r>
            </m:e>
            <m:sub>
              <m:r>
                <w:rPr>
                  <w:rFonts w:ascii="Cambria Math" w:hAnsi="Cambria Math" w:cstheme="majorBidi"/>
                  <w:sz w:val="28"/>
                  <w:szCs w:val="28"/>
                </w:rPr>
                <m:t>1</m:t>
              </m:r>
            </m:sub>
          </m:sSub>
          <m:r>
            <w:rPr>
              <w:rFonts w:ascii="Cambria Math" w:hAnsi="Cambria Math" w:cstheme="majorBidi"/>
              <w:sz w:val="28"/>
              <w:szCs w:val="28"/>
              <w:lang w:val="uk-UA"/>
            </w:rPr>
            <m:t>кН</m:t>
          </m:r>
        </m:oMath>
      </m:oMathPara>
    </w:p>
    <w:p w14:paraId="1B6807B3" w14:textId="188C76B2" w:rsidR="008610FE" w:rsidRPr="00B833B2" w:rsidRDefault="008610FE" w:rsidP="0092284A">
      <w:pPr>
        <w:spacing w:after="0" w:line="360" w:lineRule="auto"/>
        <w:ind w:firstLine="851"/>
        <w:jc w:val="both"/>
        <w:rPr>
          <w:rFonts w:asciiTheme="majorBidi" w:hAnsiTheme="majorBidi" w:cstheme="majorBidi"/>
          <w:iCs/>
          <w:sz w:val="28"/>
          <w:szCs w:val="28"/>
          <w:lang w:val="uk-UA"/>
        </w:rPr>
      </w:pPr>
      <w:r w:rsidRPr="00B833B2">
        <w:rPr>
          <w:rFonts w:asciiTheme="majorBidi" w:hAnsiTheme="majorBidi" w:cstheme="majorBidi"/>
          <w:iCs/>
          <w:sz w:val="28"/>
          <w:szCs w:val="28"/>
          <w:lang w:val="uk-UA"/>
        </w:rPr>
        <w:t>Розв’язавши систему рівнянь отримуємо натяг в точках:</w:t>
      </w:r>
    </w:p>
    <w:p w14:paraId="5FB25774" w14:textId="07E4A3DB" w:rsidR="008610FE" w:rsidRPr="00B833B2" w:rsidRDefault="00000000" w:rsidP="0092284A">
      <w:pPr>
        <w:spacing w:after="0" w:line="360" w:lineRule="auto"/>
        <w:ind w:firstLine="851"/>
        <w:jc w:val="both"/>
        <w:rPr>
          <w:rFonts w:asciiTheme="majorBidi" w:hAnsiTheme="majorBidi" w:cstheme="majorBidi"/>
          <w:i/>
          <w:iCs/>
          <w:sz w:val="28"/>
          <w:szCs w:val="28"/>
          <w:lang w:val="uk-UA"/>
        </w:rPr>
      </w:pPr>
      <m:oMath>
        <m:sSub>
          <m:sSubPr>
            <m:ctrlPr>
              <w:rPr>
                <w:rFonts w:ascii="Cambria Math" w:hAnsi="Cambria Math" w:cstheme="majorBidi"/>
                <w:i/>
                <w:iCs/>
                <w:sz w:val="28"/>
                <w:szCs w:val="28"/>
                <w:lang w:val="uk-UA"/>
              </w:rPr>
            </m:ctrlPr>
          </m:sSubPr>
          <m:e>
            <m:r>
              <w:rPr>
                <w:rFonts w:ascii="Cambria Math" w:hAnsi="Cambria Math" w:cstheme="majorBidi"/>
                <w:sz w:val="28"/>
                <w:szCs w:val="28"/>
              </w:rPr>
              <m:t>F</m:t>
            </m:r>
          </m:e>
          <m:sub>
            <m:r>
              <w:rPr>
                <w:rFonts w:ascii="Cambria Math" w:hAnsi="Cambria Math" w:cstheme="majorBidi"/>
                <w:sz w:val="28"/>
                <w:szCs w:val="28"/>
                <w:lang w:val="uk-UA"/>
              </w:rPr>
              <m:t>1</m:t>
            </m:r>
          </m:sub>
        </m:sSub>
        <m:r>
          <w:rPr>
            <w:rFonts w:ascii="Cambria Math" w:hAnsi="Cambria Math" w:cstheme="majorBidi"/>
            <w:sz w:val="28"/>
            <w:szCs w:val="28"/>
            <w:lang w:val="uk-UA"/>
          </w:rPr>
          <m:t>=67,8кН</m:t>
        </m:r>
      </m:oMath>
      <w:r w:rsidR="00746408" w:rsidRPr="00B833B2">
        <w:rPr>
          <w:rFonts w:asciiTheme="majorBidi" w:hAnsiTheme="majorBidi" w:cstheme="majorBidi"/>
          <w:i/>
          <w:iCs/>
          <w:sz w:val="28"/>
          <w:szCs w:val="28"/>
          <w:lang w:val="uk-UA"/>
        </w:rPr>
        <w:t xml:space="preserve"> </w:t>
      </w:r>
      <m:oMath>
        <m:sSub>
          <m:sSubPr>
            <m:ctrlPr>
              <w:rPr>
                <w:rFonts w:ascii="Cambria Math" w:hAnsi="Cambria Math" w:cstheme="majorBidi"/>
                <w:i/>
                <w:iCs/>
                <w:sz w:val="28"/>
                <w:szCs w:val="28"/>
                <w:lang w:val="uk-UA"/>
              </w:rPr>
            </m:ctrlPr>
          </m:sSubPr>
          <m:e>
            <m:r>
              <w:rPr>
                <w:rFonts w:ascii="Cambria Math" w:hAnsi="Cambria Math" w:cstheme="majorBidi"/>
                <w:sz w:val="28"/>
                <w:szCs w:val="28"/>
              </w:rPr>
              <m:t>F</m:t>
            </m:r>
          </m:e>
          <m:sub>
            <m:r>
              <w:rPr>
                <w:rFonts w:ascii="Cambria Math" w:hAnsi="Cambria Math" w:cstheme="majorBidi"/>
                <w:sz w:val="28"/>
                <w:szCs w:val="28"/>
                <w:lang w:val="uk-UA"/>
              </w:rPr>
              <m:t>2</m:t>
            </m:r>
          </m:sub>
        </m:sSub>
        <m:r>
          <w:rPr>
            <w:rFonts w:ascii="Cambria Math" w:hAnsi="Cambria Math" w:cstheme="majorBidi"/>
            <w:sz w:val="28"/>
            <w:szCs w:val="28"/>
            <w:lang w:val="uk-UA"/>
          </w:rPr>
          <m:t xml:space="preserve">=63,5кН  </m:t>
        </m:r>
      </m:oMath>
      <w:r w:rsidR="00746408" w:rsidRPr="00B833B2">
        <w:rPr>
          <w:rFonts w:asciiTheme="majorBidi" w:hAnsiTheme="majorBidi" w:cstheme="majorBidi"/>
          <w:i/>
          <w:iCs/>
          <w:sz w:val="28"/>
          <w:szCs w:val="28"/>
          <w:lang w:val="uk-UA"/>
        </w:rPr>
        <w:t xml:space="preserve"> </w:t>
      </w:r>
      <m:oMath>
        <m:sSub>
          <m:sSubPr>
            <m:ctrlPr>
              <w:rPr>
                <w:rFonts w:ascii="Cambria Math" w:hAnsi="Cambria Math" w:cstheme="majorBidi"/>
                <w:i/>
                <w:iCs/>
                <w:sz w:val="28"/>
                <w:szCs w:val="28"/>
                <w:lang w:val="uk-UA"/>
              </w:rPr>
            </m:ctrlPr>
          </m:sSubPr>
          <m:e>
            <m:r>
              <w:rPr>
                <w:rFonts w:ascii="Cambria Math" w:hAnsi="Cambria Math" w:cstheme="majorBidi"/>
                <w:sz w:val="28"/>
                <w:szCs w:val="28"/>
              </w:rPr>
              <m:t>F</m:t>
            </m:r>
          </m:e>
          <m:sub>
            <m:r>
              <w:rPr>
                <w:rFonts w:ascii="Cambria Math" w:hAnsi="Cambria Math" w:cstheme="majorBidi"/>
                <w:sz w:val="28"/>
                <w:szCs w:val="28"/>
                <w:lang w:val="uk-UA"/>
              </w:rPr>
              <m:t>3</m:t>
            </m:r>
          </m:sub>
        </m:sSub>
        <m:r>
          <w:rPr>
            <w:rFonts w:ascii="Cambria Math" w:hAnsi="Cambria Math" w:cstheme="majorBidi"/>
            <w:sz w:val="28"/>
            <w:szCs w:val="28"/>
            <w:lang w:val="uk-UA"/>
          </w:rPr>
          <m:t>=66,7кН</m:t>
        </m:r>
        <m:sSub>
          <m:sSubPr>
            <m:ctrlPr>
              <w:rPr>
                <w:rFonts w:ascii="Cambria Math" w:hAnsi="Cambria Math" w:cstheme="majorBidi"/>
                <w:i/>
                <w:iCs/>
                <w:sz w:val="28"/>
                <w:szCs w:val="28"/>
                <w:lang w:val="uk-UA"/>
              </w:rPr>
            </m:ctrlPr>
          </m:sSubPr>
          <m:e>
            <m:r>
              <w:rPr>
                <w:rFonts w:ascii="Cambria Math" w:hAnsi="Cambria Math" w:cstheme="majorBidi"/>
                <w:sz w:val="28"/>
                <w:szCs w:val="28"/>
                <w:lang w:val="uk-UA"/>
              </w:rPr>
              <m:t xml:space="preserve">   F</m:t>
            </m:r>
          </m:e>
          <m:sub>
            <m:r>
              <w:rPr>
                <w:rFonts w:ascii="Cambria Math" w:hAnsi="Cambria Math" w:cstheme="majorBidi"/>
                <w:sz w:val="28"/>
                <w:szCs w:val="28"/>
                <w:lang w:val="uk-UA"/>
              </w:rPr>
              <m:t>4</m:t>
            </m:r>
          </m:sub>
        </m:sSub>
        <m:r>
          <w:rPr>
            <w:rFonts w:ascii="Cambria Math" w:hAnsi="Cambria Math" w:cstheme="majorBidi"/>
            <w:sz w:val="28"/>
            <w:szCs w:val="28"/>
            <w:lang w:val="uk-UA"/>
          </w:rPr>
          <m:t>=271,2кН</m:t>
        </m:r>
      </m:oMath>
    </w:p>
    <w:p w14:paraId="49CE6BDE" w14:textId="418A570E" w:rsidR="008610FE" w:rsidRPr="00B833B2" w:rsidRDefault="001D10C6" w:rsidP="0092284A">
      <w:pPr>
        <w:pStyle w:val="2"/>
        <w:spacing w:before="0" w:line="360" w:lineRule="auto"/>
        <w:ind w:firstLine="851"/>
        <w:jc w:val="both"/>
        <w:rPr>
          <w:rFonts w:asciiTheme="majorBidi" w:hAnsiTheme="majorBidi"/>
          <w:b/>
          <w:bCs/>
          <w:iCs/>
          <w:color w:val="auto"/>
          <w:lang w:val="uk-UA"/>
        </w:rPr>
      </w:pPr>
      <w:bookmarkStart w:id="29" w:name="_Toc137766733"/>
      <w:r w:rsidRPr="00B833B2">
        <w:rPr>
          <w:rFonts w:asciiTheme="majorBidi" w:hAnsiTheme="majorBidi"/>
          <w:b/>
          <w:bCs/>
          <w:iCs/>
          <w:color w:val="auto"/>
          <w:lang w:val="uk-UA"/>
        </w:rPr>
        <w:lastRenderedPageBreak/>
        <w:t xml:space="preserve">3.5 </w:t>
      </w:r>
      <w:r w:rsidR="00746408" w:rsidRPr="00B833B2">
        <w:rPr>
          <w:rFonts w:asciiTheme="majorBidi" w:hAnsiTheme="majorBidi"/>
          <w:b/>
          <w:bCs/>
          <w:iCs/>
          <w:color w:val="auto"/>
          <w:lang w:val="uk-UA"/>
        </w:rPr>
        <w:t>Перевірка провисання стрічки між роликоопорами</w:t>
      </w:r>
      <w:bookmarkEnd w:id="29"/>
    </w:p>
    <w:p w14:paraId="00ACE1FA" w14:textId="5CD03C7F" w:rsidR="00746408" w:rsidRPr="00B833B2" w:rsidRDefault="00746408" w:rsidP="0092284A">
      <w:pPr>
        <w:spacing w:after="0" w:line="360" w:lineRule="auto"/>
        <w:ind w:firstLine="851"/>
        <w:jc w:val="both"/>
        <w:rPr>
          <w:rFonts w:asciiTheme="majorBidi" w:hAnsiTheme="majorBidi" w:cstheme="majorBidi"/>
          <w:iCs/>
          <w:sz w:val="28"/>
          <w:szCs w:val="28"/>
          <w:lang w:val="ru-RU"/>
        </w:rPr>
      </w:pPr>
      <w:r w:rsidRPr="00B833B2">
        <w:rPr>
          <w:rFonts w:asciiTheme="majorBidi" w:hAnsiTheme="majorBidi" w:cstheme="majorBidi"/>
          <w:iCs/>
          <w:sz w:val="28"/>
          <w:szCs w:val="28"/>
          <w:lang w:val="uk-UA"/>
        </w:rPr>
        <w:t xml:space="preserve">Найбільший прогин стрічки на робочій стороні стрічкового конвеєра буде в точці </w:t>
      </w:r>
      <w:r w:rsidRPr="00B833B2">
        <w:rPr>
          <w:rFonts w:asciiTheme="majorBidi" w:hAnsiTheme="majorBidi" w:cstheme="majorBidi"/>
          <w:iCs/>
          <w:sz w:val="28"/>
          <w:szCs w:val="28"/>
          <w:lang w:val="ru-RU"/>
        </w:rPr>
        <w:t>2(</w:t>
      </w:r>
      <m:oMath>
        <m:sSub>
          <m:sSubPr>
            <m:ctrlPr>
              <w:rPr>
                <w:rFonts w:ascii="Cambria Math" w:hAnsi="Cambria Math" w:cstheme="majorBidi"/>
                <w:i/>
                <w:iCs/>
                <w:sz w:val="28"/>
                <w:szCs w:val="28"/>
              </w:rPr>
            </m:ctrlPr>
          </m:sSubPr>
          <m:e>
            <m:r>
              <w:rPr>
                <w:rFonts w:ascii="Cambria Math" w:hAnsi="Cambria Math" w:cstheme="majorBidi"/>
                <w:sz w:val="28"/>
                <w:szCs w:val="28"/>
              </w:rPr>
              <m:t>F</m:t>
            </m:r>
          </m:e>
          <m:sub>
            <m:r>
              <w:rPr>
                <w:rFonts w:ascii="Cambria Math" w:hAnsi="Cambria Math" w:cstheme="majorBidi"/>
                <w:sz w:val="28"/>
                <w:szCs w:val="28"/>
                <w:lang w:val="ru-RU"/>
              </w:rPr>
              <m:t>2</m:t>
            </m:r>
          </m:sub>
        </m:sSub>
        <m:r>
          <w:rPr>
            <w:rFonts w:ascii="Cambria Math" w:hAnsi="Cambria Math" w:cstheme="majorBidi"/>
            <w:sz w:val="28"/>
            <w:szCs w:val="28"/>
            <w:lang w:val="ru-RU"/>
          </w:rPr>
          <m:t>=</m:t>
        </m:r>
        <m:sSub>
          <m:sSubPr>
            <m:ctrlPr>
              <w:rPr>
                <w:rFonts w:ascii="Cambria Math" w:hAnsi="Cambria Math" w:cstheme="majorBidi"/>
                <w:i/>
                <w:iCs/>
                <w:sz w:val="28"/>
                <w:szCs w:val="28"/>
              </w:rPr>
            </m:ctrlPr>
          </m:sSubPr>
          <m:e>
            <m:r>
              <w:rPr>
                <w:rFonts w:ascii="Cambria Math" w:hAnsi="Cambria Math" w:cstheme="majorBidi"/>
                <w:sz w:val="28"/>
                <w:szCs w:val="28"/>
              </w:rPr>
              <m:t>F</m:t>
            </m:r>
          </m:e>
          <m:sub>
            <m:r>
              <w:rPr>
                <w:rFonts w:ascii="Cambria Math" w:hAnsi="Cambria Math" w:cstheme="majorBidi"/>
                <w:sz w:val="28"/>
                <w:szCs w:val="28"/>
              </w:rPr>
              <m:t>min</m:t>
            </m:r>
          </m:sub>
        </m:sSub>
      </m:oMath>
      <w:r w:rsidRPr="00B833B2">
        <w:rPr>
          <w:rFonts w:asciiTheme="majorBidi" w:hAnsiTheme="majorBidi" w:cstheme="majorBidi"/>
          <w:iCs/>
          <w:sz w:val="28"/>
          <w:szCs w:val="28"/>
          <w:lang w:val="ru-RU"/>
        </w:rPr>
        <w:t>)</w:t>
      </w:r>
    </w:p>
    <w:p w14:paraId="17B9B766" w14:textId="13730B10" w:rsidR="00746408" w:rsidRPr="00B833B2" w:rsidRDefault="00000000" w:rsidP="0092284A">
      <w:pPr>
        <w:spacing w:after="0" w:line="360" w:lineRule="auto"/>
        <w:ind w:firstLine="851"/>
        <w:jc w:val="both"/>
        <w:rPr>
          <w:rFonts w:asciiTheme="majorBidi" w:hAnsiTheme="majorBidi" w:cstheme="majorBidi"/>
          <w:i/>
          <w:iCs/>
          <w:sz w:val="28"/>
          <w:szCs w:val="28"/>
          <w:lang w:val="uk-UA"/>
        </w:rPr>
      </w:pPr>
      <m:oMathPara>
        <m:oMathParaPr>
          <m:jc m:val="center"/>
        </m:oMathParaPr>
        <m:oMath>
          <m:sSub>
            <m:sSubPr>
              <m:ctrlPr>
                <w:rPr>
                  <w:rFonts w:ascii="Cambria Math" w:hAnsi="Cambria Math" w:cstheme="majorBidi"/>
                  <w:i/>
                  <w:iCs/>
                  <w:sz w:val="28"/>
                  <w:szCs w:val="28"/>
                </w:rPr>
              </m:ctrlPr>
            </m:sSubPr>
            <m:e>
              <m:r>
                <w:rPr>
                  <w:rFonts w:ascii="Cambria Math" w:hAnsi="Cambria Math" w:cstheme="majorBidi"/>
                  <w:sz w:val="28"/>
                  <w:szCs w:val="28"/>
                </w:rPr>
                <m:t>I</m:t>
              </m:r>
            </m:e>
            <m:sub>
              <m:r>
                <w:rPr>
                  <w:rFonts w:ascii="Cambria Math" w:hAnsi="Cambria Math" w:cstheme="majorBidi"/>
                  <w:sz w:val="28"/>
                  <w:szCs w:val="28"/>
                </w:rPr>
                <m:t>max</m:t>
              </m:r>
            </m:sub>
          </m:sSub>
          <m:r>
            <w:rPr>
              <w:rFonts w:ascii="Cambria Math" w:hAnsi="Cambria Math" w:cstheme="majorBidi"/>
              <w:sz w:val="28"/>
              <w:szCs w:val="28"/>
            </w:rPr>
            <m:t>=</m:t>
          </m:r>
          <m:f>
            <m:fPr>
              <m:ctrlPr>
                <w:rPr>
                  <w:rFonts w:ascii="Cambria Math" w:hAnsi="Cambria Math" w:cstheme="majorBidi"/>
                  <w:i/>
                  <w:iCs/>
                  <w:sz w:val="28"/>
                  <w:szCs w:val="28"/>
                  <w:lang w:val="ru-RU"/>
                </w:rPr>
              </m:ctrlPr>
            </m:fPr>
            <m:num>
              <m:d>
                <m:dPr>
                  <m:ctrlPr>
                    <w:rPr>
                      <w:rFonts w:ascii="Cambria Math" w:hAnsi="Cambria Math" w:cstheme="majorBidi"/>
                      <w:i/>
                      <w:iCs/>
                      <w:sz w:val="28"/>
                      <w:szCs w:val="28"/>
                    </w:rPr>
                  </m:ctrlPr>
                </m:dPr>
                <m:e>
                  <m:sSub>
                    <m:sSubPr>
                      <m:ctrlPr>
                        <w:rPr>
                          <w:rFonts w:ascii="Cambria Math" w:hAnsi="Cambria Math" w:cstheme="majorBidi"/>
                          <w:i/>
                          <w:iCs/>
                          <w:sz w:val="28"/>
                          <w:szCs w:val="28"/>
                        </w:rPr>
                      </m:ctrlPr>
                    </m:sSubPr>
                    <m:e>
                      <m:r>
                        <w:rPr>
                          <w:rFonts w:ascii="Cambria Math" w:hAnsi="Cambria Math" w:cstheme="majorBidi"/>
                          <w:sz w:val="28"/>
                          <w:szCs w:val="28"/>
                        </w:rPr>
                        <m:t>ϱ</m:t>
                      </m:r>
                    </m:e>
                    <m:sub>
                      <m:r>
                        <w:rPr>
                          <w:rFonts w:ascii="Cambria Math" w:hAnsi="Cambria Math" w:cstheme="majorBidi"/>
                          <w:sz w:val="28"/>
                          <w:szCs w:val="28"/>
                          <w:lang w:val="uk-UA"/>
                        </w:rPr>
                        <m:t>г</m:t>
                      </m:r>
                    </m:sub>
                  </m:sSub>
                  <m:r>
                    <w:rPr>
                      <w:rFonts w:ascii="Cambria Math" w:hAnsi="Cambria Math" w:cstheme="majorBidi"/>
                      <w:sz w:val="28"/>
                      <w:szCs w:val="28"/>
                    </w:rPr>
                    <m:t>+</m:t>
                  </m:r>
                  <m:sSub>
                    <m:sSubPr>
                      <m:ctrlPr>
                        <w:rPr>
                          <w:rFonts w:ascii="Cambria Math" w:hAnsi="Cambria Math" w:cstheme="majorBidi"/>
                          <w:i/>
                          <w:iCs/>
                          <w:sz w:val="28"/>
                          <w:szCs w:val="28"/>
                        </w:rPr>
                      </m:ctrlPr>
                    </m:sSubPr>
                    <m:e>
                      <m:r>
                        <w:rPr>
                          <w:rFonts w:ascii="Cambria Math" w:hAnsi="Cambria Math" w:cstheme="majorBidi"/>
                          <w:sz w:val="28"/>
                          <w:szCs w:val="28"/>
                        </w:rPr>
                        <m:t>ϱ</m:t>
                      </m:r>
                    </m:e>
                    <m:sub>
                      <m:r>
                        <w:rPr>
                          <w:rFonts w:ascii="Cambria Math" w:hAnsi="Cambria Math" w:cstheme="majorBidi"/>
                          <w:sz w:val="28"/>
                          <w:szCs w:val="28"/>
                        </w:rPr>
                        <m:t>л</m:t>
                      </m:r>
                    </m:sub>
                  </m:sSub>
                </m:e>
              </m:d>
              <m:r>
                <w:rPr>
                  <w:rFonts w:ascii="Cambria Math" w:hAnsi="Cambria Math" w:cstheme="majorBidi"/>
                  <w:sz w:val="28"/>
                  <w:szCs w:val="28"/>
                </w:rPr>
                <m:t>*g*</m:t>
              </m:r>
              <m:sSup>
                <m:sSupPr>
                  <m:ctrlPr>
                    <w:rPr>
                      <w:rFonts w:ascii="Cambria Math" w:hAnsi="Cambria Math" w:cstheme="majorBidi"/>
                      <w:i/>
                      <w:iCs/>
                      <w:sz w:val="28"/>
                      <w:szCs w:val="28"/>
                    </w:rPr>
                  </m:ctrlPr>
                </m:sSupPr>
                <m:e>
                  <m:sSub>
                    <m:sSubPr>
                      <m:ctrlPr>
                        <w:rPr>
                          <w:rFonts w:ascii="Cambria Math" w:hAnsi="Cambria Math" w:cstheme="majorBidi"/>
                          <w:i/>
                          <w:iCs/>
                          <w:sz w:val="28"/>
                          <w:szCs w:val="28"/>
                        </w:rPr>
                      </m:ctrlPr>
                    </m:sSubPr>
                    <m:e>
                      <m:r>
                        <w:rPr>
                          <w:rFonts w:ascii="Cambria Math" w:hAnsi="Cambria Math" w:cstheme="majorBidi"/>
                          <w:sz w:val="28"/>
                          <w:szCs w:val="28"/>
                        </w:rPr>
                        <m:t>I</m:t>
                      </m:r>
                    </m:e>
                    <m:sub>
                      <m:r>
                        <w:rPr>
                          <w:rFonts w:ascii="Cambria Math" w:hAnsi="Cambria Math" w:cstheme="majorBidi"/>
                          <w:sz w:val="28"/>
                          <w:szCs w:val="28"/>
                        </w:rPr>
                        <m:t>p</m:t>
                      </m:r>
                    </m:sub>
                  </m:sSub>
                </m:e>
                <m:sup>
                  <m:r>
                    <w:rPr>
                      <w:rFonts w:ascii="Cambria Math" w:hAnsi="Cambria Math" w:cstheme="majorBidi"/>
                      <w:sz w:val="28"/>
                      <w:szCs w:val="28"/>
                    </w:rPr>
                    <m:t>2</m:t>
                  </m:r>
                </m:sup>
              </m:sSup>
            </m:num>
            <m:den>
              <m:r>
                <w:rPr>
                  <w:rFonts w:ascii="Cambria Math" w:hAnsi="Cambria Math" w:cstheme="majorBidi"/>
                  <w:sz w:val="28"/>
                  <w:szCs w:val="28"/>
                  <w:lang w:val="ru-RU"/>
                </w:rPr>
                <m:t>8</m:t>
              </m:r>
              <m:sSub>
                <m:sSubPr>
                  <m:ctrlPr>
                    <w:rPr>
                      <w:rFonts w:ascii="Cambria Math" w:hAnsi="Cambria Math" w:cstheme="majorBidi"/>
                      <w:i/>
                      <w:iCs/>
                      <w:sz w:val="28"/>
                      <w:szCs w:val="28"/>
                    </w:rPr>
                  </m:ctrlPr>
                </m:sSubPr>
                <m:e>
                  <m:r>
                    <w:rPr>
                      <w:rFonts w:ascii="Cambria Math" w:hAnsi="Cambria Math" w:cstheme="majorBidi"/>
                      <w:sz w:val="28"/>
                      <w:szCs w:val="28"/>
                    </w:rPr>
                    <m:t>F</m:t>
                  </m:r>
                </m:e>
                <m:sub>
                  <m:r>
                    <w:rPr>
                      <w:rFonts w:ascii="Cambria Math" w:hAnsi="Cambria Math" w:cstheme="majorBidi"/>
                      <w:sz w:val="28"/>
                      <w:szCs w:val="28"/>
                    </w:rPr>
                    <m:t>min</m:t>
                  </m:r>
                </m:sub>
              </m:sSub>
            </m:den>
          </m:f>
          <m:r>
            <w:rPr>
              <w:rFonts w:ascii="Cambria Math" w:hAnsi="Cambria Math" w:cstheme="majorBidi"/>
              <w:sz w:val="28"/>
              <w:szCs w:val="28"/>
            </w:rPr>
            <m:t>=</m:t>
          </m:r>
          <m:f>
            <m:fPr>
              <m:ctrlPr>
                <w:rPr>
                  <w:rFonts w:ascii="Cambria Math" w:hAnsi="Cambria Math" w:cstheme="majorBidi"/>
                  <w:i/>
                  <w:iCs/>
                  <w:sz w:val="28"/>
                  <w:szCs w:val="28"/>
                </w:rPr>
              </m:ctrlPr>
            </m:fPr>
            <m:num>
              <m:d>
                <m:dPr>
                  <m:ctrlPr>
                    <w:rPr>
                      <w:rFonts w:ascii="Cambria Math" w:hAnsi="Cambria Math" w:cstheme="majorBidi"/>
                      <w:i/>
                      <w:iCs/>
                      <w:sz w:val="28"/>
                      <w:szCs w:val="28"/>
                    </w:rPr>
                  </m:ctrlPr>
                </m:dPr>
                <m:e>
                  <m:r>
                    <w:rPr>
                      <w:rFonts w:ascii="Cambria Math" w:hAnsi="Cambria Math" w:cstheme="majorBidi"/>
                      <w:sz w:val="28"/>
                      <w:szCs w:val="28"/>
                    </w:rPr>
                    <m:t>925,9+54,3</m:t>
                  </m:r>
                </m:e>
              </m:d>
              <m:r>
                <w:rPr>
                  <w:rFonts w:ascii="Cambria Math" w:hAnsi="Cambria Math" w:cstheme="majorBidi"/>
                  <w:sz w:val="28"/>
                  <w:szCs w:val="28"/>
                </w:rPr>
                <m:t>*9,81*</m:t>
              </m:r>
              <m:sSup>
                <m:sSupPr>
                  <m:ctrlPr>
                    <w:rPr>
                      <w:rFonts w:ascii="Cambria Math" w:hAnsi="Cambria Math" w:cstheme="majorBidi"/>
                      <w:i/>
                      <w:iCs/>
                      <w:sz w:val="28"/>
                      <w:szCs w:val="28"/>
                    </w:rPr>
                  </m:ctrlPr>
                </m:sSupPr>
                <m:e>
                  <m:r>
                    <w:rPr>
                      <w:rFonts w:ascii="Cambria Math" w:hAnsi="Cambria Math" w:cstheme="majorBidi"/>
                      <w:sz w:val="28"/>
                      <w:szCs w:val="28"/>
                    </w:rPr>
                    <m:t>0,1875</m:t>
                  </m:r>
                </m:e>
                <m:sup>
                  <m:r>
                    <w:rPr>
                      <w:rFonts w:ascii="Cambria Math" w:hAnsi="Cambria Math" w:cstheme="majorBidi"/>
                      <w:sz w:val="28"/>
                      <w:szCs w:val="28"/>
                    </w:rPr>
                    <m:t>2</m:t>
                  </m:r>
                </m:sup>
              </m:sSup>
            </m:num>
            <m:den>
              <m:r>
                <w:rPr>
                  <w:rFonts w:ascii="Cambria Math" w:hAnsi="Cambria Math" w:cstheme="majorBidi"/>
                  <w:sz w:val="28"/>
                  <w:szCs w:val="28"/>
                </w:rPr>
                <m:t>8*63,5</m:t>
              </m:r>
            </m:den>
          </m:f>
          <m:r>
            <w:rPr>
              <w:rFonts w:ascii="Cambria Math" w:hAnsi="Cambria Math" w:cstheme="majorBidi"/>
              <w:sz w:val="28"/>
              <w:szCs w:val="28"/>
            </w:rPr>
            <m:t>=0,</m:t>
          </m:r>
          <m:r>
            <w:rPr>
              <w:rFonts w:ascii="Cambria Math" w:hAnsi="Cambria Math" w:cstheme="majorBidi"/>
              <w:sz w:val="28"/>
              <w:szCs w:val="28"/>
              <w:lang w:val="uk-UA"/>
            </w:rPr>
            <m:t>00066546089136мм=0,66546089136м</m:t>
          </m:r>
        </m:oMath>
      </m:oMathPara>
    </w:p>
    <w:p w14:paraId="3F7C12D2" w14:textId="1C302F43" w:rsidR="005B0004" w:rsidRPr="00B833B2" w:rsidRDefault="005B0004" w:rsidP="0092284A">
      <w:pPr>
        <w:spacing w:after="0" w:line="360" w:lineRule="auto"/>
        <w:ind w:firstLine="851"/>
        <w:jc w:val="both"/>
        <w:rPr>
          <w:rFonts w:asciiTheme="majorBidi" w:hAnsiTheme="majorBidi" w:cstheme="majorBidi"/>
          <w:sz w:val="28"/>
          <w:szCs w:val="28"/>
          <w:lang w:val="uk-UA"/>
        </w:rPr>
      </w:pPr>
      <w:r w:rsidRPr="00B833B2">
        <w:rPr>
          <w:rFonts w:asciiTheme="majorBidi" w:hAnsiTheme="majorBidi" w:cstheme="majorBidi"/>
          <w:sz w:val="28"/>
          <w:szCs w:val="28"/>
          <w:lang w:val="uk-UA"/>
        </w:rPr>
        <w:t>Допустимий прогин |</w:t>
      </w:r>
      <m:oMath>
        <m:sSub>
          <m:sSubPr>
            <m:ctrlPr>
              <w:rPr>
                <w:rFonts w:ascii="Cambria Math" w:hAnsi="Cambria Math" w:cstheme="majorBidi"/>
                <w:i/>
                <w:sz w:val="28"/>
                <w:szCs w:val="28"/>
                <w:lang w:val="uk-UA"/>
              </w:rPr>
            </m:ctrlPr>
          </m:sSubPr>
          <m:e>
            <m:r>
              <w:rPr>
                <w:rFonts w:ascii="Cambria Math" w:hAnsi="Cambria Math" w:cstheme="majorBidi"/>
                <w:sz w:val="28"/>
                <w:szCs w:val="28"/>
              </w:rPr>
              <m:t>I</m:t>
            </m:r>
          </m:e>
          <m:sub>
            <m:r>
              <w:rPr>
                <w:rFonts w:ascii="Cambria Math" w:hAnsi="Cambria Math" w:cstheme="majorBidi"/>
                <w:sz w:val="28"/>
                <w:szCs w:val="28"/>
                <w:lang w:val="uk-UA"/>
              </w:rPr>
              <m:t>max</m:t>
            </m:r>
          </m:sub>
        </m:sSub>
      </m:oMath>
      <w:r w:rsidRPr="00B833B2">
        <w:rPr>
          <w:rFonts w:asciiTheme="majorBidi" w:hAnsiTheme="majorBidi" w:cstheme="majorBidi"/>
          <w:sz w:val="28"/>
          <w:szCs w:val="28"/>
          <w:lang w:val="uk-UA"/>
        </w:rPr>
        <w:t>| ≤ 0.</w:t>
      </w:r>
      <w:r w:rsidR="008B2772" w:rsidRPr="00B833B2">
        <w:rPr>
          <w:rFonts w:asciiTheme="majorBidi" w:hAnsiTheme="majorBidi" w:cstheme="majorBidi"/>
          <w:sz w:val="28"/>
          <w:szCs w:val="28"/>
          <w:lang w:val="ru-RU"/>
        </w:rPr>
        <w:t>0</w:t>
      </w:r>
      <w:r w:rsidRPr="00B833B2">
        <w:rPr>
          <w:rFonts w:asciiTheme="majorBidi" w:hAnsiTheme="majorBidi" w:cstheme="majorBidi"/>
          <w:sz w:val="28"/>
          <w:szCs w:val="28"/>
          <w:lang w:val="uk-UA"/>
        </w:rPr>
        <w:t xml:space="preserve">03 * </w:t>
      </w:r>
      <m:oMath>
        <m:sSub>
          <m:sSubPr>
            <m:ctrlPr>
              <w:rPr>
                <w:rFonts w:ascii="Cambria Math" w:hAnsi="Cambria Math" w:cstheme="majorBidi"/>
                <w:i/>
                <w:sz w:val="28"/>
                <w:szCs w:val="28"/>
                <w:lang w:val="uk-UA"/>
              </w:rPr>
            </m:ctrlPr>
          </m:sSubPr>
          <m:e>
            <m:r>
              <w:rPr>
                <w:rFonts w:ascii="Cambria Math" w:hAnsi="Cambria Math" w:cstheme="majorBidi"/>
                <w:sz w:val="28"/>
                <w:szCs w:val="28"/>
                <w:lang w:val="uk-UA"/>
              </w:rPr>
              <m:t>I</m:t>
            </m:r>
          </m:e>
          <m:sub>
            <m:r>
              <w:rPr>
                <w:rFonts w:ascii="Cambria Math" w:hAnsi="Cambria Math" w:cstheme="majorBidi"/>
                <w:sz w:val="28"/>
                <w:szCs w:val="28"/>
                <w:lang w:val="uk-UA"/>
              </w:rPr>
              <m:t>p</m:t>
            </m:r>
          </m:sub>
        </m:sSub>
      </m:oMath>
      <w:r w:rsidRPr="00B833B2">
        <w:rPr>
          <w:rFonts w:asciiTheme="majorBidi" w:hAnsiTheme="majorBidi" w:cstheme="majorBidi"/>
          <w:sz w:val="28"/>
          <w:szCs w:val="28"/>
          <w:lang w:val="uk-UA"/>
        </w:rPr>
        <w:t xml:space="preserve"> = </w:t>
      </w:r>
      <w:r w:rsidRPr="00B833B2">
        <w:rPr>
          <w:rFonts w:asciiTheme="majorBidi" w:hAnsiTheme="majorBidi" w:cstheme="majorBidi"/>
          <w:sz w:val="28"/>
          <w:szCs w:val="28"/>
          <w:lang w:val="ru-RU"/>
        </w:rPr>
        <w:t>0,0</w:t>
      </w:r>
      <w:r w:rsidR="008B2772" w:rsidRPr="00B833B2">
        <w:rPr>
          <w:rFonts w:asciiTheme="majorBidi" w:hAnsiTheme="majorBidi" w:cstheme="majorBidi"/>
          <w:sz w:val="28"/>
          <w:szCs w:val="28"/>
          <w:lang w:val="ru-RU"/>
        </w:rPr>
        <w:t>0</w:t>
      </w:r>
      <w:r w:rsidRPr="00B833B2">
        <w:rPr>
          <w:rFonts w:asciiTheme="majorBidi" w:hAnsiTheme="majorBidi" w:cstheme="majorBidi"/>
          <w:sz w:val="28"/>
          <w:szCs w:val="28"/>
          <w:lang w:val="ru-RU"/>
        </w:rPr>
        <w:t>3*0,1875=</w:t>
      </w:r>
      <w:r w:rsidRPr="00B833B2">
        <w:rPr>
          <w:rFonts w:asciiTheme="majorBidi" w:hAnsiTheme="majorBidi" w:cstheme="majorBidi"/>
          <w:sz w:val="28"/>
          <w:szCs w:val="28"/>
          <w:lang w:val="uk-UA"/>
        </w:rPr>
        <w:t>0.0</w:t>
      </w:r>
      <w:r w:rsidR="008B2772" w:rsidRPr="00B833B2">
        <w:rPr>
          <w:rFonts w:asciiTheme="majorBidi" w:hAnsiTheme="majorBidi" w:cstheme="majorBidi"/>
          <w:sz w:val="28"/>
          <w:szCs w:val="28"/>
          <w:lang w:val="ru-RU"/>
        </w:rPr>
        <w:t>0</w:t>
      </w:r>
      <w:r w:rsidRPr="00B833B2">
        <w:rPr>
          <w:rFonts w:asciiTheme="majorBidi" w:hAnsiTheme="majorBidi" w:cstheme="majorBidi"/>
          <w:sz w:val="28"/>
          <w:szCs w:val="28"/>
          <w:lang w:val="uk-UA"/>
        </w:rPr>
        <w:t>5625 м</w:t>
      </w:r>
    </w:p>
    <w:p w14:paraId="7F91D023" w14:textId="56AFFC26" w:rsidR="008B2772" w:rsidRPr="00B833B2" w:rsidRDefault="008B2772" w:rsidP="0092284A">
      <w:pPr>
        <w:spacing w:after="0" w:line="360" w:lineRule="auto"/>
        <w:ind w:firstLine="851"/>
        <w:jc w:val="both"/>
        <w:rPr>
          <w:rFonts w:asciiTheme="majorBidi" w:hAnsiTheme="majorBidi" w:cstheme="majorBidi"/>
          <w:sz w:val="28"/>
          <w:szCs w:val="28"/>
          <w:lang w:val="uk-UA"/>
        </w:rPr>
      </w:pPr>
      <w:r w:rsidRPr="00B833B2">
        <w:rPr>
          <w:rFonts w:asciiTheme="majorBidi" w:hAnsiTheme="majorBidi" w:cstheme="majorBidi"/>
          <w:sz w:val="28"/>
          <w:szCs w:val="28"/>
          <w:lang w:val="uk-UA"/>
        </w:rPr>
        <w:t>Уточнене тягове зусилля на приводному барабані:</w:t>
      </w:r>
    </w:p>
    <w:p w14:paraId="38691BD7" w14:textId="7551D0A9" w:rsidR="008B2772" w:rsidRPr="00B833B2" w:rsidRDefault="00000000" w:rsidP="0092284A">
      <w:pPr>
        <w:spacing w:after="0" w:line="360" w:lineRule="auto"/>
        <w:ind w:firstLine="851"/>
        <w:jc w:val="both"/>
        <w:rPr>
          <w:rFonts w:asciiTheme="majorBidi" w:hAnsiTheme="majorBidi" w:cstheme="majorBidi"/>
          <w:iCs/>
          <w:sz w:val="28"/>
          <w:szCs w:val="28"/>
          <w:lang w:val="uk-UA"/>
        </w:rPr>
      </w:pPr>
      <m:oMath>
        <m:sSub>
          <m:sSubPr>
            <m:ctrlPr>
              <w:rPr>
                <w:rFonts w:ascii="Cambria Math" w:hAnsi="Cambria Math" w:cstheme="majorBidi"/>
                <w:iCs/>
                <w:sz w:val="28"/>
                <w:szCs w:val="28"/>
                <w:lang w:val="uk-UA"/>
              </w:rPr>
            </m:ctrlPr>
          </m:sSubPr>
          <m:e>
            <m:r>
              <m:rPr>
                <m:sty m:val="p"/>
              </m:rPr>
              <w:rPr>
                <w:rFonts w:ascii="Cambria Math" w:hAnsi="Cambria Math" w:cstheme="majorBidi"/>
                <w:sz w:val="28"/>
                <w:szCs w:val="28"/>
                <w:lang w:val="ru-RU"/>
              </w:rPr>
              <m:t>F</m:t>
            </m:r>
          </m:e>
          <m:sub>
            <m:r>
              <m:rPr>
                <m:sty m:val="p"/>
              </m:rPr>
              <w:rPr>
                <w:rFonts w:ascii="Cambria Math" w:hAnsi="Cambria Math" w:cstheme="majorBidi"/>
                <w:sz w:val="28"/>
                <w:szCs w:val="28"/>
                <w:lang w:val="uk-UA"/>
              </w:rPr>
              <m:t>т.з</m:t>
            </m:r>
          </m:sub>
        </m:sSub>
        <m:r>
          <m:rPr>
            <m:sty m:val="p"/>
          </m:rPr>
          <w:rPr>
            <w:rFonts w:ascii="Cambria Math" w:hAnsi="Cambria Math" w:cstheme="majorBidi"/>
            <w:sz w:val="28"/>
            <w:szCs w:val="28"/>
            <w:lang w:val="uk-UA"/>
          </w:rPr>
          <m:t>=</m:t>
        </m:r>
        <m:sSub>
          <m:sSubPr>
            <m:ctrlPr>
              <w:rPr>
                <w:rFonts w:ascii="Cambria Math" w:hAnsi="Cambria Math" w:cstheme="majorBidi"/>
                <w:iCs/>
                <w:sz w:val="28"/>
                <w:szCs w:val="28"/>
              </w:rPr>
            </m:ctrlPr>
          </m:sSubPr>
          <m:e>
            <m:r>
              <m:rPr>
                <m:sty m:val="p"/>
              </m:rPr>
              <w:rPr>
                <w:rFonts w:ascii="Cambria Math" w:hAnsi="Cambria Math" w:cstheme="majorBidi"/>
                <w:sz w:val="28"/>
                <w:szCs w:val="28"/>
              </w:rPr>
              <m:t>F</m:t>
            </m:r>
          </m:e>
          <m:sub>
            <m:r>
              <m:rPr>
                <m:sty m:val="p"/>
              </m:rPr>
              <w:rPr>
                <w:rFonts w:ascii="Cambria Math" w:hAnsi="Cambria Math" w:cstheme="majorBidi"/>
                <w:sz w:val="28"/>
                <w:szCs w:val="28"/>
              </w:rPr>
              <m:t>4</m:t>
            </m:r>
          </m:sub>
        </m:sSub>
        <m:r>
          <m:rPr>
            <m:sty m:val="p"/>
          </m:rPr>
          <w:rPr>
            <w:rFonts w:ascii="Cambria Math" w:hAnsi="Cambria Math" w:cstheme="majorBidi"/>
            <w:sz w:val="28"/>
            <w:szCs w:val="28"/>
          </w:rPr>
          <m:t>-</m:t>
        </m:r>
        <m:sSub>
          <m:sSubPr>
            <m:ctrlPr>
              <w:rPr>
                <w:rFonts w:ascii="Cambria Math" w:hAnsi="Cambria Math" w:cstheme="majorBidi"/>
                <w:iCs/>
                <w:sz w:val="28"/>
                <w:szCs w:val="28"/>
              </w:rPr>
            </m:ctrlPr>
          </m:sSubPr>
          <m:e>
            <m:r>
              <m:rPr>
                <m:sty m:val="p"/>
              </m:rPr>
              <w:rPr>
                <w:rFonts w:ascii="Cambria Math" w:hAnsi="Cambria Math" w:cstheme="majorBidi"/>
                <w:sz w:val="28"/>
                <w:szCs w:val="28"/>
              </w:rPr>
              <m:t>F</m:t>
            </m:r>
          </m:e>
          <m:sub>
            <m:r>
              <m:rPr>
                <m:sty m:val="p"/>
              </m:rPr>
              <w:rPr>
                <w:rFonts w:ascii="Cambria Math" w:hAnsi="Cambria Math" w:cstheme="majorBidi"/>
                <w:sz w:val="28"/>
                <w:szCs w:val="28"/>
              </w:rPr>
              <m:t>1</m:t>
            </m:r>
          </m:sub>
        </m:sSub>
        <m:r>
          <m:rPr>
            <m:sty m:val="p"/>
          </m:rPr>
          <w:rPr>
            <w:rFonts w:ascii="Cambria Math" w:hAnsi="Cambria Math" w:cstheme="majorBidi"/>
            <w:sz w:val="28"/>
            <w:szCs w:val="28"/>
          </w:rPr>
          <m:t>+</m:t>
        </m:r>
        <m:sSub>
          <m:sSubPr>
            <m:ctrlPr>
              <w:rPr>
                <w:rFonts w:ascii="Cambria Math" w:hAnsi="Cambria Math" w:cstheme="majorBidi"/>
                <w:iCs/>
                <w:sz w:val="28"/>
                <w:szCs w:val="28"/>
              </w:rPr>
            </m:ctrlPr>
          </m:sSubPr>
          <m:e>
            <m:r>
              <m:rPr>
                <m:sty m:val="p"/>
              </m:rPr>
              <w:rPr>
                <w:rFonts w:ascii="Cambria Math" w:hAnsi="Cambria Math" w:cstheme="majorBidi"/>
                <w:sz w:val="28"/>
                <w:szCs w:val="28"/>
              </w:rPr>
              <m:t>F</m:t>
            </m:r>
          </m:e>
          <m:sub>
            <m:r>
              <m:rPr>
                <m:sty m:val="p"/>
              </m:rPr>
              <w:rPr>
                <w:rFonts w:ascii="Cambria Math" w:hAnsi="Cambria Math" w:cstheme="majorBidi"/>
                <w:sz w:val="28"/>
                <w:szCs w:val="28"/>
              </w:rPr>
              <m:t>1…4</m:t>
            </m:r>
          </m:sub>
        </m:sSub>
        <m:r>
          <m:rPr>
            <m:sty m:val="p"/>
          </m:rPr>
          <w:rPr>
            <w:rFonts w:ascii="Cambria Math" w:hAnsi="Cambria Math" w:cstheme="majorBidi"/>
            <w:sz w:val="28"/>
            <w:szCs w:val="28"/>
          </w:rPr>
          <m:t>=</m:t>
        </m:r>
      </m:oMath>
      <w:r w:rsidR="008B2772" w:rsidRPr="00B833B2">
        <w:rPr>
          <w:rFonts w:asciiTheme="majorBidi" w:hAnsiTheme="majorBidi" w:cstheme="majorBidi"/>
          <w:iCs/>
          <w:sz w:val="28"/>
          <w:szCs w:val="28"/>
          <w:lang w:val="uk-UA"/>
        </w:rPr>
        <w:t>271,2-67,8+16,95=202,35кН=</w:t>
      </w:r>
      <w:r w:rsidR="00976EB0" w:rsidRPr="00B833B2">
        <w:rPr>
          <w:rFonts w:asciiTheme="majorBidi" w:hAnsiTheme="majorBidi" w:cstheme="majorBidi"/>
          <w:iCs/>
          <w:sz w:val="28"/>
          <w:szCs w:val="28"/>
          <w:lang w:val="uk-UA"/>
        </w:rPr>
        <w:t>202350Н</w:t>
      </w:r>
    </w:p>
    <w:p w14:paraId="79D386D4" w14:textId="6C032CCB" w:rsidR="008B2772" w:rsidRPr="00B833B2" w:rsidRDefault="00000000" w:rsidP="0092284A">
      <w:pPr>
        <w:spacing w:after="0" w:line="360" w:lineRule="auto"/>
        <w:ind w:firstLine="851"/>
        <w:jc w:val="both"/>
        <w:rPr>
          <w:rFonts w:asciiTheme="majorBidi" w:hAnsiTheme="majorBidi" w:cstheme="majorBidi"/>
          <w:i/>
          <w:iCs/>
          <w:sz w:val="28"/>
          <w:szCs w:val="28"/>
          <w:lang w:val="uk-UA"/>
        </w:rPr>
      </w:pPr>
      <m:oMathPara>
        <m:oMath>
          <m:sSub>
            <m:sSubPr>
              <m:ctrlPr>
                <w:rPr>
                  <w:rFonts w:ascii="Cambria Math" w:hAnsi="Cambria Math" w:cstheme="majorBidi"/>
                  <w:i/>
                  <w:iCs/>
                  <w:sz w:val="28"/>
                  <w:szCs w:val="28"/>
                </w:rPr>
              </m:ctrlPr>
            </m:sSubPr>
            <m:e>
              <m:r>
                <w:rPr>
                  <w:rFonts w:ascii="Cambria Math" w:hAnsi="Cambria Math" w:cstheme="majorBidi"/>
                  <w:sz w:val="28"/>
                  <w:szCs w:val="28"/>
                </w:rPr>
                <m:t>F</m:t>
              </m:r>
            </m:e>
            <m:sub>
              <m:r>
                <w:rPr>
                  <w:rFonts w:ascii="Cambria Math" w:hAnsi="Cambria Math" w:cstheme="majorBidi"/>
                  <w:sz w:val="28"/>
                  <w:szCs w:val="28"/>
                </w:rPr>
                <m:t>1…4</m:t>
              </m:r>
            </m:sub>
          </m:sSub>
          <m:r>
            <w:rPr>
              <w:rFonts w:ascii="Cambria Math" w:hAnsi="Cambria Math" w:cstheme="majorBidi"/>
              <w:sz w:val="28"/>
              <w:szCs w:val="28"/>
            </w:rPr>
            <m:t>=</m:t>
          </m:r>
          <m:sSub>
            <m:sSubPr>
              <m:ctrlPr>
                <w:rPr>
                  <w:rFonts w:ascii="Cambria Math" w:hAnsi="Cambria Math" w:cstheme="majorBidi"/>
                  <w:i/>
                  <w:iCs/>
                  <w:sz w:val="28"/>
                  <w:szCs w:val="28"/>
                </w:rPr>
              </m:ctrlPr>
            </m:sSubPr>
            <m:e>
              <m:r>
                <w:rPr>
                  <w:rFonts w:ascii="Cambria Math" w:hAnsi="Cambria Math" w:cstheme="majorBidi"/>
                  <w:sz w:val="28"/>
                  <w:szCs w:val="28"/>
                </w:rPr>
                <m:t>k</m:t>
              </m:r>
            </m:e>
            <m:sub>
              <m:r>
                <w:rPr>
                  <w:rFonts w:ascii="Cambria Math" w:hAnsi="Cambria Math" w:cstheme="majorBidi"/>
                  <w:sz w:val="28"/>
                  <w:szCs w:val="28"/>
                </w:rPr>
                <m:t>ϭ</m:t>
              </m:r>
              <m:r>
                <w:rPr>
                  <w:rFonts w:ascii="Cambria Math" w:hAnsi="Cambria Math" w:cstheme="majorBidi"/>
                  <w:sz w:val="28"/>
                  <w:szCs w:val="28"/>
                  <w:lang w:val="uk-UA"/>
                </w:rPr>
                <m:t>п</m:t>
              </m:r>
            </m:sub>
          </m:sSub>
          <m:d>
            <m:dPr>
              <m:ctrlPr>
                <w:rPr>
                  <w:rFonts w:ascii="Cambria Math" w:hAnsi="Cambria Math" w:cstheme="majorBidi"/>
                  <w:i/>
                  <w:iCs/>
                  <w:sz w:val="28"/>
                  <w:szCs w:val="28"/>
                </w:rPr>
              </m:ctrlPr>
            </m:dPr>
            <m:e>
              <m:sSub>
                <m:sSubPr>
                  <m:ctrlPr>
                    <w:rPr>
                      <w:rFonts w:ascii="Cambria Math" w:hAnsi="Cambria Math" w:cstheme="majorBidi"/>
                      <w:i/>
                      <w:iCs/>
                      <w:sz w:val="28"/>
                      <w:szCs w:val="28"/>
                    </w:rPr>
                  </m:ctrlPr>
                </m:sSubPr>
                <m:e>
                  <m:r>
                    <w:rPr>
                      <w:rFonts w:ascii="Cambria Math" w:hAnsi="Cambria Math" w:cstheme="majorBidi"/>
                      <w:sz w:val="28"/>
                      <w:szCs w:val="28"/>
                    </w:rPr>
                    <m:t>F</m:t>
                  </m:r>
                </m:e>
                <m:sub>
                  <m:r>
                    <w:rPr>
                      <w:rFonts w:ascii="Cambria Math" w:hAnsi="Cambria Math" w:cstheme="majorBidi"/>
                      <w:sz w:val="28"/>
                      <w:szCs w:val="28"/>
                    </w:rPr>
                    <m:t>1</m:t>
                  </m:r>
                </m:sub>
              </m:sSub>
              <m:r>
                <w:rPr>
                  <w:rFonts w:ascii="Cambria Math" w:hAnsi="Cambria Math" w:cstheme="majorBidi"/>
                  <w:sz w:val="28"/>
                  <w:szCs w:val="28"/>
                </w:rPr>
                <m:t>+</m:t>
              </m:r>
              <m:sSub>
                <m:sSubPr>
                  <m:ctrlPr>
                    <w:rPr>
                      <w:rFonts w:ascii="Cambria Math" w:hAnsi="Cambria Math" w:cstheme="majorBidi"/>
                      <w:i/>
                      <w:iCs/>
                      <w:sz w:val="28"/>
                      <w:szCs w:val="28"/>
                    </w:rPr>
                  </m:ctrlPr>
                </m:sSubPr>
                <m:e>
                  <m:r>
                    <w:rPr>
                      <w:rFonts w:ascii="Cambria Math" w:hAnsi="Cambria Math" w:cstheme="majorBidi"/>
                      <w:sz w:val="28"/>
                      <w:szCs w:val="28"/>
                    </w:rPr>
                    <m:t>F</m:t>
                  </m:r>
                </m:e>
                <m:sub>
                  <m:r>
                    <w:rPr>
                      <w:rFonts w:ascii="Cambria Math" w:hAnsi="Cambria Math" w:cstheme="majorBidi"/>
                      <w:sz w:val="28"/>
                      <w:szCs w:val="28"/>
                    </w:rPr>
                    <m:t>4</m:t>
                  </m:r>
                </m:sub>
              </m:sSub>
            </m:e>
          </m:d>
          <m:r>
            <w:rPr>
              <w:rFonts w:ascii="Cambria Math" w:hAnsi="Cambria Math" w:cstheme="majorBidi"/>
              <w:sz w:val="28"/>
              <w:szCs w:val="28"/>
            </w:rPr>
            <m:t>=0,05</m:t>
          </m:r>
          <m:d>
            <m:dPr>
              <m:ctrlPr>
                <w:rPr>
                  <w:rFonts w:ascii="Cambria Math" w:hAnsi="Cambria Math" w:cstheme="majorBidi"/>
                  <w:i/>
                  <w:iCs/>
                  <w:sz w:val="28"/>
                  <w:szCs w:val="28"/>
                </w:rPr>
              </m:ctrlPr>
            </m:dPr>
            <m:e>
              <m:r>
                <w:rPr>
                  <w:rFonts w:ascii="Cambria Math" w:hAnsi="Cambria Math" w:cstheme="majorBidi"/>
                  <w:sz w:val="28"/>
                  <w:szCs w:val="28"/>
                </w:rPr>
                <m:t>67,7+271,2</m:t>
              </m:r>
            </m:e>
          </m:d>
          <m:r>
            <w:rPr>
              <w:rFonts w:ascii="Cambria Math" w:hAnsi="Cambria Math" w:cstheme="majorBidi"/>
              <w:sz w:val="28"/>
              <w:szCs w:val="28"/>
            </w:rPr>
            <m:t>=16,95</m:t>
          </m:r>
          <m:r>
            <w:rPr>
              <w:rFonts w:ascii="Cambria Math" w:hAnsi="Cambria Math" w:cstheme="majorBidi"/>
              <w:sz w:val="28"/>
              <w:szCs w:val="28"/>
              <w:lang w:val="uk-UA"/>
            </w:rPr>
            <m:t>кН</m:t>
          </m:r>
        </m:oMath>
      </m:oMathPara>
    </w:p>
    <w:p w14:paraId="50DA59F0" w14:textId="10ECC30E" w:rsidR="008B2772" w:rsidRPr="00B833B2" w:rsidRDefault="00000000" w:rsidP="0092284A">
      <w:pPr>
        <w:spacing w:after="0" w:line="360" w:lineRule="auto"/>
        <w:ind w:firstLine="851"/>
        <w:jc w:val="both"/>
        <w:rPr>
          <w:rFonts w:asciiTheme="majorBidi" w:hAnsiTheme="majorBidi" w:cstheme="majorBidi"/>
          <w:sz w:val="28"/>
          <w:szCs w:val="28"/>
          <w:lang w:val="uk-UA"/>
        </w:rPr>
      </w:pPr>
      <m:oMath>
        <m:sSub>
          <m:sSubPr>
            <m:ctrlPr>
              <w:rPr>
                <w:rFonts w:ascii="Cambria Math" w:hAnsi="Cambria Math" w:cstheme="majorBidi"/>
                <w:i/>
                <w:sz w:val="28"/>
                <w:szCs w:val="28"/>
                <w:lang w:val="uk-UA"/>
              </w:rPr>
            </m:ctrlPr>
          </m:sSubPr>
          <m:e>
            <m:r>
              <w:rPr>
                <w:rFonts w:ascii="Cambria Math" w:hAnsi="Cambria Math" w:cstheme="majorBidi"/>
                <w:sz w:val="28"/>
                <w:szCs w:val="28"/>
              </w:rPr>
              <m:t>k</m:t>
            </m:r>
          </m:e>
          <m:sub>
            <m:r>
              <w:rPr>
                <w:rFonts w:ascii="Cambria Math" w:hAnsi="Cambria Math" w:cstheme="majorBidi"/>
                <w:sz w:val="28"/>
                <w:szCs w:val="28"/>
                <w:lang w:val="uk-UA"/>
              </w:rPr>
              <m:t>ϭп</m:t>
            </m:r>
          </m:sub>
        </m:sSub>
      </m:oMath>
      <w:r w:rsidR="008B2772" w:rsidRPr="00B833B2">
        <w:rPr>
          <w:rFonts w:asciiTheme="majorBidi" w:hAnsiTheme="majorBidi" w:cstheme="majorBidi"/>
          <w:sz w:val="28"/>
          <w:szCs w:val="28"/>
          <w:lang w:val="uk-UA"/>
        </w:rPr>
        <w:t>= 0.03...0.05 - коефіцієнт опору на приводному барабані з підшипниками кочення.</w:t>
      </w:r>
    </w:p>
    <w:p w14:paraId="5AB88724" w14:textId="35C05050" w:rsidR="00976EB0" w:rsidRPr="00B833B2" w:rsidRDefault="00976EB0" w:rsidP="0092284A">
      <w:pPr>
        <w:spacing w:after="0" w:line="360" w:lineRule="auto"/>
        <w:ind w:firstLine="851"/>
        <w:jc w:val="both"/>
        <w:rPr>
          <w:rFonts w:asciiTheme="majorBidi" w:hAnsiTheme="majorBidi" w:cstheme="majorBidi"/>
          <w:sz w:val="28"/>
          <w:szCs w:val="28"/>
          <w:lang w:val="uk-UA"/>
        </w:rPr>
      </w:pPr>
      <w:r w:rsidRPr="00B833B2">
        <w:rPr>
          <w:rFonts w:asciiTheme="majorBidi" w:hAnsiTheme="majorBidi" w:cstheme="majorBidi"/>
          <w:sz w:val="28"/>
          <w:szCs w:val="28"/>
          <w:lang w:val="uk-UA"/>
        </w:rPr>
        <w:t>Потужність приводної станції:</w:t>
      </w:r>
    </w:p>
    <w:p w14:paraId="2DD5D239" w14:textId="262190D8" w:rsidR="00976EB0" w:rsidRPr="00B833B2" w:rsidRDefault="00000000" w:rsidP="0092284A">
      <w:pPr>
        <w:spacing w:after="0" w:line="360" w:lineRule="auto"/>
        <w:ind w:firstLine="851"/>
        <w:jc w:val="both"/>
        <w:rPr>
          <w:rFonts w:asciiTheme="majorBidi" w:hAnsiTheme="majorBidi" w:cstheme="majorBidi"/>
          <w:i/>
          <w:sz w:val="28"/>
          <w:szCs w:val="28"/>
          <w:lang w:val="uk-UA"/>
        </w:rPr>
      </w:pPr>
      <m:oMathPara>
        <m:oMath>
          <m:sSub>
            <m:sSubPr>
              <m:ctrlPr>
                <w:rPr>
                  <w:rFonts w:ascii="Cambria Math" w:hAnsi="Cambria Math" w:cstheme="majorBidi"/>
                  <w:i/>
                  <w:sz w:val="28"/>
                  <w:szCs w:val="28"/>
                  <w:lang w:val="uk-UA"/>
                </w:rPr>
              </m:ctrlPr>
            </m:sSubPr>
            <m:e>
              <m:r>
                <w:rPr>
                  <w:rFonts w:ascii="Cambria Math" w:hAnsi="Cambria Math" w:cstheme="majorBidi"/>
                  <w:sz w:val="28"/>
                  <w:szCs w:val="28"/>
                </w:rPr>
                <m:t>N</m:t>
              </m:r>
            </m:e>
            <m:sub>
              <m:r>
                <w:rPr>
                  <w:rFonts w:ascii="Cambria Math" w:hAnsi="Cambria Math" w:cstheme="majorBidi"/>
                  <w:sz w:val="28"/>
                  <w:szCs w:val="28"/>
                  <w:lang w:val="uk-UA"/>
                </w:rPr>
                <m:t>y</m:t>
              </m:r>
            </m:sub>
          </m:sSub>
          <m:r>
            <w:rPr>
              <w:rFonts w:ascii="Cambria Math" w:hAnsi="Cambria Math" w:cstheme="majorBidi"/>
              <w:sz w:val="28"/>
              <w:szCs w:val="28"/>
              <w:lang w:val="uk-UA"/>
            </w:rPr>
            <m:t>=</m:t>
          </m:r>
          <m:f>
            <m:fPr>
              <m:ctrlPr>
                <w:rPr>
                  <w:rFonts w:ascii="Cambria Math" w:hAnsi="Cambria Math" w:cstheme="majorBidi"/>
                  <w:i/>
                  <w:sz w:val="28"/>
                  <w:szCs w:val="28"/>
                  <w:lang w:val="uk-UA"/>
                </w:rPr>
              </m:ctrlPr>
            </m:fPr>
            <m:num>
              <m:sSub>
                <m:sSubPr>
                  <m:ctrlPr>
                    <w:rPr>
                      <w:rFonts w:ascii="Cambria Math" w:hAnsi="Cambria Math" w:cstheme="majorBidi"/>
                      <w:i/>
                      <w:sz w:val="28"/>
                      <w:szCs w:val="28"/>
                    </w:rPr>
                  </m:ctrlPr>
                </m:sSubPr>
                <m:e>
                  <m:r>
                    <w:rPr>
                      <w:rFonts w:ascii="Cambria Math" w:hAnsi="Cambria Math" w:cstheme="majorBidi"/>
                      <w:sz w:val="28"/>
                      <w:szCs w:val="28"/>
                    </w:rPr>
                    <m:t>F</m:t>
                  </m:r>
                </m:e>
                <m:sub>
                  <m:r>
                    <w:rPr>
                      <w:rFonts w:ascii="Cambria Math" w:hAnsi="Cambria Math" w:cstheme="majorBidi"/>
                      <w:sz w:val="28"/>
                      <w:szCs w:val="28"/>
                      <w:lang w:val="uk-UA"/>
                    </w:rPr>
                    <m:t>тз</m:t>
                  </m:r>
                </m:sub>
              </m:sSub>
              <m:r>
                <w:rPr>
                  <w:rFonts w:ascii="Cambria Math" w:hAnsi="Cambria Math" w:cstheme="majorBidi"/>
                  <w:sz w:val="28"/>
                  <w:szCs w:val="28"/>
                </w:rPr>
                <m:t>*V</m:t>
              </m:r>
            </m:num>
            <m:den>
              <m:r>
                <w:rPr>
                  <w:rFonts w:ascii="Cambria Math" w:hAnsi="Cambria Math" w:cstheme="majorBidi"/>
                  <w:sz w:val="28"/>
                  <w:szCs w:val="28"/>
                  <w:lang w:val="uk-UA"/>
                </w:rPr>
                <m:t>η</m:t>
              </m:r>
            </m:den>
          </m:f>
          <m:r>
            <w:rPr>
              <w:rFonts w:ascii="Cambria Math" w:hAnsi="Cambria Math" w:cstheme="majorBidi"/>
              <w:sz w:val="28"/>
              <w:szCs w:val="28"/>
              <w:lang w:val="uk-UA"/>
            </w:rPr>
            <m:t>=202,35*</m:t>
          </m:r>
          <m:f>
            <m:fPr>
              <m:ctrlPr>
                <w:rPr>
                  <w:rFonts w:ascii="Cambria Math" w:hAnsi="Cambria Math" w:cstheme="majorBidi"/>
                  <w:i/>
                  <w:sz w:val="28"/>
                  <w:szCs w:val="28"/>
                  <w:lang w:val="uk-UA"/>
                </w:rPr>
              </m:ctrlPr>
            </m:fPr>
            <m:num>
              <m:r>
                <w:rPr>
                  <w:rFonts w:ascii="Cambria Math" w:hAnsi="Cambria Math" w:cstheme="majorBidi"/>
                  <w:sz w:val="28"/>
                  <w:szCs w:val="28"/>
                  <w:lang w:val="uk-UA"/>
                </w:rPr>
                <m:t>0,3</m:t>
              </m:r>
            </m:num>
            <m:den>
              <m:r>
                <w:rPr>
                  <w:rFonts w:ascii="Cambria Math" w:hAnsi="Cambria Math" w:cstheme="majorBidi"/>
                  <w:sz w:val="28"/>
                  <w:szCs w:val="28"/>
                  <w:lang w:val="uk-UA"/>
                </w:rPr>
                <m:t>0,85</m:t>
              </m:r>
            </m:den>
          </m:f>
          <m:r>
            <w:rPr>
              <w:rFonts w:ascii="Cambria Math" w:hAnsi="Cambria Math" w:cstheme="majorBidi"/>
              <w:sz w:val="28"/>
              <w:szCs w:val="28"/>
              <w:lang w:val="uk-UA"/>
            </w:rPr>
            <m:t xml:space="preserve">=77,77кВт </m:t>
          </m:r>
        </m:oMath>
      </m:oMathPara>
    </w:p>
    <w:p w14:paraId="70BE7366" w14:textId="42FA2BEE" w:rsidR="00976EB0" w:rsidRPr="00B833B2" w:rsidRDefault="00976EB0" w:rsidP="0092284A">
      <w:pPr>
        <w:spacing w:after="0" w:line="360" w:lineRule="auto"/>
        <w:ind w:firstLine="851"/>
        <w:jc w:val="both"/>
        <w:rPr>
          <w:rFonts w:asciiTheme="majorBidi" w:hAnsiTheme="majorBidi" w:cstheme="majorBidi"/>
          <w:iCs/>
          <w:sz w:val="28"/>
          <w:szCs w:val="28"/>
          <w:lang w:val="uk-UA"/>
        </w:rPr>
      </w:pPr>
      <w:r w:rsidRPr="00B833B2">
        <w:rPr>
          <w:rFonts w:asciiTheme="majorBidi" w:hAnsiTheme="majorBidi" w:cstheme="majorBidi"/>
          <w:iCs/>
          <w:sz w:val="28"/>
          <w:szCs w:val="28"/>
          <w:lang w:val="uk-UA"/>
        </w:rPr>
        <w:t>де η - ККД передачі механізму привода, η = 0.85</w:t>
      </w:r>
    </w:p>
    <w:p w14:paraId="40C7659A" w14:textId="34DD9542" w:rsidR="00976EB0" w:rsidRPr="00B833B2" w:rsidRDefault="00976EB0" w:rsidP="0092284A">
      <w:pPr>
        <w:spacing w:after="0" w:line="360" w:lineRule="auto"/>
        <w:ind w:firstLine="851"/>
        <w:jc w:val="both"/>
        <w:rPr>
          <w:rFonts w:asciiTheme="majorBidi" w:hAnsiTheme="majorBidi" w:cstheme="majorBidi"/>
          <w:iCs/>
          <w:sz w:val="28"/>
          <w:szCs w:val="28"/>
          <w:lang w:val="uk-UA"/>
        </w:rPr>
      </w:pPr>
      <w:r w:rsidRPr="00B833B2">
        <w:rPr>
          <w:rFonts w:asciiTheme="majorBidi" w:hAnsiTheme="majorBidi" w:cstheme="majorBidi"/>
          <w:iCs/>
          <w:sz w:val="28"/>
          <w:szCs w:val="28"/>
          <w:lang w:val="uk-UA"/>
        </w:rPr>
        <w:t xml:space="preserve">Обираємо електродвигун </w:t>
      </w:r>
      <w:r w:rsidR="005B6125" w:rsidRPr="00B833B2">
        <w:rPr>
          <w:rFonts w:asciiTheme="majorBidi" w:hAnsiTheme="majorBidi" w:cstheme="majorBidi"/>
          <w:iCs/>
          <w:sz w:val="28"/>
          <w:szCs w:val="28"/>
          <w:lang w:val="uk-UA"/>
        </w:rPr>
        <w:t>АИР315S8</w:t>
      </w:r>
      <w:r w:rsidRPr="00B833B2">
        <w:rPr>
          <w:rFonts w:asciiTheme="majorBidi" w:hAnsiTheme="majorBidi" w:cstheme="majorBidi"/>
          <w:iCs/>
          <w:sz w:val="28"/>
          <w:szCs w:val="28"/>
          <w:lang w:val="uk-UA"/>
        </w:rPr>
        <w:t xml:space="preserve"> </w:t>
      </w:r>
      <w:r w:rsidR="005B6125" w:rsidRPr="00B833B2">
        <w:rPr>
          <w:rFonts w:asciiTheme="majorBidi" w:hAnsiTheme="majorBidi" w:cstheme="majorBidi"/>
          <w:iCs/>
          <w:sz w:val="28"/>
          <w:szCs w:val="28"/>
          <w:lang w:val="uk-UA"/>
        </w:rPr>
        <w:t>потужністю</w:t>
      </w:r>
      <w:r w:rsidRPr="00B833B2">
        <w:rPr>
          <w:rFonts w:asciiTheme="majorBidi" w:hAnsiTheme="majorBidi" w:cstheme="majorBidi"/>
          <w:iCs/>
          <w:sz w:val="28"/>
          <w:szCs w:val="28"/>
          <w:lang w:val="uk-UA"/>
        </w:rPr>
        <w:t xml:space="preserve"> </w:t>
      </w:r>
      <m:oMath>
        <m:sSub>
          <m:sSubPr>
            <m:ctrlPr>
              <w:rPr>
                <w:rFonts w:ascii="Cambria Math" w:hAnsi="Cambria Math" w:cstheme="majorBidi"/>
                <w:i/>
                <w:iCs/>
                <w:sz w:val="28"/>
                <w:szCs w:val="28"/>
                <w:lang w:val="uk-UA"/>
              </w:rPr>
            </m:ctrlPr>
          </m:sSubPr>
          <m:e>
            <m:r>
              <w:rPr>
                <w:rFonts w:ascii="Cambria Math" w:hAnsi="Cambria Math" w:cstheme="majorBidi"/>
                <w:sz w:val="28"/>
                <w:szCs w:val="28"/>
              </w:rPr>
              <m:t>N</m:t>
            </m:r>
          </m:e>
          <m:sub>
            <m:r>
              <w:rPr>
                <w:rFonts w:ascii="Cambria Math" w:hAnsi="Cambria Math" w:cstheme="majorBidi"/>
                <w:sz w:val="28"/>
                <w:szCs w:val="28"/>
                <w:lang w:val="uk-UA"/>
              </w:rPr>
              <m:t>ном</m:t>
            </m:r>
          </m:sub>
        </m:sSub>
      </m:oMath>
      <w:r w:rsidRPr="00B833B2">
        <w:rPr>
          <w:rFonts w:asciiTheme="majorBidi" w:hAnsiTheme="majorBidi" w:cstheme="majorBidi"/>
          <w:iCs/>
          <w:sz w:val="28"/>
          <w:szCs w:val="28"/>
          <w:lang w:val="uk-UA"/>
        </w:rPr>
        <w:t>= 90 кВт і частотою обертання n = 750 об/</w:t>
      </w:r>
      <w:r w:rsidR="00ED0062" w:rsidRPr="00B833B2">
        <w:rPr>
          <w:rFonts w:asciiTheme="majorBidi" w:hAnsiTheme="majorBidi" w:cstheme="majorBidi"/>
          <w:iCs/>
          <w:sz w:val="28"/>
          <w:szCs w:val="28"/>
          <w:lang w:val="uk-UA"/>
        </w:rPr>
        <w:t>хв</w:t>
      </w:r>
    </w:p>
    <w:p w14:paraId="5D9DCAE0" w14:textId="57A64B9A" w:rsidR="00ED0062" w:rsidRPr="00B833B2" w:rsidRDefault="00ED0062" w:rsidP="0092284A">
      <w:pPr>
        <w:spacing w:after="0" w:line="360" w:lineRule="auto"/>
        <w:ind w:firstLine="851"/>
        <w:jc w:val="both"/>
        <w:rPr>
          <w:rFonts w:asciiTheme="majorBidi" w:hAnsiTheme="majorBidi" w:cstheme="majorBidi"/>
          <w:iCs/>
          <w:sz w:val="28"/>
          <w:szCs w:val="28"/>
          <w:lang w:val="uk-UA"/>
        </w:rPr>
      </w:pPr>
      <w:r w:rsidRPr="00B833B2">
        <w:rPr>
          <w:rFonts w:asciiTheme="majorBidi" w:hAnsiTheme="majorBidi" w:cstheme="majorBidi"/>
          <w:iCs/>
          <w:sz w:val="28"/>
          <w:szCs w:val="28"/>
          <w:lang w:val="uk-UA"/>
        </w:rPr>
        <w:t>Частота обертання приводного барабана:</w:t>
      </w:r>
    </w:p>
    <w:p w14:paraId="21AF346E" w14:textId="045799E9" w:rsidR="00ED0062" w:rsidRPr="00B833B2" w:rsidRDefault="00000000" w:rsidP="0092284A">
      <w:pPr>
        <w:spacing w:after="0" w:line="360" w:lineRule="auto"/>
        <w:ind w:firstLine="851"/>
        <w:jc w:val="both"/>
        <w:rPr>
          <w:rFonts w:asciiTheme="majorBidi" w:hAnsiTheme="majorBidi" w:cstheme="majorBidi"/>
          <w:iCs/>
          <w:sz w:val="28"/>
          <w:szCs w:val="28"/>
          <w:lang w:val="uk-UA"/>
        </w:rPr>
      </w:pPr>
      <m:oMathPara>
        <m:oMath>
          <m:sSub>
            <m:sSubPr>
              <m:ctrlPr>
                <w:rPr>
                  <w:rFonts w:ascii="Cambria Math" w:hAnsi="Cambria Math" w:cstheme="majorBidi"/>
                  <w:i/>
                  <w:iCs/>
                  <w:sz w:val="28"/>
                  <w:szCs w:val="28"/>
                  <w:lang w:val="uk-UA"/>
                </w:rPr>
              </m:ctrlPr>
            </m:sSubPr>
            <m:e>
              <m:r>
                <w:rPr>
                  <w:rFonts w:ascii="Cambria Math" w:hAnsi="Cambria Math" w:cstheme="majorBidi"/>
                  <w:sz w:val="28"/>
                  <w:szCs w:val="28"/>
                </w:rPr>
                <m:t>n</m:t>
              </m:r>
            </m:e>
            <m:sub>
              <m:r>
                <w:rPr>
                  <w:rFonts w:ascii="Cambria Math" w:hAnsi="Cambria Math" w:cstheme="majorBidi"/>
                  <w:sz w:val="28"/>
                  <w:szCs w:val="28"/>
                  <w:lang w:val="uk-UA"/>
                </w:rPr>
                <m:t>б</m:t>
              </m:r>
            </m:sub>
          </m:sSub>
          <m:r>
            <w:rPr>
              <w:rFonts w:ascii="Cambria Math" w:hAnsi="Cambria Math" w:cstheme="majorBidi"/>
              <w:sz w:val="28"/>
              <w:szCs w:val="28"/>
              <w:lang w:val="uk-UA"/>
            </w:rPr>
            <m:t>=</m:t>
          </m:r>
          <m:f>
            <m:fPr>
              <m:ctrlPr>
                <w:rPr>
                  <w:rFonts w:ascii="Cambria Math" w:hAnsi="Cambria Math" w:cstheme="majorBidi"/>
                  <w:i/>
                  <w:iCs/>
                  <w:sz w:val="28"/>
                  <w:szCs w:val="28"/>
                  <w:lang w:val="uk-UA"/>
                </w:rPr>
              </m:ctrlPr>
            </m:fPr>
            <m:num>
              <m:r>
                <w:rPr>
                  <w:rFonts w:ascii="Cambria Math" w:hAnsi="Cambria Math" w:cstheme="majorBidi"/>
                  <w:sz w:val="28"/>
                  <w:szCs w:val="28"/>
                </w:rPr>
                <m:t>60V</m:t>
              </m:r>
              <m:ctrlPr>
                <w:rPr>
                  <w:rFonts w:ascii="Cambria Math" w:hAnsi="Cambria Math" w:cstheme="majorBidi"/>
                  <w:i/>
                  <w:iCs/>
                  <w:sz w:val="28"/>
                  <w:szCs w:val="28"/>
                </w:rPr>
              </m:ctrlPr>
            </m:num>
            <m:den>
              <m:r>
                <w:rPr>
                  <w:rFonts w:ascii="Cambria Math" w:hAnsi="Cambria Math" w:cstheme="majorBidi"/>
                  <w:sz w:val="28"/>
                  <w:szCs w:val="28"/>
                  <w:lang w:val="uk-UA"/>
                </w:rPr>
                <m:t>π</m:t>
              </m:r>
              <m:sSub>
                <m:sSubPr>
                  <m:ctrlPr>
                    <w:rPr>
                      <w:rFonts w:ascii="Cambria Math" w:hAnsi="Cambria Math" w:cstheme="majorBidi"/>
                      <w:i/>
                      <w:iCs/>
                      <w:sz w:val="28"/>
                      <w:szCs w:val="28"/>
                      <w:lang w:val="uk-UA"/>
                    </w:rPr>
                  </m:ctrlPr>
                </m:sSubPr>
                <m:e>
                  <m:r>
                    <w:rPr>
                      <w:rFonts w:ascii="Cambria Math" w:hAnsi="Cambria Math" w:cstheme="majorBidi"/>
                      <w:sz w:val="28"/>
                      <w:szCs w:val="28"/>
                    </w:rPr>
                    <m:t>D</m:t>
                  </m:r>
                </m:e>
                <m:sub>
                  <m:r>
                    <w:rPr>
                      <w:rFonts w:ascii="Cambria Math" w:hAnsi="Cambria Math" w:cstheme="majorBidi"/>
                      <w:sz w:val="28"/>
                      <w:szCs w:val="28"/>
                      <w:lang w:val="uk-UA"/>
                    </w:rPr>
                    <m:t>б</m:t>
                  </m:r>
                </m:sub>
              </m:sSub>
            </m:den>
          </m:f>
          <m:r>
            <w:rPr>
              <w:rFonts w:ascii="Cambria Math" w:hAnsi="Cambria Math" w:cstheme="majorBidi"/>
              <w:sz w:val="28"/>
              <w:szCs w:val="28"/>
              <w:lang w:val="uk-UA"/>
            </w:rPr>
            <m:t>=</m:t>
          </m:r>
          <m:f>
            <m:fPr>
              <m:ctrlPr>
                <w:rPr>
                  <w:rFonts w:ascii="Cambria Math" w:hAnsi="Cambria Math" w:cstheme="majorBidi"/>
                  <w:i/>
                  <w:iCs/>
                  <w:sz w:val="28"/>
                  <w:szCs w:val="28"/>
                  <w:lang w:val="uk-UA"/>
                </w:rPr>
              </m:ctrlPr>
            </m:fPr>
            <m:num>
              <m:r>
                <w:rPr>
                  <w:rFonts w:ascii="Cambria Math" w:hAnsi="Cambria Math" w:cstheme="majorBidi"/>
                  <w:sz w:val="28"/>
                  <w:szCs w:val="28"/>
                  <w:lang w:val="uk-UA"/>
                </w:rPr>
                <m:t>60*0,3</m:t>
              </m:r>
            </m:num>
            <m:den>
              <m:r>
                <w:rPr>
                  <w:rFonts w:ascii="Cambria Math" w:hAnsi="Cambria Math" w:cstheme="majorBidi"/>
                  <w:sz w:val="28"/>
                  <w:szCs w:val="28"/>
                  <w:lang w:val="uk-UA"/>
                </w:rPr>
                <m:t>3,14*1,25</m:t>
              </m:r>
            </m:den>
          </m:f>
          <m:r>
            <w:rPr>
              <w:rFonts w:ascii="Cambria Math" w:hAnsi="Cambria Math" w:cstheme="majorBidi"/>
              <w:sz w:val="28"/>
              <w:szCs w:val="28"/>
              <w:lang w:val="uk-UA"/>
            </w:rPr>
            <m:t>=30,3 об/хв</m:t>
          </m:r>
        </m:oMath>
      </m:oMathPara>
    </w:p>
    <w:p w14:paraId="752E5EC1" w14:textId="04743B6F" w:rsidR="00ED0062" w:rsidRPr="00B833B2" w:rsidRDefault="00ED0062" w:rsidP="0092284A">
      <w:pPr>
        <w:spacing w:after="0" w:line="360" w:lineRule="auto"/>
        <w:ind w:firstLine="851"/>
        <w:jc w:val="both"/>
        <w:rPr>
          <w:rFonts w:asciiTheme="majorBidi" w:hAnsiTheme="majorBidi" w:cstheme="majorBidi"/>
          <w:iCs/>
          <w:sz w:val="28"/>
          <w:szCs w:val="28"/>
          <w:lang w:val="uk-UA"/>
        </w:rPr>
      </w:pPr>
      <w:r w:rsidRPr="00B833B2">
        <w:rPr>
          <w:rFonts w:asciiTheme="majorBidi" w:hAnsiTheme="majorBidi" w:cstheme="majorBidi"/>
          <w:iCs/>
          <w:sz w:val="28"/>
          <w:szCs w:val="28"/>
          <w:lang w:val="uk-UA"/>
        </w:rPr>
        <w:t xml:space="preserve">Передавальне відношення передачі u = </w:t>
      </w:r>
      <m:oMath>
        <m:f>
          <m:fPr>
            <m:ctrlPr>
              <w:rPr>
                <w:rFonts w:ascii="Cambria Math" w:hAnsi="Cambria Math" w:cstheme="majorBidi"/>
                <w:i/>
                <w:iCs/>
                <w:sz w:val="28"/>
                <w:szCs w:val="28"/>
                <w:lang w:val="uk-UA"/>
              </w:rPr>
            </m:ctrlPr>
          </m:fPr>
          <m:num>
            <m:r>
              <w:rPr>
                <w:rFonts w:ascii="Cambria Math" w:hAnsi="Cambria Math" w:cstheme="majorBidi"/>
                <w:sz w:val="28"/>
                <w:szCs w:val="28"/>
              </w:rPr>
              <m:t>n</m:t>
            </m:r>
          </m:num>
          <m:den>
            <m:sSub>
              <m:sSubPr>
                <m:ctrlPr>
                  <w:rPr>
                    <w:rFonts w:ascii="Cambria Math" w:hAnsi="Cambria Math" w:cstheme="majorBidi"/>
                    <w:i/>
                    <w:iCs/>
                    <w:sz w:val="28"/>
                    <w:szCs w:val="28"/>
                    <w:lang w:val="uk-UA"/>
                  </w:rPr>
                </m:ctrlPr>
              </m:sSubPr>
              <m:e>
                <m:r>
                  <w:rPr>
                    <w:rFonts w:ascii="Cambria Math" w:hAnsi="Cambria Math" w:cstheme="majorBidi"/>
                    <w:sz w:val="28"/>
                    <w:szCs w:val="28"/>
                    <w:lang w:val="uk-UA"/>
                  </w:rPr>
                  <m:t>n</m:t>
                </m:r>
              </m:e>
              <m:sub>
                <m:r>
                  <w:rPr>
                    <w:rFonts w:ascii="Cambria Math" w:hAnsi="Cambria Math" w:cstheme="majorBidi"/>
                    <w:sz w:val="28"/>
                    <w:szCs w:val="28"/>
                    <w:lang w:val="uk-UA"/>
                  </w:rPr>
                  <m:t>б</m:t>
                </m:r>
              </m:sub>
            </m:sSub>
          </m:den>
        </m:f>
      </m:oMath>
      <w:r w:rsidRPr="00B833B2">
        <w:rPr>
          <w:rFonts w:asciiTheme="majorBidi" w:hAnsiTheme="majorBidi" w:cstheme="majorBidi"/>
          <w:iCs/>
          <w:sz w:val="28"/>
          <w:szCs w:val="28"/>
          <w:lang w:val="uk-UA"/>
        </w:rPr>
        <w:t xml:space="preserve"> = 750 / </w:t>
      </w:r>
      <w:r w:rsidR="00657236" w:rsidRPr="00B833B2">
        <w:rPr>
          <w:rFonts w:asciiTheme="majorBidi" w:hAnsiTheme="majorBidi" w:cstheme="majorBidi"/>
          <w:iCs/>
          <w:sz w:val="28"/>
          <w:szCs w:val="28"/>
          <w:lang w:val="uk-UA"/>
        </w:rPr>
        <w:t>30,3</w:t>
      </w:r>
      <w:r w:rsidRPr="00B833B2">
        <w:rPr>
          <w:rFonts w:asciiTheme="majorBidi" w:hAnsiTheme="majorBidi" w:cstheme="majorBidi"/>
          <w:iCs/>
          <w:sz w:val="28"/>
          <w:szCs w:val="28"/>
          <w:lang w:val="uk-UA"/>
        </w:rPr>
        <w:t xml:space="preserve"> = </w:t>
      </w:r>
      <w:r w:rsidR="00657236" w:rsidRPr="00B833B2">
        <w:rPr>
          <w:rFonts w:asciiTheme="majorBidi" w:hAnsiTheme="majorBidi" w:cstheme="majorBidi"/>
          <w:iCs/>
          <w:sz w:val="28"/>
          <w:szCs w:val="28"/>
          <w:lang w:val="uk-UA"/>
        </w:rPr>
        <w:t>24,5</w:t>
      </w:r>
    </w:p>
    <w:p w14:paraId="1F20B67B" w14:textId="203FF686" w:rsidR="00ED0062" w:rsidRPr="00B833B2" w:rsidRDefault="00ED0062" w:rsidP="0092284A">
      <w:pPr>
        <w:spacing w:after="0" w:line="360" w:lineRule="auto"/>
        <w:ind w:firstLine="851"/>
        <w:jc w:val="both"/>
        <w:rPr>
          <w:rFonts w:asciiTheme="majorBidi" w:hAnsiTheme="majorBidi" w:cstheme="majorBidi"/>
          <w:iCs/>
          <w:sz w:val="28"/>
          <w:szCs w:val="28"/>
          <w:lang w:val="ru-RU"/>
        </w:rPr>
      </w:pPr>
      <w:r w:rsidRPr="00B833B2">
        <w:rPr>
          <w:rFonts w:asciiTheme="majorBidi" w:hAnsiTheme="majorBidi" w:cstheme="majorBidi"/>
          <w:iCs/>
          <w:sz w:val="28"/>
          <w:szCs w:val="28"/>
          <w:lang w:val="uk-UA"/>
        </w:rPr>
        <w:t>Крутний момент вала барабана:</w:t>
      </w:r>
    </w:p>
    <w:p w14:paraId="50E14014" w14:textId="2FB82D34" w:rsidR="00ED0062" w:rsidRPr="00B833B2" w:rsidRDefault="00000000" w:rsidP="0092284A">
      <w:pPr>
        <w:spacing w:after="0" w:line="360" w:lineRule="auto"/>
        <w:ind w:firstLine="851"/>
        <w:jc w:val="both"/>
        <w:rPr>
          <w:rFonts w:asciiTheme="majorBidi" w:hAnsiTheme="majorBidi" w:cstheme="majorBidi"/>
          <w:iCs/>
          <w:sz w:val="28"/>
          <w:szCs w:val="28"/>
          <w:lang w:val="uk-UA"/>
        </w:rPr>
      </w:pPr>
      <m:oMathPara>
        <m:oMath>
          <m:sSub>
            <m:sSubPr>
              <m:ctrlPr>
                <w:rPr>
                  <w:rFonts w:ascii="Cambria Math" w:hAnsi="Cambria Math" w:cstheme="majorBidi"/>
                  <w:i/>
                  <w:iCs/>
                  <w:sz w:val="28"/>
                  <w:szCs w:val="28"/>
                  <w:lang w:val="uk-UA"/>
                </w:rPr>
              </m:ctrlPr>
            </m:sSubPr>
            <m:e>
              <m:r>
                <w:rPr>
                  <w:rFonts w:ascii="Cambria Math" w:hAnsi="Cambria Math" w:cstheme="majorBidi"/>
                  <w:sz w:val="28"/>
                  <w:szCs w:val="28"/>
                </w:rPr>
                <m:t>M</m:t>
              </m:r>
            </m:e>
            <m:sub>
              <m:r>
                <w:rPr>
                  <w:rFonts w:ascii="Cambria Math" w:hAnsi="Cambria Math" w:cstheme="majorBidi"/>
                  <w:sz w:val="28"/>
                  <w:szCs w:val="28"/>
                  <w:lang w:val="uk-UA"/>
                </w:rPr>
                <m:t>б</m:t>
              </m:r>
            </m:sub>
          </m:sSub>
          <m:r>
            <w:rPr>
              <w:rFonts w:ascii="Cambria Math" w:hAnsi="Cambria Math" w:cstheme="majorBidi"/>
              <w:sz w:val="28"/>
              <w:szCs w:val="28"/>
              <w:lang w:val="uk-UA"/>
            </w:rPr>
            <m:t>=</m:t>
          </m:r>
          <m:f>
            <m:fPr>
              <m:ctrlPr>
                <w:rPr>
                  <w:rFonts w:ascii="Cambria Math" w:hAnsi="Cambria Math" w:cstheme="majorBidi"/>
                  <w:i/>
                  <w:iCs/>
                  <w:sz w:val="28"/>
                  <w:szCs w:val="28"/>
                  <w:lang w:val="uk-UA"/>
                </w:rPr>
              </m:ctrlPr>
            </m:fPr>
            <m:num>
              <m:sSub>
                <m:sSubPr>
                  <m:ctrlPr>
                    <w:rPr>
                      <w:rFonts w:ascii="Cambria Math" w:hAnsi="Cambria Math" w:cstheme="majorBidi"/>
                      <w:i/>
                      <w:iCs/>
                      <w:sz w:val="28"/>
                      <w:szCs w:val="28"/>
                      <w:lang w:val="uk-UA"/>
                    </w:rPr>
                  </m:ctrlPr>
                </m:sSubPr>
                <m:e>
                  <m:r>
                    <w:rPr>
                      <w:rFonts w:ascii="Cambria Math" w:hAnsi="Cambria Math" w:cstheme="majorBidi"/>
                      <w:sz w:val="28"/>
                      <w:szCs w:val="28"/>
                    </w:rPr>
                    <m:t>F</m:t>
                  </m:r>
                </m:e>
                <m:sub>
                  <m:r>
                    <w:rPr>
                      <w:rFonts w:ascii="Cambria Math" w:hAnsi="Cambria Math" w:cstheme="majorBidi"/>
                      <w:sz w:val="28"/>
                      <w:szCs w:val="28"/>
                      <w:lang w:val="uk-UA"/>
                    </w:rPr>
                    <m:t>тз</m:t>
                  </m:r>
                </m:sub>
              </m:sSub>
              <m:sSub>
                <m:sSubPr>
                  <m:ctrlPr>
                    <w:rPr>
                      <w:rFonts w:ascii="Cambria Math" w:hAnsi="Cambria Math" w:cstheme="majorBidi"/>
                      <w:i/>
                      <w:iCs/>
                      <w:sz w:val="28"/>
                      <w:szCs w:val="28"/>
                      <w:lang w:val="uk-UA"/>
                    </w:rPr>
                  </m:ctrlPr>
                </m:sSubPr>
                <m:e>
                  <m:r>
                    <w:rPr>
                      <w:rFonts w:ascii="Cambria Math" w:hAnsi="Cambria Math" w:cstheme="majorBidi"/>
                      <w:sz w:val="28"/>
                      <w:szCs w:val="28"/>
                    </w:rPr>
                    <m:t>D</m:t>
                  </m:r>
                </m:e>
                <m:sub>
                  <m:r>
                    <w:rPr>
                      <w:rFonts w:ascii="Cambria Math" w:hAnsi="Cambria Math" w:cstheme="majorBidi"/>
                      <w:sz w:val="28"/>
                      <w:szCs w:val="28"/>
                      <w:lang w:val="uk-UA"/>
                    </w:rPr>
                    <m:t>б</m:t>
                  </m:r>
                </m:sub>
              </m:sSub>
            </m:num>
            <m:den>
              <m:r>
                <w:rPr>
                  <w:rFonts w:ascii="Cambria Math" w:hAnsi="Cambria Math" w:cstheme="majorBidi"/>
                  <w:sz w:val="28"/>
                  <w:szCs w:val="28"/>
                  <w:lang w:val="uk-UA"/>
                </w:rPr>
                <m:t>2</m:t>
              </m:r>
            </m:den>
          </m:f>
          <m:r>
            <w:rPr>
              <w:rFonts w:ascii="Cambria Math" w:hAnsi="Cambria Math" w:cstheme="majorBidi"/>
              <w:sz w:val="28"/>
              <w:szCs w:val="28"/>
              <w:lang w:val="uk-UA"/>
            </w:rPr>
            <m:t>=</m:t>
          </m:r>
          <m:f>
            <m:fPr>
              <m:ctrlPr>
                <w:rPr>
                  <w:rFonts w:ascii="Cambria Math" w:hAnsi="Cambria Math" w:cstheme="majorBidi"/>
                  <w:i/>
                  <w:iCs/>
                  <w:sz w:val="28"/>
                  <w:szCs w:val="28"/>
                  <w:lang w:val="uk-UA"/>
                </w:rPr>
              </m:ctrlPr>
            </m:fPr>
            <m:num>
              <m:r>
                <w:rPr>
                  <w:rFonts w:ascii="Cambria Math" w:hAnsi="Cambria Math" w:cstheme="majorBidi"/>
                  <w:sz w:val="28"/>
                  <w:szCs w:val="28"/>
                  <w:lang w:val="uk-UA"/>
                </w:rPr>
                <m:t>202,35*1,25</m:t>
              </m:r>
            </m:num>
            <m:den>
              <m:r>
                <w:rPr>
                  <w:rFonts w:ascii="Cambria Math" w:hAnsi="Cambria Math" w:cstheme="majorBidi"/>
                  <w:sz w:val="28"/>
                  <w:szCs w:val="28"/>
                  <w:lang w:val="uk-UA"/>
                </w:rPr>
                <m:t>2</m:t>
              </m:r>
            </m:den>
          </m:f>
          <m:r>
            <w:rPr>
              <w:rFonts w:ascii="Cambria Math" w:hAnsi="Cambria Math" w:cstheme="majorBidi"/>
              <w:sz w:val="28"/>
              <w:szCs w:val="28"/>
              <w:lang w:val="uk-UA"/>
            </w:rPr>
            <m:t>=126486 Н*м</m:t>
          </m:r>
        </m:oMath>
      </m:oMathPara>
    </w:p>
    <w:p w14:paraId="47AAE826" w14:textId="0F742FA4" w:rsidR="00D9240C" w:rsidRPr="00B833B2" w:rsidRDefault="00D9240C" w:rsidP="0092284A">
      <w:pPr>
        <w:spacing w:after="0" w:line="360" w:lineRule="auto"/>
        <w:ind w:firstLine="851"/>
        <w:jc w:val="both"/>
        <w:rPr>
          <w:rFonts w:asciiTheme="majorBidi" w:hAnsiTheme="majorBidi" w:cstheme="majorBidi"/>
          <w:iCs/>
          <w:sz w:val="28"/>
          <w:szCs w:val="28"/>
          <w:lang w:val="ru-RU"/>
        </w:rPr>
      </w:pPr>
      <w:r w:rsidRPr="00B833B2">
        <w:rPr>
          <w:rFonts w:asciiTheme="majorBidi" w:hAnsiTheme="majorBidi" w:cstheme="majorBidi"/>
          <w:iCs/>
          <w:sz w:val="28"/>
          <w:szCs w:val="28"/>
          <w:lang w:val="uk-UA"/>
        </w:rPr>
        <w:t xml:space="preserve">Підбираємо циліндричний редуктор 1Ц2Н-500 з передавальним числом </w:t>
      </w:r>
      <m:oMath>
        <m:sSub>
          <m:sSubPr>
            <m:ctrlPr>
              <w:rPr>
                <w:rFonts w:ascii="Cambria Math" w:hAnsi="Cambria Math" w:cstheme="majorBidi"/>
                <w:i/>
                <w:iCs/>
                <w:sz w:val="28"/>
                <w:szCs w:val="28"/>
                <w:lang w:val="uk-UA"/>
              </w:rPr>
            </m:ctrlPr>
          </m:sSubPr>
          <m:e>
            <m:r>
              <w:rPr>
                <w:rFonts w:ascii="Cambria Math" w:hAnsi="Cambria Math" w:cstheme="majorBidi"/>
                <w:sz w:val="28"/>
                <w:szCs w:val="28"/>
              </w:rPr>
              <m:t>u</m:t>
            </m:r>
          </m:e>
          <m:sub>
            <m:r>
              <w:rPr>
                <w:rFonts w:ascii="Cambria Math" w:hAnsi="Cambria Math" w:cstheme="majorBidi"/>
                <w:sz w:val="28"/>
                <w:szCs w:val="28"/>
                <w:lang w:val="uk-UA"/>
              </w:rPr>
              <m:t>p</m:t>
            </m:r>
          </m:sub>
        </m:sSub>
      </m:oMath>
      <w:r w:rsidRPr="00B833B2">
        <w:rPr>
          <w:rFonts w:asciiTheme="majorBidi" w:hAnsiTheme="majorBidi" w:cstheme="majorBidi"/>
          <w:iCs/>
          <w:sz w:val="28"/>
          <w:szCs w:val="28"/>
          <w:lang w:val="uk-UA"/>
        </w:rPr>
        <w:t xml:space="preserve"> = </w:t>
      </w:r>
      <w:r w:rsidRPr="00B833B2">
        <w:rPr>
          <w:rFonts w:asciiTheme="majorBidi" w:hAnsiTheme="majorBidi" w:cstheme="majorBidi"/>
          <w:iCs/>
          <w:sz w:val="28"/>
          <w:szCs w:val="28"/>
          <w:lang w:val="ru-RU"/>
        </w:rPr>
        <w:t>40</w:t>
      </w:r>
    </w:p>
    <w:p w14:paraId="19B07689" w14:textId="38289ABE" w:rsidR="005D43D6" w:rsidRPr="00B833B2" w:rsidRDefault="00D9240C" w:rsidP="0092284A">
      <w:pPr>
        <w:spacing w:after="0" w:line="360" w:lineRule="auto"/>
        <w:ind w:firstLine="851"/>
        <w:jc w:val="both"/>
        <w:rPr>
          <w:rFonts w:asciiTheme="majorBidi" w:hAnsiTheme="majorBidi" w:cstheme="majorBidi"/>
          <w:iCs/>
          <w:sz w:val="28"/>
          <w:szCs w:val="28"/>
          <w:lang w:val="uk-UA"/>
        </w:rPr>
      </w:pPr>
      <w:r w:rsidRPr="00B833B2">
        <w:rPr>
          <w:rFonts w:asciiTheme="majorBidi" w:hAnsiTheme="majorBidi" w:cstheme="majorBidi"/>
          <w:iCs/>
          <w:sz w:val="28"/>
          <w:szCs w:val="28"/>
          <w:lang w:val="uk-UA"/>
        </w:rPr>
        <w:lastRenderedPageBreak/>
        <w:t>Натяжне зусилля:</w:t>
      </w:r>
    </w:p>
    <w:p w14:paraId="08C5350E" w14:textId="29C3F1C6" w:rsidR="00D9240C" w:rsidRPr="00B833B2" w:rsidRDefault="00000000" w:rsidP="0092284A">
      <w:pPr>
        <w:spacing w:after="0" w:line="360" w:lineRule="auto"/>
        <w:ind w:firstLine="851"/>
        <w:jc w:val="both"/>
        <w:rPr>
          <w:rFonts w:asciiTheme="majorBidi" w:hAnsiTheme="majorBidi" w:cstheme="majorBidi"/>
          <w:i/>
          <w:iCs/>
          <w:sz w:val="28"/>
          <w:szCs w:val="28"/>
          <w:lang w:val="ru-RU"/>
        </w:rPr>
      </w:pPr>
      <m:oMath>
        <m:sSub>
          <m:sSubPr>
            <m:ctrlPr>
              <w:rPr>
                <w:rFonts w:ascii="Cambria Math" w:hAnsi="Cambria Math" w:cstheme="majorBidi"/>
                <w:i/>
                <w:iCs/>
                <w:sz w:val="28"/>
                <w:szCs w:val="28"/>
                <w:lang w:val="uk-UA"/>
              </w:rPr>
            </m:ctrlPr>
          </m:sSubPr>
          <m:e>
            <m:r>
              <w:rPr>
                <w:rFonts w:ascii="Cambria Math" w:hAnsi="Cambria Math" w:cstheme="majorBidi"/>
                <w:sz w:val="28"/>
                <w:szCs w:val="28"/>
              </w:rPr>
              <m:t>F</m:t>
            </m:r>
          </m:e>
          <m:sub>
            <m:r>
              <w:rPr>
                <w:rFonts w:ascii="Cambria Math" w:hAnsi="Cambria Math" w:cstheme="majorBidi"/>
                <w:sz w:val="28"/>
                <w:szCs w:val="28"/>
                <w:lang w:val="uk-UA"/>
              </w:rPr>
              <m:t>n</m:t>
            </m:r>
          </m:sub>
        </m:sSub>
        <m:r>
          <w:rPr>
            <w:rFonts w:ascii="Cambria Math" w:hAnsi="Cambria Math" w:cstheme="majorBidi"/>
            <w:sz w:val="28"/>
            <w:szCs w:val="28"/>
            <w:lang w:val="uk-UA"/>
          </w:rPr>
          <m:t>=</m:t>
        </m:r>
        <m:r>
          <w:rPr>
            <w:rFonts w:ascii="Cambria Math" w:hAnsi="Cambria Math" w:cstheme="majorBidi"/>
            <w:sz w:val="28"/>
            <w:szCs w:val="28"/>
            <w:lang w:val="ru-RU"/>
          </w:rPr>
          <m:t>1,1</m:t>
        </m:r>
        <m:d>
          <m:dPr>
            <m:ctrlPr>
              <w:rPr>
                <w:rFonts w:ascii="Cambria Math" w:hAnsi="Cambria Math" w:cstheme="majorBidi"/>
                <w:i/>
                <w:iCs/>
                <w:sz w:val="28"/>
                <w:szCs w:val="28"/>
              </w:rPr>
            </m:ctrlPr>
          </m:dPr>
          <m:e>
            <m:sSub>
              <m:sSubPr>
                <m:ctrlPr>
                  <w:rPr>
                    <w:rFonts w:ascii="Cambria Math" w:hAnsi="Cambria Math" w:cstheme="majorBidi"/>
                    <w:i/>
                    <w:iCs/>
                    <w:sz w:val="28"/>
                    <w:szCs w:val="28"/>
                  </w:rPr>
                </m:ctrlPr>
              </m:sSubPr>
              <m:e>
                <m:r>
                  <w:rPr>
                    <w:rFonts w:ascii="Cambria Math" w:hAnsi="Cambria Math" w:cstheme="majorBidi"/>
                    <w:sz w:val="28"/>
                    <w:szCs w:val="28"/>
                  </w:rPr>
                  <m:t>F</m:t>
                </m:r>
              </m:e>
              <m:sub>
                <m:r>
                  <w:rPr>
                    <w:rFonts w:ascii="Cambria Math" w:hAnsi="Cambria Math" w:cstheme="majorBidi"/>
                    <w:sz w:val="28"/>
                    <w:szCs w:val="28"/>
                    <w:lang w:val="ru-RU"/>
                  </w:rPr>
                  <m:t>1</m:t>
                </m:r>
              </m:sub>
            </m:sSub>
            <m:r>
              <w:rPr>
                <w:rFonts w:ascii="Cambria Math" w:hAnsi="Cambria Math" w:cstheme="majorBidi"/>
                <w:sz w:val="28"/>
                <w:szCs w:val="28"/>
                <w:lang w:val="ru-RU"/>
              </w:rPr>
              <m:t>+</m:t>
            </m:r>
            <m:sSub>
              <m:sSubPr>
                <m:ctrlPr>
                  <w:rPr>
                    <w:rFonts w:ascii="Cambria Math" w:hAnsi="Cambria Math" w:cstheme="majorBidi"/>
                    <w:i/>
                    <w:iCs/>
                    <w:sz w:val="28"/>
                    <w:szCs w:val="28"/>
                  </w:rPr>
                </m:ctrlPr>
              </m:sSubPr>
              <m:e>
                <m:r>
                  <w:rPr>
                    <w:rFonts w:ascii="Cambria Math" w:hAnsi="Cambria Math" w:cstheme="majorBidi"/>
                    <w:sz w:val="28"/>
                    <w:szCs w:val="28"/>
                  </w:rPr>
                  <m:t>F</m:t>
                </m:r>
              </m:e>
              <m:sub>
                <m:r>
                  <w:rPr>
                    <w:rFonts w:ascii="Cambria Math" w:hAnsi="Cambria Math" w:cstheme="majorBidi"/>
                    <w:sz w:val="28"/>
                    <w:szCs w:val="28"/>
                    <w:lang w:val="ru-RU"/>
                  </w:rPr>
                  <m:t>2</m:t>
                </m:r>
              </m:sub>
            </m:sSub>
            <m:r>
              <w:rPr>
                <w:rFonts w:ascii="Cambria Math" w:hAnsi="Cambria Math" w:cstheme="majorBidi"/>
                <w:sz w:val="28"/>
                <w:szCs w:val="28"/>
                <w:lang w:val="ru-RU"/>
              </w:rPr>
              <m:t>+</m:t>
            </m:r>
            <m:sSub>
              <m:sSubPr>
                <m:ctrlPr>
                  <w:rPr>
                    <w:rFonts w:ascii="Cambria Math" w:hAnsi="Cambria Math" w:cstheme="majorBidi"/>
                    <w:i/>
                    <w:iCs/>
                    <w:sz w:val="28"/>
                    <w:szCs w:val="28"/>
                  </w:rPr>
                </m:ctrlPr>
              </m:sSubPr>
              <m:e>
                <m:r>
                  <w:rPr>
                    <w:rFonts w:ascii="Cambria Math" w:hAnsi="Cambria Math" w:cstheme="majorBidi"/>
                    <w:sz w:val="28"/>
                    <w:szCs w:val="28"/>
                  </w:rPr>
                  <m:t>F</m:t>
                </m:r>
              </m:e>
              <m:sub>
                <m:r>
                  <w:rPr>
                    <w:rFonts w:ascii="Cambria Math" w:hAnsi="Cambria Math" w:cstheme="majorBidi"/>
                    <w:sz w:val="28"/>
                    <w:szCs w:val="28"/>
                    <w:lang w:val="uk-UA"/>
                  </w:rPr>
                  <m:t>п</m:t>
                </m:r>
              </m:sub>
            </m:sSub>
          </m:e>
        </m:d>
        <m:r>
          <w:rPr>
            <w:rFonts w:ascii="Cambria Math" w:hAnsi="Cambria Math" w:cstheme="majorBidi"/>
            <w:sz w:val="28"/>
            <w:szCs w:val="28"/>
            <w:lang w:val="ru-RU"/>
          </w:rPr>
          <m:t>=1,1</m:t>
        </m:r>
        <m:d>
          <m:dPr>
            <m:ctrlPr>
              <w:rPr>
                <w:rFonts w:ascii="Cambria Math" w:hAnsi="Cambria Math" w:cstheme="majorBidi"/>
                <w:i/>
                <w:iCs/>
                <w:sz w:val="28"/>
                <w:szCs w:val="28"/>
              </w:rPr>
            </m:ctrlPr>
          </m:dPr>
          <m:e>
            <m:r>
              <w:rPr>
                <w:rFonts w:ascii="Cambria Math" w:hAnsi="Cambria Math" w:cstheme="majorBidi"/>
                <w:sz w:val="28"/>
                <w:szCs w:val="28"/>
                <w:lang w:val="ru-RU"/>
              </w:rPr>
              <m:t>67,8+63,5+0,15</m:t>
            </m:r>
          </m:e>
        </m:d>
        <m:r>
          <w:rPr>
            <w:rFonts w:ascii="Cambria Math" w:hAnsi="Cambria Math" w:cstheme="majorBidi"/>
            <w:sz w:val="28"/>
            <w:szCs w:val="28"/>
            <w:lang w:val="ru-RU"/>
          </w:rPr>
          <m:t>=144,6</m:t>
        </m:r>
      </m:oMath>
      <w:r w:rsidR="00D9240C" w:rsidRPr="00B833B2">
        <w:rPr>
          <w:rFonts w:asciiTheme="majorBidi" w:hAnsiTheme="majorBidi" w:cstheme="majorBidi"/>
          <w:i/>
          <w:iCs/>
          <w:sz w:val="28"/>
          <w:szCs w:val="28"/>
          <w:lang w:val="uk-UA"/>
        </w:rPr>
        <w:t>кН</w:t>
      </w:r>
    </w:p>
    <w:p w14:paraId="6CACA089" w14:textId="4BBB54B7" w:rsidR="00D9240C" w:rsidRPr="00B833B2" w:rsidRDefault="00D9240C" w:rsidP="0092284A">
      <w:pPr>
        <w:spacing w:after="0" w:line="360" w:lineRule="auto"/>
        <w:ind w:firstLine="851"/>
        <w:jc w:val="both"/>
        <w:rPr>
          <w:rFonts w:asciiTheme="majorBidi" w:hAnsiTheme="majorBidi" w:cstheme="majorBidi"/>
          <w:sz w:val="28"/>
          <w:szCs w:val="28"/>
          <w:lang w:val="uk-UA"/>
        </w:rPr>
      </w:pPr>
      <w:r w:rsidRPr="00B833B2">
        <w:rPr>
          <w:rFonts w:asciiTheme="majorBidi" w:hAnsiTheme="majorBidi" w:cstheme="majorBidi"/>
          <w:sz w:val="28"/>
          <w:szCs w:val="28"/>
          <w:lang w:val="uk-UA"/>
        </w:rPr>
        <w:t xml:space="preserve">де </w:t>
      </w:r>
      <m:oMath>
        <m:sSub>
          <m:sSubPr>
            <m:ctrlPr>
              <w:rPr>
                <w:rFonts w:ascii="Cambria Math" w:hAnsi="Cambria Math" w:cstheme="majorBidi"/>
                <w:i/>
                <w:sz w:val="28"/>
                <w:szCs w:val="28"/>
                <w:lang w:val="uk-UA"/>
              </w:rPr>
            </m:ctrlPr>
          </m:sSubPr>
          <m:e>
            <m:r>
              <w:rPr>
                <w:rFonts w:ascii="Cambria Math" w:hAnsi="Cambria Math" w:cstheme="majorBidi"/>
                <w:sz w:val="28"/>
                <w:szCs w:val="28"/>
              </w:rPr>
              <m:t>F</m:t>
            </m:r>
          </m:e>
          <m:sub>
            <m:r>
              <w:rPr>
                <w:rFonts w:ascii="Cambria Math" w:hAnsi="Cambria Math" w:cstheme="majorBidi"/>
                <w:sz w:val="28"/>
                <w:szCs w:val="28"/>
                <w:lang w:val="uk-UA"/>
              </w:rPr>
              <m:t>п</m:t>
            </m:r>
          </m:sub>
        </m:sSub>
      </m:oMath>
      <w:r w:rsidRPr="00B833B2">
        <w:rPr>
          <w:rFonts w:asciiTheme="majorBidi" w:hAnsiTheme="majorBidi" w:cstheme="majorBidi"/>
          <w:sz w:val="28"/>
          <w:szCs w:val="28"/>
          <w:lang w:val="uk-UA"/>
        </w:rPr>
        <w:t xml:space="preserve"> = 0.15 кН - опір при пересуванні в повзунах натяжного барабана.</w:t>
      </w:r>
    </w:p>
    <w:p w14:paraId="5CA4C770" w14:textId="77777777" w:rsidR="00C935E1" w:rsidRPr="00B833B2" w:rsidRDefault="00C935E1" w:rsidP="0092284A">
      <w:pPr>
        <w:pStyle w:val="1"/>
        <w:spacing w:before="0" w:line="360" w:lineRule="auto"/>
        <w:ind w:firstLine="851"/>
        <w:jc w:val="both"/>
        <w:rPr>
          <w:rFonts w:asciiTheme="majorBidi" w:hAnsiTheme="majorBidi"/>
          <w:b/>
          <w:bCs/>
          <w:color w:val="auto"/>
          <w:sz w:val="28"/>
          <w:szCs w:val="28"/>
          <w:lang w:val="uk-UA"/>
        </w:rPr>
      </w:pPr>
    </w:p>
    <w:p w14:paraId="7347A9E7" w14:textId="5712CED8" w:rsidR="00C935E1" w:rsidRPr="00B833B2" w:rsidRDefault="00C935E1" w:rsidP="0092284A">
      <w:pPr>
        <w:spacing w:after="0" w:line="360" w:lineRule="auto"/>
        <w:ind w:firstLine="851"/>
        <w:jc w:val="both"/>
        <w:rPr>
          <w:rFonts w:asciiTheme="majorBidi" w:eastAsiaTheme="majorEastAsia" w:hAnsiTheme="majorBidi" w:cstheme="majorBidi"/>
          <w:b/>
          <w:bCs/>
          <w:sz w:val="28"/>
          <w:szCs w:val="28"/>
          <w:lang w:val="uk-UA"/>
        </w:rPr>
      </w:pPr>
    </w:p>
    <w:p w14:paraId="4B34B6EE" w14:textId="127426D3" w:rsidR="00AA1F15" w:rsidRPr="00B833B2" w:rsidRDefault="008B1908" w:rsidP="0092284A">
      <w:pPr>
        <w:pStyle w:val="1"/>
        <w:spacing w:before="0" w:line="360" w:lineRule="auto"/>
        <w:ind w:firstLine="851"/>
        <w:jc w:val="both"/>
        <w:rPr>
          <w:rFonts w:asciiTheme="majorBidi" w:hAnsiTheme="majorBidi"/>
          <w:b/>
          <w:bCs/>
          <w:color w:val="auto"/>
          <w:sz w:val="28"/>
          <w:szCs w:val="28"/>
          <w:lang w:val="ru-RU"/>
        </w:rPr>
      </w:pPr>
      <w:bookmarkStart w:id="30" w:name="_Toc137766734"/>
      <w:r w:rsidRPr="00B833B2">
        <w:rPr>
          <w:rFonts w:asciiTheme="majorBidi" w:hAnsiTheme="majorBidi"/>
          <w:b/>
          <w:bCs/>
          <w:color w:val="auto"/>
          <w:sz w:val="28"/>
          <w:szCs w:val="28"/>
          <w:lang w:val="ru-RU"/>
        </w:rPr>
        <w:t>3.</w:t>
      </w:r>
      <w:r w:rsidR="001D10C6" w:rsidRPr="00B833B2">
        <w:rPr>
          <w:rFonts w:asciiTheme="majorBidi" w:hAnsiTheme="majorBidi"/>
          <w:b/>
          <w:bCs/>
          <w:color w:val="auto"/>
          <w:sz w:val="28"/>
          <w:szCs w:val="28"/>
          <w:lang w:val="ru-RU"/>
        </w:rPr>
        <w:t>6</w:t>
      </w:r>
      <w:r w:rsidRPr="00B833B2">
        <w:rPr>
          <w:rFonts w:asciiTheme="majorBidi" w:hAnsiTheme="majorBidi"/>
          <w:b/>
          <w:bCs/>
          <w:color w:val="auto"/>
          <w:sz w:val="28"/>
          <w:szCs w:val="28"/>
          <w:lang w:val="ru-RU"/>
        </w:rPr>
        <w:t xml:space="preserve"> </w:t>
      </w:r>
      <w:r w:rsidR="00AA1F15" w:rsidRPr="00B833B2">
        <w:rPr>
          <w:rFonts w:asciiTheme="majorBidi" w:hAnsiTheme="majorBidi"/>
          <w:b/>
          <w:bCs/>
          <w:color w:val="auto"/>
          <w:sz w:val="28"/>
          <w:szCs w:val="28"/>
          <w:lang w:val="uk-UA"/>
        </w:rPr>
        <w:t>Вибір електроприводу</w:t>
      </w:r>
      <w:bookmarkEnd w:id="30"/>
    </w:p>
    <w:p w14:paraId="135B16EF" w14:textId="7320CB6B" w:rsidR="007E6AF9" w:rsidRPr="00B833B2" w:rsidRDefault="005B6125" w:rsidP="0092284A">
      <w:pPr>
        <w:spacing w:after="0" w:line="360" w:lineRule="auto"/>
        <w:ind w:firstLine="851"/>
        <w:jc w:val="both"/>
        <w:rPr>
          <w:rFonts w:asciiTheme="majorBidi" w:hAnsiTheme="majorBidi" w:cstheme="majorBidi"/>
          <w:sz w:val="28"/>
          <w:szCs w:val="28"/>
          <w:lang w:val="uk-UA"/>
        </w:rPr>
      </w:pPr>
      <w:r w:rsidRPr="00B833B2">
        <w:rPr>
          <w:rFonts w:asciiTheme="majorBidi" w:hAnsiTheme="majorBidi" w:cstheme="majorBidi"/>
          <w:sz w:val="28"/>
          <w:szCs w:val="28"/>
          <w:lang w:val="uk-UA"/>
        </w:rPr>
        <w:t xml:space="preserve">         </w:t>
      </w:r>
      <w:r w:rsidR="007E6AF9" w:rsidRPr="00B833B2">
        <w:rPr>
          <w:rFonts w:asciiTheme="majorBidi" w:hAnsiTheme="majorBidi" w:cstheme="majorBidi"/>
          <w:sz w:val="28"/>
          <w:szCs w:val="28"/>
          <w:lang w:val="uk-UA"/>
        </w:rPr>
        <w:t xml:space="preserve">Обираємо електродвигун </w:t>
      </w:r>
      <w:r w:rsidRPr="00B833B2">
        <w:rPr>
          <w:rFonts w:asciiTheme="majorBidi" w:hAnsiTheme="majorBidi" w:cstheme="majorBidi"/>
          <w:sz w:val="28"/>
          <w:szCs w:val="28"/>
          <w:lang w:val="uk-UA"/>
        </w:rPr>
        <w:t xml:space="preserve">АІР315S8 </w:t>
      </w:r>
      <w:r w:rsidR="007E6AF9" w:rsidRPr="00B833B2">
        <w:rPr>
          <w:rFonts w:asciiTheme="majorBidi" w:hAnsiTheme="majorBidi" w:cstheme="majorBidi"/>
          <w:sz w:val="28"/>
          <w:szCs w:val="28"/>
          <w:lang w:val="uk-UA"/>
        </w:rPr>
        <w:t xml:space="preserve">з пусковим моментом </w:t>
      </w:r>
      <m:oMath>
        <m:sSub>
          <m:sSubPr>
            <m:ctrlPr>
              <w:rPr>
                <w:rFonts w:ascii="Cambria Math" w:hAnsi="Cambria Math" w:cstheme="majorBidi"/>
                <w:i/>
                <w:sz w:val="28"/>
                <w:szCs w:val="28"/>
                <w:lang w:val="uk-UA"/>
              </w:rPr>
            </m:ctrlPr>
          </m:sSubPr>
          <m:e>
            <m:r>
              <w:rPr>
                <w:rFonts w:ascii="Cambria Math" w:hAnsi="Cambria Math" w:cstheme="majorBidi"/>
                <w:sz w:val="28"/>
                <w:szCs w:val="28"/>
              </w:rPr>
              <m:t>N</m:t>
            </m:r>
          </m:e>
          <m:sub>
            <m:r>
              <w:rPr>
                <w:rFonts w:ascii="Cambria Math" w:hAnsi="Cambria Math" w:cstheme="majorBidi"/>
                <w:sz w:val="28"/>
                <w:szCs w:val="28"/>
                <w:lang w:val="uk-UA"/>
              </w:rPr>
              <m:t>ном</m:t>
            </m:r>
          </m:sub>
        </m:sSub>
      </m:oMath>
      <w:r w:rsidR="007E6AF9" w:rsidRPr="00B833B2">
        <w:rPr>
          <w:rFonts w:asciiTheme="majorBidi" w:hAnsiTheme="majorBidi" w:cstheme="majorBidi"/>
          <w:sz w:val="28"/>
          <w:szCs w:val="28"/>
          <w:lang w:val="uk-UA"/>
        </w:rPr>
        <w:t>= 90 кВт і частотою обертання n = 750 об/хв</w:t>
      </w:r>
    </w:p>
    <w:p w14:paraId="1741008C" w14:textId="4C28C753" w:rsidR="005B6125" w:rsidRPr="00B833B2" w:rsidRDefault="005B6125" w:rsidP="0092284A">
      <w:pPr>
        <w:spacing w:after="0" w:line="360" w:lineRule="auto"/>
        <w:ind w:firstLine="851"/>
        <w:jc w:val="both"/>
        <w:rPr>
          <w:rFonts w:asciiTheme="majorBidi" w:hAnsiTheme="majorBidi" w:cstheme="majorBidi"/>
          <w:sz w:val="28"/>
          <w:szCs w:val="28"/>
          <w:lang w:val="uk-UA"/>
        </w:rPr>
      </w:pPr>
      <w:r w:rsidRPr="00B833B2">
        <w:rPr>
          <w:rFonts w:asciiTheme="majorBidi" w:hAnsiTheme="majorBidi" w:cstheme="majorBidi"/>
          <w:noProof/>
          <w:sz w:val="28"/>
          <w:szCs w:val="28"/>
          <w:lang w:val="uk-UA"/>
        </w:rPr>
        <w:drawing>
          <wp:inline distT="0" distB="0" distL="0" distR="0" wp14:anchorId="2DB772F4" wp14:editId="7DC1F21C">
            <wp:extent cx="5052060" cy="3599927"/>
            <wp:effectExtent l="0" t="0" r="0" b="63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065146" cy="3609251"/>
                    </a:xfrm>
                    <a:prstGeom prst="rect">
                      <a:avLst/>
                    </a:prstGeom>
                  </pic:spPr>
                </pic:pic>
              </a:graphicData>
            </a:graphic>
          </wp:inline>
        </w:drawing>
      </w:r>
    </w:p>
    <w:p w14:paraId="537393F1" w14:textId="2A25FE88" w:rsidR="005B6125" w:rsidRPr="00B833B2" w:rsidRDefault="005B6125" w:rsidP="0092284A">
      <w:pPr>
        <w:spacing w:after="0" w:line="360" w:lineRule="auto"/>
        <w:ind w:firstLine="851"/>
        <w:jc w:val="both"/>
        <w:rPr>
          <w:rFonts w:asciiTheme="majorBidi" w:hAnsiTheme="majorBidi" w:cstheme="majorBidi"/>
          <w:sz w:val="28"/>
          <w:szCs w:val="28"/>
          <w:lang w:val="uk-UA"/>
        </w:rPr>
      </w:pPr>
      <w:r w:rsidRPr="00B833B2">
        <w:rPr>
          <w:rFonts w:asciiTheme="majorBidi" w:hAnsiTheme="majorBidi" w:cstheme="majorBidi"/>
          <w:noProof/>
          <w:sz w:val="28"/>
          <w:szCs w:val="28"/>
          <w:lang w:val="uk-UA"/>
        </w:rPr>
        <w:lastRenderedPageBreak/>
        <w:drawing>
          <wp:inline distT="0" distB="0" distL="0" distR="0" wp14:anchorId="3682E8AB" wp14:editId="2DA087AC">
            <wp:extent cx="5715000" cy="2421255"/>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715043" cy="2421273"/>
                    </a:xfrm>
                    <a:prstGeom prst="rect">
                      <a:avLst/>
                    </a:prstGeom>
                  </pic:spPr>
                </pic:pic>
              </a:graphicData>
            </a:graphic>
          </wp:inline>
        </w:drawing>
      </w:r>
    </w:p>
    <w:p w14:paraId="0EA26EBE" w14:textId="394535D8" w:rsidR="005B6125" w:rsidRPr="00B833B2" w:rsidRDefault="005B6125" w:rsidP="0092284A">
      <w:pPr>
        <w:spacing w:after="0" w:line="360" w:lineRule="auto"/>
        <w:ind w:firstLine="851"/>
        <w:jc w:val="both"/>
        <w:rPr>
          <w:rFonts w:asciiTheme="majorBidi" w:hAnsiTheme="majorBidi" w:cstheme="majorBidi"/>
          <w:sz w:val="28"/>
          <w:szCs w:val="28"/>
          <w:lang w:val="uk-UA"/>
        </w:rPr>
      </w:pPr>
      <w:r w:rsidRPr="00B833B2">
        <w:rPr>
          <w:rFonts w:asciiTheme="majorBidi" w:hAnsiTheme="majorBidi" w:cstheme="majorBidi"/>
          <w:sz w:val="28"/>
          <w:szCs w:val="28"/>
          <w:lang w:val="uk-UA"/>
        </w:rPr>
        <w:t xml:space="preserve">Рис.1 – Габаритні розміри АІР315S8 </w:t>
      </w:r>
    </w:p>
    <w:p w14:paraId="20A83FE8" w14:textId="77777777" w:rsidR="00C935E1" w:rsidRPr="00B833B2" w:rsidRDefault="00C935E1" w:rsidP="0092284A">
      <w:pPr>
        <w:spacing w:after="0" w:line="360" w:lineRule="auto"/>
        <w:ind w:firstLine="851"/>
        <w:jc w:val="both"/>
        <w:rPr>
          <w:rFonts w:asciiTheme="majorBidi" w:hAnsiTheme="majorBidi" w:cstheme="majorBidi"/>
          <w:b/>
          <w:bCs/>
          <w:sz w:val="28"/>
          <w:szCs w:val="28"/>
          <w:lang w:val="uk-UA"/>
        </w:rPr>
      </w:pPr>
    </w:p>
    <w:p w14:paraId="635B0E63" w14:textId="77777777" w:rsidR="00C935E1" w:rsidRPr="00B833B2" w:rsidRDefault="00C935E1" w:rsidP="0092284A">
      <w:pPr>
        <w:spacing w:after="0" w:line="360" w:lineRule="auto"/>
        <w:ind w:firstLine="851"/>
        <w:jc w:val="both"/>
        <w:rPr>
          <w:rFonts w:asciiTheme="majorBidi" w:hAnsiTheme="majorBidi" w:cstheme="majorBidi"/>
          <w:b/>
          <w:bCs/>
          <w:sz w:val="28"/>
          <w:szCs w:val="28"/>
          <w:lang w:val="uk-UA"/>
        </w:rPr>
      </w:pPr>
    </w:p>
    <w:p w14:paraId="294AC166" w14:textId="77777777" w:rsidR="00C935E1" w:rsidRPr="00B833B2" w:rsidRDefault="00C935E1" w:rsidP="0092284A">
      <w:pPr>
        <w:spacing w:after="0" w:line="360" w:lineRule="auto"/>
        <w:ind w:firstLine="851"/>
        <w:jc w:val="both"/>
        <w:rPr>
          <w:rFonts w:asciiTheme="majorBidi" w:hAnsiTheme="majorBidi" w:cstheme="majorBidi"/>
          <w:b/>
          <w:bCs/>
          <w:sz w:val="28"/>
          <w:szCs w:val="28"/>
          <w:lang w:val="uk-UA"/>
        </w:rPr>
      </w:pPr>
    </w:p>
    <w:p w14:paraId="4E603880" w14:textId="118789D2" w:rsidR="00AA1F15" w:rsidRPr="00B833B2" w:rsidRDefault="008B1908" w:rsidP="0092284A">
      <w:pPr>
        <w:pStyle w:val="2"/>
        <w:spacing w:before="0" w:line="360" w:lineRule="auto"/>
        <w:ind w:firstLine="851"/>
        <w:jc w:val="both"/>
        <w:rPr>
          <w:rFonts w:asciiTheme="majorBidi" w:hAnsiTheme="majorBidi"/>
          <w:b/>
          <w:bCs/>
          <w:color w:val="auto"/>
          <w:lang w:val="uk-UA"/>
        </w:rPr>
      </w:pPr>
      <w:bookmarkStart w:id="31" w:name="_Toc137766735"/>
      <w:r w:rsidRPr="00B833B2">
        <w:rPr>
          <w:rFonts w:asciiTheme="majorBidi" w:hAnsiTheme="majorBidi"/>
          <w:b/>
          <w:bCs/>
          <w:color w:val="auto"/>
          <w:lang w:val="ru-RU"/>
        </w:rPr>
        <w:t>3.</w:t>
      </w:r>
      <w:r w:rsidR="001D10C6" w:rsidRPr="00B833B2">
        <w:rPr>
          <w:rFonts w:asciiTheme="majorBidi" w:hAnsiTheme="majorBidi"/>
          <w:b/>
          <w:bCs/>
          <w:color w:val="auto"/>
          <w:lang w:val="ru-RU"/>
        </w:rPr>
        <w:t>7</w:t>
      </w:r>
      <w:r w:rsidRPr="00B833B2">
        <w:rPr>
          <w:rFonts w:asciiTheme="majorBidi" w:hAnsiTheme="majorBidi"/>
          <w:b/>
          <w:bCs/>
          <w:color w:val="auto"/>
          <w:lang w:val="ru-RU"/>
        </w:rPr>
        <w:t xml:space="preserve"> </w:t>
      </w:r>
      <w:r w:rsidR="00AA1F15" w:rsidRPr="00B833B2">
        <w:rPr>
          <w:rFonts w:asciiTheme="majorBidi" w:hAnsiTheme="majorBidi"/>
          <w:b/>
          <w:bCs/>
          <w:color w:val="auto"/>
          <w:lang w:val="uk-UA"/>
        </w:rPr>
        <w:t>Вибір перетворювача частоти</w:t>
      </w:r>
      <w:bookmarkEnd w:id="31"/>
    </w:p>
    <w:p w14:paraId="3D26A935" w14:textId="7496C9FA" w:rsidR="00AA1F15" w:rsidRPr="00B833B2" w:rsidRDefault="00C935E1" w:rsidP="0092284A">
      <w:pPr>
        <w:spacing w:after="0" w:line="360" w:lineRule="auto"/>
        <w:ind w:firstLine="851"/>
        <w:jc w:val="both"/>
        <w:rPr>
          <w:rFonts w:asciiTheme="majorBidi" w:hAnsiTheme="majorBidi" w:cstheme="majorBidi"/>
          <w:sz w:val="28"/>
          <w:szCs w:val="28"/>
          <w:lang w:val="uk-UA"/>
        </w:rPr>
      </w:pPr>
      <w:r w:rsidRPr="00B833B2">
        <w:rPr>
          <w:rFonts w:asciiTheme="majorBidi" w:hAnsiTheme="majorBidi" w:cstheme="majorBidi"/>
          <w:sz w:val="28"/>
          <w:szCs w:val="28"/>
          <w:lang w:val="uk-UA"/>
        </w:rPr>
        <w:t xml:space="preserve">          </w:t>
      </w:r>
      <w:r w:rsidR="00AA1F15" w:rsidRPr="00B833B2">
        <w:rPr>
          <w:rFonts w:asciiTheme="majorBidi" w:hAnsiTheme="majorBidi" w:cstheme="majorBidi"/>
          <w:sz w:val="28"/>
          <w:szCs w:val="28"/>
          <w:lang w:val="uk-UA"/>
        </w:rPr>
        <w:t>За параметрами обраного електроприводу обираємо перетворювач час</w:t>
      </w:r>
      <w:r w:rsidR="00DA020D" w:rsidRPr="00B833B2">
        <w:rPr>
          <w:rFonts w:asciiTheme="majorBidi" w:hAnsiTheme="majorBidi" w:cstheme="majorBidi"/>
          <w:sz w:val="28"/>
          <w:szCs w:val="28"/>
          <w:lang w:val="uk-UA"/>
        </w:rPr>
        <w:t>т</w:t>
      </w:r>
      <w:r w:rsidR="00AA1F15" w:rsidRPr="00B833B2">
        <w:rPr>
          <w:rFonts w:asciiTheme="majorBidi" w:hAnsiTheme="majorBidi" w:cstheme="majorBidi"/>
          <w:sz w:val="28"/>
          <w:szCs w:val="28"/>
          <w:lang w:val="uk-UA"/>
        </w:rPr>
        <w:t>оти</w:t>
      </w:r>
      <w:r w:rsidR="0042282D" w:rsidRPr="00B833B2">
        <w:rPr>
          <w:rFonts w:asciiTheme="majorBidi" w:hAnsiTheme="majorBidi" w:cstheme="majorBidi"/>
          <w:sz w:val="28"/>
          <w:szCs w:val="28"/>
          <w:lang w:val="uk-UA"/>
        </w:rPr>
        <w:t xml:space="preserve"> SINUS PENTA 90кВт.</w:t>
      </w:r>
    </w:p>
    <w:p w14:paraId="5DE3C275" w14:textId="4C206982" w:rsidR="0042282D" w:rsidRPr="00B833B2" w:rsidRDefault="0042282D" w:rsidP="0092284A">
      <w:pPr>
        <w:spacing w:after="0" w:line="360" w:lineRule="auto"/>
        <w:ind w:firstLine="851"/>
        <w:jc w:val="both"/>
        <w:rPr>
          <w:rFonts w:asciiTheme="majorBidi" w:hAnsiTheme="majorBidi" w:cstheme="majorBidi"/>
          <w:sz w:val="28"/>
          <w:szCs w:val="28"/>
          <w:lang w:val="uk-UA"/>
        </w:rPr>
      </w:pPr>
      <w:r w:rsidRPr="00B833B2">
        <w:rPr>
          <w:rFonts w:asciiTheme="majorBidi" w:hAnsiTheme="majorBidi" w:cstheme="majorBidi"/>
          <w:noProof/>
          <w:sz w:val="28"/>
          <w:szCs w:val="28"/>
          <w:lang w:val="uk-UA"/>
        </w:rPr>
        <w:drawing>
          <wp:inline distT="0" distB="0" distL="0" distR="0" wp14:anchorId="7F05D32A" wp14:editId="57AC064A">
            <wp:extent cx="3613639" cy="3209416"/>
            <wp:effectExtent l="0" t="0" r="635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3645730" cy="3237918"/>
                    </a:xfrm>
                    <a:prstGeom prst="rect">
                      <a:avLst/>
                    </a:prstGeom>
                  </pic:spPr>
                </pic:pic>
              </a:graphicData>
            </a:graphic>
          </wp:inline>
        </w:drawing>
      </w:r>
    </w:p>
    <w:p w14:paraId="38B29BD6" w14:textId="4321C1AF" w:rsidR="0042282D" w:rsidRPr="00B833B2" w:rsidRDefault="009A2ED2" w:rsidP="0092284A">
      <w:pPr>
        <w:spacing w:after="0" w:line="360" w:lineRule="auto"/>
        <w:ind w:firstLine="851"/>
        <w:jc w:val="both"/>
        <w:rPr>
          <w:rFonts w:asciiTheme="majorBidi" w:hAnsiTheme="majorBidi" w:cstheme="majorBidi"/>
          <w:sz w:val="28"/>
          <w:szCs w:val="28"/>
          <w:lang w:val="uk-UA"/>
        </w:rPr>
      </w:pPr>
      <w:r w:rsidRPr="00B833B2">
        <w:rPr>
          <w:rFonts w:asciiTheme="majorBidi" w:hAnsiTheme="majorBidi" w:cstheme="majorBidi"/>
          <w:sz w:val="28"/>
          <w:szCs w:val="28"/>
          <w:lang w:val="uk-UA"/>
        </w:rPr>
        <w:t>Рис</w:t>
      </w:r>
      <w:r w:rsidR="003040E5" w:rsidRPr="00B833B2">
        <w:rPr>
          <w:rFonts w:asciiTheme="majorBidi" w:hAnsiTheme="majorBidi" w:cstheme="majorBidi"/>
          <w:sz w:val="28"/>
          <w:szCs w:val="28"/>
          <w:lang w:val="uk-UA"/>
        </w:rPr>
        <w:t>.</w:t>
      </w:r>
      <w:r w:rsidRPr="00B833B2">
        <w:rPr>
          <w:rFonts w:asciiTheme="majorBidi" w:hAnsiTheme="majorBidi" w:cstheme="majorBidi"/>
          <w:sz w:val="28"/>
          <w:szCs w:val="28"/>
          <w:lang w:val="uk-UA"/>
        </w:rPr>
        <w:t>2 Технічні характеристики SINUS PENTA</w:t>
      </w:r>
    </w:p>
    <w:p w14:paraId="66E49E42" w14:textId="77777777" w:rsidR="0092284A" w:rsidRDefault="001D10C6" w:rsidP="0092284A">
      <w:pPr>
        <w:spacing w:after="0" w:line="360" w:lineRule="auto"/>
        <w:ind w:firstLine="851"/>
        <w:jc w:val="both"/>
        <w:rPr>
          <w:rFonts w:asciiTheme="majorBidi" w:hAnsiTheme="majorBidi" w:cstheme="majorBidi"/>
          <w:sz w:val="28"/>
          <w:szCs w:val="28"/>
          <w:lang w:val="uk-UA"/>
        </w:rPr>
      </w:pPr>
      <w:r w:rsidRPr="00B833B2">
        <w:rPr>
          <w:rFonts w:asciiTheme="majorBidi" w:hAnsiTheme="majorBidi" w:cstheme="majorBidi"/>
          <w:noProof/>
          <w:sz w:val="28"/>
          <w:szCs w:val="28"/>
          <w:lang w:val="uk-UA"/>
        </w:rPr>
        <w:lastRenderedPageBreak/>
        <w:drawing>
          <wp:inline distT="0" distB="0" distL="0" distR="0" wp14:anchorId="57A7C62C" wp14:editId="36778C71">
            <wp:extent cx="2784480" cy="2762250"/>
            <wp:effectExtent l="0" t="0" r="0" b="0"/>
            <wp:docPr id="32638465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2867059" cy="2844170"/>
                    </a:xfrm>
                    <a:prstGeom prst="rect">
                      <a:avLst/>
                    </a:prstGeom>
                    <a:noFill/>
                    <a:ln>
                      <a:noFill/>
                    </a:ln>
                  </pic:spPr>
                </pic:pic>
              </a:graphicData>
            </a:graphic>
          </wp:inline>
        </w:drawing>
      </w:r>
    </w:p>
    <w:p w14:paraId="4FEBFD19" w14:textId="0D022C92" w:rsidR="003040E5" w:rsidRPr="00B833B2" w:rsidRDefault="003040E5" w:rsidP="0092284A">
      <w:pPr>
        <w:spacing w:after="0" w:line="360" w:lineRule="auto"/>
        <w:ind w:firstLine="851"/>
        <w:jc w:val="both"/>
        <w:rPr>
          <w:rFonts w:asciiTheme="majorBidi" w:hAnsiTheme="majorBidi" w:cstheme="majorBidi"/>
          <w:sz w:val="28"/>
          <w:szCs w:val="28"/>
          <w:lang w:val="uk-UA"/>
        </w:rPr>
      </w:pPr>
      <w:r w:rsidRPr="00B833B2">
        <w:rPr>
          <w:rFonts w:asciiTheme="majorBidi" w:hAnsiTheme="majorBidi" w:cstheme="majorBidi"/>
          <w:sz w:val="28"/>
          <w:szCs w:val="28"/>
          <w:lang w:val="uk-UA"/>
        </w:rPr>
        <w:t>Рис.</w:t>
      </w:r>
      <w:r w:rsidR="009A2ED2" w:rsidRPr="00B833B2">
        <w:rPr>
          <w:rFonts w:asciiTheme="majorBidi" w:hAnsiTheme="majorBidi" w:cstheme="majorBidi"/>
          <w:sz w:val="28"/>
          <w:szCs w:val="28"/>
          <w:lang w:val="uk-UA"/>
        </w:rPr>
        <w:t>3</w:t>
      </w:r>
      <w:r w:rsidRPr="00B833B2">
        <w:rPr>
          <w:rFonts w:asciiTheme="majorBidi" w:hAnsiTheme="majorBidi" w:cstheme="majorBidi"/>
          <w:sz w:val="28"/>
          <w:szCs w:val="28"/>
          <w:lang w:val="uk-UA"/>
        </w:rPr>
        <w:t xml:space="preserve"> Схема з’єднання ПЧ</w:t>
      </w:r>
    </w:p>
    <w:p w14:paraId="57B82B5B" w14:textId="5435C1D6" w:rsidR="003222A2" w:rsidRPr="00B833B2" w:rsidRDefault="003222A2" w:rsidP="0092284A">
      <w:pPr>
        <w:pStyle w:val="2"/>
        <w:spacing w:before="0" w:line="360" w:lineRule="auto"/>
        <w:ind w:firstLine="851"/>
        <w:jc w:val="both"/>
        <w:rPr>
          <w:rFonts w:asciiTheme="majorBidi" w:hAnsiTheme="majorBidi"/>
          <w:b/>
          <w:bCs/>
          <w:color w:val="auto"/>
          <w:lang w:val="uk-UA"/>
        </w:rPr>
      </w:pPr>
      <w:bookmarkStart w:id="32" w:name="_Toc137766736"/>
      <w:r w:rsidRPr="00B833B2">
        <w:rPr>
          <w:rFonts w:asciiTheme="majorBidi" w:hAnsiTheme="majorBidi"/>
          <w:b/>
          <w:bCs/>
          <w:color w:val="auto"/>
          <w:lang w:val="uk-UA"/>
        </w:rPr>
        <w:t>3.</w:t>
      </w:r>
      <w:r w:rsidR="001D10C6" w:rsidRPr="00B833B2">
        <w:rPr>
          <w:rFonts w:asciiTheme="majorBidi" w:hAnsiTheme="majorBidi"/>
          <w:b/>
          <w:bCs/>
          <w:color w:val="auto"/>
          <w:lang w:val="uk-UA"/>
        </w:rPr>
        <w:t>8</w:t>
      </w:r>
      <w:r w:rsidRPr="00B833B2">
        <w:rPr>
          <w:rFonts w:asciiTheme="majorBidi" w:hAnsiTheme="majorBidi"/>
          <w:b/>
          <w:bCs/>
          <w:color w:val="auto"/>
          <w:lang w:val="uk-UA"/>
        </w:rPr>
        <w:t xml:space="preserve"> Вибір редуктора</w:t>
      </w:r>
      <w:bookmarkEnd w:id="32"/>
    </w:p>
    <w:p w14:paraId="17509FB3" w14:textId="2928C275" w:rsidR="003222A2" w:rsidRPr="00B833B2" w:rsidRDefault="003222A2" w:rsidP="0092284A">
      <w:pPr>
        <w:spacing w:after="0" w:line="360" w:lineRule="auto"/>
        <w:ind w:firstLine="851"/>
        <w:jc w:val="both"/>
        <w:rPr>
          <w:rFonts w:asciiTheme="majorBidi" w:hAnsiTheme="majorBidi" w:cstheme="majorBidi"/>
          <w:sz w:val="28"/>
          <w:szCs w:val="28"/>
          <w:lang w:val="uk-UA"/>
        </w:rPr>
      </w:pPr>
      <w:r w:rsidRPr="00B833B2">
        <w:rPr>
          <w:sz w:val="28"/>
          <w:szCs w:val="28"/>
          <w:lang w:val="uk-UA"/>
        </w:rPr>
        <w:t xml:space="preserve">             </w:t>
      </w:r>
      <w:r w:rsidRPr="00B833B2">
        <w:rPr>
          <w:rFonts w:asciiTheme="majorBidi" w:hAnsiTheme="majorBidi" w:cstheme="majorBidi"/>
          <w:sz w:val="28"/>
          <w:szCs w:val="28"/>
          <w:lang w:val="uk-UA"/>
        </w:rPr>
        <w:t>За розрахунками в загальній частині обираємо редуктор 1Ц2Н-500.</w:t>
      </w:r>
    </w:p>
    <w:p w14:paraId="178E8EAC" w14:textId="7C48E06B" w:rsidR="0092284A" w:rsidRPr="00B833B2" w:rsidRDefault="009414A6" w:rsidP="0092284A">
      <w:pPr>
        <w:spacing w:after="0" w:line="360" w:lineRule="auto"/>
        <w:ind w:firstLine="851"/>
        <w:jc w:val="both"/>
        <w:rPr>
          <w:rFonts w:asciiTheme="majorBidi" w:hAnsiTheme="majorBidi" w:cstheme="majorBidi"/>
          <w:sz w:val="28"/>
          <w:szCs w:val="28"/>
          <w:lang w:val="uk-UA"/>
        </w:rPr>
      </w:pPr>
      <w:r w:rsidRPr="009414A6">
        <w:rPr>
          <w:rFonts w:asciiTheme="majorBidi" w:hAnsiTheme="majorBidi" w:cstheme="majorBidi"/>
          <w:sz w:val="28"/>
          <w:szCs w:val="28"/>
          <w:lang w:val="uk-UA"/>
        </w:rPr>
        <w:t>Циліндричний редуктор Ц2Н-500 або 1Ц2Н-500 є двоступеневим загальнопромисловим редуктором, який застосовується як в повторно-короткочасних, так і в постійних режимах роботи. Його основні області застосування включають приводи вантажопідіймальних кранів, елеватори та дробарки.</w:t>
      </w:r>
    </w:p>
    <w:p w14:paraId="22A563A2" w14:textId="11CD3E76" w:rsidR="003222A2" w:rsidRPr="00B833B2" w:rsidRDefault="0032168D" w:rsidP="0092284A">
      <w:pPr>
        <w:spacing w:after="0" w:line="360" w:lineRule="auto"/>
        <w:ind w:firstLine="851"/>
        <w:jc w:val="both"/>
        <w:rPr>
          <w:rFonts w:asciiTheme="majorBidi" w:hAnsiTheme="majorBidi" w:cstheme="majorBidi"/>
          <w:sz w:val="28"/>
          <w:szCs w:val="28"/>
          <w:lang w:val="uk-UA"/>
        </w:rPr>
      </w:pPr>
      <w:r w:rsidRPr="00B833B2">
        <w:rPr>
          <w:rFonts w:asciiTheme="majorBidi" w:hAnsiTheme="majorBidi" w:cstheme="majorBidi"/>
          <w:noProof/>
          <w:sz w:val="28"/>
          <w:szCs w:val="28"/>
          <w:lang w:val="uk-UA"/>
        </w:rPr>
        <w:drawing>
          <wp:inline distT="0" distB="0" distL="0" distR="0" wp14:anchorId="7ED2568A" wp14:editId="76A2C3BD">
            <wp:extent cx="2076450" cy="1577593"/>
            <wp:effectExtent l="0" t="0" r="0" b="3810"/>
            <wp:docPr id="418259395"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078493" cy="1579145"/>
                    </a:xfrm>
                    <a:prstGeom prst="rect">
                      <a:avLst/>
                    </a:prstGeom>
                    <a:noFill/>
                    <a:ln>
                      <a:noFill/>
                    </a:ln>
                  </pic:spPr>
                </pic:pic>
              </a:graphicData>
            </a:graphic>
          </wp:inline>
        </w:drawing>
      </w:r>
      <w:r w:rsidR="0092284A" w:rsidRPr="00B833B2">
        <w:rPr>
          <w:rFonts w:asciiTheme="majorBidi" w:hAnsiTheme="majorBidi" w:cstheme="majorBidi"/>
          <w:noProof/>
          <w:sz w:val="28"/>
          <w:szCs w:val="28"/>
          <w:lang w:val="uk-UA"/>
        </w:rPr>
        <w:drawing>
          <wp:inline distT="0" distB="0" distL="0" distR="0" wp14:anchorId="06C08BD8" wp14:editId="23C1931F">
            <wp:extent cx="1011767" cy="1724025"/>
            <wp:effectExtent l="0" t="0" r="0" b="0"/>
            <wp:docPr id="67367289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1013498" cy="1726974"/>
                    </a:xfrm>
                    <a:prstGeom prst="rect">
                      <a:avLst/>
                    </a:prstGeom>
                    <a:noFill/>
                    <a:ln>
                      <a:noFill/>
                    </a:ln>
                  </pic:spPr>
                </pic:pic>
              </a:graphicData>
            </a:graphic>
          </wp:inline>
        </w:drawing>
      </w:r>
      <w:r w:rsidR="006C699E" w:rsidRPr="00B833B2">
        <w:rPr>
          <w:rFonts w:asciiTheme="majorBidi" w:hAnsiTheme="majorBidi" w:cstheme="majorBidi"/>
          <w:noProof/>
          <w:sz w:val="28"/>
          <w:szCs w:val="28"/>
          <w:lang w:val="uk-UA"/>
        </w:rPr>
        <w:drawing>
          <wp:inline distT="0" distB="0" distL="0" distR="0" wp14:anchorId="09E1E2BA" wp14:editId="39C3B357">
            <wp:extent cx="1847850" cy="1595355"/>
            <wp:effectExtent l="0" t="0" r="0" b="5080"/>
            <wp:docPr id="464053976"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1849958" cy="1597175"/>
                    </a:xfrm>
                    <a:prstGeom prst="rect">
                      <a:avLst/>
                    </a:prstGeom>
                    <a:noFill/>
                    <a:ln>
                      <a:noFill/>
                    </a:ln>
                  </pic:spPr>
                </pic:pic>
              </a:graphicData>
            </a:graphic>
          </wp:inline>
        </w:drawing>
      </w:r>
    </w:p>
    <w:p w14:paraId="5A6BE01C" w14:textId="4509794E" w:rsidR="003222A2" w:rsidRPr="00B833B2" w:rsidRDefault="003222A2" w:rsidP="0092284A">
      <w:pPr>
        <w:spacing w:after="0" w:line="360" w:lineRule="auto"/>
        <w:ind w:firstLine="851"/>
        <w:jc w:val="both"/>
        <w:rPr>
          <w:rFonts w:asciiTheme="majorBidi" w:hAnsiTheme="majorBidi" w:cstheme="majorBidi"/>
          <w:sz w:val="28"/>
          <w:szCs w:val="28"/>
          <w:lang w:val="uk-UA"/>
        </w:rPr>
      </w:pPr>
    </w:p>
    <w:p w14:paraId="4A3293AE" w14:textId="27748E32" w:rsidR="003222A2" w:rsidRPr="00B833B2" w:rsidRDefault="003222A2" w:rsidP="0092284A">
      <w:pPr>
        <w:spacing w:after="0" w:line="360" w:lineRule="auto"/>
        <w:ind w:firstLine="851"/>
        <w:jc w:val="both"/>
        <w:rPr>
          <w:rFonts w:asciiTheme="majorBidi" w:hAnsiTheme="majorBidi" w:cstheme="majorBidi"/>
          <w:sz w:val="28"/>
          <w:szCs w:val="28"/>
          <w:lang w:val="uk-UA"/>
        </w:rPr>
      </w:pPr>
      <w:r w:rsidRPr="00B833B2">
        <w:rPr>
          <w:rFonts w:asciiTheme="majorBidi" w:hAnsiTheme="majorBidi" w:cstheme="majorBidi"/>
          <w:sz w:val="28"/>
          <w:szCs w:val="28"/>
          <w:lang w:val="uk-UA"/>
        </w:rPr>
        <w:t xml:space="preserve">Рис. </w:t>
      </w:r>
      <w:r w:rsidR="009A2ED2" w:rsidRPr="00B833B2">
        <w:rPr>
          <w:rFonts w:asciiTheme="majorBidi" w:hAnsiTheme="majorBidi" w:cstheme="majorBidi"/>
          <w:sz w:val="28"/>
          <w:szCs w:val="28"/>
          <w:lang w:val="uk-UA"/>
        </w:rPr>
        <w:t>4</w:t>
      </w:r>
      <w:r w:rsidRPr="00B833B2">
        <w:rPr>
          <w:rFonts w:asciiTheme="majorBidi" w:hAnsiTheme="majorBidi" w:cstheme="majorBidi"/>
          <w:sz w:val="28"/>
          <w:szCs w:val="28"/>
          <w:lang w:val="uk-UA"/>
        </w:rPr>
        <w:t xml:space="preserve"> – креслення редуктора 1Ц2Н-500</w:t>
      </w:r>
    </w:p>
    <w:p w14:paraId="45D85C60" w14:textId="1B7E3A46" w:rsidR="00DA020D" w:rsidRPr="00B833B2" w:rsidRDefault="008B1908" w:rsidP="0092284A">
      <w:pPr>
        <w:pStyle w:val="2"/>
        <w:spacing w:before="0" w:line="360" w:lineRule="auto"/>
        <w:ind w:firstLine="851"/>
        <w:jc w:val="both"/>
        <w:rPr>
          <w:rFonts w:asciiTheme="majorBidi" w:hAnsiTheme="majorBidi"/>
          <w:b/>
          <w:bCs/>
          <w:color w:val="auto"/>
          <w:lang w:val="uk-UA"/>
        </w:rPr>
      </w:pPr>
      <w:bookmarkStart w:id="33" w:name="_Toc137766737"/>
      <w:r w:rsidRPr="00B833B2">
        <w:rPr>
          <w:rFonts w:asciiTheme="majorBidi" w:hAnsiTheme="majorBidi"/>
          <w:b/>
          <w:bCs/>
          <w:color w:val="auto"/>
          <w:lang w:val="ru-RU"/>
        </w:rPr>
        <w:lastRenderedPageBreak/>
        <w:t>3.</w:t>
      </w:r>
      <w:r w:rsidR="001D10C6" w:rsidRPr="00B833B2">
        <w:rPr>
          <w:rFonts w:asciiTheme="majorBidi" w:hAnsiTheme="majorBidi"/>
          <w:b/>
          <w:bCs/>
          <w:color w:val="auto"/>
          <w:lang w:val="uk-UA"/>
        </w:rPr>
        <w:t>9</w:t>
      </w:r>
      <w:r w:rsidRPr="00B833B2">
        <w:rPr>
          <w:rFonts w:asciiTheme="majorBidi" w:hAnsiTheme="majorBidi"/>
          <w:b/>
          <w:bCs/>
          <w:color w:val="auto"/>
          <w:lang w:val="ru-RU"/>
        </w:rPr>
        <w:t xml:space="preserve"> </w:t>
      </w:r>
      <w:r w:rsidR="00DA020D" w:rsidRPr="00B833B2">
        <w:rPr>
          <w:rFonts w:asciiTheme="majorBidi" w:hAnsiTheme="majorBidi"/>
          <w:b/>
          <w:bCs/>
          <w:color w:val="auto"/>
          <w:lang w:val="uk-UA"/>
        </w:rPr>
        <w:t>Моделювання САК в програмному середовищі Matlab</w:t>
      </w:r>
      <w:bookmarkEnd w:id="33"/>
    </w:p>
    <w:p w14:paraId="58F63B9D" w14:textId="1B62DE43" w:rsidR="009414A6" w:rsidRDefault="009414A6" w:rsidP="009414A6">
      <w:pPr>
        <w:spacing w:after="0" w:line="360" w:lineRule="auto"/>
        <w:ind w:firstLine="851"/>
        <w:jc w:val="both"/>
        <w:rPr>
          <w:rFonts w:asciiTheme="majorBidi" w:hAnsiTheme="majorBidi" w:cstheme="majorBidi"/>
          <w:sz w:val="28"/>
          <w:szCs w:val="28"/>
          <w:lang w:val="uk-UA"/>
        </w:rPr>
      </w:pPr>
      <w:r w:rsidRPr="009414A6">
        <w:rPr>
          <w:rFonts w:asciiTheme="majorBidi" w:hAnsiTheme="majorBidi" w:cstheme="majorBidi"/>
          <w:sz w:val="28"/>
          <w:szCs w:val="28"/>
          <w:lang w:val="ru-RU"/>
        </w:rPr>
        <w:t>В Україні на сьогоднішній день широко використовується система приводу, яка складається з частотних перетворювачів та асинхронних двигунів (ПЧ-АД) і застосовується в різних сферах промисловості</w:t>
      </w:r>
      <w:r w:rsidR="00E20E23">
        <w:rPr>
          <w:rFonts w:asciiTheme="majorBidi" w:hAnsiTheme="majorBidi" w:cstheme="majorBidi"/>
          <w:sz w:val="28"/>
          <w:szCs w:val="28"/>
        </w:rPr>
        <w:t xml:space="preserve"> [20]</w:t>
      </w:r>
      <w:r w:rsidRPr="009414A6">
        <w:rPr>
          <w:rFonts w:asciiTheme="majorBidi" w:hAnsiTheme="majorBidi" w:cstheme="majorBidi"/>
          <w:sz w:val="28"/>
          <w:szCs w:val="28"/>
          <w:lang w:val="ru-RU"/>
        </w:rPr>
        <w:t>. Ця система є надійним і ефективним рішенням для електроприводу практично будь-яких механізмів. Вона демонструє високу енергоефективність і забезпечує статичну і динамічну стабільність</w:t>
      </w:r>
      <w:r>
        <w:rPr>
          <w:rFonts w:asciiTheme="majorBidi" w:hAnsiTheme="majorBidi" w:cstheme="majorBidi"/>
          <w:sz w:val="28"/>
          <w:szCs w:val="28"/>
          <w:lang w:val="ru-RU"/>
        </w:rPr>
        <w:t xml:space="preserve"> </w:t>
      </w:r>
      <w:r w:rsidRPr="009414A6">
        <w:rPr>
          <w:rFonts w:asciiTheme="majorBidi" w:hAnsiTheme="majorBidi" w:cstheme="majorBidi"/>
          <w:sz w:val="28"/>
          <w:szCs w:val="28"/>
          <w:lang w:val="ru-RU"/>
        </w:rPr>
        <w:t>при регулюванні швидкості роботи</w:t>
      </w:r>
      <w:r w:rsidR="00E20E23">
        <w:rPr>
          <w:rFonts w:asciiTheme="majorBidi" w:hAnsiTheme="majorBidi" w:cstheme="majorBidi"/>
          <w:sz w:val="28"/>
          <w:szCs w:val="28"/>
        </w:rPr>
        <w:t xml:space="preserve"> [22]</w:t>
      </w:r>
      <w:r w:rsidRPr="009414A6">
        <w:rPr>
          <w:rFonts w:asciiTheme="majorBidi" w:hAnsiTheme="majorBidi" w:cstheme="majorBidi"/>
          <w:sz w:val="28"/>
          <w:szCs w:val="28"/>
          <w:lang w:val="ru-RU"/>
        </w:rPr>
        <w:t>.</w:t>
      </w:r>
      <w:r w:rsidRPr="00B833B2">
        <w:rPr>
          <w:rFonts w:asciiTheme="majorBidi" w:hAnsiTheme="majorBidi" w:cstheme="majorBidi"/>
          <w:sz w:val="28"/>
          <w:szCs w:val="28"/>
          <w:lang w:val="uk-UA"/>
        </w:rPr>
        <w:t xml:space="preserve"> </w:t>
      </w:r>
    </w:p>
    <w:p w14:paraId="237781D9" w14:textId="77777777" w:rsidR="009414A6" w:rsidRDefault="009414A6" w:rsidP="009414A6">
      <w:pPr>
        <w:spacing w:after="0" w:line="360" w:lineRule="auto"/>
        <w:jc w:val="both"/>
        <w:rPr>
          <w:rFonts w:asciiTheme="majorBidi" w:hAnsiTheme="majorBidi" w:cstheme="majorBidi"/>
          <w:sz w:val="28"/>
          <w:szCs w:val="28"/>
          <w:lang w:val="uk-UA"/>
        </w:rPr>
      </w:pPr>
      <w:r w:rsidRPr="00B833B2">
        <w:rPr>
          <w:noProof/>
          <w:sz w:val="28"/>
          <w:szCs w:val="28"/>
          <w:lang w:val="uk-UA"/>
        </w:rPr>
        <w:drawing>
          <wp:inline distT="0" distB="0" distL="0" distR="0" wp14:anchorId="1D34359B" wp14:editId="76F935AD">
            <wp:extent cx="5328920" cy="1598181"/>
            <wp:effectExtent l="0" t="0" r="5080" b="2540"/>
            <wp:docPr id="214" name="Рисунок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5386567" cy="1615470"/>
                    </a:xfrm>
                    <a:prstGeom prst="rect">
                      <a:avLst/>
                    </a:prstGeom>
                  </pic:spPr>
                </pic:pic>
              </a:graphicData>
            </a:graphic>
          </wp:inline>
        </w:drawing>
      </w:r>
    </w:p>
    <w:p w14:paraId="0367D8BD" w14:textId="034FB24A" w:rsidR="00DA020D" w:rsidRPr="00B833B2" w:rsidRDefault="003040E5" w:rsidP="009414A6">
      <w:pPr>
        <w:spacing w:after="0" w:line="360" w:lineRule="auto"/>
        <w:jc w:val="both"/>
        <w:rPr>
          <w:rFonts w:asciiTheme="majorBidi" w:hAnsiTheme="majorBidi" w:cstheme="majorBidi"/>
          <w:sz w:val="28"/>
          <w:szCs w:val="28"/>
          <w:lang w:val="uk-UA"/>
        </w:rPr>
      </w:pPr>
      <w:r w:rsidRPr="00B833B2">
        <w:rPr>
          <w:rFonts w:asciiTheme="majorBidi" w:hAnsiTheme="majorBidi" w:cstheme="majorBidi"/>
          <w:sz w:val="28"/>
          <w:szCs w:val="28"/>
          <w:lang w:val="uk-UA"/>
        </w:rPr>
        <w:t>Рис.</w:t>
      </w:r>
      <w:r w:rsidR="009A2ED2" w:rsidRPr="00B833B2">
        <w:rPr>
          <w:rFonts w:asciiTheme="majorBidi" w:hAnsiTheme="majorBidi" w:cstheme="majorBidi"/>
          <w:sz w:val="28"/>
          <w:szCs w:val="28"/>
          <w:lang w:val="uk-UA"/>
        </w:rPr>
        <w:t>5</w:t>
      </w:r>
      <w:r w:rsidRPr="00B833B2">
        <w:rPr>
          <w:rFonts w:asciiTheme="majorBidi" w:hAnsiTheme="majorBidi" w:cstheme="majorBidi"/>
          <w:sz w:val="28"/>
          <w:szCs w:val="28"/>
          <w:lang w:val="uk-UA"/>
        </w:rPr>
        <w:t xml:space="preserve"> </w:t>
      </w:r>
      <w:r w:rsidR="00DA020D" w:rsidRPr="00B833B2">
        <w:rPr>
          <w:rFonts w:asciiTheme="majorBidi" w:hAnsiTheme="majorBidi" w:cstheme="majorBidi"/>
          <w:sz w:val="28"/>
          <w:szCs w:val="28"/>
          <w:lang w:val="uk-UA"/>
        </w:rPr>
        <w:t>Узагальнена структурна схема системи ПЧ-АД з П-регулятором швидкості</w:t>
      </w:r>
    </w:p>
    <w:p w14:paraId="74FEEC94" w14:textId="0BDEBEDF" w:rsidR="000C7FF0" w:rsidRPr="00B833B2" w:rsidRDefault="008B1908" w:rsidP="0092284A">
      <w:pPr>
        <w:spacing w:after="0" w:line="360" w:lineRule="auto"/>
        <w:ind w:firstLine="851"/>
        <w:jc w:val="both"/>
        <w:rPr>
          <w:rFonts w:asciiTheme="majorBidi" w:hAnsiTheme="majorBidi" w:cstheme="majorBidi"/>
          <w:sz w:val="28"/>
          <w:szCs w:val="28"/>
          <w:lang w:val="uk-UA"/>
        </w:rPr>
      </w:pPr>
      <w:r w:rsidRPr="00B833B2">
        <w:rPr>
          <w:rFonts w:asciiTheme="majorBidi" w:hAnsiTheme="majorBidi" w:cstheme="majorBidi"/>
          <w:sz w:val="28"/>
          <w:szCs w:val="28"/>
          <w:lang w:val="ru-RU"/>
        </w:rPr>
        <w:t xml:space="preserve">          </w:t>
      </w:r>
      <w:r w:rsidR="000C7FF0" w:rsidRPr="00B833B2">
        <w:rPr>
          <w:rFonts w:asciiTheme="majorBidi" w:hAnsiTheme="majorBidi" w:cstheme="majorBidi"/>
          <w:sz w:val="28"/>
          <w:szCs w:val="28"/>
          <w:lang w:val="uk-UA"/>
        </w:rPr>
        <w:t>Переваги системи ПЧ-АД:</w:t>
      </w:r>
    </w:p>
    <w:p w14:paraId="72C6E82B" w14:textId="77777777" w:rsidR="000C7FF0" w:rsidRPr="00B833B2" w:rsidRDefault="000C7FF0" w:rsidP="0092284A">
      <w:pPr>
        <w:pStyle w:val="aa"/>
        <w:numPr>
          <w:ilvl w:val="0"/>
          <w:numId w:val="11"/>
        </w:numPr>
        <w:spacing w:after="0" w:line="360" w:lineRule="auto"/>
        <w:ind w:left="0" w:firstLine="851"/>
        <w:contextualSpacing w:val="0"/>
        <w:jc w:val="both"/>
        <w:rPr>
          <w:rFonts w:asciiTheme="majorBidi" w:hAnsiTheme="majorBidi" w:cstheme="majorBidi"/>
          <w:sz w:val="28"/>
          <w:szCs w:val="28"/>
          <w:lang w:val="uk-UA"/>
        </w:rPr>
      </w:pPr>
      <w:r w:rsidRPr="00B833B2">
        <w:rPr>
          <w:rFonts w:asciiTheme="majorBidi" w:hAnsiTheme="majorBidi" w:cstheme="majorBidi"/>
          <w:sz w:val="28"/>
          <w:szCs w:val="28"/>
          <w:lang w:val="uk-UA"/>
        </w:rPr>
        <w:t>Можливість регулювання швидкості в широкому діапазоні.</w:t>
      </w:r>
    </w:p>
    <w:p w14:paraId="53C5A3F2" w14:textId="77777777" w:rsidR="000C7FF0" w:rsidRPr="00B833B2" w:rsidRDefault="000C7FF0" w:rsidP="0092284A">
      <w:pPr>
        <w:pStyle w:val="aa"/>
        <w:numPr>
          <w:ilvl w:val="0"/>
          <w:numId w:val="11"/>
        </w:numPr>
        <w:spacing w:after="0" w:line="360" w:lineRule="auto"/>
        <w:ind w:left="0" w:firstLine="851"/>
        <w:contextualSpacing w:val="0"/>
        <w:jc w:val="both"/>
        <w:rPr>
          <w:rFonts w:asciiTheme="majorBidi" w:hAnsiTheme="majorBidi" w:cstheme="majorBidi"/>
          <w:sz w:val="28"/>
          <w:szCs w:val="28"/>
          <w:lang w:val="uk-UA"/>
        </w:rPr>
      </w:pPr>
      <w:r w:rsidRPr="00B833B2">
        <w:rPr>
          <w:rFonts w:asciiTheme="majorBidi" w:hAnsiTheme="majorBidi" w:cstheme="majorBidi"/>
          <w:sz w:val="28"/>
          <w:szCs w:val="28"/>
          <w:lang w:val="uk-UA"/>
        </w:rPr>
        <w:t>Мінімальні втрати енергії при зміні швидкості завдяки малому ковзанню регульованого приводу.</w:t>
      </w:r>
    </w:p>
    <w:p w14:paraId="602F4B29" w14:textId="77777777" w:rsidR="000C7FF0" w:rsidRPr="00B833B2" w:rsidRDefault="000C7FF0" w:rsidP="0092284A">
      <w:pPr>
        <w:pStyle w:val="aa"/>
        <w:numPr>
          <w:ilvl w:val="0"/>
          <w:numId w:val="11"/>
        </w:numPr>
        <w:spacing w:after="0" w:line="360" w:lineRule="auto"/>
        <w:ind w:left="0" w:firstLine="851"/>
        <w:contextualSpacing w:val="0"/>
        <w:jc w:val="both"/>
        <w:rPr>
          <w:rFonts w:asciiTheme="majorBidi" w:hAnsiTheme="majorBidi" w:cstheme="majorBidi"/>
          <w:sz w:val="28"/>
          <w:szCs w:val="28"/>
          <w:lang w:val="uk-UA"/>
        </w:rPr>
      </w:pPr>
      <w:r w:rsidRPr="00B833B2">
        <w:rPr>
          <w:rFonts w:asciiTheme="majorBidi" w:hAnsiTheme="majorBidi" w:cstheme="majorBidi"/>
          <w:sz w:val="28"/>
          <w:szCs w:val="28"/>
          <w:lang w:val="uk-UA"/>
        </w:rPr>
        <w:t>Високий ККД та коефіцієнт потужності завдяки ефективному управлінню.</w:t>
      </w:r>
    </w:p>
    <w:p w14:paraId="11635258" w14:textId="77777777" w:rsidR="000C7FF0" w:rsidRPr="00B833B2" w:rsidRDefault="000C7FF0" w:rsidP="0092284A">
      <w:pPr>
        <w:pStyle w:val="aa"/>
        <w:numPr>
          <w:ilvl w:val="0"/>
          <w:numId w:val="11"/>
        </w:numPr>
        <w:spacing w:after="0" w:line="360" w:lineRule="auto"/>
        <w:ind w:left="0" w:firstLine="851"/>
        <w:contextualSpacing w:val="0"/>
        <w:jc w:val="both"/>
        <w:rPr>
          <w:rFonts w:asciiTheme="majorBidi" w:hAnsiTheme="majorBidi" w:cstheme="majorBidi"/>
          <w:sz w:val="28"/>
          <w:szCs w:val="28"/>
          <w:lang w:val="uk-UA"/>
        </w:rPr>
      </w:pPr>
      <w:r w:rsidRPr="00B833B2">
        <w:rPr>
          <w:rFonts w:asciiTheme="majorBidi" w:hAnsiTheme="majorBidi" w:cstheme="majorBidi"/>
          <w:sz w:val="28"/>
          <w:szCs w:val="28"/>
          <w:lang w:val="uk-UA"/>
        </w:rPr>
        <w:t>Високі динамічні характеристики з мінімальними втратами енергії під час пуску і гальмування.</w:t>
      </w:r>
    </w:p>
    <w:p w14:paraId="2A5AA368" w14:textId="77777777" w:rsidR="000C7FF0" w:rsidRPr="00B833B2" w:rsidRDefault="000C7FF0" w:rsidP="0092284A">
      <w:pPr>
        <w:pStyle w:val="aa"/>
        <w:numPr>
          <w:ilvl w:val="0"/>
          <w:numId w:val="11"/>
        </w:numPr>
        <w:spacing w:after="0" w:line="360" w:lineRule="auto"/>
        <w:ind w:left="0" w:firstLine="851"/>
        <w:contextualSpacing w:val="0"/>
        <w:jc w:val="both"/>
        <w:rPr>
          <w:rFonts w:asciiTheme="majorBidi" w:hAnsiTheme="majorBidi" w:cstheme="majorBidi"/>
          <w:sz w:val="28"/>
          <w:szCs w:val="28"/>
          <w:lang w:val="uk-UA"/>
        </w:rPr>
      </w:pPr>
      <w:r w:rsidRPr="00B833B2">
        <w:rPr>
          <w:rFonts w:asciiTheme="majorBidi" w:hAnsiTheme="majorBidi" w:cstheme="majorBidi"/>
          <w:sz w:val="28"/>
          <w:szCs w:val="28"/>
          <w:lang w:val="uk-UA"/>
        </w:rPr>
        <w:t>Проста реалізація двозонного регулювання швидкості за рахунок наявності ланки постійного струму.</w:t>
      </w:r>
    </w:p>
    <w:p w14:paraId="723B916A" w14:textId="77777777" w:rsidR="000C7FF0" w:rsidRPr="00B833B2" w:rsidRDefault="000C7FF0" w:rsidP="0092284A">
      <w:pPr>
        <w:pStyle w:val="aa"/>
        <w:numPr>
          <w:ilvl w:val="0"/>
          <w:numId w:val="11"/>
        </w:numPr>
        <w:spacing w:after="0" w:line="360" w:lineRule="auto"/>
        <w:ind w:left="0" w:firstLine="851"/>
        <w:contextualSpacing w:val="0"/>
        <w:jc w:val="both"/>
        <w:rPr>
          <w:rFonts w:asciiTheme="majorBidi" w:hAnsiTheme="majorBidi" w:cstheme="majorBidi"/>
          <w:sz w:val="28"/>
          <w:szCs w:val="28"/>
          <w:lang w:val="uk-UA"/>
        </w:rPr>
      </w:pPr>
      <w:r w:rsidRPr="00B833B2">
        <w:rPr>
          <w:rFonts w:asciiTheme="majorBidi" w:hAnsiTheme="majorBidi" w:cstheme="majorBidi"/>
          <w:sz w:val="28"/>
          <w:szCs w:val="28"/>
          <w:lang w:val="uk-UA"/>
        </w:rPr>
        <w:t>Забезпечення економії ресурсів механічного обладнання шляхом точного формування потрібних динамічних і статичних технологічних режимів.</w:t>
      </w:r>
    </w:p>
    <w:p w14:paraId="1477B3BC" w14:textId="1D34B0B3" w:rsidR="000C7FF0" w:rsidRPr="00B833B2" w:rsidRDefault="000C7FF0" w:rsidP="0092284A">
      <w:pPr>
        <w:spacing w:after="0" w:line="360" w:lineRule="auto"/>
        <w:ind w:firstLine="851"/>
        <w:jc w:val="both"/>
        <w:rPr>
          <w:rFonts w:asciiTheme="majorBidi" w:hAnsiTheme="majorBidi" w:cstheme="majorBidi"/>
          <w:sz w:val="28"/>
          <w:szCs w:val="28"/>
          <w:lang w:val="uk-UA"/>
        </w:rPr>
      </w:pPr>
      <w:r w:rsidRPr="00B833B2">
        <w:rPr>
          <w:rFonts w:asciiTheme="majorBidi" w:hAnsiTheme="majorBidi" w:cstheme="majorBidi"/>
          <w:sz w:val="28"/>
          <w:szCs w:val="28"/>
          <w:lang w:val="uk-UA"/>
        </w:rPr>
        <w:t>Недоліки системи:</w:t>
      </w:r>
    </w:p>
    <w:p w14:paraId="4F36EB45" w14:textId="77777777" w:rsidR="000C7FF0" w:rsidRPr="00B833B2" w:rsidRDefault="000C7FF0" w:rsidP="0092284A">
      <w:pPr>
        <w:pStyle w:val="aa"/>
        <w:numPr>
          <w:ilvl w:val="0"/>
          <w:numId w:val="10"/>
        </w:numPr>
        <w:spacing w:after="0" w:line="360" w:lineRule="auto"/>
        <w:ind w:left="0" w:firstLine="851"/>
        <w:contextualSpacing w:val="0"/>
        <w:jc w:val="both"/>
        <w:rPr>
          <w:rFonts w:asciiTheme="majorBidi" w:hAnsiTheme="majorBidi" w:cstheme="majorBidi"/>
          <w:sz w:val="28"/>
          <w:szCs w:val="28"/>
          <w:lang w:val="uk-UA"/>
        </w:rPr>
      </w:pPr>
      <w:r w:rsidRPr="00B833B2">
        <w:rPr>
          <w:rFonts w:asciiTheme="majorBidi" w:hAnsiTheme="majorBidi" w:cstheme="majorBidi"/>
          <w:sz w:val="28"/>
          <w:szCs w:val="28"/>
          <w:lang w:val="uk-UA"/>
        </w:rPr>
        <w:lastRenderedPageBreak/>
        <w:t>Викривлення струму мережі живлення та на обмотці статора при комутації вентилів.</w:t>
      </w:r>
    </w:p>
    <w:p w14:paraId="08EC83D8" w14:textId="77777777" w:rsidR="000C7FF0" w:rsidRPr="00B833B2" w:rsidRDefault="000C7FF0" w:rsidP="0092284A">
      <w:pPr>
        <w:pStyle w:val="aa"/>
        <w:numPr>
          <w:ilvl w:val="0"/>
          <w:numId w:val="10"/>
        </w:numPr>
        <w:spacing w:after="0" w:line="360" w:lineRule="auto"/>
        <w:ind w:left="0" w:firstLine="851"/>
        <w:contextualSpacing w:val="0"/>
        <w:jc w:val="both"/>
        <w:rPr>
          <w:rFonts w:asciiTheme="majorBidi" w:hAnsiTheme="majorBidi" w:cstheme="majorBidi"/>
          <w:sz w:val="28"/>
          <w:szCs w:val="28"/>
          <w:lang w:val="uk-UA"/>
        </w:rPr>
      </w:pPr>
      <w:r w:rsidRPr="00B833B2">
        <w:rPr>
          <w:rFonts w:asciiTheme="majorBidi" w:hAnsiTheme="majorBidi" w:cstheme="majorBidi"/>
          <w:sz w:val="28"/>
          <w:szCs w:val="28"/>
          <w:lang w:val="uk-UA"/>
        </w:rPr>
        <w:t>Складність технічної реалізації та побудови системи управління.</w:t>
      </w:r>
    </w:p>
    <w:p w14:paraId="748ABDC6" w14:textId="77777777" w:rsidR="000C7FF0" w:rsidRPr="00B833B2" w:rsidRDefault="000C7FF0" w:rsidP="0092284A">
      <w:pPr>
        <w:pStyle w:val="aa"/>
        <w:numPr>
          <w:ilvl w:val="0"/>
          <w:numId w:val="10"/>
        </w:numPr>
        <w:spacing w:after="0" w:line="360" w:lineRule="auto"/>
        <w:ind w:left="0" w:firstLine="851"/>
        <w:contextualSpacing w:val="0"/>
        <w:jc w:val="both"/>
        <w:rPr>
          <w:rFonts w:asciiTheme="majorBidi" w:hAnsiTheme="majorBidi" w:cstheme="majorBidi"/>
          <w:sz w:val="28"/>
          <w:szCs w:val="28"/>
          <w:lang w:val="uk-UA"/>
        </w:rPr>
      </w:pPr>
      <w:r w:rsidRPr="00B833B2">
        <w:rPr>
          <w:rFonts w:asciiTheme="majorBidi" w:hAnsiTheme="majorBidi" w:cstheme="majorBidi"/>
          <w:sz w:val="28"/>
          <w:szCs w:val="28"/>
          <w:lang w:val="uk-UA"/>
        </w:rPr>
        <w:t>Вимога до високої кваліфікації обслуговуючого персоналу.</w:t>
      </w:r>
    </w:p>
    <w:p w14:paraId="099F39A3" w14:textId="77777777" w:rsidR="000C7FF0" w:rsidRPr="00B833B2" w:rsidRDefault="000C7FF0" w:rsidP="0092284A">
      <w:pPr>
        <w:pStyle w:val="aa"/>
        <w:numPr>
          <w:ilvl w:val="0"/>
          <w:numId w:val="10"/>
        </w:numPr>
        <w:spacing w:after="0" w:line="360" w:lineRule="auto"/>
        <w:ind w:left="0" w:firstLine="851"/>
        <w:contextualSpacing w:val="0"/>
        <w:jc w:val="both"/>
        <w:rPr>
          <w:rFonts w:asciiTheme="majorBidi" w:hAnsiTheme="majorBidi" w:cstheme="majorBidi"/>
          <w:sz w:val="28"/>
          <w:szCs w:val="28"/>
          <w:lang w:val="uk-UA"/>
        </w:rPr>
      </w:pPr>
      <w:r w:rsidRPr="00B833B2">
        <w:rPr>
          <w:rFonts w:asciiTheme="majorBidi" w:hAnsiTheme="majorBidi" w:cstheme="majorBidi"/>
          <w:sz w:val="28"/>
          <w:szCs w:val="28"/>
          <w:lang w:val="uk-UA"/>
        </w:rPr>
        <w:t>Великі розміри та вартість системи через наявність додаткових елементів в колі статора.</w:t>
      </w:r>
    </w:p>
    <w:p w14:paraId="62EFBD11" w14:textId="77777777" w:rsidR="000C7FF0" w:rsidRPr="00B833B2" w:rsidRDefault="000C7FF0" w:rsidP="0092284A">
      <w:pPr>
        <w:pStyle w:val="aa"/>
        <w:numPr>
          <w:ilvl w:val="0"/>
          <w:numId w:val="10"/>
        </w:numPr>
        <w:spacing w:after="0" w:line="360" w:lineRule="auto"/>
        <w:ind w:left="0" w:firstLine="851"/>
        <w:contextualSpacing w:val="0"/>
        <w:jc w:val="both"/>
        <w:rPr>
          <w:rFonts w:asciiTheme="majorBidi" w:hAnsiTheme="majorBidi" w:cstheme="majorBidi"/>
          <w:sz w:val="28"/>
          <w:szCs w:val="28"/>
          <w:lang w:val="uk-UA"/>
        </w:rPr>
      </w:pPr>
      <w:r w:rsidRPr="00B833B2">
        <w:rPr>
          <w:rFonts w:asciiTheme="majorBidi" w:hAnsiTheme="majorBidi" w:cstheme="majorBidi"/>
          <w:sz w:val="28"/>
          <w:szCs w:val="28"/>
          <w:lang w:val="uk-UA"/>
        </w:rPr>
        <w:t>Втрати потужності при двоступеневому перетворенні енергії, що дещо знижує загальний ККД.</w:t>
      </w:r>
    </w:p>
    <w:p w14:paraId="3FCD0B0F" w14:textId="77777777" w:rsidR="000C7FF0" w:rsidRPr="00B833B2" w:rsidRDefault="000C7FF0" w:rsidP="0092284A">
      <w:pPr>
        <w:pStyle w:val="aa"/>
        <w:spacing w:after="0" w:line="360" w:lineRule="auto"/>
        <w:ind w:left="0" w:firstLine="851"/>
        <w:contextualSpacing w:val="0"/>
        <w:jc w:val="both"/>
        <w:rPr>
          <w:rFonts w:asciiTheme="majorBidi" w:hAnsiTheme="majorBidi" w:cstheme="majorBidi"/>
          <w:sz w:val="28"/>
          <w:szCs w:val="28"/>
          <w:lang w:val="uk-UA"/>
        </w:rPr>
      </w:pPr>
    </w:p>
    <w:p w14:paraId="4B3478B5" w14:textId="56C51CD3" w:rsidR="00DA020D" w:rsidRPr="00B833B2" w:rsidRDefault="00DA020D" w:rsidP="0092284A">
      <w:pPr>
        <w:pStyle w:val="aa"/>
        <w:spacing w:after="0" w:line="360" w:lineRule="auto"/>
        <w:ind w:left="0" w:firstLine="851"/>
        <w:contextualSpacing w:val="0"/>
        <w:jc w:val="both"/>
        <w:rPr>
          <w:rFonts w:asciiTheme="majorBidi" w:hAnsiTheme="majorBidi" w:cstheme="majorBidi"/>
          <w:sz w:val="28"/>
          <w:szCs w:val="28"/>
          <w:lang w:val="uk-UA"/>
        </w:rPr>
      </w:pPr>
      <w:r w:rsidRPr="00B833B2">
        <w:rPr>
          <w:noProof/>
          <w:sz w:val="28"/>
          <w:szCs w:val="28"/>
          <w:lang w:val="uk-UA"/>
        </w:rPr>
        <w:drawing>
          <wp:inline distT="0" distB="0" distL="0" distR="0" wp14:anchorId="42A33512" wp14:editId="53A4560A">
            <wp:extent cx="5214239" cy="1793240"/>
            <wp:effectExtent l="0" t="0" r="571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5220359" cy="1795345"/>
                    </a:xfrm>
                    <a:prstGeom prst="rect">
                      <a:avLst/>
                    </a:prstGeom>
                  </pic:spPr>
                </pic:pic>
              </a:graphicData>
            </a:graphic>
          </wp:inline>
        </w:drawing>
      </w:r>
    </w:p>
    <w:p w14:paraId="323B0698" w14:textId="42D69ADF" w:rsidR="00DA020D" w:rsidRPr="00B833B2" w:rsidRDefault="003040E5" w:rsidP="0092284A">
      <w:pPr>
        <w:spacing w:after="0" w:line="360" w:lineRule="auto"/>
        <w:ind w:firstLine="851"/>
        <w:jc w:val="both"/>
        <w:rPr>
          <w:rFonts w:asciiTheme="majorBidi" w:hAnsiTheme="majorBidi" w:cstheme="majorBidi"/>
          <w:sz w:val="28"/>
          <w:szCs w:val="28"/>
          <w:lang w:val="uk-UA"/>
        </w:rPr>
      </w:pPr>
      <w:r w:rsidRPr="00B833B2">
        <w:rPr>
          <w:rFonts w:asciiTheme="majorBidi" w:hAnsiTheme="majorBidi" w:cstheme="majorBidi"/>
          <w:sz w:val="28"/>
          <w:szCs w:val="28"/>
          <w:lang w:val="uk-UA"/>
        </w:rPr>
        <w:t>Рис.</w:t>
      </w:r>
      <w:r w:rsidR="009A2ED2" w:rsidRPr="00B833B2">
        <w:rPr>
          <w:rFonts w:asciiTheme="majorBidi" w:hAnsiTheme="majorBidi" w:cstheme="majorBidi"/>
          <w:sz w:val="28"/>
          <w:szCs w:val="28"/>
          <w:lang w:val="uk-UA"/>
        </w:rPr>
        <w:t>6</w:t>
      </w:r>
      <w:r w:rsidRPr="00B833B2">
        <w:rPr>
          <w:rFonts w:asciiTheme="majorBidi" w:hAnsiTheme="majorBidi" w:cstheme="majorBidi"/>
          <w:sz w:val="28"/>
          <w:szCs w:val="28"/>
          <w:lang w:val="uk-UA"/>
        </w:rPr>
        <w:t xml:space="preserve"> </w:t>
      </w:r>
      <w:r w:rsidR="00DA020D" w:rsidRPr="00B833B2">
        <w:rPr>
          <w:rFonts w:asciiTheme="majorBidi" w:hAnsiTheme="majorBidi" w:cstheme="majorBidi"/>
          <w:sz w:val="28"/>
          <w:szCs w:val="28"/>
          <w:lang w:val="uk-UA"/>
        </w:rPr>
        <w:t>Структурна схема системи ПЧ-АД</w:t>
      </w:r>
    </w:p>
    <w:p w14:paraId="5BEF2398" w14:textId="77777777" w:rsidR="004915CD" w:rsidRPr="00B833B2" w:rsidRDefault="004915CD" w:rsidP="0092284A">
      <w:pPr>
        <w:pStyle w:val="2"/>
        <w:spacing w:before="0" w:line="360" w:lineRule="auto"/>
        <w:ind w:firstLine="851"/>
        <w:jc w:val="both"/>
        <w:rPr>
          <w:rFonts w:asciiTheme="majorBidi" w:hAnsiTheme="majorBidi"/>
          <w:b/>
          <w:bCs/>
          <w:color w:val="auto"/>
          <w:lang w:val="ru-RU"/>
        </w:rPr>
      </w:pPr>
    </w:p>
    <w:p w14:paraId="410AC89A" w14:textId="6B00A5E7" w:rsidR="001734B0" w:rsidRPr="00B833B2" w:rsidRDefault="008B1908" w:rsidP="0092284A">
      <w:pPr>
        <w:pStyle w:val="2"/>
        <w:spacing w:before="0" w:line="360" w:lineRule="auto"/>
        <w:ind w:firstLine="851"/>
        <w:jc w:val="both"/>
        <w:rPr>
          <w:rFonts w:asciiTheme="majorBidi" w:hAnsiTheme="majorBidi"/>
          <w:b/>
          <w:bCs/>
          <w:color w:val="auto"/>
          <w:lang w:val="uk-UA"/>
        </w:rPr>
      </w:pPr>
      <w:bookmarkStart w:id="34" w:name="_Toc137766738"/>
      <w:r w:rsidRPr="00B833B2">
        <w:rPr>
          <w:rFonts w:asciiTheme="majorBidi" w:hAnsiTheme="majorBidi"/>
          <w:b/>
          <w:bCs/>
          <w:color w:val="auto"/>
          <w:lang w:val="ru-RU"/>
        </w:rPr>
        <w:t>3.</w:t>
      </w:r>
      <w:r w:rsidR="001D10C6" w:rsidRPr="00B833B2">
        <w:rPr>
          <w:rFonts w:asciiTheme="majorBidi" w:hAnsiTheme="majorBidi"/>
          <w:b/>
          <w:bCs/>
          <w:color w:val="auto"/>
          <w:lang w:val="uk-UA"/>
        </w:rPr>
        <w:t>10</w:t>
      </w:r>
      <w:r w:rsidRPr="00B833B2">
        <w:rPr>
          <w:rFonts w:asciiTheme="majorBidi" w:hAnsiTheme="majorBidi"/>
          <w:b/>
          <w:bCs/>
          <w:color w:val="auto"/>
          <w:lang w:val="ru-RU"/>
        </w:rPr>
        <w:t xml:space="preserve"> </w:t>
      </w:r>
      <w:r w:rsidR="001734B0" w:rsidRPr="00B833B2">
        <w:rPr>
          <w:rFonts w:asciiTheme="majorBidi" w:hAnsiTheme="majorBidi"/>
          <w:b/>
          <w:bCs/>
          <w:color w:val="auto"/>
          <w:lang w:val="uk-UA"/>
        </w:rPr>
        <w:t>Розрахунок параметрів структурної схеми</w:t>
      </w:r>
      <w:bookmarkEnd w:id="34"/>
    </w:p>
    <w:p w14:paraId="55BE9915" w14:textId="77777777" w:rsidR="001734B0" w:rsidRPr="00B833B2" w:rsidRDefault="001734B0" w:rsidP="0092284A">
      <w:pPr>
        <w:spacing w:after="0" w:line="360" w:lineRule="auto"/>
        <w:ind w:firstLine="851"/>
        <w:jc w:val="both"/>
        <w:rPr>
          <w:rFonts w:asciiTheme="majorBidi" w:hAnsiTheme="majorBidi" w:cstheme="majorBidi"/>
          <w:sz w:val="28"/>
          <w:szCs w:val="28"/>
          <w:lang w:val="uk-UA"/>
        </w:rPr>
      </w:pPr>
      <w:r w:rsidRPr="00B833B2">
        <w:rPr>
          <w:rFonts w:asciiTheme="majorBidi" w:hAnsiTheme="majorBidi" w:cstheme="majorBidi"/>
          <w:sz w:val="28"/>
          <w:szCs w:val="28"/>
          <w:lang w:val="uk-UA"/>
        </w:rPr>
        <w:tab/>
      </w:r>
    </w:p>
    <w:p w14:paraId="0C038C01" w14:textId="67C3B71A" w:rsidR="001734B0" w:rsidRPr="00B833B2" w:rsidRDefault="008B1908" w:rsidP="0092284A">
      <w:pPr>
        <w:spacing w:after="0" w:line="360" w:lineRule="auto"/>
        <w:ind w:firstLine="851"/>
        <w:jc w:val="both"/>
        <w:rPr>
          <w:rFonts w:asciiTheme="majorBidi" w:hAnsiTheme="majorBidi" w:cstheme="majorBidi"/>
          <w:sz w:val="28"/>
          <w:szCs w:val="28"/>
          <w:lang w:val="uk-UA"/>
        </w:rPr>
      </w:pPr>
      <w:r w:rsidRPr="00B833B2">
        <w:rPr>
          <w:rFonts w:asciiTheme="majorBidi" w:hAnsiTheme="majorBidi" w:cstheme="majorBidi"/>
          <w:sz w:val="28"/>
          <w:szCs w:val="28"/>
          <w:lang w:val="ru-RU"/>
        </w:rPr>
        <w:t xml:space="preserve">          </w:t>
      </w:r>
      <w:r w:rsidR="001734B0" w:rsidRPr="00B833B2">
        <w:rPr>
          <w:rFonts w:asciiTheme="majorBidi" w:hAnsiTheme="majorBidi" w:cstheme="majorBidi"/>
          <w:sz w:val="28"/>
          <w:szCs w:val="28"/>
          <w:lang w:val="uk-UA"/>
        </w:rPr>
        <w:t>Розрахунок параметрів структурної схеми ПЧ-АД виконується за розрахованими раніше параметрами</w:t>
      </w:r>
      <w:r w:rsidR="00E20E23">
        <w:rPr>
          <w:rFonts w:asciiTheme="majorBidi" w:hAnsiTheme="majorBidi" w:cstheme="majorBidi"/>
          <w:sz w:val="28"/>
          <w:szCs w:val="28"/>
        </w:rPr>
        <w:t xml:space="preserve"> [19]</w:t>
      </w:r>
      <w:r w:rsidR="001734B0" w:rsidRPr="00B833B2">
        <w:rPr>
          <w:rFonts w:asciiTheme="majorBidi" w:hAnsiTheme="majorBidi" w:cstheme="majorBidi"/>
          <w:sz w:val="28"/>
          <w:szCs w:val="28"/>
          <w:lang w:val="uk-UA"/>
        </w:rPr>
        <w:t>.</w:t>
      </w:r>
    </w:p>
    <w:p w14:paraId="7F1EBFE0" w14:textId="77777777" w:rsidR="001734B0" w:rsidRPr="00B833B2" w:rsidRDefault="001734B0" w:rsidP="0092284A">
      <w:pPr>
        <w:spacing w:after="0" w:line="360" w:lineRule="auto"/>
        <w:ind w:firstLine="851"/>
        <w:jc w:val="both"/>
        <w:rPr>
          <w:rFonts w:asciiTheme="majorBidi" w:hAnsiTheme="majorBidi" w:cstheme="majorBidi"/>
          <w:sz w:val="28"/>
          <w:szCs w:val="28"/>
          <w:lang w:val="uk-UA"/>
        </w:rPr>
      </w:pPr>
      <w:r w:rsidRPr="00B833B2">
        <w:rPr>
          <w:rFonts w:asciiTheme="majorBidi" w:hAnsiTheme="majorBidi" w:cstheme="majorBidi"/>
          <w:sz w:val="28"/>
          <w:szCs w:val="28"/>
          <w:lang w:val="uk-UA"/>
        </w:rPr>
        <w:t>Повний момент інерції системи:</w:t>
      </w:r>
    </w:p>
    <w:p w14:paraId="28CF012C" w14:textId="3D070968" w:rsidR="001734B0" w:rsidRPr="00B833B2" w:rsidRDefault="00D61503" w:rsidP="0092284A">
      <w:pPr>
        <w:spacing w:after="0" w:line="360" w:lineRule="auto"/>
        <w:ind w:firstLine="851"/>
        <w:jc w:val="both"/>
        <w:rPr>
          <w:rFonts w:asciiTheme="majorBidi" w:hAnsiTheme="majorBidi" w:cstheme="majorBidi"/>
          <w:iCs/>
          <w:sz w:val="28"/>
          <w:szCs w:val="28"/>
          <w:lang w:val="uk-UA"/>
        </w:rPr>
      </w:pPr>
      <m:oMath>
        <m:r>
          <m:rPr>
            <m:sty m:val="p"/>
          </m:rPr>
          <w:rPr>
            <w:rFonts w:ascii="Cambria Math" w:hAnsi="Cambria Math" w:cstheme="majorBidi"/>
            <w:sz w:val="28"/>
            <w:szCs w:val="28"/>
            <w:lang w:val="uk-UA"/>
          </w:rPr>
          <m:t>J=</m:t>
        </m:r>
        <m:sSub>
          <m:sSubPr>
            <m:ctrlPr>
              <w:rPr>
                <w:rFonts w:ascii="Cambria Math" w:hAnsi="Cambria Math" w:cstheme="majorBidi"/>
                <w:iCs/>
                <w:sz w:val="28"/>
                <w:szCs w:val="28"/>
              </w:rPr>
            </m:ctrlPr>
          </m:sSubPr>
          <m:e>
            <m:r>
              <m:rPr>
                <m:sty m:val="p"/>
              </m:rPr>
              <w:rPr>
                <w:rFonts w:ascii="Cambria Math" w:hAnsi="Cambria Math" w:cstheme="majorBidi"/>
                <w:sz w:val="28"/>
                <w:szCs w:val="28"/>
              </w:rPr>
              <m:t>J</m:t>
            </m:r>
          </m:e>
          <m:sub>
            <m:r>
              <m:rPr>
                <m:sty m:val="p"/>
              </m:rPr>
              <w:rPr>
                <w:rFonts w:ascii="Cambria Math" w:hAnsi="Cambria Math" w:cstheme="majorBidi"/>
                <w:sz w:val="28"/>
                <w:szCs w:val="28"/>
                <w:lang w:val="uk-UA"/>
              </w:rPr>
              <m:t>дв</m:t>
            </m:r>
          </m:sub>
        </m:sSub>
        <m:r>
          <m:rPr>
            <m:sty m:val="p"/>
          </m:rPr>
          <w:rPr>
            <w:rFonts w:ascii="Cambria Math" w:hAnsi="Cambria Math" w:cstheme="majorBidi"/>
            <w:sz w:val="28"/>
            <w:szCs w:val="28"/>
            <w:lang w:val="ru-RU"/>
          </w:rPr>
          <m:t>+</m:t>
        </m:r>
        <m:sSub>
          <m:sSubPr>
            <m:ctrlPr>
              <w:rPr>
                <w:rFonts w:ascii="Cambria Math" w:hAnsi="Cambria Math" w:cstheme="majorBidi"/>
                <w:iCs/>
                <w:sz w:val="28"/>
                <w:szCs w:val="28"/>
              </w:rPr>
            </m:ctrlPr>
          </m:sSubPr>
          <m:e>
            <m:r>
              <m:rPr>
                <m:sty m:val="p"/>
              </m:rPr>
              <w:rPr>
                <w:rFonts w:ascii="Cambria Math" w:hAnsi="Cambria Math" w:cstheme="majorBidi"/>
                <w:sz w:val="28"/>
                <w:szCs w:val="28"/>
              </w:rPr>
              <m:t>J</m:t>
            </m:r>
          </m:e>
          <m:sub>
            <m:r>
              <m:rPr>
                <m:sty m:val="p"/>
              </m:rPr>
              <w:rPr>
                <w:rFonts w:ascii="Cambria Math" w:hAnsi="Cambria Math" w:cstheme="majorBidi"/>
                <w:sz w:val="28"/>
                <w:szCs w:val="28"/>
                <w:lang w:val="uk-UA"/>
              </w:rPr>
              <m:t>мех.пр</m:t>
            </m:r>
          </m:sub>
        </m:sSub>
        <m:r>
          <m:rPr>
            <m:sty m:val="p"/>
          </m:rPr>
          <w:rPr>
            <w:rFonts w:ascii="Cambria Math" w:hAnsi="Cambria Math" w:cstheme="majorBidi"/>
            <w:sz w:val="28"/>
            <w:szCs w:val="28"/>
            <w:lang w:val="ru-RU"/>
          </w:rPr>
          <m:t>=</m:t>
        </m:r>
      </m:oMath>
      <w:r w:rsidRPr="00B833B2">
        <w:rPr>
          <w:rFonts w:asciiTheme="majorBidi" w:hAnsiTheme="majorBidi" w:cstheme="majorBidi"/>
          <w:iCs/>
          <w:sz w:val="28"/>
          <w:szCs w:val="28"/>
          <w:lang w:val="uk-UA"/>
        </w:rPr>
        <w:t>1,55 +30*</w:t>
      </w:r>
      <m:oMath>
        <m:sSup>
          <m:sSupPr>
            <m:ctrlPr>
              <w:rPr>
                <w:rFonts w:ascii="Cambria Math" w:hAnsi="Cambria Math" w:cstheme="majorBidi"/>
                <w:iCs/>
                <w:sz w:val="28"/>
                <w:szCs w:val="28"/>
                <w:lang w:val="uk-UA"/>
              </w:rPr>
            </m:ctrlPr>
          </m:sSupPr>
          <m:e>
            <m:r>
              <m:rPr>
                <m:sty m:val="p"/>
              </m:rPr>
              <w:rPr>
                <w:rFonts w:ascii="Cambria Math" w:hAnsi="Cambria Math" w:cstheme="majorBidi"/>
                <w:sz w:val="28"/>
                <w:szCs w:val="28"/>
                <w:lang w:val="uk-UA"/>
              </w:rPr>
              <m:t>10</m:t>
            </m:r>
          </m:e>
          <m:sup>
            <m:r>
              <m:rPr>
                <m:sty m:val="p"/>
              </m:rPr>
              <w:rPr>
                <w:rFonts w:ascii="Cambria Math" w:hAnsi="Cambria Math" w:cstheme="majorBidi"/>
                <w:sz w:val="28"/>
                <w:szCs w:val="28"/>
                <w:lang w:val="uk-UA"/>
              </w:rPr>
              <m:t>-3</m:t>
            </m:r>
          </m:sup>
        </m:sSup>
        <m:r>
          <m:rPr>
            <m:sty m:val="p"/>
          </m:rPr>
          <w:rPr>
            <w:rFonts w:ascii="Cambria Math" w:hAnsi="Cambria Math" w:cstheme="majorBidi"/>
            <w:sz w:val="28"/>
            <w:szCs w:val="28"/>
            <w:lang w:val="uk-UA"/>
          </w:rPr>
          <m:t>=</m:t>
        </m:r>
      </m:oMath>
      <w:r w:rsidRPr="00B833B2">
        <w:rPr>
          <w:rFonts w:asciiTheme="majorBidi" w:hAnsiTheme="majorBidi" w:cstheme="majorBidi"/>
          <w:iCs/>
          <w:sz w:val="28"/>
          <w:szCs w:val="28"/>
          <w:lang w:val="uk-UA"/>
        </w:rPr>
        <w:t>1,55 кг∙</w:t>
      </w:r>
      <m:oMath>
        <m:sSup>
          <m:sSupPr>
            <m:ctrlPr>
              <w:rPr>
                <w:rFonts w:ascii="Cambria Math" w:hAnsi="Cambria Math" w:cstheme="majorBidi"/>
                <w:iCs/>
                <w:sz w:val="28"/>
                <w:szCs w:val="28"/>
                <w:lang w:val="uk-UA"/>
              </w:rPr>
            </m:ctrlPr>
          </m:sSupPr>
          <m:e>
            <m:r>
              <m:rPr>
                <m:sty m:val="p"/>
              </m:rPr>
              <w:rPr>
                <w:rFonts w:ascii="Cambria Math" w:hAnsi="Cambria Math" w:cstheme="majorBidi"/>
                <w:sz w:val="28"/>
                <w:szCs w:val="28"/>
                <w:lang w:val="uk-UA"/>
              </w:rPr>
              <m:t>м</m:t>
            </m:r>
          </m:e>
          <m:sup>
            <m:r>
              <m:rPr>
                <m:sty m:val="p"/>
              </m:rPr>
              <w:rPr>
                <w:rFonts w:ascii="Cambria Math" w:hAnsi="Cambria Math" w:cstheme="majorBidi"/>
                <w:sz w:val="28"/>
                <w:szCs w:val="28"/>
                <w:lang w:val="uk-UA"/>
              </w:rPr>
              <m:t>2</m:t>
            </m:r>
          </m:sup>
        </m:sSup>
      </m:oMath>
      <w:r w:rsidRPr="00B833B2">
        <w:rPr>
          <w:rFonts w:asciiTheme="majorBidi" w:hAnsiTheme="majorBidi" w:cstheme="majorBidi"/>
          <w:iCs/>
          <w:sz w:val="28"/>
          <w:szCs w:val="28"/>
          <w:lang w:val="uk-UA"/>
        </w:rPr>
        <w:t>;</w:t>
      </w:r>
    </w:p>
    <w:p w14:paraId="68757B07" w14:textId="08A62118" w:rsidR="001734B0" w:rsidRPr="00B833B2" w:rsidRDefault="001734B0" w:rsidP="0092284A">
      <w:pPr>
        <w:spacing w:after="0" w:line="360" w:lineRule="auto"/>
        <w:ind w:firstLine="851"/>
        <w:jc w:val="both"/>
        <w:rPr>
          <w:rFonts w:asciiTheme="majorBidi" w:hAnsiTheme="majorBidi" w:cstheme="majorBidi"/>
          <w:sz w:val="28"/>
          <w:szCs w:val="28"/>
          <w:lang w:val="uk-UA"/>
        </w:rPr>
      </w:pPr>
      <w:r w:rsidRPr="00B833B2">
        <w:rPr>
          <w:rFonts w:asciiTheme="majorBidi" w:hAnsiTheme="majorBidi" w:cstheme="majorBidi"/>
          <w:sz w:val="28"/>
          <w:szCs w:val="28"/>
          <w:lang w:val="uk-UA"/>
        </w:rPr>
        <w:tab/>
        <w:t xml:space="preserve">Стала часу </w:t>
      </w:r>
      <m:oMath>
        <m:sSub>
          <m:sSubPr>
            <m:ctrlPr>
              <w:rPr>
                <w:rFonts w:ascii="Cambria Math" w:hAnsi="Cambria Math" w:cstheme="majorBidi"/>
                <w:i/>
                <w:sz w:val="28"/>
                <w:szCs w:val="28"/>
                <w:lang w:val="uk-UA"/>
              </w:rPr>
            </m:ctrlPr>
          </m:sSubPr>
          <m:e>
            <m:r>
              <w:rPr>
                <w:rFonts w:ascii="Cambria Math" w:hAnsi="Cambria Math" w:cstheme="majorBidi"/>
                <w:sz w:val="28"/>
                <w:szCs w:val="28"/>
              </w:rPr>
              <m:t>T</m:t>
            </m:r>
          </m:e>
          <m:sub>
            <m:r>
              <w:rPr>
                <w:rFonts w:ascii="Cambria Math" w:hAnsi="Cambria Math" w:cstheme="majorBidi"/>
                <w:sz w:val="28"/>
                <w:szCs w:val="28"/>
                <w:lang w:val="uk-UA"/>
              </w:rPr>
              <m:t>μ</m:t>
            </m:r>
          </m:sub>
        </m:sSub>
      </m:oMath>
      <w:r w:rsidRPr="00B833B2">
        <w:rPr>
          <w:rFonts w:asciiTheme="majorBidi" w:hAnsiTheme="majorBidi" w:cstheme="majorBidi"/>
          <w:sz w:val="28"/>
          <w:szCs w:val="28"/>
          <w:lang w:val="uk-UA"/>
        </w:rPr>
        <w:t xml:space="preserve">: </w:t>
      </w:r>
    </w:p>
    <w:p w14:paraId="7DFDBBF7" w14:textId="471134B2" w:rsidR="001734B0" w:rsidRPr="00B833B2" w:rsidRDefault="001734B0" w:rsidP="0092284A">
      <w:pPr>
        <w:spacing w:after="0" w:line="360" w:lineRule="auto"/>
        <w:ind w:firstLine="851"/>
        <w:jc w:val="both"/>
        <w:rPr>
          <w:rFonts w:asciiTheme="majorBidi" w:hAnsiTheme="majorBidi" w:cstheme="majorBidi"/>
          <w:sz w:val="28"/>
          <w:szCs w:val="28"/>
          <w:lang w:val="uk-UA"/>
        </w:rPr>
      </w:pPr>
      <w:r w:rsidRPr="00B833B2">
        <w:rPr>
          <w:rFonts w:asciiTheme="majorBidi" w:hAnsiTheme="majorBidi" w:cstheme="majorBidi"/>
          <w:sz w:val="28"/>
          <w:szCs w:val="28"/>
          <w:lang w:val="uk-UA"/>
        </w:rPr>
        <w:t xml:space="preserve">Приймаємо </w:t>
      </w:r>
      <m:oMath>
        <m:sSub>
          <m:sSubPr>
            <m:ctrlPr>
              <w:rPr>
                <w:rFonts w:ascii="Cambria Math" w:hAnsi="Cambria Math" w:cstheme="majorBidi"/>
                <w:i/>
                <w:sz w:val="28"/>
                <w:szCs w:val="28"/>
                <w:lang w:val="uk-UA"/>
              </w:rPr>
            </m:ctrlPr>
          </m:sSubPr>
          <m:e>
            <m:r>
              <w:rPr>
                <w:rFonts w:ascii="Cambria Math" w:hAnsi="Cambria Math" w:cstheme="majorBidi"/>
                <w:sz w:val="28"/>
                <w:szCs w:val="28"/>
                <w:lang w:val="uk-UA"/>
              </w:rPr>
              <m:t>Т</m:t>
            </m:r>
          </m:e>
          <m:sub>
            <m:r>
              <w:rPr>
                <w:rFonts w:ascii="Cambria Math" w:hAnsi="Cambria Math" w:cstheme="majorBidi"/>
                <w:sz w:val="28"/>
                <w:szCs w:val="28"/>
                <w:lang w:val="uk-UA"/>
              </w:rPr>
              <m:t>μ</m:t>
            </m:r>
          </m:sub>
        </m:sSub>
      </m:oMath>
      <w:r w:rsidRPr="00B833B2">
        <w:rPr>
          <w:rFonts w:asciiTheme="majorBidi" w:hAnsiTheme="majorBidi" w:cstheme="majorBidi"/>
          <w:sz w:val="28"/>
          <w:szCs w:val="28"/>
          <w:lang w:val="uk-UA"/>
        </w:rPr>
        <w:t>=0,01 с;</w:t>
      </w:r>
    </w:p>
    <w:p w14:paraId="0A20FFAD" w14:textId="77777777" w:rsidR="001734B0" w:rsidRPr="00B833B2" w:rsidRDefault="001734B0" w:rsidP="0092284A">
      <w:pPr>
        <w:spacing w:after="0" w:line="360" w:lineRule="auto"/>
        <w:ind w:firstLine="851"/>
        <w:jc w:val="both"/>
        <w:rPr>
          <w:rFonts w:asciiTheme="majorBidi" w:hAnsiTheme="majorBidi" w:cstheme="majorBidi"/>
          <w:sz w:val="28"/>
          <w:szCs w:val="28"/>
          <w:lang w:val="uk-UA"/>
        </w:rPr>
      </w:pPr>
      <w:r w:rsidRPr="00B833B2">
        <w:rPr>
          <w:rFonts w:asciiTheme="majorBidi" w:hAnsiTheme="majorBidi" w:cstheme="majorBidi"/>
          <w:sz w:val="28"/>
          <w:szCs w:val="28"/>
          <w:lang w:val="uk-UA"/>
        </w:rPr>
        <w:t>Коефіцієнт за моментом:</w:t>
      </w:r>
    </w:p>
    <w:p w14:paraId="2EFD3696" w14:textId="2A60F2C3" w:rsidR="001734B0" w:rsidRPr="00B833B2" w:rsidRDefault="00000000" w:rsidP="0092284A">
      <w:pPr>
        <w:spacing w:after="0" w:line="360" w:lineRule="auto"/>
        <w:ind w:firstLine="851"/>
        <w:jc w:val="both"/>
        <w:rPr>
          <w:rFonts w:asciiTheme="majorBidi" w:hAnsiTheme="majorBidi" w:cstheme="majorBidi"/>
          <w:i/>
          <w:sz w:val="28"/>
          <w:szCs w:val="28"/>
          <w:lang w:val="uk-UA"/>
        </w:rPr>
      </w:pPr>
      <m:oMathPara>
        <m:oMath>
          <m:sSub>
            <m:sSubPr>
              <m:ctrlPr>
                <w:rPr>
                  <w:rFonts w:ascii="Cambria Math" w:hAnsi="Cambria Math" w:cstheme="majorBidi"/>
                  <w:i/>
                  <w:sz w:val="28"/>
                  <w:szCs w:val="28"/>
                  <w:lang w:val="uk-UA"/>
                </w:rPr>
              </m:ctrlPr>
            </m:sSubPr>
            <m:e>
              <m:r>
                <w:rPr>
                  <w:rFonts w:ascii="Cambria Math" w:hAnsi="Cambria Math" w:cstheme="majorBidi"/>
                  <w:sz w:val="28"/>
                  <w:szCs w:val="28"/>
                  <w:lang w:val="uk-UA"/>
                </w:rPr>
                <m:t>K</m:t>
              </m:r>
            </m:e>
            <m:sub>
              <m:r>
                <w:rPr>
                  <w:rFonts w:ascii="Cambria Math" w:hAnsi="Cambria Math" w:cstheme="majorBidi"/>
                  <w:sz w:val="28"/>
                  <w:szCs w:val="28"/>
                  <w:lang w:val="uk-UA"/>
                </w:rPr>
                <m:t>м</m:t>
              </m:r>
            </m:sub>
          </m:sSub>
          <m:r>
            <w:rPr>
              <w:rFonts w:ascii="Cambria Math" w:hAnsi="Cambria Math" w:cstheme="majorBidi"/>
              <w:sz w:val="28"/>
              <w:szCs w:val="28"/>
              <w:lang w:val="uk-UA"/>
            </w:rPr>
            <m:t>=</m:t>
          </m:r>
          <m:f>
            <m:fPr>
              <m:ctrlPr>
                <w:rPr>
                  <w:rFonts w:ascii="Cambria Math" w:hAnsi="Cambria Math" w:cstheme="majorBidi"/>
                  <w:i/>
                  <w:sz w:val="28"/>
                  <w:szCs w:val="28"/>
                  <w:lang w:val="uk-UA"/>
                </w:rPr>
              </m:ctrlPr>
            </m:fPr>
            <m:num>
              <m:sSub>
                <m:sSubPr>
                  <m:ctrlPr>
                    <w:rPr>
                      <w:rFonts w:ascii="Cambria Math" w:hAnsi="Cambria Math" w:cstheme="majorBidi"/>
                      <w:i/>
                      <w:sz w:val="28"/>
                      <w:szCs w:val="28"/>
                      <w:lang w:val="uk-UA"/>
                    </w:rPr>
                  </m:ctrlPr>
                </m:sSubPr>
                <m:e>
                  <m:r>
                    <w:rPr>
                      <w:rFonts w:ascii="Cambria Math" w:hAnsi="Cambria Math" w:cstheme="majorBidi"/>
                      <w:sz w:val="28"/>
                      <w:szCs w:val="28"/>
                    </w:rPr>
                    <m:t>M</m:t>
                  </m:r>
                </m:e>
                <m:sub>
                  <m:r>
                    <w:rPr>
                      <w:rFonts w:ascii="Cambria Math" w:hAnsi="Cambria Math" w:cstheme="majorBidi"/>
                      <w:sz w:val="28"/>
                      <w:szCs w:val="28"/>
                      <w:lang w:val="uk-UA"/>
                    </w:rPr>
                    <m:t>max</m:t>
                  </m:r>
                </m:sub>
              </m:sSub>
            </m:num>
            <m:den>
              <m:sSub>
                <m:sSubPr>
                  <m:ctrlPr>
                    <w:rPr>
                      <w:rFonts w:ascii="Cambria Math" w:hAnsi="Cambria Math" w:cstheme="majorBidi"/>
                      <w:i/>
                      <w:sz w:val="28"/>
                      <w:szCs w:val="28"/>
                    </w:rPr>
                  </m:ctrlPr>
                </m:sSubPr>
                <m:e>
                  <m:r>
                    <w:rPr>
                      <w:rFonts w:ascii="Cambria Math" w:hAnsi="Cambria Math" w:cstheme="majorBidi"/>
                      <w:sz w:val="28"/>
                      <w:szCs w:val="28"/>
                    </w:rPr>
                    <m:t>I</m:t>
                  </m:r>
                </m:e>
                <m:sub>
                  <m:r>
                    <w:rPr>
                      <w:rFonts w:ascii="Cambria Math" w:hAnsi="Cambria Math" w:cstheme="majorBidi"/>
                      <w:sz w:val="28"/>
                      <w:szCs w:val="28"/>
                    </w:rPr>
                    <m:t>dmax</m:t>
                  </m:r>
                </m:sub>
              </m:sSub>
            </m:den>
          </m:f>
          <m:r>
            <w:rPr>
              <w:rFonts w:ascii="Cambria Math" w:hAnsi="Cambria Math" w:cstheme="majorBidi"/>
              <w:sz w:val="28"/>
              <w:szCs w:val="28"/>
              <w:lang w:val="uk-UA"/>
            </w:rPr>
            <m:t>=</m:t>
          </m:r>
          <m:f>
            <m:fPr>
              <m:ctrlPr>
                <w:rPr>
                  <w:rFonts w:ascii="Cambria Math" w:hAnsi="Cambria Math" w:cstheme="majorBidi"/>
                  <w:i/>
                  <w:sz w:val="28"/>
                  <w:szCs w:val="28"/>
                  <w:lang w:val="uk-UA"/>
                </w:rPr>
              </m:ctrlPr>
            </m:fPr>
            <m:num>
              <m:r>
                <w:rPr>
                  <w:rFonts w:ascii="Cambria Math" w:hAnsi="Cambria Math" w:cstheme="majorBidi"/>
                  <w:sz w:val="28"/>
                  <w:szCs w:val="28"/>
                  <w:lang w:val="uk-UA"/>
                </w:rPr>
                <m:t>7</m:t>
              </m:r>
            </m:num>
            <m:den>
              <m:r>
                <w:rPr>
                  <w:rFonts w:ascii="Cambria Math" w:hAnsi="Cambria Math" w:cstheme="majorBidi"/>
                  <w:sz w:val="28"/>
                  <w:szCs w:val="28"/>
                  <w:lang w:val="uk-UA"/>
                </w:rPr>
                <m:t>100</m:t>
              </m:r>
            </m:den>
          </m:f>
          <m:r>
            <w:rPr>
              <w:rFonts w:ascii="Cambria Math" w:hAnsi="Cambria Math" w:cstheme="majorBidi"/>
              <w:sz w:val="28"/>
              <w:szCs w:val="28"/>
              <w:lang w:val="uk-UA"/>
            </w:rPr>
            <m:t>=0,07</m:t>
          </m:r>
        </m:oMath>
      </m:oMathPara>
    </w:p>
    <w:p w14:paraId="4323EECF" w14:textId="0871B99A" w:rsidR="001734B0" w:rsidRPr="00B833B2" w:rsidRDefault="001734B0" w:rsidP="0092284A">
      <w:pPr>
        <w:spacing w:after="0" w:line="360" w:lineRule="auto"/>
        <w:ind w:firstLine="851"/>
        <w:jc w:val="both"/>
        <w:rPr>
          <w:rFonts w:asciiTheme="majorBidi" w:hAnsiTheme="majorBidi" w:cstheme="majorBidi"/>
          <w:i/>
          <w:sz w:val="28"/>
          <w:szCs w:val="28"/>
          <w:lang w:val="uk-UA"/>
        </w:rPr>
      </w:pPr>
      <w:r w:rsidRPr="00B833B2">
        <w:rPr>
          <w:rFonts w:asciiTheme="majorBidi" w:hAnsiTheme="majorBidi" w:cstheme="majorBidi"/>
          <w:sz w:val="28"/>
          <w:szCs w:val="28"/>
          <w:lang w:val="uk-UA"/>
        </w:rPr>
        <w:tab/>
        <w:t xml:space="preserve">Коефіцієнт передачі </w:t>
      </w:r>
      <m:oMath>
        <m:sSub>
          <m:sSubPr>
            <m:ctrlPr>
              <w:rPr>
                <w:rFonts w:ascii="Cambria Math" w:hAnsi="Cambria Math" w:cstheme="majorBidi"/>
                <w:i/>
                <w:sz w:val="28"/>
                <w:szCs w:val="28"/>
                <w:lang w:val="uk-UA"/>
              </w:rPr>
            </m:ctrlPr>
          </m:sSubPr>
          <m:e>
            <m:r>
              <w:rPr>
                <w:rFonts w:ascii="Cambria Math" w:hAnsi="Cambria Math" w:cstheme="majorBidi"/>
                <w:sz w:val="28"/>
                <w:szCs w:val="28"/>
                <w:lang w:val="uk-UA"/>
              </w:rPr>
              <m:t>K</m:t>
            </m:r>
          </m:e>
          <m:sub>
            <m:r>
              <w:rPr>
                <w:rFonts w:ascii="Cambria Math" w:hAnsi="Cambria Math" w:cstheme="majorBidi"/>
                <w:sz w:val="28"/>
                <w:szCs w:val="28"/>
                <w:lang w:val="uk-UA"/>
              </w:rPr>
              <m:t>тп</m:t>
            </m:r>
          </m:sub>
        </m:sSub>
      </m:oMath>
      <w:r w:rsidRPr="00B833B2">
        <w:rPr>
          <w:rFonts w:asciiTheme="majorBidi" w:hAnsiTheme="majorBidi" w:cstheme="majorBidi"/>
          <w:sz w:val="28"/>
          <w:szCs w:val="28"/>
          <w:lang w:val="uk-UA"/>
        </w:rPr>
        <w:t>:</w:t>
      </w:r>
      <w:r w:rsidRPr="00B833B2">
        <w:rPr>
          <w:rFonts w:asciiTheme="majorBidi" w:hAnsiTheme="majorBidi" w:cstheme="majorBidi"/>
          <w:sz w:val="28"/>
          <w:szCs w:val="28"/>
          <w:lang w:val="uk-UA"/>
        </w:rPr>
        <w:br/>
      </w:r>
      <m:oMathPara>
        <m:oMath>
          <m:sSub>
            <m:sSubPr>
              <m:ctrlPr>
                <w:rPr>
                  <w:rFonts w:ascii="Cambria Math" w:hAnsi="Cambria Math" w:cstheme="majorBidi"/>
                  <w:i/>
                  <w:sz w:val="28"/>
                  <w:szCs w:val="28"/>
                  <w:lang w:val="uk-UA"/>
                </w:rPr>
              </m:ctrlPr>
            </m:sSubPr>
            <m:e>
              <m:r>
                <w:rPr>
                  <w:rFonts w:ascii="Cambria Math" w:hAnsi="Cambria Math" w:cstheme="majorBidi"/>
                  <w:sz w:val="28"/>
                  <w:szCs w:val="28"/>
                  <w:lang w:val="uk-UA"/>
                </w:rPr>
                <m:t>К</m:t>
              </m:r>
            </m:e>
            <m:sub>
              <m:r>
                <w:rPr>
                  <w:rFonts w:ascii="Cambria Math" w:hAnsi="Cambria Math" w:cstheme="majorBidi"/>
                  <w:sz w:val="28"/>
                  <w:szCs w:val="28"/>
                  <w:lang w:val="uk-UA"/>
                </w:rPr>
                <m:t>тп</m:t>
              </m:r>
            </m:sub>
          </m:sSub>
          <m:r>
            <w:rPr>
              <w:rFonts w:ascii="Cambria Math" w:hAnsi="Cambria Math" w:cstheme="majorBidi"/>
              <w:sz w:val="28"/>
              <w:szCs w:val="28"/>
              <w:lang w:val="uk-UA"/>
            </w:rPr>
            <m:t>=</m:t>
          </m:r>
          <m:f>
            <m:fPr>
              <m:ctrlPr>
                <w:rPr>
                  <w:rFonts w:ascii="Cambria Math" w:hAnsi="Cambria Math" w:cstheme="majorBidi"/>
                  <w:i/>
                  <w:sz w:val="28"/>
                  <w:szCs w:val="28"/>
                  <w:lang w:val="uk-UA"/>
                </w:rPr>
              </m:ctrlPr>
            </m:fPr>
            <m:num>
              <m:sSub>
                <m:sSubPr>
                  <m:ctrlPr>
                    <w:rPr>
                      <w:rFonts w:ascii="Cambria Math" w:hAnsi="Cambria Math" w:cstheme="majorBidi"/>
                      <w:i/>
                      <w:sz w:val="28"/>
                      <w:szCs w:val="28"/>
                      <w:lang w:val="uk-UA"/>
                    </w:rPr>
                  </m:ctrlPr>
                </m:sSubPr>
                <m:e>
                  <m:r>
                    <w:rPr>
                      <w:rFonts w:ascii="Cambria Math" w:hAnsi="Cambria Math" w:cstheme="majorBidi"/>
                      <w:sz w:val="28"/>
                      <w:szCs w:val="28"/>
                    </w:rPr>
                    <m:t>I</m:t>
                  </m:r>
                </m:e>
                <m:sub>
                  <m:r>
                    <w:rPr>
                      <w:rFonts w:ascii="Cambria Math" w:hAnsi="Cambria Math" w:cstheme="majorBidi"/>
                      <w:sz w:val="28"/>
                      <w:szCs w:val="28"/>
                      <w:lang w:val="uk-UA"/>
                    </w:rPr>
                    <m:t>dmax</m:t>
                  </m:r>
                </m:sub>
              </m:sSub>
            </m:num>
            <m:den>
              <m:sSub>
                <m:sSubPr>
                  <m:ctrlPr>
                    <w:rPr>
                      <w:rFonts w:ascii="Cambria Math" w:hAnsi="Cambria Math" w:cstheme="majorBidi"/>
                      <w:i/>
                      <w:sz w:val="28"/>
                      <w:szCs w:val="28"/>
                    </w:rPr>
                  </m:ctrlPr>
                </m:sSubPr>
                <m:e>
                  <m:r>
                    <w:rPr>
                      <w:rFonts w:ascii="Cambria Math" w:hAnsi="Cambria Math" w:cstheme="majorBidi"/>
                      <w:sz w:val="28"/>
                      <w:szCs w:val="28"/>
                    </w:rPr>
                    <m:t>I</m:t>
                  </m:r>
                </m:e>
                <m:sub>
                  <m:r>
                    <w:rPr>
                      <w:rFonts w:ascii="Cambria Math" w:hAnsi="Cambria Math" w:cstheme="majorBidi"/>
                      <w:sz w:val="28"/>
                      <w:szCs w:val="28"/>
                    </w:rPr>
                    <m:t>kmax</m:t>
                  </m:r>
                </m:sub>
              </m:sSub>
            </m:den>
          </m:f>
          <m:r>
            <w:rPr>
              <w:rFonts w:ascii="Cambria Math" w:hAnsi="Cambria Math" w:cstheme="majorBidi"/>
              <w:sz w:val="28"/>
              <w:szCs w:val="28"/>
              <w:lang w:val="uk-UA"/>
            </w:rPr>
            <m:t>=</m:t>
          </m:r>
          <m:f>
            <m:fPr>
              <m:ctrlPr>
                <w:rPr>
                  <w:rFonts w:ascii="Cambria Math" w:hAnsi="Cambria Math" w:cstheme="majorBidi"/>
                  <w:i/>
                  <w:sz w:val="28"/>
                  <w:szCs w:val="28"/>
                  <w:lang w:val="uk-UA"/>
                </w:rPr>
              </m:ctrlPr>
            </m:fPr>
            <m:num>
              <m:r>
                <w:rPr>
                  <w:rFonts w:ascii="Cambria Math" w:hAnsi="Cambria Math" w:cstheme="majorBidi"/>
                  <w:sz w:val="28"/>
                  <w:szCs w:val="28"/>
                  <w:lang w:val="uk-UA"/>
                </w:rPr>
                <m:t>100</m:t>
              </m:r>
            </m:num>
            <m:den>
              <m:r>
                <w:rPr>
                  <w:rFonts w:ascii="Cambria Math" w:hAnsi="Cambria Math" w:cstheme="majorBidi"/>
                  <w:sz w:val="28"/>
                  <w:szCs w:val="28"/>
                  <w:lang w:val="uk-UA"/>
                </w:rPr>
                <m:t>5</m:t>
              </m:r>
            </m:den>
          </m:f>
          <m:r>
            <w:rPr>
              <w:rFonts w:ascii="Cambria Math" w:hAnsi="Cambria Math" w:cstheme="majorBidi"/>
              <w:sz w:val="28"/>
              <w:szCs w:val="28"/>
              <w:lang w:val="uk-UA"/>
            </w:rPr>
            <m:t>=20</m:t>
          </m:r>
        </m:oMath>
      </m:oMathPara>
    </w:p>
    <w:p w14:paraId="4E7421C0" w14:textId="77777777" w:rsidR="001734B0" w:rsidRPr="00B833B2" w:rsidRDefault="001734B0" w:rsidP="0092284A">
      <w:pPr>
        <w:spacing w:after="0" w:line="360" w:lineRule="auto"/>
        <w:ind w:firstLine="851"/>
        <w:jc w:val="both"/>
        <w:rPr>
          <w:rFonts w:asciiTheme="majorBidi" w:hAnsiTheme="majorBidi" w:cstheme="majorBidi"/>
          <w:sz w:val="28"/>
          <w:szCs w:val="28"/>
          <w:lang w:val="uk-UA"/>
        </w:rPr>
      </w:pPr>
      <w:r w:rsidRPr="00B833B2">
        <w:rPr>
          <w:rFonts w:asciiTheme="majorBidi" w:hAnsiTheme="majorBidi" w:cstheme="majorBidi"/>
          <w:sz w:val="28"/>
          <w:szCs w:val="28"/>
          <w:lang w:val="uk-UA"/>
        </w:rPr>
        <w:t>Коефіцієнти передачі зворотного зв’язку за швидкістю:</w:t>
      </w:r>
    </w:p>
    <w:p w14:paraId="583FA5BB" w14:textId="288EFD65" w:rsidR="001734B0" w:rsidRPr="00B833B2" w:rsidRDefault="001734B0" w:rsidP="0092284A">
      <w:pPr>
        <w:spacing w:after="0" w:line="360" w:lineRule="auto"/>
        <w:ind w:firstLine="851"/>
        <w:jc w:val="both"/>
        <w:rPr>
          <w:rFonts w:asciiTheme="majorBidi" w:hAnsiTheme="majorBidi" w:cstheme="majorBidi"/>
          <w:i/>
          <w:sz w:val="28"/>
          <w:szCs w:val="28"/>
          <w:lang w:val="uk-UA"/>
        </w:rPr>
      </w:pPr>
      <w:r w:rsidRPr="00B833B2">
        <w:rPr>
          <w:rFonts w:asciiTheme="majorBidi" w:hAnsiTheme="majorBidi" w:cstheme="majorBidi"/>
          <w:sz w:val="28"/>
          <w:szCs w:val="28"/>
          <w:lang w:val="uk-UA"/>
        </w:rPr>
        <w:tab/>
        <w:t xml:space="preserve">Загальний: </w:t>
      </w:r>
      <m:oMath>
        <m:sSub>
          <m:sSubPr>
            <m:ctrlPr>
              <w:rPr>
                <w:rFonts w:ascii="Cambria Math" w:hAnsi="Cambria Math" w:cstheme="majorBidi"/>
                <w:i/>
                <w:sz w:val="28"/>
                <w:szCs w:val="28"/>
                <w:lang w:val="uk-UA"/>
              </w:rPr>
            </m:ctrlPr>
          </m:sSubPr>
          <m:e>
            <m:r>
              <w:rPr>
                <w:rFonts w:ascii="Cambria Math" w:hAnsi="Cambria Math" w:cstheme="majorBidi"/>
                <w:sz w:val="28"/>
                <w:szCs w:val="28"/>
                <w:lang w:val="uk-UA"/>
              </w:rPr>
              <m:t>K</m:t>
            </m:r>
          </m:e>
          <m:sub>
            <m:r>
              <w:rPr>
                <w:rFonts w:ascii="Cambria Math" w:hAnsi="Cambria Math" w:cstheme="majorBidi"/>
                <w:sz w:val="28"/>
                <w:szCs w:val="28"/>
                <w:lang w:val="uk-UA"/>
              </w:rPr>
              <m:t>ш</m:t>
            </m:r>
          </m:sub>
        </m:sSub>
        <m:r>
          <w:rPr>
            <w:rFonts w:ascii="Cambria Math" w:hAnsi="Cambria Math" w:cstheme="majorBidi"/>
            <w:sz w:val="28"/>
            <w:szCs w:val="28"/>
            <w:lang w:val="uk-UA"/>
          </w:rPr>
          <m:t>=</m:t>
        </m:r>
        <m:f>
          <m:fPr>
            <m:ctrlPr>
              <w:rPr>
                <w:rFonts w:ascii="Cambria Math" w:hAnsi="Cambria Math" w:cstheme="majorBidi"/>
                <w:i/>
                <w:sz w:val="28"/>
                <w:szCs w:val="28"/>
                <w:lang w:val="uk-UA"/>
              </w:rPr>
            </m:ctrlPr>
          </m:fPr>
          <m:num>
            <m:sSub>
              <m:sSubPr>
                <m:ctrlPr>
                  <w:rPr>
                    <w:rFonts w:ascii="Cambria Math" w:hAnsi="Cambria Math" w:cstheme="majorBidi"/>
                    <w:i/>
                    <w:sz w:val="28"/>
                    <w:szCs w:val="28"/>
                  </w:rPr>
                </m:ctrlPr>
              </m:sSubPr>
              <m:e>
                <m:r>
                  <w:rPr>
                    <w:rFonts w:ascii="Cambria Math" w:hAnsi="Cambria Math" w:cstheme="majorBidi"/>
                    <w:sz w:val="28"/>
                    <w:szCs w:val="28"/>
                  </w:rPr>
                  <m:t>U</m:t>
                </m:r>
              </m:e>
              <m:sub>
                <m:r>
                  <w:rPr>
                    <w:rFonts w:ascii="Cambria Math" w:hAnsi="Cambria Math" w:cstheme="majorBidi"/>
                    <w:sz w:val="28"/>
                    <w:szCs w:val="28"/>
                    <w:lang w:val="uk-UA"/>
                  </w:rPr>
                  <m:t>ош.</m:t>
                </m:r>
                <m:r>
                  <w:rPr>
                    <w:rFonts w:ascii="Cambria Math" w:hAnsi="Cambria Math" w:cstheme="majorBidi"/>
                    <w:sz w:val="28"/>
                    <w:szCs w:val="28"/>
                  </w:rPr>
                  <m:t>max</m:t>
                </m:r>
              </m:sub>
            </m:sSub>
          </m:num>
          <m:den>
            <m:sSub>
              <m:sSubPr>
                <m:ctrlPr>
                  <w:rPr>
                    <w:rFonts w:ascii="Cambria Math" w:hAnsi="Cambria Math" w:cstheme="majorBidi"/>
                    <w:i/>
                    <w:sz w:val="28"/>
                    <w:szCs w:val="28"/>
                    <w:lang w:val="uk-UA"/>
                  </w:rPr>
                </m:ctrlPr>
              </m:sSubPr>
              <m:e>
                <m:r>
                  <w:rPr>
                    <w:rFonts w:ascii="Cambria Math" w:hAnsi="Cambria Math" w:cstheme="majorBidi"/>
                    <w:sz w:val="28"/>
                    <w:szCs w:val="28"/>
                    <w:lang w:val="uk-UA"/>
                  </w:rPr>
                  <m:t>ω</m:t>
                </m:r>
              </m:e>
              <m:sub>
                <m:r>
                  <w:rPr>
                    <w:rFonts w:ascii="Cambria Math" w:hAnsi="Cambria Math" w:cstheme="majorBidi"/>
                    <w:sz w:val="28"/>
                    <w:szCs w:val="28"/>
                    <w:lang w:val="uk-UA"/>
                  </w:rPr>
                  <m:t>max</m:t>
                </m:r>
              </m:sub>
            </m:sSub>
          </m:den>
        </m:f>
        <m:r>
          <w:rPr>
            <w:rFonts w:ascii="Cambria Math" w:hAnsi="Cambria Math" w:cstheme="majorBidi"/>
            <w:sz w:val="28"/>
            <w:szCs w:val="28"/>
            <w:lang w:val="uk-UA"/>
          </w:rPr>
          <m:t>=</m:t>
        </m:r>
        <m:f>
          <m:fPr>
            <m:ctrlPr>
              <w:rPr>
                <w:rFonts w:ascii="Cambria Math" w:hAnsi="Cambria Math" w:cstheme="majorBidi"/>
                <w:i/>
                <w:sz w:val="28"/>
                <w:szCs w:val="28"/>
                <w:lang w:val="uk-UA"/>
              </w:rPr>
            </m:ctrlPr>
          </m:fPr>
          <m:num>
            <m:r>
              <w:rPr>
                <w:rFonts w:ascii="Cambria Math" w:hAnsi="Cambria Math" w:cstheme="majorBidi"/>
                <w:sz w:val="28"/>
                <w:szCs w:val="28"/>
                <w:lang w:val="uk-UA"/>
              </w:rPr>
              <m:t>10</m:t>
            </m:r>
          </m:num>
          <m:den>
            <m:r>
              <w:rPr>
                <w:rFonts w:ascii="Cambria Math" w:hAnsi="Cambria Math" w:cstheme="majorBidi"/>
                <w:sz w:val="28"/>
                <w:szCs w:val="28"/>
                <w:lang w:val="uk-UA"/>
              </w:rPr>
              <m:t>419</m:t>
            </m:r>
          </m:den>
        </m:f>
        <m:r>
          <w:rPr>
            <w:rFonts w:ascii="Cambria Math" w:hAnsi="Cambria Math" w:cstheme="majorBidi"/>
            <w:sz w:val="28"/>
            <w:szCs w:val="28"/>
            <w:lang w:val="uk-UA"/>
          </w:rPr>
          <m:t>=0,0238</m:t>
        </m:r>
      </m:oMath>
    </w:p>
    <w:p w14:paraId="1CC5CEC1" w14:textId="77777777" w:rsidR="001734B0" w:rsidRPr="00B833B2" w:rsidRDefault="001734B0" w:rsidP="0092284A">
      <w:pPr>
        <w:spacing w:after="0" w:line="360" w:lineRule="auto"/>
        <w:ind w:firstLine="851"/>
        <w:jc w:val="both"/>
        <w:rPr>
          <w:rFonts w:asciiTheme="majorBidi" w:hAnsiTheme="majorBidi" w:cstheme="majorBidi"/>
          <w:sz w:val="28"/>
          <w:szCs w:val="28"/>
          <w:lang w:val="uk-UA"/>
        </w:rPr>
      </w:pPr>
      <w:r w:rsidRPr="00B833B2">
        <w:rPr>
          <w:rFonts w:asciiTheme="majorBidi" w:hAnsiTheme="majorBidi" w:cstheme="majorBidi"/>
          <w:sz w:val="28"/>
          <w:szCs w:val="28"/>
          <w:lang w:val="uk-UA"/>
        </w:rPr>
        <w:t>Загальний коефіцієнт передачі зворотного зв’язку за струмом:</w:t>
      </w:r>
    </w:p>
    <w:p w14:paraId="560DE63C" w14:textId="32989C5E" w:rsidR="001734B0" w:rsidRPr="00B833B2" w:rsidRDefault="00000000" w:rsidP="0092284A">
      <w:pPr>
        <w:spacing w:after="0" w:line="360" w:lineRule="auto"/>
        <w:ind w:firstLine="851"/>
        <w:jc w:val="both"/>
        <w:rPr>
          <w:rFonts w:asciiTheme="majorBidi" w:hAnsiTheme="majorBidi" w:cstheme="majorBidi"/>
          <w:sz w:val="28"/>
          <w:szCs w:val="28"/>
        </w:rPr>
      </w:pPr>
      <m:oMathPara>
        <m:oMath>
          <m:sSub>
            <m:sSubPr>
              <m:ctrlPr>
                <w:rPr>
                  <w:rFonts w:ascii="Cambria Math" w:hAnsi="Cambria Math" w:cstheme="majorBidi"/>
                  <w:i/>
                  <w:sz w:val="28"/>
                  <w:szCs w:val="28"/>
                </w:rPr>
              </m:ctrlPr>
            </m:sSubPr>
            <m:e>
              <m:r>
                <w:rPr>
                  <w:rFonts w:ascii="Cambria Math" w:hAnsi="Cambria Math" w:cstheme="majorBidi"/>
                  <w:sz w:val="28"/>
                  <w:szCs w:val="28"/>
                </w:rPr>
                <m:t>K</m:t>
              </m:r>
            </m:e>
            <m:sub>
              <m:r>
                <w:rPr>
                  <w:rFonts w:ascii="Cambria Math" w:hAnsi="Cambria Math" w:cstheme="majorBidi"/>
                  <w:sz w:val="28"/>
                  <w:szCs w:val="28"/>
                </w:rPr>
                <m:t>c</m:t>
              </m:r>
            </m:sub>
          </m:sSub>
          <m:r>
            <w:rPr>
              <w:rFonts w:ascii="Cambria Math" w:hAnsi="Cambria Math" w:cstheme="majorBidi"/>
              <w:sz w:val="28"/>
              <w:szCs w:val="28"/>
            </w:rPr>
            <m:t>=</m:t>
          </m:r>
          <m:f>
            <m:fPr>
              <m:ctrlPr>
                <w:rPr>
                  <w:rFonts w:ascii="Cambria Math" w:hAnsi="Cambria Math" w:cstheme="majorBidi"/>
                  <w:i/>
                  <w:sz w:val="28"/>
                  <w:szCs w:val="28"/>
                </w:rPr>
              </m:ctrlPr>
            </m:fPr>
            <m:num>
              <m:sSub>
                <m:sSubPr>
                  <m:ctrlPr>
                    <w:rPr>
                      <w:rFonts w:ascii="Cambria Math" w:hAnsi="Cambria Math" w:cstheme="majorBidi"/>
                      <w:i/>
                      <w:sz w:val="28"/>
                      <w:szCs w:val="28"/>
                    </w:rPr>
                  </m:ctrlPr>
                </m:sSubPr>
                <m:e>
                  <m:r>
                    <w:rPr>
                      <w:rFonts w:ascii="Cambria Math" w:hAnsi="Cambria Math" w:cstheme="majorBidi"/>
                      <w:sz w:val="28"/>
                      <w:szCs w:val="28"/>
                    </w:rPr>
                    <m:t>U</m:t>
                  </m:r>
                </m:e>
                <m:sub>
                  <m:r>
                    <w:rPr>
                      <w:rFonts w:ascii="Cambria Math" w:hAnsi="Cambria Math" w:cstheme="majorBidi"/>
                      <w:sz w:val="28"/>
                      <w:szCs w:val="28"/>
                    </w:rPr>
                    <m:t>oc.max</m:t>
                  </m:r>
                </m:sub>
              </m:sSub>
            </m:num>
            <m:den>
              <m:sSub>
                <m:sSubPr>
                  <m:ctrlPr>
                    <w:rPr>
                      <w:rFonts w:ascii="Cambria Math" w:hAnsi="Cambria Math" w:cstheme="majorBidi"/>
                      <w:i/>
                      <w:sz w:val="28"/>
                      <w:szCs w:val="28"/>
                    </w:rPr>
                  </m:ctrlPr>
                </m:sSubPr>
                <m:e>
                  <m:r>
                    <w:rPr>
                      <w:rFonts w:ascii="Cambria Math" w:hAnsi="Cambria Math" w:cstheme="majorBidi"/>
                      <w:sz w:val="28"/>
                      <w:szCs w:val="28"/>
                    </w:rPr>
                    <m:t>I</m:t>
                  </m:r>
                </m:e>
                <m:sub>
                  <m:r>
                    <w:rPr>
                      <w:rFonts w:ascii="Cambria Math" w:hAnsi="Cambria Math" w:cstheme="majorBidi"/>
                      <w:sz w:val="28"/>
                      <w:szCs w:val="28"/>
                    </w:rPr>
                    <m:t>dmax</m:t>
                  </m:r>
                </m:sub>
              </m:sSub>
            </m:den>
          </m:f>
          <m:r>
            <w:rPr>
              <w:rFonts w:ascii="Cambria Math" w:hAnsi="Cambria Math" w:cstheme="majorBidi"/>
              <w:sz w:val="28"/>
              <w:szCs w:val="28"/>
            </w:rPr>
            <m:t>=</m:t>
          </m:r>
          <m:f>
            <m:fPr>
              <m:ctrlPr>
                <w:rPr>
                  <w:rFonts w:ascii="Cambria Math" w:hAnsi="Cambria Math" w:cstheme="majorBidi"/>
                  <w:i/>
                  <w:sz w:val="28"/>
                  <w:szCs w:val="28"/>
                </w:rPr>
              </m:ctrlPr>
            </m:fPr>
            <m:num>
              <m:r>
                <w:rPr>
                  <w:rFonts w:ascii="Cambria Math" w:hAnsi="Cambria Math" w:cstheme="majorBidi"/>
                  <w:sz w:val="28"/>
                  <w:szCs w:val="28"/>
                </w:rPr>
                <m:t>10*0,07</m:t>
              </m:r>
            </m:num>
            <m:den>
              <m:r>
                <w:rPr>
                  <w:rFonts w:ascii="Cambria Math" w:hAnsi="Cambria Math" w:cstheme="majorBidi"/>
                  <w:sz w:val="28"/>
                  <w:szCs w:val="28"/>
                </w:rPr>
                <m:t>7</m:t>
              </m:r>
            </m:den>
          </m:f>
          <m:r>
            <w:rPr>
              <w:rFonts w:ascii="Cambria Math" w:hAnsi="Cambria Math" w:cstheme="majorBidi"/>
              <w:sz w:val="28"/>
              <w:szCs w:val="28"/>
            </w:rPr>
            <m:t>=0,1</m:t>
          </m:r>
        </m:oMath>
      </m:oMathPara>
    </w:p>
    <w:p w14:paraId="78947B49" w14:textId="74AE886A" w:rsidR="001734B0" w:rsidRPr="00B833B2" w:rsidRDefault="00CD11DB" w:rsidP="0092284A">
      <w:pPr>
        <w:spacing w:after="0" w:line="360" w:lineRule="auto"/>
        <w:ind w:firstLine="851"/>
        <w:jc w:val="both"/>
        <w:rPr>
          <w:rFonts w:asciiTheme="majorBidi" w:hAnsiTheme="majorBidi" w:cstheme="majorBidi"/>
          <w:sz w:val="28"/>
          <w:szCs w:val="28"/>
          <w:lang w:val="uk-UA"/>
        </w:rPr>
      </w:pPr>
      <w:r w:rsidRPr="00B833B2">
        <w:rPr>
          <w:rFonts w:asciiTheme="majorBidi" w:hAnsiTheme="majorBidi" w:cstheme="majorBidi"/>
          <w:sz w:val="28"/>
          <w:szCs w:val="28"/>
          <w:lang w:val="uk-UA"/>
        </w:rPr>
        <w:t>Параметри</w:t>
      </w:r>
      <w:r w:rsidR="001734B0" w:rsidRPr="00B833B2">
        <w:rPr>
          <w:rFonts w:asciiTheme="majorBidi" w:hAnsiTheme="majorBidi" w:cstheme="majorBidi"/>
          <w:sz w:val="28"/>
          <w:szCs w:val="28"/>
          <w:lang w:val="uk-UA"/>
        </w:rPr>
        <w:t xml:space="preserve"> П-регулятора струму:</w:t>
      </w:r>
    </w:p>
    <w:p w14:paraId="66B443D1" w14:textId="08BB74DC" w:rsidR="00CD11DB" w:rsidRPr="00B833B2" w:rsidRDefault="00000000" w:rsidP="0092284A">
      <w:pPr>
        <w:spacing w:after="0" w:line="360" w:lineRule="auto"/>
        <w:ind w:firstLine="851"/>
        <w:jc w:val="both"/>
        <w:rPr>
          <w:rFonts w:asciiTheme="majorBidi" w:hAnsiTheme="majorBidi" w:cstheme="majorBidi"/>
          <w:i/>
          <w:sz w:val="28"/>
          <w:szCs w:val="28"/>
        </w:rPr>
      </w:pPr>
      <m:oMathPara>
        <m:oMath>
          <m:sSub>
            <m:sSubPr>
              <m:ctrlPr>
                <w:rPr>
                  <w:rFonts w:ascii="Cambria Math" w:hAnsi="Cambria Math" w:cstheme="majorBidi"/>
                  <w:i/>
                  <w:sz w:val="28"/>
                  <w:szCs w:val="28"/>
                  <w:lang w:val="uk-UA"/>
                </w:rPr>
              </m:ctrlPr>
            </m:sSubPr>
            <m:e>
              <m:r>
                <w:rPr>
                  <w:rFonts w:ascii="Cambria Math" w:hAnsi="Cambria Math" w:cstheme="majorBidi"/>
                  <w:sz w:val="28"/>
                  <w:szCs w:val="28"/>
                </w:rPr>
                <m:t>T</m:t>
              </m:r>
            </m:e>
            <m:sub>
              <m:r>
                <w:rPr>
                  <w:rFonts w:ascii="Cambria Math" w:hAnsi="Cambria Math" w:cstheme="majorBidi"/>
                  <w:sz w:val="28"/>
                  <w:szCs w:val="28"/>
                  <w:lang w:val="uk-UA"/>
                </w:rPr>
                <m:t>1</m:t>
              </m:r>
            </m:sub>
          </m:sSub>
          <m:r>
            <w:rPr>
              <w:rFonts w:ascii="Cambria Math" w:hAnsi="Cambria Math" w:cstheme="majorBidi"/>
              <w:sz w:val="28"/>
              <w:szCs w:val="28"/>
              <w:lang w:val="uk-UA"/>
            </w:rPr>
            <m:t>=</m:t>
          </m:r>
          <m:sSub>
            <m:sSubPr>
              <m:ctrlPr>
                <w:rPr>
                  <w:rFonts w:ascii="Cambria Math" w:hAnsi="Cambria Math" w:cstheme="majorBidi"/>
                  <w:i/>
                  <w:sz w:val="28"/>
                  <w:szCs w:val="28"/>
                </w:rPr>
              </m:ctrlPr>
            </m:sSubPr>
            <m:e>
              <m:r>
                <w:rPr>
                  <w:rFonts w:ascii="Cambria Math" w:hAnsi="Cambria Math" w:cstheme="majorBidi"/>
                  <w:sz w:val="28"/>
                  <w:szCs w:val="28"/>
                </w:rPr>
                <m:t>T</m:t>
              </m:r>
            </m:e>
            <m:sub>
              <m:r>
                <w:rPr>
                  <w:rFonts w:ascii="Cambria Math" w:hAnsi="Cambria Math" w:cstheme="majorBidi"/>
                  <w:sz w:val="28"/>
                  <w:szCs w:val="28"/>
                </w:rPr>
                <m:t>e</m:t>
              </m:r>
            </m:sub>
          </m:sSub>
          <m:r>
            <w:rPr>
              <w:rFonts w:ascii="Cambria Math" w:hAnsi="Cambria Math" w:cstheme="majorBidi"/>
              <w:sz w:val="28"/>
              <w:szCs w:val="28"/>
            </w:rPr>
            <m:t>=</m:t>
          </m:r>
          <m:f>
            <m:fPr>
              <m:ctrlPr>
                <w:rPr>
                  <w:rFonts w:ascii="Cambria Math" w:hAnsi="Cambria Math" w:cstheme="majorBidi"/>
                  <w:i/>
                  <w:sz w:val="28"/>
                  <w:szCs w:val="28"/>
                </w:rPr>
              </m:ctrlPr>
            </m:fPr>
            <m:num>
              <m:sSub>
                <m:sSubPr>
                  <m:ctrlPr>
                    <w:rPr>
                      <w:rFonts w:ascii="Cambria Math" w:hAnsi="Cambria Math" w:cstheme="majorBidi"/>
                      <w:i/>
                      <w:sz w:val="28"/>
                      <w:szCs w:val="28"/>
                    </w:rPr>
                  </m:ctrlPr>
                </m:sSubPr>
                <m:e>
                  <m:r>
                    <w:rPr>
                      <w:rFonts w:ascii="Cambria Math" w:hAnsi="Cambria Math" w:cstheme="majorBidi"/>
                      <w:sz w:val="28"/>
                      <w:szCs w:val="28"/>
                    </w:rPr>
                    <m:t>L</m:t>
                  </m:r>
                </m:e>
                <m:sub>
                  <m:r>
                    <w:rPr>
                      <w:rFonts w:ascii="Cambria Math" w:hAnsi="Cambria Math" w:cstheme="majorBidi"/>
                      <w:sz w:val="28"/>
                      <w:szCs w:val="28"/>
                    </w:rPr>
                    <m:t>e</m:t>
                  </m:r>
                </m:sub>
              </m:sSub>
            </m:num>
            <m:den>
              <m:sSub>
                <m:sSubPr>
                  <m:ctrlPr>
                    <w:rPr>
                      <w:rFonts w:ascii="Cambria Math" w:hAnsi="Cambria Math" w:cstheme="majorBidi"/>
                      <w:i/>
                      <w:sz w:val="28"/>
                      <w:szCs w:val="28"/>
                    </w:rPr>
                  </m:ctrlPr>
                </m:sSubPr>
                <m:e>
                  <m:r>
                    <w:rPr>
                      <w:rFonts w:ascii="Cambria Math" w:hAnsi="Cambria Math" w:cstheme="majorBidi"/>
                      <w:sz w:val="28"/>
                      <w:szCs w:val="28"/>
                    </w:rPr>
                    <m:t>R</m:t>
                  </m:r>
                </m:e>
                <m:sub>
                  <m:r>
                    <w:rPr>
                      <w:rFonts w:ascii="Cambria Math" w:hAnsi="Cambria Math" w:cstheme="majorBidi"/>
                      <w:sz w:val="28"/>
                      <w:szCs w:val="28"/>
                    </w:rPr>
                    <m:t>e</m:t>
                  </m:r>
                </m:sub>
              </m:sSub>
            </m:den>
          </m:f>
          <m:r>
            <w:rPr>
              <w:rFonts w:ascii="Cambria Math" w:hAnsi="Cambria Math" w:cstheme="majorBidi"/>
              <w:sz w:val="28"/>
              <w:szCs w:val="28"/>
            </w:rPr>
            <m:t>=</m:t>
          </m:r>
          <m:f>
            <m:fPr>
              <m:ctrlPr>
                <w:rPr>
                  <w:rFonts w:ascii="Cambria Math" w:hAnsi="Cambria Math" w:cstheme="majorBidi"/>
                  <w:i/>
                  <w:sz w:val="28"/>
                  <w:szCs w:val="28"/>
                </w:rPr>
              </m:ctrlPr>
            </m:fPr>
            <m:num>
              <m:r>
                <w:rPr>
                  <w:rFonts w:ascii="Cambria Math" w:hAnsi="Cambria Math" w:cstheme="majorBidi"/>
                  <w:sz w:val="28"/>
                  <w:szCs w:val="28"/>
                </w:rPr>
                <m:t>0,0775</m:t>
              </m:r>
            </m:num>
            <m:den>
              <m:r>
                <w:rPr>
                  <w:rFonts w:ascii="Cambria Math" w:hAnsi="Cambria Math" w:cstheme="majorBidi"/>
                  <w:sz w:val="28"/>
                  <w:szCs w:val="28"/>
                </w:rPr>
                <m:t>3,1</m:t>
              </m:r>
            </m:den>
          </m:f>
          <m:r>
            <w:rPr>
              <w:rFonts w:ascii="Cambria Math" w:hAnsi="Cambria Math" w:cstheme="majorBidi"/>
              <w:sz w:val="28"/>
              <w:szCs w:val="28"/>
            </w:rPr>
            <m:t>=0,025c</m:t>
          </m:r>
        </m:oMath>
      </m:oMathPara>
    </w:p>
    <w:p w14:paraId="15BDA085" w14:textId="0CE1073B" w:rsidR="00CD11DB" w:rsidRPr="00B833B2" w:rsidRDefault="00000000" w:rsidP="0092284A">
      <w:pPr>
        <w:spacing w:after="0" w:line="360" w:lineRule="auto"/>
        <w:ind w:firstLine="851"/>
        <w:jc w:val="both"/>
        <w:rPr>
          <w:rFonts w:asciiTheme="majorBidi" w:hAnsiTheme="majorBidi" w:cstheme="majorBidi"/>
          <w:iCs/>
          <w:sz w:val="28"/>
          <w:szCs w:val="28"/>
        </w:rPr>
      </w:pPr>
      <m:oMathPara>
        <m:oMath>
          <m:sSub>
            <m:sSubPr>
              <m:ctrlPr>
                <w:rPr>
                  <w:rFonts w:ascii="Cambria Math" w:hAnsi="Cambria Math" w:cstheme="majorBidi"/>
                  <w:i/>
                  <w:iCs/>
                  <w:sz w:val="28"/>
                  <w:szCs w:val="28"/>
                </w:rPr>
              </m:ctrlPr>
            </m:sSubPr>
            <m:e>
              <m:r>
                <w:rPr>
                  <w:rFonts w:ascii="Cambria Math" w:hAnsi="Cambria Math" w:cstheme="majorBidi"/>
                  <w:sz w:val="28"/>
                  <w:szCs w:val="28"/>
                </w:rPr>
                <m:t>T</m:t>
              </m:r>
            </m:e>
            <m:sub>
              <m:r>
                <w:rPr>
                  <w:rFonts w:ascii="Cambria Math" w:hAnsi="Cambria Math" w:cstheme="majorBidi"/>
                  <w:sz w:val="28"/>
                  <w:szCs w:val="28"/>
                </w:rPr>
                <m:t>2</m:t>
              </m:r>
            </m:sub>
          </m:sSub>
          <m:r>
            <w:rPr>
              <w:rFonts w:ascii="Cambria Math" w:hAnsi="Cambria Math" w:cstheme="majorBidi"/>
              <w:sz w:val="28"/>
              <w:szCs w:val="28"/>
            </w:rPr>
            <m:t>=</m:t>
          </m:r>
          <m:f>
            <m:fPr>
              <m:ctrlPr>
                <w:rPr>
                  <w:rFonts w:ascii="Cambria Math" w:hAnsi="Cambria Math" w:cstheme="majorBidi"/>
                  <w:i/>
                  <w:iCs/>
                  <w:sz w:val="28"/>
                  <w:szCs w:val="28"/>
                </w:rPr>
              </m:ctrlPr>
            </m:fPr>
            <m:num>
              <m:r>
                <w:rPr>
                  <w:rFonts w:ascii="Cambria Math" w:hAnsi="Cambria Math" w:cstheme="majorBidi"/>
                  <w:sz w:val="28"/>
                  <w:szCs w:val="28"/>
                </w:rPr>
                <m:t>2</m:t>
              </m:r>
              <m:sSub>
                <m:sSubPr>
                  <m:ctrlPr>
                    <w:rPr>
                      <w:rFonts w:ascii="Cambria Math" w:hAnsi="Cambria Math" w:cstheme="majorBidi"/>
                      <w:i/>
                      <w:iCs/>
                      <w:sz w:val="28"/>
                      <w:szCs w:val="28"/>
                    </w:rPr>
                  </m:ctrlPr>
                </m:sSubPr>
                <m:e>
                  <m:r>
                    <w:rPr>
                      <w:rFonts w:ascii="Cambria Math" w:hAnsi="Cambria Math" w:cstheme="majorBidi"/>
                      <w:sz w:val="28"/>
                      <w:szCs w:val="28"/>
                    </w:rPr>
                    <m:t>T</m:t>
                  </m:r>
                </m:e>
                <m:sub>
                  <m:r>
                    <w:rPr>
                      <w:rFonts w:ascii="Cambria Math" w:hAnsi="Cambria Math" w:cstheme="majorBidi"/>
                      <w:sz w:val="28"/>
                      <w:szCs w:val="28"/>
                    </w:rPr>
                    <m:t xml:space="preserve">μ </m:t>
                  </m:r>
                </m:sub>
              </m:sSub>
              <m:sSub>
                <m:sSubPr>
                  <m:ctrlPr>
                    <w:rPr>
                      <w:rFonts w:ascii="Cambria Math" w:hAnsi="Cambria Math" w:cstheme="majorBidi"/>
                      <w:i/>
                      <w:iCs/>
                      <w:sz w:val="28"/>
                      <w:szCs w:val="28"/>
                    </w:rPr>
                  </m:ctrlPr>
                </m:sSubPr>
                <m:e>
                  <m:r>
                    <w:rPr>
                      <w:rFonts w:ascii="Cambria Math" w:hAnsi="Cambria Math" w:cstheme="majorBidi"/>
                      <w:sz w:val="28"/>
                      <w:szCs w:val="28"/>
                      <w:lang w:val="uk-UA"/>
                    </w:rPr>
                    <m:t>К</m:t>
                  </m:r>
                </m:e>
                <m:sub>
                  <m:r>
                    <w:rPr>
                      <w:rFonts w:ascii="Cambria Math" w:hAnsi="Cambria Math" w:cstheme="majorBidi"/>
                      <w:sz w:val="28"/>
                      <w:szCs w:val="28"/>
                    </w:rPr>
                    <m:t>тп</m:t>
                  </m:r>
                </m:sub>
              </m:sSub>
              <m:sSub>
                <m:sSubPr>
                  <m:ctrlPr>
                    <w:rPr>
                      <w:rFonts w:ascii="Cambria Math" w:hAnsi="Cambria Math" w:cstheme="majorBidi"/>
                      <w:i/>
                      <w:iCs/>
                      <w:sz w:val="28"/>
                      <w:szCs w:val="28"/>
                    </w:rPr>
                  </m:ctrlPr>
                </m:sSubPr>
                <m:e>
                  <m:r>
                    <w:rPr>
                      <w:rFonts w:ascii="Cambria Math" w:hAnsi="Cambria Math" w:cstheme="majorBidi"/>
                      <w:sz w:val="28"/>
                      <w:szCs w:val="28"/>
                    </w:rPr>
                    <m:t>К</m:t>
                  </m:r>
                </m:e>
                <m:sub>
                  <m:r>
                    <w:rPr>
                      <w:rFonts w:ascii="Cambria Math" w:hAnsi="Cambria Math" w:cstheme="majorBidi"/>
                      <w:sz w:val="28"/>
                      <w:szCs w:val="28"/>
                    </w:rPr>
                    <m:t>с</m:t>
                  </m:r>
                </m:sub>
              </m:sSub>
            </m:num>
            <m:den>
              <m:sSub>
                <m:sSubPr>
                  <m:ctrlPr>
                    <w:rPr>
                      <w:rFonts w:ascii="Cambria Math" w:hAnsi="Cambria Math" w:cstheme="majorBidi"/>
                      <w:i/>
                      <w:iCs/>
                      <w:sz w:val="28"/>
                      <w:szCs w:val="28"/>
                    </w:rPr>
                  </m:ctrlPr>
                </m:sSubPr>
                <m:e>
                  <m:r>
                    <w:rPr>
                      <w:rFonts w:ascii="Cambria Math" w:hAnsi="Cambria Math" w:cstheme="majorBidi"/>
                      <w:sz w:val="28"/>
                      <w:szCs w:val="28"/>
                    </w:rPr>
                    <m:t>R</m:t>
                  </m:r>
                </m:e>
                <m:sub>
                  <m:r>
                    <w:rPr>
                      <w:rFonts w:ascii="Cambria Math" w:hAnsi="Cambria Math" w:cstheme="majorBidi"/>
                      <w:sz w:val="28"/>
                      <w:szCs w:val="28"/>
                    </w:rPr>
                    <m:t>e</m:t>
                  </m:r>
                </m:sub>
              </m:sSub>
            </m:den>
          </m:f>
          <m:r>
            <w:rPr>
              <w:rFonts w:ascii="Cambria Math" w:hAnsi="Cambria Math" w:cstheme="majorBidi"/>
              <w:sz w:val="28"/>
              <w:szCs w:val="28"/>
            </w:rPr>
            <m:t>=</m:t>
          </m:r>
          <m:f>
            <m:fPr>
              <m:ctrlPr>
                <w:rPr>
                  <w:rFonts w:ascii="Cambria Math" w:hAnsi="Cambria Math" w:cstheme="majorBidi"/>
                  <w:i/>
                  <w:sz w:val="28"/>
                  <w:szCs w:val="28"/>
                </w:rPr>
              </m:ctrlPr>
            </m:fPr>
            <m:num>
              <m:r>
                <w:rPr>
                  <w:rFonts w:ascii="Cambria Math" w:hAnsi="Cambria Math" w:cstheme="majorBidi"/>
                  <w:sz w:val="28"/>
                  <w:szCs w:val="28"/>
                </w:rPr>
                <m:t>2*0,01*20*0,024</m:t>
              </m:r>
            </m:num>
            <m:den>
              <m:r>
                <w:rPr>
                  <w:rFonts w:ascii="Cambria Math" w:hAnsi="Cambria Math" w:cstheme="majorBidi"/>
                  <w:sz w:val="28"/>
                  <w:szCs w:val="28"/>
                </w:rPr>
                <m:t>3,1</m:t>
              </m:r>
            </m:den>
          </m:f>
          <m:r>
            <w:rPr>
              <w:rFonts w:ascii="Cambria Math" w:hAnsi="Cambria Math" w:cstheme="majorBidi"/>
              <w:sz w:val="28"/>
              <w:szCs w:val="28"/>
            </w:rPr>
            <m:t>=0,0031c</m:t>
          </m:r>
        </m:oMath>
      </m:oMathPara>
    </w:p>
    <w:p w14:paraId="2C2A4990" w14:textId="12E977E5" w:rsidR="001734B0" w:rsidRPr="00B833B2" w:rsidRDefault="001734B0" w:rsidP="0092284A">
      <w:pPr>
        <w:spacing w:after="0" w:line="360" w:lineRule="auto"/>
        <w:ind w:firstLine="851"/>
        <w:jc w:val="both"/>
        <w:rPr>
          <w:rFonts w:asciiTheme="majorBidi" w:hAnsiTheme="majorBidi" w:cstheme="majorBidi"/>
          <w:sz w:val="28"/>
          <w:szCs w:val="28"/>
          <w:lang w:val="uk-UA"/>
        </w:rPr>
      </w:pPr>
      <w:r w:rsidRPr="00B833B2">
        <w:rPr>
          <w:rFonts w:asciiTheme="majorBidi" w:hAnsiTheme="majorBidi" w:cstheme="majorBidi"/>
          <w:sz w:val="28"/>
          <w:szCs w:val="28"/>
          <w:lang w:val="uk-UA"/>
        </w:rPr>
        <w:t>Параметри П-регулятора швидкості:</w:t>
      </w:r>
    </w:p>
    <w:p w14:paraId="4C6671B0" w14:textId="27860E03" w:rsidR="006C699E" w:rsidRPr="006C699E" w:rsidRDefault="00000000" w:rsidP="006C699E">
      <w:pPr>
        <w:spacing w:after="0" w:line="360" w:lineRule="auto"/>
        <w:ind w:firstLine="851"/>
        <w:jc w:val="both"/>
        <w:rPr>
          <w:rFonts w:asciiTheme="majorBidi" w:hAnsiTheme="majorBidi" w:cstheme="majorBidi"/>
          <w:sz w:val="28"/>
          <w:szCs w:val="28"/>
          <w:lang w:val="uk-UA"/>
        </w:rPr>
      </w:pPr>
      <m:oMathPara>
        <m:oMath>
          <m:sSub>
            <m:sSubPr>
              <m:ctrlPr>
                <w:rPr>
                  <w:rFonts w:ascii="Cambria Math" w:hAnsi="Cambria Math" w:cstheme="majorBidi"/>
                  <w:i/>
                  <w:sz w:val="28"/>
                  <w:szCs w:val="28"/>
                  <w:lang w:val="uk-UA"/>
                </w:rPr>
              </m:ctrlPr>
            </m:sSubPr>
            <m:e>
              <m:r>
                <w:rPr>
                  <w:rFonts w:ascii="Cambria Math" w:hAnsi="Cambria Math" w:cstheme="majorBidi"/>
                  <w:sz w:val="28"/>
                  <w:szCs w:val="28"/>
                  <w:lang w:val="uk-UA"/>
                </w:rPr>
                <m:t>К</m:t>
              </m:r>
            </m:e>
            <m:sub>
              <m:r>
                <w:rPr>
                  <w:rFonts w:ascii="Cambria Math" w:hAnsi="Cambria Math" w:cstheme="majorBidi"/>
                  <w:sz w:val="28"/>
                  <w:szCs w:val="28"/>
                  <w:lang w:val="uk-UA"/>
                </w:rPr>
                <m:t>рш</m:t>
              </m:r>
            </m:sub>
          </m:sSub>
          <m:r>
            <w:rPr>
              <w:rFonts w:ascii="Cambria Math" w:hAnsi="Cambria Math" w:cstheme="majorBidi"/>
              <w:sz w:val="28"/>
              <w:szCs w:val="28"/>
              <w:lang w:val="uk-UA"/>
            </w:rPr>
            <m:t>=</m:t>
          </m:r>
          <m:f>
            <m:fPr>
              <m:ctrlPr>
                <w:rPr>
                  <w:rFonts w:ascii="Cambria Math" w:hAnsi="Cambria Math" w:cstheme="majorBidi"/>
                  <w:i/>
                  <w:sz w:val="28"/>
                  <w:szCs w:val="28"/>
                  <w:lang w:val="uk-UA"/>
                </w:rPr>
              </m:ctrlPr>
            </m:fPr>
            <m:num>
              <m:sSub>
                <m:sSubPr>
                  <m:ctrlPr>
                    <w:rPr>
                      <w:rFonts w:ascii="Cambria Math" w:hAnsi="Cambria Math" w:cstheme="majorBidi"/>
                      <w:i/>
                      <w:sz w:val="28"/>
                      <w:szCs w:val="28"/>
                      <w:lang w:val="uk-UA"/>
                    </w:rPr>
                  </m:ctrlPr>
                </m:sSubPr>
                <m:e>
                  <m:r>
                    <w:rPr>
                      <w:rFonts w:ascii="Cambria Math" w:hAnsi="Cambria Math" w:cstheme="majorBidi"/>
                      <w:sz w:val="28"/>
                      <w:szCs w:val="28"/>
                      <w:lang w:val="uk-UA"/>
                    </w:rPr>
                    <m:t>К</m:t>
                  </m:r>
                </m:e>
                <m:sub>
                  <m:r>
                    <w:rPr>
                      <w:rFonts w:ascii="Cambria Math" w:hAnsi="Cambria Math" w:cstheme="majorBidi"/>
                      <w:sz w:val="28"/>
                      <w:szCs w:val="28"/>
                      <w:lang w:val="uk-UA"/>
                    </w:rPr>
                    <m:t>с</m:t>
                  </m:r>
                </m:sub>
              </m:sSub>
              <m:r>
                <w:rPr>
                  <w:rFonts w:ascii="Cambria Math" w:hAnsi="Cambria Math" w:cstheme="majorBidi"/>
                  <w:sz w:val="28"/>
                  <w:szCs w:val="28"/>
                </w:rPr>
                <m:t xml:space="preserve"> J</m:t>
              </m:r>
            </m:num>
            <m:den>
              <m:sSub>
                <m:sSubPr>
                  <m:ctrlPr>
                    <w:rPr>
                      <w:rFonts w:ascii="Cambria Math" w:hAnsi="Cambria Math" w:cstheme="majorBidi"/>
                      <w:i/>
                      <w:sz w:val="28"/>
                      <w:szCs w:val="28"/>
                      <w:lang w:val="uk-UA"/>
                    </w:rPr>
                  </m:ctrlPr>
                </m:sSubPr>
                <m:e>
                  <m:r>
                    <w:rPr>
                      <w:rFonts w:ascii="Cambria Math" w:hAnsi="Cambria Math" w:cstheme="majorBidi"/>
                      <w:sz w:val="28"/>
                      <w:szCs w:val="28"/>
                      <w:lang w:val="uk-UA"/>
                    </w:rPr>
                    <m:t>a</m:t>
                  </m:r>
                </m:e>
                <m:sub>
                  <m:r>
                    <w:rPr>
                      <w:rFonts w:ascii="Cambria Math" w:hAnsi="Cambria Math" w:cstheme="majorBidi"/>
                      <w:sz w:val="28"/>
                      <w:szCs w:val="28"/>
                      <w:lang w:val="uk-UA"/>
                    </w:rPr>
                    <m:t>ш</m:t>
                  </m:r>
                </m:sub>
              </m:sSub>
              <m:sSub>
                <m:sSubPr>
                  <m:ctrlPr>
                    <w:rPr>
                      <w:rFonts w:ascii="Cambria Math" w:hAnsi="Cambria Math" w:cstheme="majorBidi"/>
                      <w:i/>
                      <w:sz w:val="28"/>
                      <w:szCs w:val="28"/>
                      <w:lang w:val="uk-UA"/>
                    </w:rPr>
                  </m:ctrlPr>
                </m:sSubPr>
                <m:e>
                  <m:r>
                    <w:rPr>
                      <w:rFonts w:ascii="Cambria Math" w:hAnsi="Cambria Math" w:cstheme="majorBidi"/>
                      <w:sz w:val="28"/>
                      <w:szCs w:val="28"/>
                    </w:rPr>
                    <m:t>a</m:t>
                  </m:r>
                </m:e>
                <m:sub>
                  <m:r>
                    <w:rPr>
                      <w:rFonts w:ascii="Cambria Math" w:hAnsi="Cambria Math" w:cstheme="majorBidi"/>
                      <w:sz w:val="28"/>
                      <w:szCs w:val="28"/>
                      <w:lang w:val="uk-UA"/>
                    </w:rPr>
                    <m:t>c</m:t>
                  </m:r>
                </m:sub>
              </m:sSub>
              <m:sSub>
                <m:sSubPr>
                  <m:ctrlPr>
                    <w:rPr>
                      <w:rFonts w:ascii="Cambria Math" w:hAnsi="Cambria Math" w:cstheme="majorBidi"/>
                      <w:i/>
                      <w:sz w:val="28"/>
                      <w:szCs w:val="28"/>
                      <w:lang w:val="uk-UA"/>
                    </w:rPr>
                  </m:ctrlPr>
                </m:sSubPr>
                <m:e>
                  <m:r>
                    <w:rPr>
                      <w:rFonts w:ascii="Cambria Math" w:hAnsi="Cambria Math" w:cstheme="majorBidi"/>
                      <w:sz w:val="28"/>
                      <w:szCs w:val="28"/>
                      <w:lang w:val="uk-UA"/>
                    </w:rPr>
                    <m:t>T</m:t>
                  </m:r>
                </m:e>
                <m:sub>
                  <m:r>
                    <w:rPr>
                      <w:rFonts w:ascii="Cambria Math" w:hAnsi="Cambria Math" w:cstheme="majorBidi"/>
                      <w:sz w:val="28"/>
                      <w:szCs w:val="28"/>
                      <w:lang w:val="uk-UA"/>
                    </w:rPr>
                    <m:t xml:space="preserve">μ </m:t>
                  </m:r>
                </m:sub>
              </m:sSub>
              <m:sSub>
                <m:sSubPr>
                  <m:ctrlPr>
                    <w:rPr>
                      <w:rFonts w:ascii="Cambria Math" w:hAnsi="Cambria Math" w:cstheme="majorBidi"/>
                      <w:i/>
                      <w:sz w:val="28"/>
                      <w:szCs w:val="28"/>
                      <w:lang w:val="uk-UA"/>
                    </w:rPr>
                  </m:ctrlPr>
                </m:sSubPr>
                <m:e>
                  <m:r>
                    <w:rPr>
                      <w:rFonts w:ascii="Cambria Math" w:hAnsi="Cambria Math" w:cstheme="majorBidi"/>
                      <w:sz w:val="28"/>
                      <w:szCs w:val="28"/>
                      <w:lang w:val="uk-UA"/>
                    </w:rPr>
                    <m:t>К</m:t>
                  </m:r>
                </m:e>
                <m:sub>
                  <m:r>
                    <w:rPr>
                      <w:rFonts w:ascii="Cambria Math" w:hAnsi="Cambria Math" w:cstheme="majorBidi"/>
                      <w:sz w:val="28"/>
                      <w:szCs w:val="28"/>
                      <w:lang w:val="uk-UA"/>
                    </w:rPr>
                    <m:t>м</m:t>
                  </m:r>
                </m:sub>
              </m:sSub>
              <m:sSub>
                <m:sSubPr>
                  <m:ctrlPr>
                    <w:rPr>
                      <w:rFonts w:ascii="Cambria Math" w:hAnsi="Cambria Math" w:cstheme="majorBidi"/>
                      <w:i/>
                      <w:sz w:val="28"/>
                      <w:szCs w:val="28"/>
                      <w:lang w:val="uk-UA"/>
                    </w:rPr>
                  </m:ctrlPr>
                </m:sSubPr>
                <m:e>
                  <m:r>
                    <w:rPr>
                      <w:rFonts w:ascii="Cambria Math" w:hAnsi="Cambria Math" w:cstheme="majorBidi"/>
                      <w:sz w:val="28"/>
                      <w:szCs w:val="28"/>
                      <w:lang w:val="uk-UA"/>
                    </w:rPr>
                    <m:t>К</m:t>
                  </m:r>
                </m:e>
                <m:sub>
                  <m:r>
                    <w:rPr>
                      <w:rFonts w:ascii="Cambria Math" w:hAnsi="Cambria Math" w:cstheme="majorBidi"/>
                      <w:sz w:val="28"/>
                      <w:szCs w:val="28"/>
                      <w:lang w:val="uk-UA"/>
                    </w:rPr>
                    <m:t>ш</m:t>
                  </m:r>
                </m:sub>
              </m:sSub>
            </m:den>
          </m:f>
          <m:r>
            <w:rPr>
              <w:rFonts w:ascii="Cambria Math" w:hAnsi="Cambria Math" w:cstheme="majorBidi"/>
              <w:sz w:val="28"/>
              <w:szCs w:val="28"/>
              <w:lang w:val="uk-UA"/>
            </w:rPr>
            <m:t>=</m:t>
          </m:r>
          <m:f>
            <m:fPr>
              <m:ctrlPr>
                <w:rPr>
                  <w:rFonts w:ascii="Cambria Math" w:hAnsi="Cambria Math" w:cstheme="majorBidi"/>
                  <w:i/>
                  <w:sz w:val="28"/>
                  <w:szCs w:val="28"/>
                  <w:lang w:val="uk-UA"/>
                </w:rPr>
              </m:ctrlPr>
            </m:fPr>
            <m:num>
              <m:r>
                <w:rPr>
                  <w:rFonts w:ascii="Cambria Math" w:hAnsi="Cambria Math" w:cstheme="majorBidi"/>
                  <w:sz w:val="28"/>
                  <w:szCs w:val="28"/>
                  <w:lang w:val="uk-UA"/>
                </w:rPr>
                <m:t>0,024*1,55</m:t>
              </m:r>
            </m:num>
            <m:den>
              <m:r>
                <w:rPr>
                  <w:rFonts w:ascii="Cambria Math" w:hAnsi="Cambria Math" w:cstheme="majorBidi"/>
                  <w:sz w:val="28"/>
                  <w:szCs w:val="28"/>
                  <w:lang w:val="uk-UA"/>
                </w:rPr>
                <m:t>2*0,01*0,07*0,024</m:t>
              </m:r>
            </m:den>
          </m:f>
          <m:r>
            <w:rPr>
              <w:rFonts w:ascii="Cambria Math" w:hAnsi="Cambria Math" w:cstheme="majorBidi"/>
              <w:sz w:val="28"/>
              <w:szCs w:val="28"/>
              <w:lang w:val="uk-UA"/>
            </w:rPr>
            <m:t>=0,63</m:t>
          </m:r>
        </m:oMath>
      </m:oMathPara>
    </w:p>
    <w:p w14:paraId="7188BB82" w14:textId="77777777" w:rsidR="006C699E" w:rsidRPr="006C699E" w:rsidRDefault="006C699E" w:rsidP="006C699E">
      <w:pPr>
        <w:spacing w:after="0" w:line="360" w:lineRule="auto"/>
        <w:ind w:firstLine="851"/>
        <w:jc w:val="both"/>
        <w:rPr>
          <w:rFonts w:asciiTheme="majorBidi" w:hAnsiTheme="majorBidi" w:cstheme="majorBidi"/>
          <w:sz w:val="28"/>
          <w:szCs w:val="28"/>
          <w:lang w:val="uk-UA"/>
        </w:rPr>
      </w:pPr>
    </w:p>
    <w:p w14:paraId="5A9D2811" w14:textId="486E5958" w:rsidR="00DA020D" w:rsidRPr="00B833B2" w:rsidRDefault="008B1908" w:rsidP="0092284A">
      <w:pPr>
        <w:pStyle w:val="2"/>
        <w:spacing w:before="0" w:line="360" w:lineRule="auto"/>
        <w:ind w:firstLine="851"/>
        <w:jc w:val="both"/>
        <w:rPr>
          <w:rFonts w:asciiTheme="majorBidi" w:hAnsiTheme="majorBidi"/>
          <w:b/>
          <w:bCs/>
          <w:color w:val="auto"/>
          <w:lang w:val="uk-UA"/>
        </w:rPr>
      </w:pPr>
      <w:bookmarkStart w:id="35" w:name="_Toc137766739"/>
      <w:r w:rsidRPr="00B833B2">
        <w:rPr>
          <w:rFonts w:asciiTheme="majorBidi" w:hAnsiTheme="majorBidi"/>
          <w:b/>
          <w:bCs/>
          <w:color w:val="auto"/>
        </w:rPr>
        <w:t>3.</w:t>
      </w:r>
      <w:r w:rsidR="001D10C6" w:rsidRPr="00B833B2">
        <w:rPr>
          <w:rFonts w:asciiTheme="majorBidi" w:hAnsiTheme="majorBidi"/>
          <w:b/>
          <w:bCs/>
          <w:color w:val="auto"/>
          <w:lang w:val="uk-UA"/>
        </w:rPr>
        <w:t>11</w:t>
      </w:r>
      <w:r w:rsidRPr="00B833B2">
        <w:rPr>
          <w:rFonts w:asciiTheme="majorBidi" w:hAnsiTheme="majorBidi"/>
          <w:b/>
          <w:bCs/>
          <w:color w:val="auto"/>
        </w:rPr>
        <w:t xml:space="preserve"> </w:t>
      </w:r>
      <w:r w:rsidR="00DA020D" w:rsidRPr="00B833B2">
        <w:rPr>
          <w:rFonts w:asciiTheme="majorBidi" w:hAnsiTheme="majorBidi"/>
          <w:b/>
          <w:bCs/>
          <w:color w:val="auto"/>
          <w:lang w:val="uk-UA"/>
        </w:rPr>
        <w:t>Результати модел</w:t>
      </w:r>
      <w:r w:rsidR="00265480" w:rsidRPr="00B833B2">
        <w:rPr>
          <w:rFonts w:asciiTheme="majorBidi" w:hAnsiTheme="majorBidi"/>
          <w:b/>
          <w:bCs/>
          <w:color w:val="auto"/>
          <w:lang w:val="uk-UA"/>
        </w:rPr>
        <w:t>ювання</w:t>
      </w:r>
      <w:bookmarkEnd w:id="35"/>
    </w:p>
    <w:p w14:paraId="4E3E72C1" w14:textId="22E96E42" w:rsidR="003222A2" w:rsidRPr="00B833B2" w:rsidRDefault="003222A2" w:rsidP="0092284A">
      <w:pPr>
        <w:spacing w:after="0" w:line="360" w:lineRule="auto"/>
        <w:ind w:firstLine="851"/>
        <w:jc w:val="both"/>
        <w:rPr>
          <w:rFonts w:asciiTheme="majorBidi" w:hAnsiTheme="majorBidi" w:cstheme="majorBidi"/>
          <w:sz w:val="28"/>
          <w:szCs w:val="28"/>
          <w:lang w:val="uk-UA"/>
        </w:rPr>
      </w:pPr>
      <w:r w:rsidRPr="00B833B2">
        <w:rPr>
          <w:rFonts w:asciiTheme="majorBidi" w:hAnsiTheme="majorBidi" w:cstheme="majorBidi"/>
          <w:sz w:val="28"/>
          <w:szCs w:val="28"/>
          <w:lang w:val="uk-UA"/>
        </w:rPr>
        <w:t>Діаграма швидкостей</w:t>
      </w:r>
    </w:p>
    <w:p w14:paraId="2CD2A163" w14:textId="69A62464" w:rsidR="006C699E" w:rsidRPr="006C699E" w:rsidRDefault="00EA0EAA" w:rsidP="006C699E">
      <w:pPr>
        <w:ind w:right="-428"/>
        <w:jc w:val="center"/>
        <w:rPr>
          <w:rFonts w:asciiTheme="majorBidi" w:hAnsiTheme="majorBidi" w:cstheme="majorBidi"/>
          <w:b/>
          <w:bCs/>
          <w:sz w:val="28"/>
          <w:szCs w:val="28"/>
          <w:lang w:val="uk-UA"/>
        </w:rPr>
      </w:pPr>
      <w:r w:rsidRPr="00EA0EAA">
        <w:rPr>
          <w:rFonts w:asciiTheme="majorBidi" w:hAnsiTheme="majorBidi" w:cstheme="majorBidi"/>
          <w:b/>
          <w:bCs/>
          <w:noProof/>
          <w:sz w:val="28"/>
          <w:szCs w:val="28"/>
          <w:lang w:val="uk-UA"/>
        </w:rPr>
        <w:drawing>
          <wp:inline distT="0" distB="0" distL="0" distR="0" wp14:anchorId="26111E56" wp14:editId="165F860B">
            <wp:extent cx="3403929" cy="2039815"/>
            <wp:effectExtent l="0" t="0" r="635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3444047" cy="2063856"/>
                    </a:xfrm>
                    <a:prstGeom prst="rect">
                      <a:avLst/>
                    </a:prstGeom>
                  </pic:spPr>
                </pic:pic>
              </a:graphicData>
            </a:graphic>
          </wp:inline>
        </w:drawing>
      </w:r>
    </w:p>
    <w:p w14:paraId="6DAD0D88" w14:textId="77777777" w:rsidR="004915CD" w:rsidRDefault="004915CD" w:rsidP="0026429D">
      <w:pPr>
        <w:ind w:right="-428"/>
        <w:jc w:val="center"/>
        <w:rPr>
          <w:rFonts w:asciiTheme="majorBidi" w:hAnsiTheme="majorBidi" w:cstheme="majorBidi"/>
          <w:sz w:val="28"/>
          <w:szCs w:val="28"/>
          <w:lang w:val="uk-UA"/>
        </w:rPr>
      </w:pPr>
    </w:p>
    <w:p w14:paraId="45FE9889" w14:textId="21A9521A" w:rsidR="003222A2" w:rsidRPr="003222A2" w:rsidRDefault="003222A2" w:rsidP="0026429D">
      <w:pPr>
        <w:ind w:right="-428"/>
        <w:jc w:val="center"/>
        <w:rPr>
          <w:rFonts w:asciiTheme="majorBidi" w:hAnsiTheme="majorBidi" w:cstheme="majorBidi"/>
          <w:sz w:val="28"/>
          <w:szCs w:val="28"/>
          <w:lang w:val="uk-UA"/>
        </w:rPr>
      </w:pPr>
      <w:r w:rsidRPr="003222A2">
        <w:rPr>
          <w:rFonts w:asciiTheme="majorBidi" w:hAnsiTheme="majorBidi" w:cstheme="majorBidi"/>
          <w:sz w:val="28"/>
          <w:szCs w:val="28"/>
          <w:lang w:val="uk-UA"/>
        </w:rPr>
        <w:t>Діаграма моментів</w:t>
      </w:r>
    </w:p>
    <w:p w14:paraId="09566B9D" w14:textId="7F7A361E" w:rsidR="002D20F8" w:rsidRDefault="002D20F8" w:rsidP="0026429D">
      <w:pPr>
        <w:ind w:right="-428"/>
        <w:jc w:val="center"/>
        <w:rPr>
          <w:rFonts w:asciiTheme="majorBidi" w:hAnsiTheme="majorBidi" w:cstheme="majorBidi"/>
          <w:b/>
          <w:bCs/>
          <w:sz w:val="28"/>
          <w:szCs w:val="28"/>
          <w:lang w:val="uk-UA"/>
        </w:rPr>
      </w:pPr>
      <w:r w:rsidRPr="002D20F8">
        <w:rPr>
          <w:rFonts w:asciiTheme="majorBidi" w:hAnsiTheme="majorBidi" w:cstheme="majorBidi"/>
          <w:b/>
          <w:bCs/>
          <w:noProof/>
          <w:sz w:val="28"/>
          <w:szCs w:val="28"/>
          <w:lang w:val="uk-UA"/>
        </w:rPr>
        <w:drawing>
          <wp:inline distT="0" distB="0" distL="0" distR="0" wp14:anchorId="0E7B1516" wp14:editId="6AAC9D35">
            <wp:extent cx="5535513" cy="2995507"/>
            <wp:effectExtent l="0" t="0" r="825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5560140" cy="3008834"/>
                    </a:xfrm>
                    <a:prstGeom prst="rect">
                      <a:avLst/>
                    </a:prstGeom>
                  </pic:spPr>
                </pic:pic>
              </a:graphicData>
            </a:graphic>
          </wp:inline>
        </w:drawing>
      </w:r>
    </w:p>
    <w:p w14:paraId="76A8F62D" w14:textId="0A4311D2" w:rsidR="00DA020D" w:rsidRPr="00DA020D" w:rsidRDefault="00DA020D" w:rsidP="0026429D">
      <w:pPr>
        <w:ind w:right="-428"/>
        <w:jc w:val="center"/>
        <w:rPr>
          <w:rFonts w:asciiTheme="majorBidi" w:hAnsiTheme="majorBidi" w:cstheme="majorBidi"/>
          <w:b/>
          <w:bCs/>
          <w:sz w:val="28"/>
          <w:szCs w:val="28"/>
          <w:lang w:val="uk-UA"/>
        </w:rPr>
      </w:pPr>
    </w:p>
    <w:p w14:paraId="79AD4C3F" w14:textId="77777777" w:rsidR="004915CD" w:rsidRDefault="004915CD" w:rsidP="0026429D">
      <w:pPr>
        <w:pStyle w:val="1"/>
        <w:ind w:right="-428"/>
        <w:jc w:val="center"/>
        <w:rPr>
          <w:rFonts w:asciiTheme="majorBidi" w:hAnsiTheme="majorBidi"/>
          <w:b/>
          <w:bCs/>
          <w:sz w:val="28"/>
          <w:szCs w:val="28"/>
          <w:lang w:val="uk-UA"/>
        </w:rPr>
      </w:pPr>
    </w:p>
    <w:p w14:paraId="76A28C3C" w14:textId="77777777" w:rsidR="004915CD" w:rsidRDefault="004915CD" w:rsidP="0026429D">
      <w:pPr>
        <w:pStyle w:val="1"/>
        <w:ind w:right="-428"/>
        <w:jc w:val="center"/>
        <w:rPr>
          <w:rFonts w:asciiTheme="majorBidi" w:hAnsiTheme="majorBidi"/>
          <w:b/>
          <w:bCs/>
          <w:sz w:val="28"/>
          <w:szCs w:val="28"/>
          <w:lang w:val="uk-UA"/>
        </w:rPr>
      </w:pPr>
    </w:p>
    <w:p w14:paraId="4C95538B" w14:textId="77777777" w:rsidR="004915CD" w:rsidRDefault="004915CD" w:rsidP="0026429D">
      <w:pPr>
        <w:pStyle w:val="1"/>
        <w:ind w:right="-428"/>
        <w:jc w:val="center"/>
        <w:rPr>
          <w:rFonts w:asciiTheme="majorBidi" w:hAnsiTheme="majorBidi"/>
          <w:b/>
          <w:bCs/>
          <w:sz w:val="28"/>
          <w:szCs w:val="28"/>
          <w:lang w:val="uk-UA"/>
        </w:rPr>
      </w:pPr>
    </w:p>
    <w:p w14:paraId="50BB0544" w14:textId="77777777" w:rsidR="004915CD" w:rsidRDefault="004915CD" w:rsidP="001D10C6">
      <w:pPr>
        <w:pStyle w:val="1"/>
        <w:ind w:right="-428"/>
        <w:rPr>
          <w:rFonts w:asciiTheme="majorBidi" w:hAnsiTheme="majorBidi"/>
          <w:b/>
          <w:bCs/>
          <w:sz w:val="28"/>
          <w:szCs w:val="28"/>
          <w:lang w:val="uk-UA"/>
        </w:rPr>
      </w:pPr>
    </w:p>
    <w:p w14:paraId="0F0B4F18" w14:textId="77777777" w:rsidR="004915CD" w:rsidRDefault="004915CD" w:rsidP="0026429D">
      <w:pPr>
        <w:pStyle w:val="1"/>
        <w:ind w:right="-428"/>
        <w:jc w:val="center"/>
        <w:rPr>
          <w:rFonts w:asciiTheme="majorBidi" w:hAnsiTheme="majorBidi"/>
          <w:b/>
          <w:bCs/>
          <w:sz w:val="28"/>
          <w:szCs w:val="28"/>
          <w:lang w:val="uk-UA"/>
        </w:rPr>
      </w:pPr>
    </w:p>
    <w:p w14:paraId="7522D6D8" w14:textId="77777777" w:rsidR="004915CD" w:rsidRDefault="004915CD" w:rsidP="0026429D">
      <w:pPr>
        <w:pStyle w:val="1"/>
        <w:ind w:right="-428"/>
        <w:jc w:val="center"/>
        <w:rPr>
          <w:rFonts w:asciiTheme="majorBidi" w:hAnsiTheme="majorBidi"/>
          <w:b/>
          <w:bCs/>
          <w:sz w:val="28"/>
          <w:szCs w:val="28"/>
          <w:lang w:val="uk-UA"/>
        </w:rPr>
      </w:pPr>
    </w:p>
    <w:p w14:paraId="0D029172" w14:textId="77777777" w:rsidR="004915CD" w:rsidRDefault="004915CD" w:rsidP="0026429D">
      <w:pPr>
        <w:pStyle w:val="1"/>
        <w:ind w:right="-428"/>
        <w:jc w:val="center"/>
        <w:rPr>
          <w:rFonts w:asciiTheme="majorBidi" w:hAnsiTheme="majorBidi"/>
          <w:b/>
          <w:bCs/>
          <w:sz w:val="28"/>
          <w:szCs w:val="28"/>
          <w:lang w:val="uk-UA"/>
        </w:rPr>
      </w:pPr>
    </w:p>
    <w:p w14:paraId="2AD8A7FA" w14:textId="77777777" w:rsidR="004915CD" w:rsidRDefault="004915CD" w:rsidP="0026429D">
      <w:pPr>
        <w:pStyle w:val="1"/>
        <w:ind w:right="-428"/>
        <w:jc w:val="center"/>
        <w:rPr>
          <w:rFonts w:asciiTheme="majorBidi" w:hAnsiTheme="majorBidi"/>
          <w:b/>
          <w:bCs/>
          <w:sz w:val="28"/>
          <w:szCs w:val="28"/>
          <w:lang w:val="uk-UA"/>
        </w:rPr>
      </w:pPr>
    </w:p>
    <w:p w14:paraId="22EA48A2" w14:textId="77777777" w:rsidR="004915CD" w:rsidRDefault="004915CD" w:rsidP="0026429D">
      <w:pPr>
        <w:pStyle w:val="1"/>
        <w:ind w:right="-428"/>
        <w:jc w:val="center"/>
        <w:rPr>
          <w:rFonts w:asciiTheme="majorBidi" w:hAnsiTheme="majorBidi"/>
          <w:b/>
          <w:bCs/>
          <w:sz w:val="28"/>
          <w:szCs w:val="28"/>
          <w:lang w:val="uk-UA"/>
        </w:rPr>
      </w:pPr>
    </w:p>
    <w:p w14:paraId="0BC0DED0" w14:textId="01307D8D" w:rsidR="004915CD" w:rsidRDefault="004915CD" w:rsidP="0026429D">
      <w:pPr>
        <w:pStyle w:val="1"/>
        <w:ind w:right="-428"/>
        <w:jc w:val="center"/>
        <w:rPr>
          <w:rFonts w:asciiTheme="majorBidi" w:hAnsiTheme="majorBidi"/>
          <w:b/>
          <w:bCs/>
          <w:sz w:val="28"/>
          <w:szCs w:val="28"/>
          <w:lang w:val="uk-UA"/>
        </w:rPr>
      </w:pPr>
    </w:p>
    <w:p w14:paraId="74B3C714" w14:textId="77777777" w:rsidR="0037526D" w:rsidRDefault="0037526D" w:rsidP="0026429D">
      <w:pPr>
        <w:ind w:right="-428"/>
        <w:rPr>
          <w:lang w:val="uk-UA"/>
        </w:rPr>
        <w:sectPr w:rsidR="0037526D" w:rsidSect="006C699E">
          <w:footerReference w:type="default" r:id="rId58"/>
          <w:headerReference w:type="first" r:id="rId59"/>
          <w:footerReference w:type="first" r:id="rId60"/>
          <w:pgSz w:w="11906" w:h="16838"/>
          <w:pgMar w:top="1134" w:right="851" w:bottom="2694" w:left="1418" w:header="709" w:footer="283" w:gutter="0"/>
          <w:cols w:space="708"/>
          <w:titlePg/>
          <w:docGrid w:linePitch="360"/>
        </w:sectPr>
      </w:pPr>
    </w:p>
    <w:p w14:paraId="197E5BFC" w14:textId="77777777" w:rsidR="004915CD" w:rsidRPr="004915CD" w:rsidRDefault="004915CD" w:rsidP="0026429D">
      <w:pPr>
        <w:ind w:right="-428"/>
        <w:rPr>
          <w:lang w:val="uk-UA"/>
        </w:rPr>
      </w:pPr>
    </w:p>
    <w:p w14:paraId="693AA2C6" w14:textId="77BF74FA" w:rsidR="00DA020D" w:rsidRPr="0092284A" w:rsidRDefault="003040E5" w:rsidP="0092284A">
      <w:pPr>
        <w:pStyle w:val="1"/>
        <w:spacing w:line="360" w:lineRule="auto"/>
        <w:ind w:firstLine="851"/>
        <w:jc w:val="both"/>
        <w:rPr>
          <w:rFonts w:asciiTheme="majorBidi" w:hAnsiTheme="majorBidi"/>
          <w:b/>
          <w:bCs/>
          <w:color w:val="auto"/>
          <w:sz w:val="28"/>
          <w:szCs w:val="28"/>
          <w:lang w:val="uk-UA"/>
        </w:rPr>
      </w:pPr>
      <w:bookmarkStart w:id="36" w:name="_Toc137766740"/>
      <w:r w:rsidRPr="0092284A">
        <w:rPr>
          <w:rFonts w:asciiTheme="majorBidi" w:hAnsiTheme="majorBidi"/>
          <w:b/>
          <w:bCs/>
          <w:color w:val="auto"/>
          <w:sz w:val="28"/>
          <w:szCs w:val="28"/>
          <w:lang w:val="uk-UA"/>
        </w:rPr>
        <w:t xml:space="preserve">4. </w:t>
      </w:r>
      <w:r w:rsidR="00DA020D" w:rsidRPr="0092284A">
        <w:rPr>
          <w:rFonts w:asciiTheme="majorBidi" w:hAnsiTheme="majorBidi"/>
          <w:b/>
          <w:bCs/>
          <w:color w:val="auto"/>
          <w:sz w:val="28"/>
          <w:szCs w:val="28"/>
          <w:lang w:val="uk-UA"/>
        </w:rPr>
        <w:t>Автоматизація</w:t>
      </w:r>
      <w:bookmarkEnd w:id="36"/>
    </w:p>
    <w:p w14:paraId="2DD19CCC" w14:textId="6A3CD4C0" w:rsidR="004008D0" w:rsidRPr="004008D0" w:rsidRDefault="008B1908" w:rsidP="004008D0">
      <w:pPr>
        <w:pStyle w:val="2"/>
        <w:spacing w:line="360" w:lineRule="auto"/>
        <w:ind w:firstLine="851"/>
        <w:jc w:val="both"/>
        <w:rPr>
          <w:rFonts w:asciiTheme="majorBidi" w:hAnsiTheme="majorBidi"/>
          <w:b/>
          <w:bCs/>
          <w:color w:val="auto"/>
          <w:lang w:val="uk-UA"/>
        </w:rPr>
      </w:pPr>
      <w:bookmarkStart w:id="37" w:name="_Toc137766741"/>
      <w:r w:rsidRPr="0092284A">
        <w:rPr>
          <w:rFonts w:asciiTheme="majorBidi" w:hAnsiTheme="majorBidi"/>
          <w:b/>
          <w:bCs/>
          <w:color w:val="auto"/>
          <w:lang w:val="ru-RU"/>
        </w:rPr>
        <w:t xml:space="preserve">4.1 </w:t>
      </w:r>
      <w:r w:rsidR="00CD11DB" w:rsidRPr="0092284A">
        <w:rPr>
          <w:rFonts w:asciiTheme="majorBidi" w:hAnsiTheme="majorBidi"/>
          <w:b/>
          <w:bCs/>
          <w:color w:val="auto"/>
          <w:lang w:val="uk-UA"/>
        </w:rPr>
        <w:t>Управління конвеєрними лініями на базі промислового логічного контролю</w:t>
      </w:r>
      <w:bookmarkEnd w:id="37"/>
    </w:p>
    <w:p w14:paraId="249728D8" w14:textId="19FCCDCE" w:rsidR="00F012A5" w:rsidRPr="00F012A5" w:rsidRDefault="00F012A5" w:rsidP="00E20E23">
      <w:pPr>
        <w:spacing w:after="0" w:line="360" w:lineRule="auto"/>
        <w:ind w:firstLine="851"/>
        <w:jc w:val="both"/>
        <w:rPr>
          <w:rFonts w:asciiTheme="majorBidi" w:hAnsiTheme="majorBidi" w:cstheme="majorBidi"/>
          <w:sz w:val="28"/>
          <w:szCs w:val="28"/>
          <w:lang w:val="uk-UA"/>
        </w:rPr>
      </w:pPr>
      <w:r w:rsidRPr="00F012A5">
        <w:rPr>
          <w:rFonts w:asciiTheme="majorBidi" w:hAnsiTheme="majorBidi" w:cstheme="majorBidi"/>
          <w:sz w:val="28"/>
          <w:szCs w:val="28"/>
          <w:lang w:val="uk-UA"/>
        </w:rPr>
        <w:t>На сучасних підприємствах, конвеєрні лінії є найбільш автоматизованими складовими технологічного комплексу. Вони характеризуються великою розгалуженістю та використовують потужні приводні двигуни, що працюють навіть у важких кліматичних умовах. Надійна робота конвеєрних ліній є критично важливою для їх автоматизації.</w:t>
      </w:r>
    </w:p>
    <w:p w14:paraId="572FC05E" w14:textId="160D5EDC" w:rsidR="00F012A5" w:rsidRPr="00F012A5" w:rsidRDefault="00F012A5" w:rsidP="00E20E23">
      <w:pPr>
        <w:spacing w:after="0" w:line="360" w:lineRule="auto"/>
        <w:ind w:firstLine="851"/>
        <w:jc w:val="both"/>
        <w:rPr>
          <w:rFonts w:asciiTheme="majorBidi" w:hAnsiTheme="majorBidi" w:cstheme="majorBidi"/>
          <w:sz w:val="28"/>
          <w:szCs w:val="28"/>
          <w:lang w:val="uk-UA"/>
        </w:rPr>
      </w:pPr>
      <w:r w:rsidRPr="00F012A5">
        <w:rPr>
          <w:rFonts w:asciiTheme="majorBidi" w:hAnsiTheme="majorBidi" w:cstheme="majorBidi"/>
          <w:sz w:val="28"/>
          <w:szCs w:val="28"/>
          <w:lang w:val="uk-UA"/>
        </w:rPr>
        <w:t>Автоматизація конвеєрного транспорту передбачає використання систем автоматичного контролю та захисту для кожного окремого конвеєра, а також управління як окремими конвеєрами, так і всією лінією в цілому. Під автоматизованою конвеєрною лінією розуміється система, в якій всі конвеєри об'єднані в одну систему управління, забезпечуючи необхідні блокування, захисти та автоматичне виконання законів пуску, зупинки і запуску.</w:t>
      </w:r>
    </w:p>
    <w:p w14:paraId="6B960D58" w14:textId="798247E7" w:rsidR="00F012A5" w:rsidRPr="00F012A5" w:rsidRDefault="00F012A5" w:rsidP="00E20E23">
      <w:pPr>
        <w:spacing w:after="0" w:line="360" w:lineRule="auto"/>
        <w:ind w:firstLine="851"/>
        <w:jc w:val="both"/>
        <w:rPr>
          <w:rFonts w:asciiTheme="majorBidi" w:hAnsiTheme="majorBidi" w:cstheme="majorBidi"/>
          <w:sz w:val="28"/>
          <w:szCs w:val="28"/>
          <w:lang w:val="uk-UA"/>
        </w:rPr>
      </w:pPr>
      <w:r w:rsidRPr="00F012A5">
        <w:rPr>
          <w:rFonts w:asciiTheme="majorBidi" w:hAnsiTheme="majorBidi" w:cstheme="majorBidi"/>
          <w:sz w:val="28"/>
          <w:szCs w:val="28"/>
          <w:lang w:val="uk-UA"/>
        </w:rPr>
        <w:t>Умови експлуатації конвеєрних ліній на підприємствах та їх особливості як об'єктів автоматизації вимагають використання спеціальної апаратури управління. Ця апаратура включає наступні елементи:</w:t>
      </w:r>
    </w:p>
    <w:p w14:paraId="768AD16A" w14:textId="77777777" w:rsidR="00F012A5" w:rsidRPr="00F012A5" w:rsidRDefault="00F012A5" w:rsidP="00E20E23">
      <w:pPr>
        <w:pStyle w:val="aa"/>
        <w:numPr>
          <w:ilvl w:val="0"/>
          <w:numId w:val="26"/>
        </w:numPr>
        <w:spacing w:after="0" w:line="360" w:lineRule="auto"/>
        <w:ind w:left="0" w:firstLine="851"/>
        <w:jc w:val="both"/>
        <w:rPr>
          <w:rFonts w:asciiTheme="majorBidi" w:hAnsiTheme="majorBidi" w:cstheme="majorBidi"/>
          <w:sz w:val="28"/>
          <w:szCs w:val="28"/>
          <w:lang w:val="uk-UA"/>
        </w:rPr>
      </w:pPr>
      <w:r w:rsidRPr="00F012A5">
        <w:rPr>
          <w:rFonts w:asciiTheme="majorBidi" w:hAnsiTheme="majorBidi" w:cstheme="majorBidi"/>
          <w:sz w:val="28"/>
          <w:szCs w:val="28"/>
          <w:lang w:val="uk-UA"/>
        </w:rPr>
        <w:t>Пуск та зупинка конвеєрної лінії здійснюються відповідно до напрямку потоку матеріалу.</w:t>
      </w:r>
    </w:p>
    <w:p w14:paraId="4690D7CD" w14:textId="77777777" w:rsidR="00F012A5" w:rsidRPr="00F012A5" w:rsidRDefault="00F012A5" w:rsidP="00E20E23">
      <w:pPr>
        <w:pStyle w:val="aa"/>
        <w:numPr>
          <w:ilvl w:val="0"/>
          <w:numId w:val="26"/>
        </w:numPr>
        <w:spacing w:after="0" w:line="360" w:lineRule="auto"/>
        <w:ind w:left="0" w:firstLine="851"/>
        <w:jc w:val="both"/>
        <w:rPr>
          <w:rFonts w:asciiTheme="majorBidi" w:hAnsiTheme="majorBidi" w:cstheme="majorBidi"/>
          <w:sz w:val="28"/>
          <w:szCs w:val="28"/>
          <w:lang w:val="uk-UA"/>
        </w:rPr>
      </w:pPr>
      <w:r w:rsidRPr="00F012A5">
        <w:rPr>
          <w:rFonts w:asciiTheme="majorBidi" w:hAnsiTheme="majorBidi" w:cstheme="majorBidi"/>
          <w:sz w:val="28"/>
          <w:szCs w:val="28"/>
          <w:lang w:val="uk-UA"/>
        </w:rPr>
        <w:t>Перед запуском першого конвеєра повинен бути поданий чіткий звуковий сигнал, який поширюється по всій довжині лінії протягом не менше 5 секунд і автоматично вимикається після завершення запуску всієї лінії або окремих конвеєрів.</w:t>
      </w:r>
    </w:p>
    <w:p w14:paraId="3DB3BCE6" w14:textId="77777777" w:rsidR="00F012A5" w:rsidRPr="00F012A5" w:rsidRDefault="00F012A5" w:rsidP="00E20E23">
      <w:pPr>
        <w:pStyle w:val="aa"/>
        <w:numPr>
          <w:ilvl w:val="0"/>
          <w:numId w:val="26"/>
        </w:numPr>
        <w:spacing w:after="0" w:line="360" w:lineRule="auto"/>
        <w:ind w:left="0" w:firstLine="851"/>
        <w:jc w:val="both"/>
        <w:rPr>
          <w:rFonts w:asciiTheme="majorBidi" w:hAnsiTheme="majorBidi" w:cstheme="majorBidi"/>
          <w:sz w:val="28"/>
          <w:szCs w:val="28"/>
          <w:lang w:val="uk-UA"/>
        </w:rPr>
      </w:pPr>
      <w:r w:rsidRPr="00F012A5">
        <w:rPr>
          <w:rFonts w:asciiTheme="majorBidi" w:hAnsiTheme="majorBidi" w:cstheme="majorBidi"/>
          <w:sz w:val="28"/>
          <w:szCs w:val="28"/>
          <w:lang w:val="uk-UA"/>
        </w:rPr>
        <w:t>Кожен наступний конвеєр повинен включатися після досягнення робочої швидкості попереднього конвеєра.</w:t>
      </w:r>
    </w:p>
    <w:p w14:paraId="33628CD6" w14:textId="77777777" w:rsidR="00F012A5" w:rsidRPr="00F012A5" w:rsidRDefault="00F012A5" w:rsidP="00E20E23">
      <w:pPr>
        <w:pStyle w:val="aa"/>
        <w:numPr>
          <w:ilvl w:val="0"/>
          <w:numId w:val="26"/>
        </w:numPr>
        <w:spacing w:after="0" w:line="360" w:lineRule="auto"/>
        <w:ind w:left="0" w:firstLine="709"/>
        <w:jc w:val="both"/>
        <w:rPr>
          <w:rFonts w:asciiTheme="majorBidi" w:hAnsiTheme="majorBidi" w:cstheme="majorBidi"/>
          <w:sz w:val="28"/>
          <w:szCs w:val="28"/>
          <w:lang w:val="uk-UA"/>
        </w:rPr>
      </w:pPr>
      <w:r w:rsidRPr="00F012A5">
        <w:rPr>
          <w:rFonts w:asciiTheme="majorBidi" w:hAnsiTheme="majorBidi" w:cstheme="majorBidi"/>
          <w:sz w:val="28"/>
          <w:szCs w:val="28"/>
          <w:lang w:val="uk-UA"/>
        </w:rPr>
        <w:lastRenderedPageBreak/>
        <w:t>Оперативна зупинка лінії повинна здійснюватися з пункту управління, а екстрена зупинка будь-якого конвеєра повинна бути можливою з будь-якої точки по довжині лінії.</w:t>
      </w:r>
    </w:p>
    <w:p w14:paraId="66C1B9F1" w14:textId="77777777" w:rsidR="00F012A5" w:rsidRPr="00F012A5" w:rsidRDefault="00F012A5" w:rsidP="00E20E23">
      <w:pPr>
        <w:pStyle w:val="aa"/>
        <w:numPr>
          <w:ilvl w:val="0"/>
          <w:numId w:val="26"/>
        </w:numPr>
        <w:spacing w:after="0" w:line="360" w:lineRule="auto"/>
        <w:ind w:left="0" w:firstLine="709"/>
        <w:jc w:val="both"/>
        <w:rPr>
          <w:rFonts w:asciiTheme="majorBidi" w:hAnsiTheme="majorBidi" w:cstheme="majorBidi"/>
          <w:sz w:val="28"/>
          <w:szCs w:val="28"/>
          <w:lang w:val="uk-UA"/>
        </w:rPr>
      </w:pPr>
      <w:r w:rsidRPr="00F012A5">
        <w:rPr>
          <w:rFonts w:asciiTheme="majorBidi" w:hAnsiTheme="majorBidi" w:cstheme="majorBidi"/>
          <w:sz w:val="28"/>
          <w:szCs w:val="28"/>
          <w:lang w:val="uk-UA"/>
        </w:rPr>
        <w:t>При відключенні будь-якого конвеєра лінії, всі конвеєри, що подають сировину, повинні автоматично вимикатися, а на пульт управління повинен надсилатися аварійний звуковий сигнал.</w:t>
      </w:r>
    </w:p>
    <w:p w14:paraId="31074857" w14:textId="77777777" w:rsidR="00F012A5" w:rsidRPr="00F012A5" w:rsidRDefault="00F012A5" w:rsidP="00E20E23">
      <w:pPr>
        <w:pStyle w:val="aa"/>
        <w:numPr>
          <w:ilvl w:val="0"/>
          <w:numId w:val="26"/>
        </w:numPr>
        <w:spacing w:after="0" w:line="360" w:lineRule="auto"/>
        <w:ind w:left="0" w:firstLine="709"/>
        <w:jc w:val="both"/>
        <w:rPr>
          <w:rFonts w:asciiTheme="majorBidi" w:hAnsiTheme="majorBidi" w:cstheme="majorBidi"/>
          <w:sz w:val="28"/>
          <w:szCs w:val="28"/>
          <w:lang w:val="uk-UA"/>
        </w:rPr>
      </w:pPr>
      <w:r w:rsidRPr="00F012A5">
        <w:rPr>
          <w:rFonts w:asciiTheme="majorBidi" w:hAnsiTheme="majorBidi" w:cstheme="majorBidi"/>
          <w:sz w:val="28"/>
          <w:szCs w:val="28"/>
          <w:lang w:val="uk-UA"/>
        </w:rPr>
        <w:t>Уздовж конвеєрної лінії повинна бути забезпечена двостороння оперативна сигналізація та зв'язок.</w:t>
      </w:r>
    </w:p>
    <w:p w14:paraId="7F6EF9C2" w14:textId="77777777" w:rsidR="00F012A5" w:rsidRPr="00F012A5" w:rsidRDefault="00F012A5" w:rsidP="00E20E23">
      <w:pPr>
        <w:pStyle w:val="aa"/>
        <w:numPr>
          <w:ilvl w:val="0"/>
          <w:numId w:val="26"/>
        </w:numPr>
        <w:spacing w:after="0" w:line="360" w:lineRule="auto"/>
        <w:ind w:left="0" w:firstLine="709"/>
        <w:jc w:val="both"/>
        <w:rPr>
          <w:rFonts w:asciiTheme="majorBidi" w:hAnsiTheme="majorBidi" w:cstheme="majorBidi"/>
          <w:sz w:val="28"/>
          <w:szCs w:val="28"/>
          <w:lang w:val="uk-UA"/>
        </w:rPr>
      </w:pPr>
      <w:r w:rsidRPr="00F012A5">
        <w:rPr>
          <w:rFonts w:asciiTheme="majorBidi" w:hAnsiTheme="majorBidi" w:cstheme="majorBidi"/>
          <w:sz w:val="28"/>
          <w:szCs w:val="28"/>
          <w:lang w:val="uk-UA"/>
        </w:rPr>
        <w:t>Повинен бути забезпечений автоматичний контроль за несправністю ланцюгів аварійного та екстреного відключення.</w:t>
      </w:r>
    </w:p>
    <w:p w14:paraId="6BF1A64A" w14:textId="4A055486" w:rsidR="00396235" w:rsidRDefault="00F012A5" w:rsidP="00E20E23">
      <w:pPr>
        <w:spacing w:after="0" w:line="360" w:lineRule="auto"/>
        <w:ind w:firstLine="709"/>
        <w:jc w:val="both"/>
        <w:rPr>
          <w:rFonts w:asciiTheme="majorBidi" w:hAnsiTheme="majorBidi" w:cstheme="majorBidi"/>
          <w:sz w:val="28"/>
          <w:szCs w:val="28"/>
          <w:lang w:val="uk-UA"/>
        </w:rPr>
      </w:pPr>
      <w:r w:rsidRPr="00F012A5">
        <w:rPr>
          <w:rFonts w:asciiTheme="majorBidi" w:hAnsiTheme="majorBidi" w:cstheme="majorBidi"/>
          <w:sz w:val="28"/>
          <w:szCs w:val="28"/>
          <w:lang w:val="uk-UA"/>
        </w:rPr>
        <w:t>Комплект апаратури для автоматизації конвеєрної лінії, як правило, включає пульт управління та зовнішній пристрій відображення (встановлюються в диспетчерській), а також блоки управління, які встановлюються на кожній конвеєрній лінії. Блоки управління включають реле швидкості, пристрої контролю пробуксовування та заносів стрічки, пристрої попередження про надмірне навантаження, пристрої автоматичного очищення та натягу стрічки, апаратуру автоматизації зволоження, контролю тросових основ резино-тросових стрічок, температурного захисту конвеєрної лінії, апаратуру екстреної зупинки та припинення пуску конвеєра, а також інші пристрої.</w:t>
      </w:r>
      <w:r>
        <w:rPr>
          <w:rFonts w:asciiTheme="majorBidi" w:hAnsiTheme="majorBidi" w:cstheme="majorBidi"/>
          <w:sz w:val="28"/>
          <w:szCs w:val="28"/>
          <w:lang w:val="uk-UA"/>
        </w:rPr>
        <w:t xml:space="preserve"> </w:t>
      </w:r>
      <w:r w:rsidRPr="00F012A5">
        <w:rPr>
          <w:rFonts w:asciiTheme="majorBidi" w:hAnsiTheme="majorBidi" w:cstheme="majorBidi"/>
          <w:sz w:val="28"/>
          <w:szCs w:val="28"/>
          <w:lang w:val="uk-UA"/>
        </w:rPr>
        <w:t>На малюнку наведена функціональна схема комплекту апаратури конвеєрної лінії.</w:t>
      </w:r>
      <w:r w:rsidR="00396235">
        <w:rPr>
          <w:rFonts w:asciiTheme="majorBidi" w:hAnsiTheme="majorBidi" w:cstheme="majorBidi"/>
          <w:noProof/>
          <w:sz w:val="28"/>
          <w:szCs w:val="28"/>
          <w:lang w:val="uk-UA"/>
        </w:rPr>
        <w:lastRenderedPageBreak/>
        <w:drawing>
          <wp:inline distT="0" distB="0" distL="0" distR="0" wp14:anchorId="6192EA74" wp14:editId="5C3961A5">
            <wp:extent cx="3840480" cy="2212297"/>
            <wp:effectExtent l="0" t="0" r="7620" b="0"/>
            <wp:docPr id="210396147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3890433" cy="2241072"/>
                    </a:xfrm>
                    <a:prstGeom prst="rect">
                      <a:avLst/>
                    </a:prstGeom>
                    <a:noFill/>
                    <a:ln>
                      <a:noFill/>
                    </a:ln>
                  </pic:spPr>
                </pic:pic>
              </a:graphicData>
            </a:graphic>
          </wp:inline>
        </w:drawing>
      </w:r>
      <w:r w:rsidR="00396235">
        <w:rPr>
          <w:rFonts w:asciiTheme="majorBidi" w:hAnsiTheme="majorBidi" w:cstheme="majorBidi"/>
          <w:noProof/>
          <w:sz w:val="28"/>
          <w:szCs w:val="28"/>
          <w:lang w:val="uk-UA"/>
        </w:rPr>
        <w:drawing>
          <wp:inline distT="0" distB="0" distL="0" distR="0" wp14:anchorId="0535664C" wp14:editId="783C7128">
            <wp:extent cx="4736465" cy="210185"/>
            <wp:effectExtent l="0" t="0" r="6985" b="0"/>
            <wp:docPr id="16962721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4736465" cy="210185"/>
                    </a:xfrm>
                    <a:prstGeom prst="rect">
                      <a:avLst/>
                    </a:prstGeom>
                    <a:noFill/>
                    <a:ln>
                      <a:noFill/>
                    </a:ln>
                  </pic:spPr>
                </pic:pic>
              </a:graphicData>
            </a:graphic>
          </wp:inline>
        </w:drawing>
      </w:r>
    </w:p>
    <w:p w14:paraId="7BE8B417" w14:textId="617F23E5" w:rsidR="001206E6" w:rsidRDefault="00D61503" w:rsidP="0092284A">
      <w:pPr>
        <w:spacing w:after="0" w:line="360" w:lineRule="auto"/>
        <w:ind w:firstLine="851"/>
        <w:jc w:val="both"/>
        <w:rPr>
          <w:rFonts w:asciiTheme="majorBidi" w:hAnsiTheme="majorBidi" w:cstheme="majorBidi"/>
          <w:sz w:val="28"/>
          <w:szCs w:val="28"/>
          <w:lang w:val="uk-UA"/>
        </w:rPr>
      </w:pPr>
      <w:r>
        <w:rPr>
          <w:rFonts w:asciiTheme="majorBidi" w:hAnsiTheme="majorBidi" w:cstheme="majorBidi"/>
          <w:sz w:val="28"/>
          <w:szCs w:val="28"/>
          <w:lang w:val="uk-UA"/>
        </w:rPr>
        <w:t xml:space="preserve">   </w:t>
      </w:r>
      <w:r w:rsidR="000C1BB3">
        <w:rPr>
          <w:rFonts w:asciiTheme="majorBidi" w:hAnsiTheme="majorBidi" w:cstheme="majorBidi"/>
          <w:sz w:val="28"/>
          <w:szCs w:val="28"/>
          <w:lang w:val="uk-UA"/>
        </w:rPr>
        <w:t>ДЖ – джерело живлення, ПУ – пульт</w:t>
      </w:r>
      <w:r w:rsidR="00E27153">
        <w:rPr>
          <w:rFonts w:asciiTheme="majorBidi" w:hAnsiTheme="majorBidi" w:cstheme="majorBidi"/>
          <w:sz w:val="28"/>
          <w:szCs w:val="28"/>
          <w:lang w:val="uk-UA"/>
        </w:rPr>
        <w:t xml:space="preserve"> керування</w:t>
      </w:r>
      <w:r w:rsidR="000C1BB3">
        <w:rPr>
          <w:rFonts w:asciiTheme="majorBidi" w:hAnsiTheme="majorBidi" w:cstheme="majorBidi"/>
          <w:sz w:val="28"/>
          <w:szCs w:val="28"/>
          <w:lang w:val="uk-UA"/>
        </w:rPr>
        <w:t xml:space="preserve">, БУ – блок керування, ГС – пристрої гучного зв’язку, ДШ – реле швидкості, ДСх – контролю і сходу стрічки, ДО – пристрої автоматичного очищення стрічки і її натягу, ДТ – апаратура температурного захисту конвеєрної лінії, ДЕо – апаратура екстреної зупинки і припинення пуска КЛ </w:t>
      </w:r>
      <w:r>
        <w:rPr>
          <w:rFonts w:asciiTheme="majorBidi" w:hAnsiTheme="majorBidi" w:cstheme="majorBidi"/>
          <w:sz w:val="28"/>
          <w:szCs w:val="28"/>
          <w:lang w:val="uk-UA"/>
        </w:rPr>
        <w:t xml:space="preserve">  </w:t>
      </w:r>
      <w:r w:rsidR="00396235">
        <w:rPr>
          <w:rFonts w:asciiTheme="majorBidi" w:hAnsiTheme="majorBidi" w:cstheme="majorBidi"/>
          <w:sz w:val="28"/>
          <w:szCs w:val="28"/>
          <w:lang w:val="uk-UA"/>
        </w:rPr>
        <w:t>.</w:t>
      </w:r>
    </w:p>
    <w:p w14:paraId="479A15B2" w14:textId="6799B096" w:rsidR="004008D0" w:rsidRPr="004008D0" w:rsidRDefault="000C1BB3" w:rsidP="004008D0">
      <w:pPr>
        <w:spacing w:after="0" w:line="360" w:lineRule="auto"/>
        <w:ind w:firstLine="851"/>
        <w:jc w:val="both"/>
        <w:rPr>
          <w:rFonts w:asciiTheme="majorBidi" w:hAnsiTheme="majorBidi" w:cstheme="majorBidi"/>
          <w:sz w:val="28"/>
          <w:szCs w:val="28"/>
          <w:lang w:val="uk-UA"/>
        </w:rPr>
      </w:pPr>
      <w:r>
        <w:rPr>
          <w:rFonts w:asciiTheme="majorBidi" w:hAnsiTheme="majorBidi" w:cstheme="majorBidi"/>
          <w:sz w:val="28"/>
          <w:szCs w:val="28"/>
          <w:lang w:val="uk-UA"/>
        </w:rPr>
        <w:t xml:space="preserve">          </w:t>
      </w:r>
      <w:r w:rsidR="004008D0" w:rsidRPr="004008D0">
        <w:rPr>
          <w:rFonts w:asciiTheme="majorBidi" w:hAnsiTheme="majorBidi" w:cstheme="majorBidi"/>
          <w:sz w:val="28"/>
          <w:szCs w:val="28"/>
          <w:lang w:val="uk-UA"/>
        </w:rPr>
        <w:t>Для автоматизації конвеєрних ліній застосовуються різні комплексні системи, такі як Цикл, АУК.М1 та інші. Один з модернізованих комплексів - АУК.1М - був розроблений для автоматизованого керування та контролю стаціонарних і напівстаціонарних конвеєрних ліній, які складаються зі стрічкових або скребкових конвеєрів. Цей комплекс також може використовуватися для керування розгалуженими конвеєрними лініями, які мають два або три відгалуження. Кожне відгалуження управляється як самостійна лінія, яка може містити до 10 конвеєрів при використанні комплексу АУК.1М. Комплекс разом з пультом управління розгалуженими лініями (ПРЛ) забезпечує централізоване керування розгалуженими лініями з до шести маршрутами.</w:t>
      </w:r>
    </w:p>
    <w:p w14:paraId="7D0338B3" w14:textId="33DAAFDE" w:rsidR="004008D0" w:rsidRPr="004008D0" w:rsidRDefault="004008D0" w:rsidP="004008D0">
      <w:pPr>
        <w:spacing w:after="0" w:line="360" w:lineRule="auto"/>
        <w:ind w:firstLine="851"/>
        <w:jc w:val="both"/>
        <w:rPr>
          <w:rFonts w:asciiTheme="majorBidi" w:hAnsiTheme="majorBidi" w:cstheme="majorBidi"/>
          <w:sz w:val="28"/>
          <w:szCs w:val="28"/>
          <w:lang w:val="uk-UA"/>
        </w:rPr>
      </w:pPr>
      <w:r w:rsidRPr="004008D0">
        <w:rPr>
          <w:rFonts w:asciiTheme="majorBidi" w:hAnsiTheme="majorBidi" w:cstheme="majorBidi"/>
          <w:sz w:val="28"/>
          <w:szCs w:val="28"/>
          <w:lang w:val="uk-UA"/>
        </w:rPr>
        <w:t xml:space="preserve">Апаратура і схема комплексу АУК.1М відповідають сучасним технічним вимогам і мають необхідні електромеханічні блокування, кодову сигналізацію і </w:t>
      </w:r>
      <w:r w:rsidRPr="004008D0">
        <w:rPr>
          <w:rFonts w:asciiTheme="majorBidi" w:hAnsiTheme="majorBidi" w:cstheme="majorBidi"/>
          <w:sz w:val="28"/>
          <w:szCs w:val="28"/>
          <w:lang w:val="uk-UA"/>
        </w:rPr>
        <w:lastRenderedPageBreak/>
        <w:t>телефонний зв'язок між пультом і блоками управління. Проте, аналіз існуючих систем автоматизації конвеєрних ліній та використовуваних технічних засобів показав, що ці системи не повністю відповідають сучасним вимогам і мають застарілі компоненти.</w:t>
      </w:r>
    </w:p>
    <w:p w14:paraId="2D540485" w14:textId="7FA33950" w:rsidR="001206E6" w:rsidRDefault="004008D0" w:rsidP="004008D0">
      <w:pPr>
        <w:spacing w:after="0" w:line="360" w:lineRule="auto"/>
        <w:ind w:firstLine="851"/>
        <w:jc w:val="both"/>
        <w:rPr>
          <w:rFonts w:asciiTheme="majorBidi" w:hAnsiTheme="majorBidi" w:cstheme="majorBidi"/>
          <w:sz w:val="28"/>
          <w:szCs w:val="28"/>
          <w:lang w:val="uk-UA"/>
        </w:rPr>
      </w:pPr>
      <w:r w:rsidRPr="004008D0">
        <w:rPr>
          <w:rFonts w:asciiTheme="majorBidi" w:hAnsiTheme="majorBidi" w:cstheme="majorBidi"/>
          <w:sz w:val="28"/>
          <w:szCs w:val="28"/>
          <w:lang w:val="uk-UA"/>
        </w:rPr>
        <w:t>На сьогоднішній день рекомендується автоматизувати конвеєрні лінії за допомогою програмованих логічних контролерів, наприклад, ПЛК-КУШ.1311, які дозволяють швидко реагувати на аварійні ситуації та уникати помилок оператора при керуванні водовідливом. З метою підвищення надійності процесу автоматизації конвеєрних ліній пропонується використовувати систему автоматизації, яка базується на промислових логічних контролерах. Для програмування такого логічного контролера (ПЛК-КУШ.1311) рекомендується використовувати систему технічного програмування CoDeSys v2.3.</w:t>
      </w:r>
      <w:r w:rsidR="001206E6">
        <w:rPr>
          <w:rFonts w:asciiTheme="majorBidi" w:hAnsiTheme="majorBidi" w:cstheme="majorBidi"/>
          <w:sz w:val="28"/>
          <w:szCs w:val="28"/>
          <w:lang w:val="uk-UA"/>
        </w:rPr>
        <w:t xml:space="preserve">      </w:t>
      </w:r>
      <w:r w:rsidR="00F75C84" w:rsidRPr="00F75C84">
        <w:rPr>
          <w:rFonts w:asciiTheme="majorBidi" w:hAnsiTheme="majorBidi" w:cstheme="majorBidi"/>
          <w:noProof/>
          <w:sz w:val="28"/>
          <w:szCs w:val="28"/>
          <w:lang w:val="uk-UA"/>
        </w:rPr>
        <w:drawing>
          <wp:inline distT="0" distB="0" distL="0" distR="0" wp14:anchorId="6F61A6A5" wp14:editId="40790E97">
            <wp:extent cx="5266593" cy="2988523"/>
            <wp:effectExtent l="0" t="0" r="0" b="254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5303240" cy="3009318"/>
                    </a:xfrm>
                    <a:prstGeom prst="rect">
                      <a:avLst/>
                    </a:prstGeom>
                  </pic:spPr>
                </pic:pic>
              </a:graphicData>
            </a:graphic>
          </wp:inline>
        </w:drawing>
      </w:r>
    </w:p>
    <w:p w14:paraId="4B3BAC3B" w14:textId="0501B39B" w:rsidR="00D217F9" w:rsidRPr="002E173D" w:rsidRDefault="00D217F9" w:rsidP="002E173D">
      <w:pPr>
        <w:spacing w:after="0" w:line="360" w:lineRule="auto"/>
        <w:ind w:firstLine="851"/>
        <w:jc w:val="both"/>
        <w:rPr>
          <w:rFonts w:asciiTheme="majorBidi" w:hAnsiTheme="majorBidi" w:cstheme="majorBidi"/>
          <w:sz w:val="28"/>
          <w:szCs w:val="28"/>
          <w:lang w:val="uk-UA"/>
        </w:rPr>
      </w:pPr>
      <w:r w:rsidRPr="002E173D">
        <w:rPr>
          <w:rFonts w:asciiTheme="majorBidi" w:hAnsiTheme="majorBidi" w:cstheme="majorBidi"/>
          <w:sz w:val="28"/>
          <w:szCs w:val="28"/>
          <w:lang w:val="uk-UA"/>
        </w:rPr>
        <w:t>1-конвеєрна лінія; 2-привід конвеєра; 3- пристрій контролю, живлення мережі; 4- пристрій з тросовим аварійним вимикачем; 5 переговорний пристрій з тросовим аварійним вимикачем; 6- мікропроцесорний пристрій; 7- персональний комп'ютер; 8-датчики.</w:t>
      </w:r>
    </w:p>
    <w:p w14:paraId="58A2E845" w14:textId="300B48AE" w:rsidR="00F75C84" w:rsidRPr="002E173D" w:rsidRDefault="00D217F9" w:rsidP="002E173D">
      <w:pPr>
        <w:spacing w:line="360" w:lineRule="auto"/>
        <w:ind w:right="-428" w:firstLine="851"/>
        <w:jc w:val="center"/>
        <w:rPr>
          <w:rFonts w:asciiTheme="majorBidi" w:hAnsiTheme="majorBidi" w:cstheme="majorBidi"/>
          <w:sz w:val="28"/>
          <w:szCs w:val="28"/>
          <w:lang w:val="uk-UA"/>
        </w:rPr>
      </w:pPr>
      <w:r w:rsidRPr="002E173D">
        <w:rPr>
          <w:rFonts w:asciiTheme="majorBidi" w:hAnsiTheme="majorBidi" w:cstheme="majorBidi"/>
          <w:sz w:val="28"/>
          <w:szCs w:val="28"/>
          <w:lang w:val="uk-UA"/>
        </w:rPr>
        <w:t xml:space="preserve">Рисунок </w:t>
      </w:r>
      <w:r w:rsidR="00FE1B68" w:rsidRPr="002E173D">
        <w:rPr>
          <w:rFonts w:asciiTheme="majorBidi" w:hAnsiTheme="majorBidi" w:cstheme="majorBidi"/>
          <w:sz w:val="28"/>
          <w:szCs w:val="28"/>
          <w:lang w:val="uk-UA"/>
        </w:rPr>
        <w:t xml:space="preserve"> </w:t>
      </w:r>
      <w:r w:rsidRPr="002E173D">
        <w:rPr>
          <w:rFonts w:asciiTheme="majorBidi" w:hAnsiTheme="majorBidi" w:cstheme="majorBidi"/>
          <w:sz w:val="28"/>
          <w:szCs w:val="28"/>
          <w:lang w:val="uk-UA"/>
        </w:rPr>
        <w:t>2 Схема трирівневої ієрархічної системи керування конвеєра</w:t>
      </w:r>
    </w:p>
    <w:p w14:paraId="2727FC4C" w14:textId="1EB45230" w:rsidR="004008D0" w:rsidRPr="004008D0" w:rsidRDefault="004008D0" w:rsidP="004008D0">
      <w:pPr>
        <w:pStyle w:val="2"/>
        <w:spacing w:before="0" w:line="360" w:lineRule="auto"/>
        <w:ind w:firstLine="851"/>
        <w:jc w:val="both"/>
        <w:rPr>
          <w:rFonts w:asciiTheme="majorBidi" w:eastAsiaTheme="minorEastAsia" w:hAnsiTheme="majorBidi"/>
          <w:color w:val="auto"/>
          <w:lang w:val="uk-UA"/>
        </w:rPr>
      </w:pPr>
      <w:r w:rsidRPr="004008D0">
        <w:rPr>
          <w:rFonts w:asciiTheme="majorBidi" w:eastAsiaTheme="minorEastAsia" w:hAnsiTheme="majorBidi"/>
          <w:color w:val="auto"/>
          <w:lang w:val="uk-UA"/>
        </w:rPr>
        <w:lastRenderedPageBreak/>
        <w:t>На нижньому рівні системи розташоване польове обладнання, яке складається з різноманітних датчиків технічних засобів автоматизації. Ці датчики призначені для вимірювання і контролю різних параметрів, таких як швидкість стрічки (CRI-97/1), схід стрічки (КСЛ-2), надлишковий тиск (МЗС-13П), температура (ТХ2010, ТХ2020) і багато інших. Вихідні сигнали від цих датчиків можуть бути аналоговими або дискретними. На цьому рівні також розташовані сигналізаційні пристрої та блокування, які розміщені вздовж конвеєрних ліній, а також електромонтажне обладнання, наприклад, розгалужувальні коробки і сполучні коробки (ISR-87/1). Також на цьому рівні знаходяться виконавчі механізми і пускова апаратура, які безпосередньо керують технологічним процесом.</w:t>
      </w:r>
    </w:p>
    <w:p w14:paraId="51574A60" w14:textId="50E96433" w:rsidR="004008D0" w:rsidRPr="004008D0" w:rsidRDefault="004008D0" w:rsidP="004008D0">
      <w:pPr>
        <w:pStyle w:val="2"/>
        <w:spacing w:before="0" w:line="360" w:lineRule="auto"/>
        <w:ind w:firstLine="851"/>
        <w:jc w:val="both"/>
        <w:rPr>
          <w:rFonts w:asciiTheme="majorBidi" w:eastAsiaTheme="minorEastAsia" w:hAnsiTheme="majorBidi"/>
          <w:color w:val="auto"/>
          <w:lang w:val="uk-UA"/>
        </w:rPr>
      </w:pPr>
      <w:r w:rsidRPr="004008D0">
        <w:rPr>
          <w:rFonts w:asciiTheme="majorBidi" w:eastAsiaTheme="minorEastAsia" w:hAnsiTheme="majorBidi"/>
          <w:color w:val="auto"/>
          <w:lang w:val="uk-UA"/>
        </w:rPr>
        <w:t>На другому рівні системи розташовані програмовані контролери, які входять до складу іскробезпечної системи автоматизації, а також модулі введення/виведення, до яких підключається польове обладнання. Зв'язок і передача даних між обладнанням нижнього рівня і контролерами здійснюються за допомогою провідного з'єднання по електричному кабелю з аналоговим або цифровим (RS-485) інтерфейсом.</w:t>
      </w:r>
    </w:p>
    <w:p w14:paraId="03540D57" w14:textId="09926996" w:rsidR="004008D0" w:rsidRPr="004008D0" w:rsidRDefault="004008D0" w:rsidP="004008D0">
      <w:pPr>
        <w:pStyle w:val="2"/>
        <w:spacing w:before="0" w:line="360" w:lineRule="auto"/>
        <w:ind w:firstLine="851"/>
        <w:jc w:val="both"/>
        <w:rPr>
          <w:rFonts w:asciiTheme="majorBidi" w:eastAsiaTheme="minorEastAsia" w:hAnsiTheme="majorBidi"/>
          <w:color w:val="auto"/>
          <w:lang w:val="uk-UA"/>
        </w:rPr>
      </w:pPr>
      <w:r w:rsidRPr="004008D0">
        <w:rPr>
          <w:rFonts w:asciiTheme="majorBidi" w:eastAsiaTheme="minorEastAsia" w:hAnsiTheme="majorBidi"/>
          <w:color w:val="auto"/>
          <w:lang w:val="uk-UA"/>
        </w:rPr>
        <w:t>Третій рівень системи будується на основі персональних комп'ютерів, сумісних з IBM PC. Комп'ютер диспетчера використовується для візуалізації технологічного процесу та його управління. Обмін даними між керуючим комп'ютером і контролерами, які входять до складу іскробезпечної системи автоматизації, здійснюється за допомогою провідного з'єднання по електричному кабелю або оптоволоконному кабелю мережі. Використання стандартних інтерфейсів і протоколів зв'язку дозволяє підключати різноманітні загальнопромислові системи SCADA, ERP, MES за допомогою ОРС-серверів.</w:t>
      </w:r>
    </w:p>
    <w:p w14:paraId="4A906752" w14:textId="77777777" w:rsidR="004008D0" w:rsidRPr="004008D0" w:rsidRDefault="004008D0" w:rsidP="004008D0">
      <w:pPr>
        <w:pStyle w:val="2"/>
        <w:spacing w:before="0" w:line="360" w:lineRule="auto"/>
        <w:ind w:firstLine="851"/>
        <w:jc w:val="both"/>
        <w:rPr>
          <w:rFonts w:asciiTheme="majorBidi" w:eastAsiaTheme="minorEastAsia" w:hAnsiTheme="majorBidi"/>
          <w:color w:val="auto"/>
          <w:lang w:val="uk-UA"/>
        </w:rPr>
      </w:pPr>
      <w:r w:rsidRPr="004008D0">
        <w:rPr>
          <w:rFonts w:asciiTheme="majorBidi" w:eastAsiaTheme="minorEastAsia" w:hAnsiTheme="majorBidi"/>
          <w:color w:val="auto"/>
          <w:lang w:val="uk-UA"/>
        </w:rPr>
        <w:lastRenderedPageBreak/>
        <w:t>Ця система спроектована з урахуванням швидкого відновлення та зниження витрат на експлуатацію завдяки взаємозамінності однотипних компонентів. Відмова одного компонента не спричиняє втрату всієї вимірювальної та ретроспективної інформації, і відмова компонентів на одному рівні системи не призводить до відмови всієї системи.</w:t>
      </w:r>
    </w:p>
    <w:p w14:paraId="1694AC66" w14:textId="77777777" w:rsidR="004915CD" w:rsidRPr="002E173D" w:rsidRDefault="004915CD" w:rsidP="004008D0">
      <w:pPr>
        <w:spacing w:line="360" w:lineRule="auto"/>
        <w:ind w:right="-428"/>
        <w:rPr>
          <w:lang w:val="ru-RU"/>
        </w:rPr>
      </w:pPr>
    </w:p>
    <w:p w14:paraId="611BDA0F" w14:textId="2E81760D" w:rsidR="004915CD" w:rsidRPr="00870FC5" w:rsidRDefault="004915CD" w:rsidP="00870FC5">
      <w:pPr>
        <w:pStyle w:val="2"/>
        <w:spacing w:line="360" w:lineRule="auto"/>
        <w:ind w:firstLine="851"/>
        <w:jc w:val="both"/>
        <w:rPr>
          <w:rFonts w:asciiTheme="majorBidi" w:hAnsiTheme="majorBidi"/>
          <w:b/>
          <w:bCs/>
          <w:color w:val="auto"/>
          <w:lang w:val="uk-UA"/>
        </w:rPr>
      </w:pPr>
      <w:bookmarkStart w:id="38" w:name="_Toc137766742"/>
      <w:r w:rsidRPr="002E173D">
        <w:rPr>
          <w:rFonts w:asciiTheme="majorBidi" w:hAnsiTheme="majorBidi"/>
          <w:b/>
          <w:bCs/>
          <w:color w:val="auto"/>
          <w:lang w:val="ru-RU"/>
        </w:rPr>
        <w:t xml:space="preserve">4.2 Датчик контролю сходу стрічки </w:t>
      </w:r>
      <w:r w:rsidRPr="002E173D">
        <w:rPr>
          <w:rFonts w:asciiTheme="majorBidi" w:hAnsiTheme="majorBidi"/>
          <w:b/>
          <w:bCs/>
          <w:color w:val="auto"/>
          <w:lang w:val="uk-UA"/>
        </w:rPr>
        <w:t>КСЛ-2</w:t>
      </w:r>
      <w:bookmarkEnd w:id="38"/>
    </w:p>
    <w:p w14:paraId="63C0B109" w14:textId="25BDEFAE" w:rsidR="00930253" w:rsidRPr="002E173D" w:rsidRDefault="00F012A5" w:rsidP="00E20E23">
      <w:pPr>
        <w:spacing w:after="0" w:line="360" w:lineRule="auto"/>
        <w:ind w:firstLine="851"/>
        <w:jc w:val="both"/>
        <w:rPr>
          <w:rFonts w:asciiTheme="majorBidi" w:hAnsiTheme="majorBidi" w:cstheme="majorBidi"/>
          <w:sz w:val="28"/>
          <w:szCs w:val="28"/>
          <w:lang w:val="uk-UA"/>
        </w:rPr>
      </w:pPr>
      <w:r w:rsidRPr="00F012A5">
        <w:rPr>
          <w:rFonts w:asciiTheme="majorBidi" w:hAnsiTheme="majorBidi" w:cstheme="majorBidi"/>
          <w:sz w:val="28"/>
          <w:szCs w:val="28"/>
          <w:lang w:val="uk-UA"/>
        </w:rPr>
        <w:t>Для контролю аварійного сходу на стрічкових конвеєрах та передачі відповідного сигналу до системи керування можна використовувати датчик КСЛ-2. Цей датчик підходить для будь-якого стрічкового конвеєра і працює в широкому діапазоні температур від -15 до +45 °C. Він також може працювати при вологості до 100% при температурі 35 °C. Датчик КСЛ-2 здійснює виявлення аварійного сходу шляхом замикання або розмикання контакту, що відправляє відповідний сигнал до системи дистанційного або автоматизованого керування.</w:t>
      </w:r>
    </w:p>
    <w:p w14:paraId="7D4AB521" w14:textId="77777777" w:rsidR="00F012A5" w:rsidRDefault="00F012A5" w:rsidP="002E173D">
      <w:pPr>
        <w:spacing w:line="360" w:lineRule="auto"/>
        <w:ind w:right="-428" w:firstLine="851"/>
        <w:jc w:val="center"/>
        <w:rPr>
          <w:rFonts w:asciiTheme="majorBidi" w:hAnsiTheme="majorBidi" w:cstheme="majorBidi"/>
          <w:sz w:val="28"/>
          <w:szCs w:val="28"/>
          <w:lang w:val="uk-UA"/>
        </w:rPr>
      </w:pPr>
      <w:r w:rsidRPr="002E173D">
        <w:rPr>
          <w:rFonts w:asciiTheme="majorBidi" w:hAnsiTheme="majorBidi" w:cstheme="majorBidi"/>
          <w:noProof/>
          <w:sz w:val="28"/>
          <w:szCs w:val="28"/>
          <w:lang w:val="uk-UA"/>
        </w:rPr>
        <w:drawing>
          <wp:inline distT="0" distB="0" distL="0" distR="0" wp14:anchorId="410E1E32" wp14:editId="6722C42A">
            <wp:extent cx="2388358" cy="3143999"/>
            <wp:effectExtent l="0" t="0" r="0" b="0"/>
            <wp:docPr id="83812" name="Рисунок 838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2401434" cy="3161212"/>
                    </a:xfrm>
                    <a:prstGeom prst="rect">
                      <a:avLst/>
                    </a:prstGeom>
                  </pic:spPr>
                </pic:pic>
              </a:graphicData>
            </a:graphic>
          </wp:inline>
        </w:drawing>
      </w:r>
    </w:p>
    <w:p w14:paraId="2335D01A" w14:textId="5A54ABAB" w:rsidR="006E709E" w:rsidRPr="002E173D" w:rsidRDefault="006E709E" w:rsidP="002E173D">
      <w:pPr>
        <w:spacing w:line="360" w:lineRule="auto"/>
        <w:ind w:right="-428" w:firstLine="851"/>
        <w:jc w:val="center"/>
        <w:rPr>
          <w:rFonts w:asciiTheme="majorBidi" w:hAnsiTheme="majorBidi" w:cstheme="majorBidi"/>
          <w:sz w:val="28"/>
          <w:szCs w:val="28"/>
          <w:lang w:val="uk-UA"/>
        </w:rPr>
      </w:pPr>
      <w:r w:rsidRPr="002E173D">
        <w:rPr>
          <w:rFonts w:asciiTheme="majorBidi" w:hAnsiTheme="majorBidi" w:cstheme="majorBidi"/>
          <w:sz w:val="28"/>
          <w:szCs w:val="28"/>
          <w:lang w:val="uk-UA"/>
        </w:rPr>
        <w:t>Рис.1- Датчик КСЛ-2</w:t>
      </w:r>
    </w:p>
    <w:p w14:paraId="3AFA353C" w14:textId="37A92DE3" w:rsidR="006E709E" w:rsidRPr="002E173D" w:rsidRDefault="00930253" w:rsidP="002E173D">
      <w:pPr>
        <w:spacing w:line="360" w:lineRule="auto"/>
        <w:ind w:right="-428" w:firstLine="851"/>
        <w:jc w:val="center"/>
        <w:rPr>
          <w:rFonts w:asciiTheme="majorBidi" w:hAnsiTheme="majorBidi" w:cstheme="majorBidi"/>
          <w:sz w:val="28"/>
          <w:szCs w:val="28"/>
          <w:lang w:val="uk-UA"/>
        </w:rPr>
      </w:pPr>
      <w:r w:rsidRPr="002E173D">
        <w:rPr>
          <w:rFonts w:asciiTheme="majorBidi" w:hAnsiTheme="majorBidi" w:cstheme="majorBidi"/>
          <w:noProof/>
          <w:sz w:val="28"/>
          <w:szCs w:val="28"/>
          <w:lang w:val="uk-UA"/>
        </w:rPr>
        <w:lastRenderedPageBreak/>
        <w:drawing>
          <wp:inline distT="0" distB="0" distL="0" distR="0" wp14:anchorId="293B2E9C" wp14:editId="70522C23">
            <wp:extent cx="4023360" cy="4114800"/>
            <wp:effectExtent l="0" t="0" r="0" b="0"/>
            <wp:docPr id="986023020"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4023360" cy="4114800"/>
                    </a:xfrm>
                    <a:prstGeom prst="rect">
                      <a:avLst/>
                    </a:prstGeom>
                    <a:noFill/>
                    <a:ln>
                      <a:noFill/>
                    </a:ln>
                  </pic:spPr>
                </pic:pic>
              </a:graphicData>
            </a:graphic>
          </wp:inline>
        </w:drawing>
      </w:r>
    </w:p>
    <w:p w14:paraId="193A08BD" w14:textId="2F736E3E" w:rsidR="006E709E" w:rsidRPr="002E173D" w:rsidRDefault="006E709E" w:rsidP="002E173D">
      <w:pPr>
        <w:spacing w:line="360" w:lineRule="auto"/>
        <w:ind w:right="-428" w:firstLine="851"/>
        <w:jc w:val="center"/>
        <w:rPr>
          <w:rFonts w:asciiTheme="majorBidi" w:hAnsiTheme="majorBidi" w:cstheme="majorBidi"/>
          <w:sz w:val="28"/>
          <w:szCs w:val="28"/>
          <w:lang w:val="uk-UA"/>
        </w:rPr>
      </w:pPr>
      <w:r w:rsidRPr="002E173D">
        <w:rPr>
          <w:rFonts w:asciiTheme="majorBidi" w:hAnsiTheme="majorBidi" w:cstheme="majorBidi"/>
          <w:sz w:val="28"/>
          <w:szCs w:val="28"/>
          <w:lang w:val="uk-UA"/>
        </w:rPr>
        <w:t>Рис.2 – Встановлення датчика на конвеєрі</w:t>
      </w:r>
    </w:p>
    <w:p w14:paraId="57D34385" w14:textId="77777777" w:rsidR="006E709E" w:rsidRPr="002E173D" w:rsidRDefault="006E709E" w:rsidP="00BD4B01">
      <w:pPr>
        <w:spacing w:after="0" w:line="360" w:lineRule="auto"/>
        <w:ind w:firstLine="851"/>
        <w:jc w:val="both"/>
        <w:rPr>
          <w:rFonts w:asciiTheme="majorBidi" w:hAnsiTheme="majorBidi" w:cstheme="majorBidi"/>
          <w:sz w:val="28"/>
          <w:szCs w:val="28"/>
          <w:lang w:val="uk-UA"/>
        </w:rPr>
      </w:pPr>
      <w:r w:rsidRPr="002E173D">
        <w:rPr>
          <w:rFonts w:asciiTheme="majorBidi" w:hAnsiTheme="majorBidi" w:cstheme="majorBidi"/>
          <w:sz w:val="28"/>
          <w:szCs w:val="28"/>
          <w:lang w:val="uk-UA"/>
        </w:rPr>
        <w:t xml:space="preserve">          Пристрій і принцип роботи </w:t>
      </w:r>
    </w:p>
    <w:p w14:paraId="14B5CE54" w14:textId="32B48F26" w:rsidR="00F012A5" w:rsidRPr="00F012A5" w:rsidRDefault="00F012A5" w:rsidP="00F012A5">
      <w:pPr>
        <w:spacing w:after="0" w:line="360" w:lineRule="auto"/>
        <w:ind w:firstLine="851"/>
        <w:jc w:val="both"/>
        <w:rPr>
          <w:rFonts w:asciiTheme="majorBidi" w:hAnsiTheme="majorBidi" w:cstheme="majorBidi"/>
          <w:sz w:val="28"/>
          <w:szCs w:val="28"/>
          <w:lang w:val="uk-UA"/>
        </w:rPr>
      </w:pPr>
      <w:bookmarkStart w:id="39" w:name="_Toc137766743"/>
      <w:r w:rsidRPr="00F012A5">
        <w:rPr>
          <w:rFonts w:asciiTheme="majorBidi" w:hAnsiTheme="majorBidi" w:cstheme="majorBidi"/>
          <w:sz w:val="28"/>
          <w:szCs w:val="28"/>
          <w:lang w:val="uk-UA"/>
        </w:rPr>
        <w:t>Датчик складається з корпусу, гнучкого приводу та виконавчого пристрою, і його функціонування базується на перетворенні механічного переміщення вихідного кінця гнучкого приводу на електричний сигнал за допомогою магнітокерованого контакту, який вмикає або вимикає електричний ланцюг зовнішнього джерела.</w:t>
      </w:r>
    </w:p>
    <w:p w14:paraId="65827D1C" w14:textId="3B0B11BF" w:rsidR="00F012A5" w:rsidRPr="00F012A5" w:rsidRDefault="00F012A5" w:rsidP="00F012A5">
      <w:pPr>
        <w:spacing w:after="0" w:line="360" w:lineRule="auto"/>
        <w:ind w:firstLine="851"/>
        <w:jc w:val="both"/>
        <w:rPr>
          <w:rFonts w:asciiTheme="majorBidi" w:hAnsiTheme="majorBidi" w:cstheme="majorBidi"/>
          <w:sz w:val="28"/>
          <w:szCs w:val="28"/>
          <w:lang w:val="uk-UA"/>
        </w:rPr>
      </w:pPr>
      <w:r w:rsidRPr="00F012A5">
        <w:rPr>
          <w:rFonts w:asciiTheme="majorBidi" w:hAnsiTheme="majorBidi" w:cstheme="majorBidi"/>
          <w:sz w:val="28"/>
          <w:szCs w:val="28"/>
          <w:lang w:val="uk-UA"/>
        </w:rPr>
        <w:t>Датчик має корпус і кришку, виготовлені з полікарбонату 3025, отриманого шляхом пресування. Виконавчий пристрій складається з магніту, підпірної пружини та магнітокерованого контакту, який розташований у спеціальній капсулі, що встановлюється в затиску.</w:t>
      </w:r>
    </w:p>
    <w:p w14:paraId="49F3CA03" w14:textId="23CB42C8" w:rsidR="00F012A5" w:rsidRPr="00F012A5" w:rsidRDefault="00F012A5" w:rsidP="00F012A5">
      <w:pPr>
        <w:spacing w:after="0" w:line="360" w:lineRule="auto"/>
        <w:ind w:firstLine="851"/>
        <w:jc w:val="both"/>
        <w:rPr>
          <w:rFonts w:asciiTheme="majorBidi" w:hAnsiTheme="majorBidi" w:cstheme="majorBidi"/>
          <w:sz w:val="28"/>
          <w:szCs w:val="28"/>
          <w:lang w:val="uk-UA"/>
        </w:rPr>
      </w:pPr>
      <w:r w:rsidRPr="00F012A5">
        <w:rPr>
          <w:rFonts w:asciiTheme="majorBidi" w:hAnsiTheme="majorBidi" w:cstheme="majorBidi"/>
          <w:sz w:val="28"/>
          <w:szCs w:val="28"/>
          <w:lang w:val="uk-UA"/>
        </w:rPr>
        <w:lastRenderedPageBreak/>
        <w:t>Гнучкий привід складається з троса, дистанційних шайб, затискачів, колокола та поворотної пружини. Один кінець троса фіксується в затиску, створеному спеціальним болтом, а інший кінець прикріплюється до колокола. Сталева ручка гнучкого приводу кріпиться на упорі за допомогою гвинта, а верхня частина ручки закривається ковпачком.</w:t>
      </w:r>
    </w:p>
    <w:p w14:paraId="2CE99A57" w14:textId="47CDC2E8" w:rsidR="00F012A5" w:rsidRPr="00F012A5" w:rsidRDefault="00F012A5" w:rsidP="00F012A5">
      <w:pPr>
        <w:spacing w:after="0" w:line="360" w:lineRule="auto"/>
        <w:ind w:firstLine="851"/>
        <w:jc w:val="both"/>
        <w:rPr>
          <w:rFonts w:asciiTheme="majorBidi" w:hAnsiTheme="majorBidi" w:cstheme="majorBidi"/>
          <w:sz w:val="28"/>
          <w:szCs w:val="28"/>
          <w:lang w:val="uk-UA"/>
        </w:rPr>
      </w:pPr>
      <w:r w:rsidRPr="00F012A5">
        <w:rPr>
          <w:rFonts w:asciiTheme="majorBidi" w:hAnsiTheme="majorBidi" w:cstheme="majorBidi"/>
          <w:sz w:val="28"/>
          <w:szCs w:val="28"/>
          <w:lang w:val="uk-UA"/>
        </w:rPr>
        <w:t>У корпусі датчика знаходяться два електричні затискачі, до яких підведені гнучкі проводи ланцюгів магнітокерованих контактів. Кришка датчика має два кабельні вводи, які дозволяють підключити два гнучкі кабелі діаметром 7-12 мм. Герметичність кабелів забезпечується за допомогою гумових заглушок, кілець і скоб.</w:t>
      </w:r>
    </w:p>
    <w:p w14:paraId="66DB3B8E" w14:textId="3BBB11DD" w:rsidR="00F012A5" w:rsidRPr="00F012A5" w:rsidRDefault="00F012A5" w:rsidP="00F012A5">
      <w:pPr>
        <w:spacing w:after="0" w:line="360" w:lineRule="auto"/>
        <w:ind w:firstLine="851"/>
        <w:jc w:val="both"/>
        <w:rPr>
          <w:rFonts w:asciiTheme="majorBidi" w:hAnsiTheme="majorBidi" w:cstheme="majorBidi"/>
          <w:sz w:val="28"/>
          <w:szCs w:val="28"/>
          <w:lang w:val="uk-UA"/>
        </w:rPr>
      </w:pPr>
      <w:r w:rsidRPr="00F012A5">
        <w:rPr>
          <w:rFonts w:asciiTheme="majorBidi" w:hAnsiTheme="majorBidi" w:cstheme="majorBidi"/>
          <w:sz w:val="28"/>
          <w:szCs w:val="28"/>
          <w:lang w:val="uk-UA"/>
        </w:rPr>
        <w:t>На корпусі датчика присутня металева планка з інсталяційним кріпленням. Щоб запобігти проникненню пилу та вологи у внутрішню частину датчика, він оснащений гофрованою трубкою та гумовою прокладкою.</w:t>
      </w:r>
    </w:p>
    <w:p w14:paraId="7EB16668" w14:textId="77777777" w:rsidR="00F012A5" w:rsidRDefault="00F012A5" w:rsidP="00F012A5">
      <w:pPr>
        <w:spacing w:after="0" w:line="360" w:lineRule="auto"/>
        <w:ind w:firstLine="851"/>
        <w:jc w:val="both"/>
        <w:rPr>
          <w:rFonts w:asciiTheme="majorBidi" w:hAnsiTheme="majorBidi" w:cstheme="majorBidi"/>
          <w:sz w:val="28"/>
          <w:szCs w:val="28"/>
          <w:lang w:val="uk-UA"/>
        </w:rPr>
      </w:pPr>
      <w:r w:rsidRPr="00F012A5">
        <w:rPr>
          <w:rFonts w:asciiTheme="majorBidi" w:hAnsiTheme="majorBidi" w:cstheme="majorBidi"/>
          <w:sz w:val="28"/>
          <w:szCs w:val="28"/>
          <w:lang w:val="uk-UA"/>
        </w:rPr>
        <w:t>Отже, робота датчика полягає у перетворенні руху гнучкого приводу на електричний сигнал за допомогою магнітокерованого контакту, який вмикає або вимикає електричний ланцюг зовнішнього джерела.</w:t>
      </w:r>
    </w:p>
    <w:p w14:paraId="4A83B28E" w14:textId="76B28E54" w:rsidR="00AD7614" w:rsidRPr="00F012A5" w:rsidRDefault="00C008A2" w:rsidP="00F012A5">
      <w:pPr>
        <w:spacing w:after="0" w:line="360" w:lineRule="auto"/>
        <w:ind w:firstLine="851"/>
        <w:jc w:val="both"/>
        <w:rPr>
          <w:rFonts w:asciiTheme="majorBidi" w:hAnsiTheme="majorBidi"/>
          <w:b/>
          <w:bCs/>
          <w:sz w:val="28"/>
          <w:szCs w:val="28"/>
          <w:lang w:val="uk-UA"/>
        </w:rPr>
      </w:pPr>
      <w:r w:rsidRPr="00870FC5">
        <w:rPr>
          <w:rFonts w:asciiTheme="majorBidi" w:hAnsiTheme="majorBidi"/>
          <w:b/>
          <w:bCs/>
          <w:sz w:val="28"/>
          <w:szCs w:val="28"/>
          <w:lang w:val="uk-UA"/>
        </w:rPr>
        <w:t>4.3 Датчик руху CRI-97/1</w:t>
      </w:r>
      <w:bookmarkEnd w:id="39"/>
    </w:p>
    <w:p w14:paraId="01CD0522" w14:textId="36852D8C" w:rsidR="00AE6C61" w:rsidRPr="00AE6C61" w:rsidRDefault="00C008A2" w:rsidP="00AE6C61">
      <w:pPr>
        <w:spacing w:line="360" w:lineRule="auto"/>
        <w:ind w:firstLine="851"/>
        <w:jc w:val="both"/>
        <w:rPr>
          <w:rFonts w:asciiTheme="majorBidi" w:hAnsiTheme="majorBidi" w:cstheme="majorBidi"/>
          <w:sz w:val="28"/>
          <w:szCs w:val="28"/>
          <w:lang w:val="uk-UA"/>
        </w:rPr>
      </w:pPr>
      <w:r w:rsidRPr="002E173D">
        <w:rPr>
          <w:lang w:val="uk-UA"/>
        </w:rPr>
        <w:t xml:space="preserve">            </w:t>
      </w:r>
      <w:r w:rsidR="00AE6C61" w:rsidRPr="00AE6C61">
        <w:rPr>
          <w:rFonts w:asciiTheme="majorBidi" w:hAnsiTheme="majorBidi" w:cstheme="majorBidi"/>
          <w:sz w:val="28"/>
          <w:szCs w:val="28"/>
          <w:lang w:val="uk-UA"/>
        </w:rPr>
        <w:t>Датчик руху CRI-97/1 використовується для безпечного контролю руху стрічкового конвеєра і застосовується в промислових сферах та підприємствах. Його головна функція полягає у взаємодії з мікропроцесорним місцевим пристроєм UBL для нагляду за рухом стрічки конвеєра.</w:t>
      </w:r>
    </w:p>
    <w:p w14:paraId="14333C6E" w14:textId="2E311AD1" w:rsidR="00AE6C61" w:rsidRPr="00AE6C61" w:rsidRDefault="00AE6C61" w:rsidP="00AE6C61">
      <w:pPr>
        <w:spacing w:line="360" w:lineRule="auto"/>
        <w:ind w:firstLine="851"/>
        <w:jc w:val="both"/>
        <w:rPr>
          <w:rFonts w:asciiTheme="majorBidi" w:hAnsiTheme="majorBidi" w:cstheme="majorBidi"/>
          <w:sz w:val="28"/>
          <w:szCs w:val="28"/>
          <w:lang w:val="uk-UA"/>
        </w:rPr>
      </w:pPr>
      <w:r w:rsidRPr="00AE6C61">
        <w:rPr>
          <w:rFonts w:asciiTheme="majorBidi" w:hAnsiTheme="majorBidi" w:cstheme="majorBidi"/>
          <w:sz w:val="28"/>
          <w:szCs w:val="28"/>
          <w:lang w:val="uk-UA"/>
        </w:rPr>
        <w:t>Існують два типи цього датчика:</w:t>
      </w:r>
    </w:p>
    <w:p w14:paraId="0CA1FA17" w14:textId="77777777" w:rsidR="00AE6C61" w:rsidRPr="00AE6C61" w:rsidRDefault="00AE6C61" w:rsidP="00AE6C61">
      <w:pPr>
        <w:pStyle w:val="aa"/>
        <w:numPr>
          <w:ilvl w:val="0"/>
          <w:numId w:val="27"/>
        </w:numPr>
        <w:spacing w:line="360" w:lineRule="auto"/>
        <w:jc w:val="both"/>
        <w:rPr>
          <w:rFonts w:asciiTheme="majorBidi" w:hAnsiTheme="majorBidi" w:cstheme="majorBidi"/>
          <w:sz w:val="28"/>
          <w:szCs w:val="28"/>
          <w:lang w:val="uk-UA"/>
        </w:rPr>
      </w:pPr>
      <w:r w:rsidRPr="00AE6C61">
        <w:rPr>
          <w:rFonts w:asciiTheme="majorBidi" w:hAnsiTheme="majorBidi" w:cstheme="majorBidi"/>
          <w:sz w:val="28"/>
          <w:szCs w:val="28"/>
          <w:lang w:val="uk-UA"/>
        </w:rPr>
        <w:t>Двопульсний індукційний датчик, який генерує один імпульс за кожний повний оберт ролика.</w:t>
      </w:r>
    </w:p>
    <w:p w14:paraId="3D040BB0" w14:textId="77777777" w:rsidR="00AE6C61" w:rsidRPr="00AE6C61" w:rsidRDefault="00AE6C61" w:rsidP="00AE6C61">
      <w:pPr>
        <w:pStyle w:val="aa"/>
        <w:numPr>
          <w:ilvl w:val="0"/>
          <w:numId w:val="27"/>
        </w:numPr>
        <w:spacing w:line="360" w:lineRule="auto"/>
        <w:jc w:val="both"/>
        <w:rPr>
          <w:rFonts w:asciiTheme="majorBidi" w:hAnsiTheme="majorBidi" w:cstheme="majorBidi"/>
          <w:sz w:val="28"/>
          <w:szCs w:val="28"/>
          <w:lang w:val="uk-UA"/>
        </w:rPr>
      </w:pPr>
      <w:r w:rsidRPr="00AE6C61">
        <w:rPr>
          <w:rFonts w:asciiTheme="majorBidi" w:hAnsiTheme="majorBidi" w:cstheme="majorBidi"/>
          <w:sz w:val="28"/>
          <w:szCs w:val="28"/>
          <w:lang w:val="uk-UA"/>
        </w:rPr>
        <w:t>Чотирьохпульсний індукційний датчик, який створює чотири імпульси за кожний повний оберт ролика.</w:t>
      </w:r>
    </w:p>
    <w:p w14:paraId="08A66C2A" w14:textId="5F4135C7" w:rsidR="00E10A8B" w:rsidRDefault="00AE6C61" w:rsidP="00AE6C61">
      <w:pPr>
        <w:spacing w:line="360" w:lineRule="auto"/>
        <w:ind w:firstLine="851"/>
        <w:jc w:val="both"/>
        <w:rPr>
          <w:lang w:val="uk-UA"/>
        </w:rPr>
      </w:pPr>
      <w:r w:rsidRPr="00AE6C61">
        <w:rPr>
          <w:rFonts w:asciiTheme="majorBidi" w:hAnsiTheme="majorBidi" w:cstheme="majorBidi"/>
          <w:sz w:val="28"/>
          <w:szCs w:val="28"/>
          <w:lang w:val="uk-UA"/>
        </w:rPr>
        <w:lastRenderedPageBreak/>
        <w:t>Для з'єднання датчика з контрольним пристроєм використовується кабельний ввід DP, розташований на корпусі. Датчик механічно монтується таким чином, щоб мати можливість коливатись.</w:t>
      </w:r>
    </w:p>
    <w:p w14:paraId="63AA27FB" w14:textId="77777777" w:rsidR="0037526D" w:rsidRDefault="0037526D" w:rsidP="00E10A8B">
      <w:pPr>
        <w:spacing w:line="360" w:lineRule="auto"/>
        <w:ind w:right="-428" w:firstLine="851"/>
        <w:rPr>
          <w:lang w:val="uk-UA"/>
        </w:rPr>
      </w:pPr>
    </w:p>
    <w:p w14:paraId="74BAF777" w14:textId="77777777" w:rsidR="0037526D" w:rsidRDefault="0037526D" w:rsidP="00E10A8B">
      <w:pPr>
        <w:spacing w:line="360" w:lineRule="auto"/>
        <w:ind w:right="-428" w:firstLine="851"/>
        <w:rPr>
          <w:lang w:val="uk-UA"/>
        </w:rPr>
      </w:pPr>
    </w:p>
    <w:p w14:paraId="0182FF29" w14:textId="77777777" w:rsidR="0037526D" w:rsidRDefault="0037526D" w:rsidP="00E10A8B">
      <w:pPr>
        <w:spacing w:line="360" w:lineRule="auto"/>
        <w:ind w:right="-428" w:firstLine="851"/>
        <w:rPr>
          <w:lang w:val="uk-UA"/>
        </w:rPr>
      </w:pPr>
    </w:p>
    <w:p w14:paraId="64A2175D" w14:textId="77777777" w:rsidR="0037526D" w:rsidRDefault="0037526D" w:rsidP="00E10A8B">
      <w:pPr>
        <w:spacing w:line="360" w:lineRule="auto"/>
        <w:ind w:right="-428" w:firstLine="851"/>
        <w:rPr>
          <w:lang w:val="uk-UA"/>
        </w:rPr>
      </w:pPr>
    </w:p>
    <w:p w14:paraId="479131B1" w14:textId="77777777" w:rsidR="0037526D" w:rsidRDefault="0037526D" w:rsidP="00E10A8B">
      <w:pPr>
        <w:spacing w:line="360" w:lineRule="auto"/>
        <w:ind w:right="-428" w:firstLine="851"/>
        <w:rPr>
          <w:lang w:val="uk-UA"/>
        </w:rPr>
      </w:pPr>
    </w:p>
    <w:p w14:paraId="415994EC" w14:textId="77777777" w:rsidR="0037526D" w:rsidRDefault="0037526D" w:rsidP="00E10A8B">
      <w:pPr>
        <w:spacing w:line="360" w:lineRule="auto"/>
        <w:ind w:right="-428" w:firstLine="851"/>
        <w:rPr>
          <w:lang w:val="uk-UA"/>
        </w:rPr>
      </w:pPr>
    </w:p>
    <w:p w14:paraId="030DB532" w14:textId="77777777" w:rsidR="0037526D" w:rsidRDefault="0037526D" w:rsidP="00E10A8B">
      <w:pPr>
        <w:spacing w:line="360" w:lineRule="auto"/>
        <w:ind w:right="-428" w:firstLine="851"/>
        <w:rPr>
          <w:lang w:val="uk-UA"/>
        </w:rPr>
      </w:pPr>
    </w:p>
    <w:p w14:paraId="01E5BB15" w14:textId="77777777" w:rsidR="0037526D" w:rsidRDefault="0037526D" w:rsidP="00E10A8B">
      <w:pPr>
        <w:spacing w:line="360" w:lineRule="auto"/>
        <w:ind w:right="-428" w:firstLine="851"/>
        <w:rPr>
          <w:lang w:val="uk-UA"/>
        </w:rPr>
      </w:pPr>
    </w:p>
    <w:p w14:paraId="667D70BB" w14:textId="77777777" w:rsidR="0037526D" w:rsidRDefault="0037526D" w:rsidP="00E10A8B">
      <w:pPr>
        <w:spacing w:line="360" w:lineRule="auto"/>
        <w:ind w:right="-428" w:firstLine="851"/>
        <w:rPr>
          <w:lang w:val="uk-UA"/>
        </w:rPr>
      </w:pPr>
    </w:p>
    <w:p w14:paraId="33A872C9" w14:textId="77777777" w:rsidR="0037526D" w:rsidRDefault="0037526D" w:rsidP="00E10A8B">
      <w:pPr>
        <w:spacing w:line="360" w:lineRule="auto"/>
        <w:ind w:right="-428" w:firstLine="851"/>
        <w:rPr>
          <w:lang w:val="uk-UA"/>
        </w:rPr>
      </w:pPr>
    </w:p>
    <w:p w14:paraId="51F47B64" w14:textId="77777777" w:rsidR="0037526D" w:rsidRDefault="0037526D" w:rsidP="00E10A8B">
      <w:pPr>
        <w:spacing w:line="360" w:lineRule="auto"/>
        <w:ind w:right="-428" w:firstLine="851"/>
        <w:rPr>
          <w:lang w:val="uk-UA"/>
        </w:rPr>
      </w:pPr>
    </w:p>
    <w:p w14:paraId="314D6497" w14:textId="77777777" w:rsidR="0037526D" w:rsidRDefault="0037526D" w:rsidP="00E10A8B">
      <w:pPr>
        <w:spacing w:line="360" w:lineRule="auto"/>
        <w:ind w:right="-428" w:firstLine="851"/>
        <w:rPr>
          <w:lang w:val="uk-UA"/>
        </w:rPr>
      </w:pPr>
    </w:p>
    <w:p w14:paraId="2D00F3E5" w14:textId="77777777" w:rsidR="0037526D" w:rsidRDefault="0037526D" w:rsidP="00E10A8B">
      <w:pPr>
        <w:spacing w:line="360" w:lineRule="auto"/>
        <w:ind w:right="-428" w:firstLine="851"/>
        <w:rPr>
          <w:lang w:val="uk-UA"/>
        </w:rPr>
      </w:pPr>
    </w:p>
    <w:p w14:paraId="4D1DEF1A" w14:textId="77777777" w:rsidR="0037526D" w:rsidRDefault="0037526D" w:rsidP="00E10A8B">
      <w:pPr>
        <w:spacing w:line="360" w:lineRule="auto"/>
        <w:ind w:right="-428" w:firstLine="851"/>
        <w:rPr>
          <w:lang w:val="uk-UA"/>
        </w:rPr>
      </w:pPr>
    </w:p>
    <w:p w14:paraId="65DAC0E0" w14:textId="77777777" w:rsidR="0037526D" w:rsidRDefault="0037526D" w:rsidP="00E10A8B">
      <w:pPr>
        <w:spacing w:line="360" w:lineRule="auto"/>
        <w:ind w:right="-428" w:firstLine="851"/>
        <w:rPr>
          <w:lang w:val="uk-UA"/>
        </w:rPr>
      </w:pPr>
    </w:p>
    <w:p w14:paraId="006964B1" w14:textId="77777777" w:rsidR="0037526D" w:rsidRDefault="0037526D" w:rsidP="00BD4B01">
      <w:pPr>
        <w:spacing w:line="360" w:lineRule="auto"/>
        <w:ind w:right="-428"/>
        <w:rPr>
          <w:lang w:val="uk-UA"/>
        </w:rPr>
        <w:sectPr w:rsidR="0037526D" w:rsidSect="006C699E">
          <w:headerReference w:type="first" r:id="rId66"/>
          <w:pgSz w:w="11906" w:h="16838"/>
          <w:pgMar w:top="1134" w:right="851" w:bottom="2694" w:left="1418" w:header="709" w:footer="283" w:gutter="0"/>
          <w:cols w:space="708"/>
          <w:titlePg/>
          <w:docGrid w:linePitch="360"/>
        </w:sectPr>
      </w:pPr>
    </w:p>
    <w:p w14:paraId="262BFBD8" w14:textId="3F158CBD" w:rsidR="0037526D" w:rsidRPr="00BB0593" w:rsidRDefault="0037526D" w:rsidP="00BD4B01">
      <w:pPr>
        <w:spacing w:line="360" w:lineRule="auto"/>
        <w:ind w:right="-428"/>
        <w:rPr>
          <w:lang w:val="ru-RU"/>
        </w:rPr>
      </w:pPr>
    </w:p>
    <w:p w14:paraId="73904ED0" w14:textId="77777777" w:rsidR="00E10A8B" w:rsidRPr="005510ED" w:rsidRDefault="00E10A8B" w:rsidP="005510ED">
      <w:pPr>
        <w:spacing w:after="0" w:line="360" w:lineRule="auto"/>
        <w:ind w:firstLine="851"/>
        <w:jc w:val="both"/>
        <w:rPr>
          <w:rFonts w:ascii="Times New Roman" w:hAnsi="Times New Roman" w:cs="Times New Roman"/>
          <w:b/>
          <w:bCs/>
          <w:sz w:val="28"/>
          <w:szCs w:val="28"/>
          <w:lang w:val="uk-UA"/>
        </w:rPr>
      </w:pPr>
      <w:r w:rsidRPr="005510ED">
        <w:rPr>
          <w:rFonts w:ascii="Times New Roman" w:hAnsi="Times New Roman" w:cs="Times New Roman"/>
          <w:b/>
          <w:bCs/>
          <w:sz w:val="28"/>
          <w:szCs w:val="28"/>
          <w:lang w:val="uk-UA"/>
        </w:rPr>
        <w:t>5. ОХОРОНА ПРАЦІ ТА ПОЖЕЖНА БЕЗПЕКА ПІД ЧАС ЕКСПЛУАТАЦІЇ СИСТЕМИ КОНВЕЄРУ ЦЕХУ ПРОМИСЛОВОГО ПІДПРИЄМСТВА</w:t>
      </w:r>
    </w:p>
    <w:p w14:paraId="53D8D083" w14:textId="77777777" w:rsidR="00AE6C61" w:rsidRDefault="00AE6C61" w:rsidP="005510ED">
      <w:pPr>
        <w:spacing w:after="0" w:line="360" w:lineRule="auto"/>
        <w:ind w:firstLine="851"/>
        <w:jc w:val="both"/>
        <w:rPr>
          <w:rFonts w:ascii="Times New Roman" w:hAnsi="Times New Roman" w:cs="Times New Roman"/>
          <w:sz w:val="28"/>
          <w:szCs w:val="28"/>
          <w:lang w:val="uk-UA"/>
        </w:rPr>
      </w:pPr>
      <w:r w:rsidRPr="00AE6C61">
        <w:rPr>
          <w:rFonts w:ascii="Times New Roman" w:hAnsi="Times New Roman" w:cs="Times New Roman"/>
          <w:sz w:val="28"/>
          <w:szCs w:val="28"/>
          <w:lang w:val="uk-UA"/>
        </w:rPr>
        <w:t>Один з основних аспектів, що стосується охорони праці, зосереджений на забезпеченні безпеки під час експлуатації та обслуговування конвеєрної системи для автоматів у виробничому цеху. Крім того, проводиться аналіз умов праці для інженерів-електромеханіків, які займаються обслуговуванням та діагностуванням конвеєрних установок. Цей аналіз включає виявлення шкідливих та небезпечних факторів у робочому середовищі та їх порівняння з нормативними вимогами. Крім того, розробляються заходи для створення робочих умов, що відповідають всім вимогам і стандартам з охорони праці.</w:t>
      </w:r>
    </w:p>
    <w:p w14:paraId="7D6A5154" w14:textId="0E3CF6E8" w:rsidR="00E10A8B" w:rsidRPr="005510ED" w:rsidRDefault="00E10A8B" w:rsidP="005510ED">
      <w:pPr>
        <w:spacing w:after="0" w:line="360" w:lineRule="auto"/>
        <w:ind w:firstLine="851"/>
        <w:jc w:val="both"/>
        <w:rPr>
          <w:rFonts w:ascii="Times New Roman" w:hAnsi="Times New Roman" w:cs="Times New Roman"/>
          <w:b/>
          <w:bCs/>
          <w:sz w:val="28"/>
          <w:szCs w:val="28"/>
          <w:lang w:val="uk-UA"/>
        </w:rPr>
      </w:pPr>
      <w:r w:rsidRPr="005510ED">
        <w:rPr>
          <w:rFonts w:ascii="Times New Roman" w:hAnsi="Times New Roman" w:cs="Times New Roman"/>
          <w:b/>
          <w:bCs/>
          <w:sz w:val="28"/>
          <w:szCs w:val="28"/>
          <w:lang w:val="uk-UA"/>
        </w:rPr>
        <w:t>5.1 Аналіз умов праці</w:t>
      </w:r>
    </w:p>
    <w:p w14:paraId="06679FC8" w14:textId="78B972EF" w:rsidR="00AE6C61" w:rsidRPr="00AE6C61" w:rsidRDefault="00AE6C61" w:rsidP="00AE6C61">
      <w:pPr>
        <w:spacing w:after="0" w:line="360" w:lineRule="auto"/>
        <w:ind w:firstLine="851"/>
        <w:jc w:val="both"/>
        <w:rPr>
          <w:rFonts w:ascii="Times New Roman" w:hAnsi="Times New Roman" w:cs="Times New Roman"/>
          <w:sz w:val="28"/>
          <w:szCs w:val="28"/>
          <w:lang w:val="uk-UA"/>
        </w:rPr>
      </w:pPr>
      <w:r w:rsidRPr="00AE6C61">
        <w:rPr>
          <w:rFonts w:ascii="Times New Roman" w:hAnsi="Times New Roman" w:cs="Times New Roman"/>
          <w:sz w:val="28"/>
          <w:szCs w:val="28"/>
          <w:lang w:val="uk-UA"/>
        </w:rPr>
        <w:t>У приміщенні керування, розміром 5х8 метрів, яке знаходиться в цеху площею 100х35 метрів, розташоване робоче місце двох інженерів-електромеханіків. В цьому цеху розміщені 4 конвеєрні установки загальною потужністю 300 кВт, а також обладнання автоматизації та управління, розподільчий щиток і автоматика.</w:t>
      </w:r>
    </w:p>
    <w:p w14:paraId="73141AC5" w14:textId="506974FA" w:rsidR="00E10A8B" w:rsidRPr="005510ED" w:rsidRDefault="00AE6C61" w:rsidP="00AE6C61">
      <w:pPr>
        <w:spacing w:after="0" w:line="360" w:lineRule="auto"/>
        <w:ind w:firstLine="851"/>
        <w:jc w:val="both"/>
        <w:rPr>
          <w:rFonts w:ascii="Times New Roman" w:hAnsi="Times New Roman" w:cs="Times New Roman"/>
          <w:sz w:val="28"/>
          <w:szCs w:val="28"/>
          <w:lang w:val="uk-UA"/>
        </w:rPr>
      </w:pPr>
      <w:r w:rsidRPr="00AE6C61">
        <w:rPr>
          <w:rFonts w:ascii="Times New Roman" w:hAnsi="Times New Roman" w:cs="Times New Roman"/>
          <w:sz w:val="28"/>
          <w:szCs w:val="28"/>
          <w:lang w:val="uk-UA"/>
        </w:rPr>
        <w:t>Один з працівників відстежує параметри роботи обладнання на спеціальному моніторі у кімнаті керування. Він також періодично проводить зовнішній огляд конвеєрного устаткування, перевіряє фізичну цілісність установки і її елементів, а також виявляє будь-які механічні пошкодження конвеєрної апаратури (див. табл. 5.1).</w:t>
      </w:r>
    </w:p>
    <w:p w14:paraId="60E7D73A" w14:textId="77777777" w:rsidR="00E10A8B" w:rsidRPr="005510ED" w:rsidRDefault="00E10A8B" w:rsidP="005510ED">
      <w:pPr>
        <w:spacing w:after="0" w:line="360" w:lineRule="auto"/>
        <w:ind w:firstLine="851"/>
        <w:jc w:val="both"/>
        <w:rPr>
          <w:rFonts w:ascii="Times New Roman" w:hAnsi="Times New Roman" w:cs="Times New Roman"/>
          <w:sz w:val="28"/>
          <w:szCs w:val="28"/>
          <w:lang w:val="uk-UA"/>
        </w:rPr>
      </w:pPr>
    </w:p>
    <w:p w14:paraId="4EB47CA2" w14:textId="77777777" w:rsidR="00E10A8B" w:rsidRPr="005510ED" w:rsidRDefault="00E10A8B" w:rsidP="005510ED">
      <w:pPr>
        <w:spacing w:after="0" w:line="360" w:lineRule="auto"/>
        <w:ind w:firstLine="851"/>
        <w:jc w:val="both"/>
        <w:rPr>
          <w:rFonts w:ascii="Times New Roman" w:hAnsi="Times New Roman" w:cs="Times New Roman"/>
          <w:sz w:val="28"/>
          <w:szCs w:val="28"/>
          <w:lang w:val="uk-UA"/>
        </w:rPr>
      </w:pPr>
    </w:p>
    <w:p w14:paraId="4AA5F81D" w14:textId="536CED7B" w:rsidR="00E10A8B" w:rsidRDefault="00E10A8B" w:rsidP="0037526D">
      <w:pPr>
        <w:spacing w:after="0" w:line="360" w:lineRule="auto"/>
        <w:jc w:val="both"/>
        <w:rPr>
          <w:rFonts w:ascii="Times New Roman" w:hAnsi="Times New Roman" w:cs="Times New Roman"/>
          <w:sz w:val="28"/>
          <w:szCs w:val="28"/>
          <w:lang w:val="uk-UA"/>
        </w:rPr>
      </w:pPr>
    </w:p>
    <w:p w14:paraId="79556727" w14:textId="77777777" w:rsidR="00AE6C61" w:rsidRPr="005510ED" w:rsidRDefault="00AE6C61" w:rsidP="0037526D">
      <w:pPr>
        <w:spacing w:after="0" w:line="360" w:lineRule="auto"/>
        <w:jc w:val="both"/>
        <w:rPr>
          <w:rFonts w:ascii="Times New Roman" w:hAnsi="Times New Roman" w:cs="Times New Roman"/>
          <w:sz w:val="28"/>
          <w:szCs w:val="28"/>
          <w:lang w:val="uk-UA"/>
        </w:rPr>
      </w:pPr>
    </w:p>
    <w:p w14:paraId="41E868A0" w14:textId="14DF71C9" w:rsidR="00E10A8B" w:rsidRPr="005510ED" w:rsidRDefault="00E10A8B" w:rsidP="005510ED">
      <w:pPr>
        <w:spacing w:after="0" w:line="360" w:lineRule="auto"/>
        <w:ind w:firstLine="851"/>
        <w:jc w:val="both"/>
        <w:rPr>
          <w:rFonts w:ascii="Times New Roman" w:hAnsi="Times New Roman" w:cs="Times New Roman"/>
          <w:sz w:val="28"/>
          <w:szCs w:val="28"/>
          <w:lang w:val="uk-UA"/>
        </w:rPr>
      </w:pPr>
      <w:r w:rsidRPr="005510ED">
        <w:rPr>
          <w:rFonts w:ascii="Times New Roman" w:hAnsi="Times New Roman" w:cs="Times New Roman"/>
          <w:sz w:val="28"/>
          <w:szCs w:val="28"/>
          <w:lang w:val="uk-UA"/>
        </w:rPr>
        <w:lastRenderedPageBreak/>
        <w:t>Таблиця 5.1 – Аналіз потенційно небезпечних виробничих факторів</w:t>
      </w:r>
    </w:p>
    <w:tbl>
      <w:tblPr>
        <w:tblW w:w="9362" w:type="dxa"/>
        <w:tblCellMar>
          <w:top w:w="15" w:type="dxa"/>
        </w:tblCellMar>
        <w:tblLook w:val="04A0" w:firstRow="1" w:lastRow="0" w:firstColumn="1" w:lastColumn="0" w:noHBand="0" w:noVBand="1"/>
      </w:tblPr>
      <w:tblGrid>
        <w:gridCol w:w="1534"/>
        <w:gridCol w:w="3164"/>
        <w:gridCol w:w="4580"/>
        <w:gridCol w:w="222"/>
      </w:tblGrid>
      <w:tr w:rsidR="005510ED" w:rsidRPr="005510ED" w14:paraId="70E3D4A3" w14:textId="77777777" w:rsidTr="0037526D">
        <w:trPr>
          <w:gridAfter w:val="1"/>
          <w:wAfter w:w="215" w:type="dxa"/>
          <w:trHeight w:val="509"/>
        </w:trPr>
        <w:tc>
          <w:tcPr>
            <w:tcW w:w="4567" w:type="dxa"/>
            <w:gridSpan w:val="2"/>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C02A2F0" w14:textId="77777777" w:rsidR="00E10A8B" w:rsidRPr="005510ED" w:rsidRDefault="00E10A8B" w:rsidP="005510ED">
            <w:pPr>
              <w:spacing w:after="0" w:line="360" w:lineRule="auto"/>
              <w:ind w:firstLine="851"/>
              <w:jc w:val="both"/>
              <w:rPr>
                <w:rFonts w:ascii="Times New Roman" w:eastAsia="Times New Roman" w:hAnsi="Times New Roman" w:cs="Times New Roman"/>
                <w:sz w:val="28"/>
                <w:szCs w:val="28"/>
                <w:lang w:val="uk-UA" w:eastAsia="ru-RU"/>
              </w:rPr>
            </w:pPr>
            <w:r w:rsidRPr="005510ED">
              <w:rPr>
                <w:rFonts w:ascii="Times New Roman" w:eastAsia="Times New Roman" w:hAnsi="Times New Roman" w:cs="Times New Roman"/>
                <w:sz w:val="28"/>
                <w:szCs w:val="28"/>
                <w:lang w:val="uk-UA" w:eastAsia="ru-RU"/>
              </w:rPr>
              <w:t>Джерела небезпеки</w:t>
            </w:r>
          </w:p>
        </w:tc>
        <w:tc>
          <w:tcPr>
            <w:tcW w:w="458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C317860" w14:textId="77777777" w:rsidR="00E10A8B" w:rsidRPr="005510ED" w:rsidRDefault="00E10A8B" w:rsidP="005510ED">
            <w:pPr>
              <w:spacing w:after="0" w:line="360" w:lineRule="auto"/>
              <w:ind w:firstLine="851"/>
              <w:jc w:val="both"/>
              <w:rPr>
                <w:rFonts w:ascii="Times New Roman" w:eastAsia="Times New Roman" w:hAnsi="Times New Roman" w:cs="Times New Roman"/>
                <w:sz w:val="28"/>
                <w:szCs w:val="28"/>
                <w:lang w:val="uk-UA" w:eastAsia="ru-RU"/>
              </w:rPr>
            </w:pPr>
            <w:r w:rsidRPr="005510ED">
              <w:rPr>
                <w:rFonts w:ascii="Times New Roman" w:eastAsia="Times New Roman" w:hAnsi="Times New Roman" w:cs="Times New Roman"/>
                <w:sz w:val="28"/>
                <w:szCs w:val="28"/>
                <w:lang w:val="uk-UA" w:eastAsia="ru-RU"/>
              </w:rPr>
              <w:t>Характеристика небезпечних виробничих факторів</w:t>
            </w:r>
          </w:p>
        </w:tc>
      </w:tr>
      <w:tr w:rsidR="005510ED" w:rsidRPr="005510ED" w14:paraId="76F30B7D" w14:textId="77777777" w:rsidTr="0037526D">
        <w:trPr>
          <w:trHeight w:val="212"/>
        </w:trPr>
        <w:tc>
          <w:tcPr>
            <w:tcW w:w="4567" w:type="dxa"/>
            <w:gridSpan w:val="2"/>
            <w:vMerge/>
            <w:tcBorders>
              <w:top w:val="single" w:sz="4" w:space="0" w:color="auto"/>
              <w:left w:val="single" w:sz="4" w:space="0" w:color="auto"/>
              <w:bottom w:val="single" w:sz="4" w:space="0" w:color="auto"/>
              <w:right w:val="single" w:sz="4" w:space="0" w:color="auto"/>
            </w:tcBorders>
            <w:vAlign w:val="center"/>
            <w:hideMark/>
          </w:tcPr>
          <w:p w14:paraId="6F616247" w14:textId="77777777" w:rsidR="00E10A8B" w:rsidRPr="005510ED" w:rsidRDefault="00E10A8B" w:rsidP="005510ED">
            <w:pPr>
              <w:spacing w:after="0" w:line="360" w:lineRule="auto"/>
              <w:ind w:firstLine="851"/>
              <w:jc w:val="both"/>
              <w:rPr>
                <w:rFonts w:ascii="Times New Roman" w:eastAsia="Times New Roman" w:hAnsi="Times New Roman" w:cs="Times New Roman"/>
                <w:sz w:val="28"/>
                <w:szCs w:val="28"/>
                <w:lang w:val="uk-UA" w:eastAsia="ru-RU"/>
              </w:rPr>
            </w:pPr>
          </w:p>
        </w:tc>
        <w:tc>
          <w:tcPr>
            <w:tcW w:w="4580" w:type="dxa"/>
            <w:vMerge/>
            <w:tcBorders>
              <w:top w:val="single" w:sz="4" w:space="0" w:color="auto"/>
              <w:left w:val="single" w:sz="4" w:space="0" w:color="auto"/>
              <w:bottom w:val="single" w:sz="4" w:space="0" w:color="auto"/>
              <w:right w:val="single" w:sz="4" w:space="0" w:color="auto"/>
            </w:tcBorders>
            <w:vAlign w:val="center"/>
            <w:hideMark/>
          </w:tcPr>
          <w:p w14:paraId="060441BF" w14:textId="77777777" w:rsidR="00E10A8B" w:rsidRPr="005510ED" w:rsidRDefault="00E10A8B" w:rsidP="005510ED">
            <w:pPr>
              <w:spacing w:after="0" w:line="360" w:lineRule="auto"/>
              <w:ind w:firstLine="851"/>
              <w:jc w:val="both"/>
              <w:rPr>
                <w:rFonts w:ascii="Times New Roman" w:eastAsia="Times New Roman" w:hAnsi="Times New Roman" w:cs="Times New Roman"/>
                <w:sz w:val="28"/>
                <w:szCs w:val="28"/>
                <w:lang w:val="uk-UA" w:eastAsia="ru-RU"/>
              </w:rPr>
            </w:pPr>
          </w:p>
        </w:tc>
        <w:tc>
          <w:tcPr>
            <w:tcW w:w="215" w:type="dxa"/>
            <w:tcBorders>
              <w:top w:val="nil"/>
              <w:left w:val="nil"/>
              <w:bottom w:val="nil"/>
              <w:right w:val="nil"/>
            </w:tcBorders>
            <w:shd w:val="clear" w:color="auto" w:fill="auto"/>
            <w:noWrap/>
            <w:vAlign w:val="bottom"/>
            <w:hideMark/>
          </w:tcPr>
          <w:p w14:paraId="6C5AEAEA" w14:textId="77777777" w:rsidR="00E10A8B" w:rsidRPr="005510ED" w:rsidRDefault="00E10A8B" w:rsidP="005510ED">
            <w:pPr>
              <w:spacing w:after="0" w:line="360" w:lineRule="auto"/>
              <w:ind w:firstLine="851"/>
              <w:jc w:val="both"/>
              <w:rPr>
                <w:rFonts w:ascii="Times New Roman" w:eastAsia="Times New Roman" w:hAnsi="Times New Roman" w:cs="Times New Roman"/>
                <w:sz w:val="28"/>
                <w:szCs w:val="28"/>
                <w:lang w:eastAsia="ru-RU"/>
              </w:rPr>
            </w:pPr>
          </w:p>
        </w:tc>
      </w:tr>
      <w:tr w:rsidR="005510ED" w:rsidRPr="00EA2643" w14:paraId="255BCAD7" w14:textId="77777777" w:rsidTr="0037526D">
        <w:trPr>
          <w:trHeight w:val="212"/>
        </w:trPr>
        <w:tc>
          <w:tcPr>
            <w:tcW w:w="140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50CBD9C" w14:textId="77777777" w:rsidR="00E10A8B" w:rsidRPr="005510ED" w:rsidRDefault="00E10A8B" w:rsidP="005510ED">
            <w:pPr>
              <w:spacing w:after="0" w:line="360" w:lineRule="auto"/>
              <w:ind w:firstLine="851"/>
              <w:jc w:val="both"/>
              <w:rPr>
                <w:rFonts w:ascii="Times New Roman" w:eastAsia="Times New Roman" w:hAnsi="Times New Roman" w:cs="Times New Roman"/>
                <w:sz w:val="28"/>
                <w:szCs w:val="28"/>
                <w:lang w:val="uk-UA" w:eastAsia="ru-RU"/>
              </w:rPr>
            </w:pPr>
            <w:r w:rsidRPr="005510ED">
              <w:rPr>
                <w:rFonts w:ascii="Times New Roman" w:eastAsia="Times New Roman" w:hAnsi="Times New Roman" w:cs="Times New Roman"/>
                <w:sz w:val="28"/>
                <w:szCs w:val="28"/>
                <w:lang w:val="uk-UA" w:eastAsia="ru-RU"/>
              </w:rPr>
              <w:t>Цех</w:t>
            </w:r>
          </w:p>
        </w:tc>
        <w:tc>
          <w:tcPr>
            <w:tcW w:w="3164"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4D2E59C" w14:textId="77777777" w:rsidR="00E10A8B" w:rsidRPr="005510ED" w:rsidRDefault="00E10A8B" w:rsidP="005510ED">
            <w:pPr>
              <w:spacing w:after="0" w:line="360" w:lineRule="auto"/>
              <w:ind w:firstLine="851"/>
              <w:jc w:val="both"/>
              <w:rPr>
                <w:rFonts w:ascii="Times New Roman" w:eastAsia="Times New Roman" w:hAnsi="Times New Roman" w:cs="Times New Roman"/>
                <w:sz w:val="28"/>
                <w:szCs w:val="28"/>
                <w:lang w:val="uk-UA" w:eastAsia="ru-RU"/>
              </w:rPr>
            </w:pPr>
            <w:r w:rsidRPr="005510ED">
              <w:rPr>
                <w:rFonts w:ascii="Times New Roman" w:eastAsia="Times New Roman" w:hAnsi="Times New Roman" w:cs="Times New Roman"/>
                <w:sz w:val="28"/>
                <w:szCs w:val="28"/>
                <w:lang w:val="uk-UA" w:eastAsia="ru-RU"/>
              </w:rPr>
              <w:t>Шум</w:t>
            </w:r>
          </w:p>
        </w:tc>
        <w:tc>
          <w:tcPr>
            <w:tcW w:w="458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9BF66A5" w14:textId="77777777" w:rsidR="00E10A8B" w:rsidRPr="005510ED" w:rsidRDefault="00E10A8B" w:rsidP="005510ED">
            <w:pPr>
              <w:spacing w:after="0" w:line="360" w:lineRule="auto"/>
              <w:ind w:firstLine="851"/>
              <w:jc w:val="both"/>
              <w:rPr>
                <w:rFonts w:ascii="Times New Roman" w:eastAsia="Times New Roman" w:hAnsi="Times New Roman" w:cs="Times New Roman"/>
                <w:sz w:val="28"/>
                <w:szCs w:val="28"/>
                <w:lang w:val="uk-UA" w:eastAsia="ru-RU"/>
              </w:rPr>
            </w:pPr>
            <w:r w:rsidRPr="005510ED">
              <w:rPr>
                <w:rFonts w:ascii="Times New Roman" w:eastAsia="Times New Roman" w:hAnsi="Times New Roman" w:cs="Times New Roman"/>
                <w:sz w:val="28"/>
                <w:szCs w:val="28"/>
                <w:lang w:val="uk-UA" w:eastAsia="ru-RU"/>
              </w:rPr>
              <w:t>Діючий рівень звукового тиску: LР =  90 дБ(А)</w:t>
            </w:r>
          </w:p>
        </w:tc>
        <w:tc>
          <w:tcPr>
            <w:tcW w:w="215" w:type="dxa"/>
            <w:vAlign w:val="center"/>
            <w:hideMark/>
          </w:tcPr>
          <w:p w14:paraId="5ED17AAB" w14:textId="77777777" w:rsidR="00E10A8B" w:rsidRPr="005510ED" w:rsidRDefault="00E10A8B" w:rsidP="005510ED">
            <w:pPr>
              <w:spacing w:after="0" w:line="360" w:lineRule="auto"/>
              <w:ind w:firstLine="851"/>
              <w:jc w:val="both"/>
              <w:rPr>
                <w:rFonts w:ascii="Times New Roman" w:eastAsia="Times New Roman" w:hAnsi="Times New Roman" w:cs="Times New Roman"/>
                <w:sz w:val="28"/>
                <w:szCs w:val="28"/>
                <w:lang w:val="ru-RU" w:eastAsia="ru-RU"/>
              </w:rPr>
            </w:pPr>
          </w:p>
        </w:tc>
      </w:tr>
      <w:tr w:rsidR="005510ED" w:rsidRPr="00EA2643" w14:paraId="36596406" w14:textId="77777777" w:rsidTr="0037526D">
        <w:trPr>
          <w:trHeight w:val="212"/>
        </w:trPr>
        <w:tc>
          <w:tcPr>
            <w:tcW w:w="1403" w:type="dxa"/>
            <w:vMerge/>
            <w:tcBorders>
              <w:top w:val="single" w:sz="4" w:space="0" w:color="auto"/>
              <w:left w:val="single" w:sz="4" w:space="0" w:color="auto"/>
              <w:bottom w:val="single" w:sz="4" w:space="0" w:color="auto"/>
              <w:right w:val="single" w:sz="4" w:space="0" w:color="auto"/>
            </w:tcBorders>
            <w:vAlign w:val="center"/>
            <w:hideMark/>
          </w:tcPr>
          <w:p w14:paraId="4D814FFA" w14:textId="77777777" w:rsidR="00E10A8B" w:rsidRPr="005510ED" w:rsidRDefault="00E10A8B" w:rsidP="005510ED">
            <w:pPr>
              <w:spacing w:after="0" w:line="360" w:lineRule="auto"/>
              <w:ind w:firstLine="851"/>
              <w:jc w:val="both"/>
              <w:rPr>
                <w:rFonts w:ascii="Times New Roman" w:eastAsia="Times New Roman" w:hAnsi="Times New Roman" w:cs="Times New Roman"/>
                <w:sz w:val="28"/>
                <w:szCs w:val="28"/>
                <w:lang w:val="uk-UA" w:eastAsia="ru-RU"/>
              </w:rPr>
            </w:pPr>
          </w:p>
        </w:tc>
        <w:tc>
          <w:tcPr>
            <w:tcW w:w="3164" w:type="dxa"/>
            <w:vMerge/>
            <w:tcBorders>
              <w:top w:val="single" w:sz="4" w:space="0" w:color="auto"/>
              <w:left w:val="single" w:sz="4" w:space="0" w:color="auto"/>
              <w:bottom w:val="single" w:sz="4" w:space="0" w:color="auto"/>
              <w:right w:val="single" w:sz="4" w:space="0" w:color="auto"/>
            </w:tcBorders>
            <w:vAlign w:val="center"/>
            <w:hideMark/>
          </w:tcPr>
          <w:p w14:paraId="74E61AA9" w14:textId="77777777" w:rsidR="00E10A8B" w:rsidRPr="005510ED" w:rsidRDefault="00E10A8B" w:rsidP="005510ED">
            <w:pPr>
              <w:spacing w:after="0" w:line="360" w:lineRule="auto"/>
              <w:ind w:firstLine="851"/>
              <w:jc w:val="both"/>
              <w:rPr>
                <w:rFonts w:ascii="Times New Roman" w:eastAsia="Times New Roman" w:hAnsi="Times New Roman" w:cs="Times New Roman"/>
                <w:sz w:val="28"/>
                <w:szCs w:val="28"/>
                <w:lang w:val="uk-UA" w:eastAsia="ru-RU"/>
              </w:rPr>
            </w:pPr>
          </w:p>
        </w:tc>
        <w:tc>
          <w:tcPr>
            <w:tcW w:w="4580" w:type="dxa"/>
            <w:vMerge/>
            <w:tcBorders>
              <w:top w:val="single" w:sz="4" w:space="0" w:color="auto"/>
              <w:left w:val="single" w:sz="4" w:space="0" w:color="auto"/>
              <w:bottom w:val="single" w:sz="4" w:space="0" w:color="auto"/>
              <w:right w:val="single" w:sz="4" w:space="0" w:color="auto"/>
            </w:tcBorders>
            <w:vAlign w:val="center"/>
            <w:hideMark/>
          </w:tcPr>
          <w:p w14:paraId="3A99B45D" w14:textId="77777777" w:rsidR="00E10A8B" w:rsidRPr="005510ED" w:rsidRDefault="00E10A8B" w:rsidP="005510ED">
            <w:pPr>
              <w:spacing w:after="0" w:line="360" w:lineRule="auto"/>
              <w:ind w:firstLine="851"/>
              <w:jc w:val="both"/>
              <w:rPr>
                <w:rFonts w:ascii="Times New Roman" w:eastAsia="Times New Roman" w:hAnsi="Times New Roman" w:cs="Times New Roman"/>
                <w:sz w:val="28"/>
                <w:szCs w:val="28"/>
                <w:lang w:val="uk-UA" w:eastAsia="ru-RU"/>
              </w:rPr>
            </w:pPr>
          </w:p>
        </w:tc>
        <w:tc>
          <w:tcPr>
            <w:tcW w:w="215" w:type="dxa"/>
            <w:tcBorders>
              <w:top w:val="nil"/>
              <w:left w:val="nil"/>
              <w:bottom w:val="nil"/>
              <w:right w:val="nil"/>
            </w:tcBorders>
            <w:shd w:val="clear" w:color="auto" w:fill="auto"/>
            <w:noWrap/>
            <w:vAlign w:val="bottom"/>
            <w:hideMark/>
          </w:tcPr>
          <w:p w14:paraId="35A92E13" w14:textId="77777777" w:rsidR="00E10A8B" w:rsidRPr="005510ED" w:rsidRDefault="00E10A8B" w:rsidP="005510ED">
            <w:pPr>
              <w:spacing w:after="0" w:line="360" w:lineRule="auto"/>
              <w:ind w:firstLine="851"/>
              <w:jc w:val="both"/>
              <w:rPr>
                <w:rFonts w:ascii="Times New Roman" w:eastAsia="Times New Roman" w:hAnsi="Times New Roman" w:cs="Times New Roman"/>
                <w:sz w:val="28"/>
                <w:szCs w:val="28"/>
                <w:lang w:val="ru-RU" w:eastAsia="ru-RU"/>
              </w:rPr>
            </w:pPr>
          </w:p>
        </w:tc>
      </w:tr>
      <w:tr w:rsidR="005510ED" w:rsidRPr="00EA2643" w14:paraId="7506FDCB" w14:textId="77777777" w:rsidTr="0037526D">
        <w:trPr>
          <w:trHeight w:val="212"/>
        </w:trPr>
        <w:tc>
          <w:tcPr>
            <w:tcW w:w="1403" w:type="dxa"/>
            <w:vMerge/>
            <w:tcBorders>
              <w:top w:val="single" w:sz="4" w:space="0" w:color="auto"/>
              <w:left w:val="single" w:sz="4" w:space="0" w:color="auto"/>
              <w:bottom w:val="single" w:sz="4" w:space="0" w:color="auto"/>
              <w:right w:val="single" w:sz="4" w:space="0" w:color="auto"/>
            </w:tcBorders>
            <w:vAlign w:val="center"/>
            <w:hideMark/>
          </w:tcPr>
          <w:p w14:paraId="1E5EFAD8" w14:textId="77777777" w:rsidR="00E10A8B" w:rsidRPr="005510ED" w:rsidRDefault="00E10A8B" w:rsidP="005510ED">
            <w:pPr>
              <w:spacing w:after="0" w:line="360" w:lineRule="auto"/>
              <w:ind w:firstLine="851"/>
              <w:jc w:val="both"/>
              <w:rPr>
                <w:rFonts w:ascii="Times New Roman" w:eastAsia="Times New Roman" w:hAnsi="Times New Roman" w:cs="Times New Roman"/>
                <w:sz w:val="28"/>
                <w:szCs w:val="28"/>
                <w:lang w:val="uk-UA" w:eastAsia="ru-RU"/>
              </w:rPr>
            </w:pPr>
          </w:p>
        </w:tc>
        <w:tc>
          <w:tcPr>
            <w:tcW w:w="3164" w:type="dxa"/>
            <w:vMerge/>
            <w:tcBorders>
              <w:top w:val="single" w:sz="4" w:space="0" w:color="auto"/>
              <w:left w:val="single" w:sz="4" w:space="0" w:color="auto"/>
              <w:bottom w:val="single" w:sz="4" w:space="0" w:color="auto"/>
              <w:right w:val="single" w:sz="4" w:space="0" w:color="auto"/>
            </w:tcBorders>
            <w:vAlign w:val="center"/>
            <w:hideMark/>
          </w:tcPr>
          <w:p w14:paraId="3CCA00F1" w14:textId="77777777" w:rsidR="00E10A8B" w:rsidRPr="005510ED" w:rsidRDefault="00E10A8B" w:rsidP="005510ED">
            <w:pPr>
              <w:spacing w:after="0" w:line="360" w:lineRule="auto"/>
              <w:ind w:firstLine="851"/>
              <w:jc w:val="both"/>
              <w:rPr>
                <w:rFonts w:ascii="Times New Roman" w:eastAsia="Times New Roman" w:hAnsi="Times New Roman" w:cs="Times New Roman"/>
                <w:sz w:val="28"/>
                <w:szCs w:val="28"/>
                <w:lang w:val="uk-UA" w:eastAsia="ru-RU"/>
              </w:rPr>
            </w:pPr>
          </w:p>
        </w:tc>
        <w:tc>
          <w:tcPr>
            <w:tcW w:w="4580" w:type="dxa"/>
            <w:vMerge/>
            <w:tcBorders>
              <w:top w:val="single" w:sz="4" w:space="0" w:color="auto"/>
              <w:left w:val="single" w:sz="4" w:space="0" w:color="auto"/>
              <w:bottom w:val="single" w:sz="4" w:space="0" w:color="auto"/>
              <w:right w:val="single" w:sz="4" w:space="0" w:color="auto"/>
            </w:tcBorders>
            <w:vAlign w:val="center"/>
            <w:hideMark/>
          </w:tcPr>
          <w:p w14:paraId="2C92FA8A" w14:textId="77777777" w:rsidR="00E10A8B" w:rsidRPr="005510ED" w:rsidRDefault="00E10A8B" w:rsidP="005510ED">
            <w:pPr>
              <w:spacing w:after="0" w:line="360" w:lineRule="auto"/>
              <w:ind w:firstLine="851"/>
              <w:jc w:val="both"/>
              <w:rPr>
                <w:rFonts w:ascii="Times New Roman" w:eastAsia="Times New Roman" w:hAnsi="Times New Roman" w:cs="Times New Roman"/>
                <w:sz w:val="28"/>
                <w:szCs w:val="28"/>
                <w:lang w:val="uk-UA" w:eastAsia="ru-RU"/>
              </w:rPr>
            </w:pPr>
          </w:p>
        </w:tc>
        <w:tc>
          <w:tcPr>
            <w:tcW w:w="215" w:type="dxa"/>
            <w:tcBorders>
              <w:top w:val="nil"/>
              <w:left w:val="nil"/>
              <w:bottom w:val="nil"/>
              <w:right w:val="nil"/>
            </w:tcBorders>
            <w:shd w:val="clear" w:color="auto" w:fill="auto"/>
            <w:noWrap/>
            <w:vAlign w:val="bottom"/>
            <w:hideMark/>
          </w:tcPr>
          <w:p w14:paraId="1DA24392" w14:textId="77777777" w:rsidR="00E10A8B" w:rsidRPr="005510ED" w:rsidRDefault="00E10A8B" w:rsidP="005510ED">
            <w:pPr>
              <w:spacing w:after="0" w:line="360" w:lineRule="auto"/>
              <w:ind w:firstLine="851"/>
              <w:jc w:val="both"/>
              <w:rPr>
                <w:rFonts w:ascii="Times New Roman" w:eastAsia="Times New Roman" w:hAnsi="Times New Roman" w:cs="Times New Roman"/>
                <w:sz w:val="28"/>
                <w:szCs w:val="28"/>
                <w:lang w:val="ru-RU" w:eastAsia="ru-RU"/>
              </w:rPr>
            </w:pPr>
          </w:p>
        </w:tc>
      </w:tr>
      <w:tr w:rsidR="005510ED" w:rsidRPr="00EA2643" w14:paraId="698153DC" w14:textId="77777777" w:rsidTr="0037526D">
        <w:trPr>
          <w:trHeight w:val="212"/>
        </w:trPr>
        <w:tc>
          <w:tcPr>
            <w:tcW w:w="1403" w:type="dxa"/>
            <w:vMerge/>
            <w:tcBorders>
              <w:top w:val="single" w:sz="4" w:space="0" w:color="auto"/>
              <w:left w:val="single" w:sz="4" w:space="0" w:color="auto"/>
              <w:bottom w:val="single" w:sz="4" w:space="0" w:color="auto"/>
              <w:right w:val="single" w:sz="4" w:space="0" w:color="auto"/>
            </w:tcBorders>
            <w:vAlign w:val="center"/>
            <w:hideMark/>
          </w:tcPr>
          <w:p w14:paraId="28435912" w14:textId="77777777" w:rsidR="00E10A8B" w:rsidRPr="005510ED" w:rsidRDefault="00E10A8B" w:rsidP="005510ED">
            <w:pPr>
              <w:spacing w:after="0" w:line="360" w:lineRule="auto"/>
              <w:ind w:firstLine="851"/>
              <w:jc w:val="both"/>
              <w:rPr>
                <w:rFonts w:ascii="Times New Roman" w:eastAsia="Times New Roman" w:hAnsi="Times New Roman" w:cs="Times New Roman"/>
                <w:sz w:val="28"/>
                <w:szCs w:val="28"/>
                <w:lang w:val="uk-UA" w:eastAsia="ru-RU"/>
              </w:rPr>
            </w:pPr>
          </w:p>
        </w:tc>
        <w:tc>
          <w:tcPr>
            <w:tcW w:w="316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ABCD8FD" w14:textId="77777777" w:rsidR="00E10A8B" w:rsidRPr="005510ED" w:rsidRDefault="00E10A8B" w:rsidP="005510ED">
            <w:pPr>
              <w:spacing w:after="0" w:line="360" w:lineRule="auto"/>
              <w:ind w:firstLine="851"/>
              <w:jc w:val="both"/>
              <w:rPr>
                <w:rFonts w:ascii="Times New Roman" w:eastAsia="Times New Roman" w:hAnsi="Times New Roman" w:cs="Times New Roman"/>
                <w:sz w:val="28"/>
                <w:szCs w:val="28"/>
                <w:lang w:val="uk-UA" w:eastAsia="ru-RU"/>
              </w:rPr>
            </w:pPr>
            <w:r w:rsidRPr="005510ED">
              <w:rPr>
                <w:rFonts w:ascii="Times New Roman" w:eastAsia="Times New Roman" w:hAnsi="Times New Roman" w:cs="Times New Roman"/>
                <w:sz w:val="28"/>
                <w:szCs w:val="28"/>
                <w:lang w:val="uk-UA" w:eastAsia="ru-RU"/>
              </w:rPr>
              <w:t>Обертові частини</w:t>
            </w:r>
            <w:r w:rsidRPr="005510ED">
              <w:rPr>
                <w:rFonts w:ascii="Times New Roman" w:eastAsia="Times New Roman" w:hAnsi="Times New Roman" w:cs="Times New Roman"/>
                <w:sz w:val="28"/>
                <w:szCs w:val="28"/>
                <w:lang w:val="uk-UA" w:eastAsia="ru-RU"/>
              </w:rPr>
              <w:br/>
              <w:t>n =  об/хв</w:t>
            </w:r>
            <w:r w:rsidRPr="005510ED">
              <w:rPr>
                <w:rFonts w:ascii="Times New Roman" w:eastAsia="Times New Roman" w:hAnsi="Times New Roman" w:cs="Times New Roman"/>
                <w:sz w:val="28"/>
                <w:szCs w:val="28"/>
                <w:lang w:val="uk-UA" w:eastAsia="ru-RU"/>
              </w:rPr>
              <w:br/>
              <w:t>Електрична частина</w:t>
            </w:r>
            <w:r w:rsidRPr="005510ED">
              <w:rPr>
                <w:rFonts w:ascii="Times New Roman" w:eastAsia="Times New Roman" w:hAnsi="Times New Roman" w:cs="Times New Roman"/>
                <w:sz w:val="28"/>
                <w:szCs w:val="28"/>
                <w:lang w:val="uk-UA" w:eastAsia="ru-RU"/>
              </w:rPr>
              <w:br/>
              <w:t xml:space="preserve">U = 0.4 кВ I = 360.84 А, </w:t>
            </w:r>
            <w:r w:rsidRPr="005510ED">
              <w:rPr>
                <w:rFonts w:ascii="Times New Roman" w:eastAsia="Times New Roman" w:hAnsi="Times New Roman" w:cs="Times New Roman"/>
                <w:sz w:val="28"/>
                <w:szCs w:val="28"/>
                <w:lang w:val="uk-UA" w:eastAsia="ru-RU"/>
              </w:rPr>
              <w:br/>
              <w:t>f = 50 Гц</w:t>
            </w:r>
          </w:p>
        </w:tc>
        <w:tc>
          <w:tcPr>
            <w:tcW w:w="458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9DD2664" w14:textId="77777777" w:rsidR="00E10A8B" w:rsidRPr="005510ED" w:rsidRDefault="00E10A8B" w:rsidP="005510ED">
            <w:pPr>
              <w:spacing w:after="0" w:line="360" w:lineRule="auto"/>
              <w:ind w:firstLine="851"/>
              <w:jc w:val="both"/>
              <w:rPr>
                <w:rFonts w:ascii="Times New Roman" w:eastAsia="Times New Roman" w:hAnsi="Times New Roman" w:cs="Times New Roman"/>
                <w:sz w:val="28"/>
                <w:szCs w:val="28"/>
                <w:lang w:val="uk-UA" w:eastAsia="ru-RU"/>
              </w:rPr>
            </w:pPr>
            <w:r w:rsidRPr="005510ED">
              <w:rPr>
                <w:rFonts w:ascii="Times New Roman" w:eastAsia="Times New Roman" w:hAnsi="Times New Roman" w:cs="Times New Roman"/>
                <w:sz w:val="28"/>
                <w:szCs w:val="28"/>
                <w:lang w:val="uk-UA" w:eastAsia="ru-RU"/>
              </w:rPr>
              <w:t>Можливість механічних травм. Можливість ураження електричним струмом</w:t>
            </w:r>
          </w:p>
        </w:tc>
        <w:tc>
          <w:tcPr>
            <w:tcW w:w="215" w:type="dxa"/>
            <w:vAlign w:val="center"/>
            <w:hideMark/>
          </w:tcPr>
          <w:p w14:paraId="3416CB48" w14:textId="77777777" w:rsidR="00E10A8B" w:rsidRPr="005510ED" w:rsidRDefault="00E10A8B" w:rsidP="005510ED">
            <w:pPr>
              <w:spacing w:after="0" w:line="360" w:lineRule="auto"/>
              <w:ind w:firstLine="851"/>
              <w:jc w:val="both"/>
              <w:rPr>
                <w:rFonts w:ascii="Times New Roman" w:eastAsia="Times New Roman" w:hAnsi="Times New Roman" w:cs="Times New Roman"/>
                <w:sz w:val="28"/>
                <w:szCs w:val="28"/>
                <w:lang w:val="ru-RU" w:eastAsia="ru-RU"/>
              </w:rPr>
            </w:pPr>
          </w:p>
        </w:tc>
      </w:tr>
      <w:tr w:rsidR="005510ED" w:rsidRPr="00EA2643" w14:paraId="7679140D" w14:textId="77777777" w:rsidTr="0037526D">
        <w:trPr>
          <w:trHeight w:val="212"/>
        </w:trPr>
        <w:tc>
          <w:tcPr>
            <w:tcW w:w="1403" w:type="dxa"/>
            <w:vMerge/>
            <w:tcBorders>
              <w:top w:val="single" w:sz="4" w:space="0" w:color="auto"/>
              <w:left w:val="single" w:sz="4" w:space="0" w:color="auto"/>
              <w:bottom w:val="single" w:sz="4" w:space="0" w:color="auto"/>
              <w:right w:val="single" w:sz="4" w:space="0" w:color="auto"/>
            </w:tcBorders>
            <w:vAlign w:val="center"/>
            <w:hideMark/>
          </w:tcPr>
          <w:p w14:paraId="217AFC6F" w14:textId="77777777" w:rsidR="00E10A8B" w:rsidRPr="005510ED" w:rsidRDefault="00E10A8B" w:rsidP="005510ED">
            <w:pPr>
              <w:spacing w:after="0" w:line="360" w:lineRule="auto"/>
              <w:ind w:firstLine="851"/>
              <w:jc w:val="both"/>
              <w:rPr>
                <w:rFonts w:ascii="Times New Roman" w:eastAsia="Times New Roman" w:hAnsi="Times New Roman" w:cs="Times New Roman"/>
                <w:sz w:val="28"/>
                <w:szCs w:val="28"/>
                <w:lang w:val="ru-RU" w:eastAsia="ru-RU"/>
              </w:rPr>
            </w:pPr>
          </w:p>
        </w:tc>
        <w:tc>
          <w:tcPr>
            <w:tcW w:w="3164" w:type="dxa"/>
            <w:vMerge/>
            <w:tcBorders>
              <w:top w:val="single" w:sz="4" w:space="0" w:color="auto"/>
              <w:left w:val="single" w:sz="4" w:space="0" w:color="auto"/>
              <w:bottom w:val="single" w:sz="4" w:space="0" w:color="auto"/>
              <w:right w:val="single" w:sz="4" w:space="0" w:color="auto"/>
            </w:tcBorders>
            <w:vAlign w:val="center"/>
            <w:hideMark/>
          </w:tcPr>
          <w:p w14:paraId="0632FC2E" w14:textId="77777777" w:rsidR="00E10A8B" w:rsidRPr="005510ED" w:rsidRDefault="00E10A8B" w:rsidP="005510ED">
            <w:pPr>
              <w:spacing w:after="0" w:line="360" w:lineRule="auto"/>
              <w:ind w:firstLine="851"/>
              <w:jc w:val="both"/>
              <w:rPr>
                <w:rFonts w:ascii="Times New Roman" w:eastAsia="Times New Roman" w:hAnsi="Times New Roman" w:cs="Times New Roman"/>
                <w:sz w:val="28"/>
                <w:szCs w:val="28"/>
                <w:lang w:val="ru-RU" w:eastAsia="ru-RU"/>
              </w:rPr>
            </w:pPr>
          </w:p>
        </w:tc>
        <w:tc>
          <w:tcPr>
            <w:tcW w:w="4580" w:type="dxa"/>
            <w:vMerge/>
            <w:tcBorders>
              <w:top w:val="single" w:sz="4" w:space="0" w:color="auto"/>
              <w:left w:val="single" w:sz="4" w:space="0" w:color="auto"/>
              <w:bottom w:val="single" w:sz="4" w:space="0" w:color="auto"/>
              <w:right w:val="single" w:sz="4" w:space="0" w:color="auto"/>
            </w:tcBorders>
            <w:vAlign w:val="center"/>
            <w:hideMark/>
          </w:tcPr>
          <w:p w14:paraId="6D01199F" w14:textId="77777777" w:rsidR="00E10A8B" w:rsidRPr="005510ED" w:rsidRDefault="00E10A8B" w:rsidP="005510ED">
            <w:pPr>
              <w:spacing w:after="0" w:line="360" w:lineRule="auto"/>
              <w:ind w:firstLine="851"/>
              <w:jc w:val="both"/>
              <w:rPr>
                <w:rFonts w:ascii="Times New Roman" w:eastAsia="Times New Roman" w:hAnsi="Times New Roman" w:cs="Times New Roman"/>
                <w:sz w:val="28"/>
                <w:szCs w:val="28"/>
                <w:lang w:val="ru-RU" w:eastAsia="ru-RU"/>
              </w:rPr>
            </w:pPr>
          </w:p>
        </w:tc>
        <w:tc>
          <w:tcPr>
            <w:tcW w:w="215" w:type="dxa"/>
            <w:tcBorders>
              <w:top w:val="nil"/>
              <w:left w:val="nil"/>
              <w:bottom w:val="nil"/>
              <w:right w:val="nil"/>
            </w:tcBorders>
            <w:shd w:val="clear" w:color="auto" w:fill="auto"/>
            <w:noWrap/>
            <w:vAlign w:val="bottom"/>
            <w:hideMark/>
          </w:tcPr>
          <w:p w14:paraId="5E40C958" w14:textId="77777777" w:rsidR="00E10A8B" w:rsidRPr="005510ED" w:rsidRDefault="00E10A8B" w:rsidP="005510ED">
            <w:pPr>
              <w:spacing w:after="0" w:line="360" w:lineRule="auto"/>
              <w:ind w:firstLine="851"/>
              <w:jc w:val="both"/>
              <w:rPr>
                <w:rFonts w:ascii="Times New Roman" w:eastAsia="Times New Roman" w:hAnsi="Times New Roman" w:cs="Times New Roman"/>
                <w:sz w:val="28"/>
                <w:szCs w:val="28"/>
                <w:lang w:val="ru-RU" w:eastAsia="ru-RU"/>
              </w:rPr>
            </w:pPr>
          </w:p>
        </w:tc>
      </w:tr>
      <w:tr w:rsidR="005510ED" w:rsidRPr="00EA2643" w14:paraId="5DFCB9D5" w14:textId="77777777" w:rsidTr="0037526D">
        <w:trPr>
          <w:trHeight w:val="212"/>
        </w:trPr>
        <w:tc>
          <w:tcPr>
            <w:tcW w:w="1403" w:type="dxa"/>
            <w:vMerge/>
            <w:tcBorders>
              <w:top w:val="single" w:sz="4" w:space="0" w:color="auto"/>
              <w:left w:val="single" w:sz="4" w:space="0" w:color="auto"/>
              <w:bottom w:val="single" w:sz="4" w:space="0" w:color="auto"/>
              <w:right w:val="single" w:sz="4" w:space="0" w:color="auto"/>
            </w:tcBorders>
            <w:vAlign w:val="center"/>
            <w:hideMark/>
          </w:tcPr>
          <w:p w14:paraId="1E0323D2" w14:textId="77777777" w:rsidR="00E10A8B" w:rsidRPr="005510ED" w:rsidRDefault="00E10A8B" w:rsidP="005510ED">
            <w:pPr>
              <w:spacing w:after="0" w:line="360" w:lineRule="auto"/>
              <w:ind w:firstLine="851"/>
              <w:jc w:val="both"/>
              <w:rPr>
                <w:rFonts w:ascii="Times New Roman" w:eastAsia="Times New Roman" w:hAnsi="Times New Roman" w:cs="Times New Roman"/>
                <w:sz w:val="28"/>
                <w:szCs w:val="28"/>
                <w:lang w:val="ru-RU" w:eastAsia="ru-RU"/>
              </w:rPr>
            </w:pPr>
          </w:p>
        </w:tc>
        <w:tc>
          <w:tcPr>
            <w:tcW w:w="3164" w:type="dxa"/>
            <w:vMerge/>
            <w:tcBorders>
              <w:top w:val="single" w:sz="4" w:space="0" w:color="auto"/>
              <w:left w:val="single" w:sz="4" w:space="0" w:color="auto"/>
              <w:bottom w:val="single" w:sz="4" w:space="0" w:color="auto"/>
              <w:right w:val="single" w:sz="4" w:space="0" w:color="auto"/>
            </w:tcBorders>
            <w:vAlign w:val="center"/>
            <w:hideMark/>
          </w:tcPr>
          <w:p w14:paraId="7981F4BF" w14:textId="77777777" w:rsidR="00E10A8B" w:rsidRPr="005510ED" w:rsidRDefault="00E10A8B" w:rsidP="005510ED">
            <w:pPr>
              <w:spacing w:after="0" w:line="360" w:lineRule="auto"/>
              <w:ind w:firstLine="851"/>
              <w:jc w:val="both"/>
              <w:rPr>
                <w:rFonts w:ascii="Times New Roman" w:eastAsia="Times New Roman" w:hAnsi="Times New Roman" w:cs="Times New Roman"/>
                <w:sz w:val="28"/>
                <w:szCs w:val="28"/>
                <w:lang w:val="ru-RU" w:eastAsia="ru-RU"/>
              </w:rPr>
            </w:pPr>
          </w:p>
        </w:tc>
        <w:tc>
          <w:tcPr>
            <w:tcW w:w="4580" w:type="dxa"/>
            <w:vMerge/>
            <w:tcBorders>
              <w:top w:val="single" w:sz="4" w:space="0" w:color="auto"/>
              <w:left w:val="single" w:sz="4" w:space="0" w:color="auto"/>
              <w:bottom w:val="single" w:sz="4" w:space="0" w:color="auto"/>
              <w:right w:val="single" w:sz="4" w:space="0" w:color="auto"/>
            </w:tcBorders>
            <w:vAlign w:val="center"/>
            <w:hideMark/>
          </w:tcPr>
          <w:p w14:paraId="09972BD7" w14:textId="77777777" w:rsidR="00E10A8B" w:rsidRPr="005510ED" w:rsidRDefault="00E10A8B" w:rsidP="005510ED">
            <w:pPr>
              <w:spacing w:after="0" w:line="360" w:lineRule="auto"/>
              <w:ind w:firstLine="851"/>
              <w:jc w:val="both"/>
              <w:rPr>
                <w:rFonts w:ascii="Times New Roman" w:eastAsia="Times New Roman" w:hAnsi="Times New Roman" w:cs="Times New Roman"/>
                <w:sz w:val="28"/>
                <w:szCs w:val="28"/>
                <w:lang w:val="ru-RU" w:eastAsia="ru-RU"/>
              </w:rPr>
            </w:pPr>
          </w:p>
        </w:tc>
        <w:tc>
          <w:tcPr>
            <w:tcW w:w="215" w:type="dxa"/>
            <w:tcBorders>
              <w:top w:val="nil"/>
              <w:left w:val="nil"/>
              <w:bottom w:val="nil"/>
              <w:right w:val="nil"/>
            </w:tcBorders>
            <w:shd w:val="clear" w:color="auto" w:fill="auto"/>
            <w:noWrap/>
            <w:vAlign w:val="bottom"/>
            <w:hideMark/>
          </w:tcPr>
          <w:p w14:paraId="077992AD" w14:textId="77777777" w:rsidR="00E10A8B" w:rsidRPr="005510ED" w:rsidRDefault="00E10A8B" w:rsidP="005510ED">
            <w:pPr>
              <w:spacing w:after="0" w:line="360" w:lineRule="auto"/>
              <w:ind w:firstLine="851"/>
              <w:jc w:val="both"/>
              <w:rPr>
                <w:rFonts w:ascii="Times New Roman" w:eastAsia="Times New Roman" w:hAnsi="Times New Roman" w:cs="Times New Roman"/>
                <w:sz w:val="28"/>
                <w:szCs w:val="28"/>
                <w:lang w:val="ru-RU" w:eastAsia="ru-RU"/>
              </w:rPr>
            </w:pPr>
          </w:p>
        </w:tc>
      </w:tr>
      <w:tr w:rsidR="005510ED" w:rsidRPr="00EA2643" w14:paraId="4F74B17B" w14:textId="77777777" w:rsidTr="0037526D">
        <w:trPr>
          <w:trHeight w:val="212"/>
        </w:trPr>
        <w:tc>
          <w:tcPr>
            <w:tcW w:w="1403" w:type="dxa"/>
            <w:vMerge/>
            <w:tcBorders>
              <w:top w:val="single" w:sz="4" w:space="0" w:color="auto"/>
              <w:left w:val="single" w:sz="4" w:space="0" w:color="auto"/>
              <w:bottom w:val="single" w:sz="4" w:space="0" w:color="auto"/>
              <w:right w:val="single" w:sz="4" w:space="0" w:color="auto"/>
            </w:tcBorders>
            <w:vAlign w:val="center"/>
            <w:hideMark/>
          </w:tcPr>
          <w:p w14:paraId="4372090E" w14:textId="77777777" w:rsidR="00E10A8B" w:rsidRPr="005510ED" w:rsidRDefault="00E10A8B" w:rsidP="005510ED">
            <w:pPr>
              <w:spacing w:after="0" w:line="360" w:lineRule="auto"/>
              <w:ind w:firstLine="851"/>
              <w:jc w:val="both"/>
              <w:rPr>
                <w:rFonts w:ascii="Times New Roman" w:eastAsia="Times New Roman" w:hAnsi="Times New Roman" w:cs="Times New Roman"/>
                <w:sz w:val="28"/>
                <w:szCs w:val="28"/>
                <w:lang w:val="ru-RU" w:eastAsia="ru-RU"/>
              </w:rPr>
            </w:pPr>
          </w:p>
        </w:tc>
        <w:tc>
          <w:tcPr>
            <w:tcW w:w="3164" w:type="dxa"/>
            <w:vMerge/>
            <w:tcBorders>
              <w:top w:val="single" w:sz="4" w:space="0" w:color="auto"/>
              <w:left w:val="single" w:sz="4" w:space="0" w:color="auto"/>
              <w:bottom w:val="single" w:sz="4" w:space="0" w:color="auto"/>
              <w:right w:val="single" w:sz="4" w:space="0" w:color="auto"/>
            </w:tcBorders>
            <w:vAlign w:val="center"/>
            <w:hideMark/>
          </w:tcPr>
          <w:p w14:paraId="08D22E6A" w14:textId="77777777" w:rsidR="00E10A8B" w:rsidRPr="005510ED" w:rsidRDefault="00E10A8B" w:rsidP="005510ED">
            <w:pPr>
              <w:spacing w:after="0" w:line="360" w:lineRule="auto"/>
              <w:ind w:firstLine="851"/>
              <w:jc w:val="both"/>
              <w:rPr>
                <w:rFonts w:ascii="Times New Roman" w:eastAsia="Times New Roman" w:hAnsi="Times New Roman" w:cs="Times New Roman"/>
                <w:sz w:val="28"/>
                <w:szCs w:val="28"/>
                <w:lang w:val="ru-RU" w:eastAsia="ru-RU"/>
              </w:rPr>
            </w:pPr>
          </w:p>
        </w:tc>
        <w:tc>
          <w:tcPr>
            <w:tcW w:w="4580" w:type="dxa"/>
            <w:vMerge/>
            <w:tcBorders>
              <w:top w:val="single" w:sz="4" w:space="0" w:color="auto"/>
              <w:left w:val="single" w:sz="4" w:space="0" w:color="auto"/>
              <w:bottom w:val="single" w:sz="4" w:space="0" w:color="auto"/>
              <w:right w:val="single" w:sz="4" w:space="0" w:color="auto"/>
            </w:tcBorders>
            <w:vAlign w:val="center"/>
            <w:hideMark/>
          </w:tcPr>
          <w:p w14:paraId="024B4133" w14:textId="77777777" w:rsidR="00E10A8B" w:rsidRPr="005510ED" w:rsidRDefault="00E10A8B" w:rsidP="005510ED">
            <w:pPr>
              <w:spacing w:after="0" w:line="360" w:lineRule="auto"/>
              <w:ind w:firstLine="851"/>
              <w:jc w:val="both"/>
              <w:rPr>
                <w:rFonts w:ascii="Times New Roman" w:eastAsia="Times New Roman" w:hAnsi="Times New Roman" w:cs="Times New Roman"/>
                <w:sz w:val="28"/>
                <w:szCs w:val="28"/>
                <w:lang w:val="ru-RU" w:eastAsia="ru-RU"/>
              </w:rPr>
            </w:pPr>
          </w:p>
        </w:tc>
        <w:tc>
          <w:tcPr>
            <w:tcW w:w="215" w:type="dxa"/>
            <w:tcBorders>
              <w:top w:val="nil"/>
              <w:left w:val="nil"/>
              <w:bottom w:val="nil"/>
              <w:right w:val="nil"/>
            </w:tcBorders>
            <w:shd w:val="clear" w:color="auto" w:fill="auto"/>
            <w:noWrap/>
            <w:vAlign w:val="bottom"/>
            <w:hideMark/>
          </w:tcPr>
          <w:p w14:paraId="1C10E6D8" w14:textId="77777777" w:rsidR="00E10A8B" w:rsidRPr="005510ED" w:rsidRDefault="00E10A8B" w:rsidP="005510ED">
            <w:pPr>
              <w:spacing w:after="0" w:line="360" w:lineRule="auto"/>
              <w:ind w:firstLine="851"/>
              <w:jc w:val="both"/>
              <w:rPr>
                <w:rFonts w:ascii="Times New Roman" w:eastAsia="Times New Roman" w:hAnsi="Times New Roman" w:cs="Times New Roman"/>
                <w:sz w:val="28"/>
                <w:szCs w:val="28"/>
                <w:lang w:val="ru-RU" w:eastAsia="ru-RU"/>
              </w:rPr>
            </w:pPr>
          </w:p>
        </w:tc>
      </w:tr>
      <w:tr w:rsidR="005510ED" w:rsidRPr="00EA2643" w14:paraId="5AA12E6E" w14:textId="77777777" w:rsidTr="0037526D">
        <w:trPr>
          <w:trHeight w:val="212"/>
        </w:trPr>
        <w:tc>
          <w:tcPr>
            <w:tcW w:w="1403" w:type="dxa"/>
            <w:vMerge/>
            <w:tcBorders>
              <w:top w:val="single" w:sz="4" w:space="0" w:color="auto"/>
              <w:left w:val="single" w:sz="4" w:space="0" w:color="auto"/>
              <w:bottom w:val="single" w:sz="4" w:space="0" w:color="auto"/>
              <w:right w:val="single" w:sz="4" w:space="0" w:color="auto"/>
            </w:tcBorders>
            <w:vAlign w:val="center"/>
            <w:hideMark/>
          </w:tcPr>
          <w:p w14:paraId="4AC99154" w14:textId="77777777" w:rsidR="00E10A8B" w:rsidRPr="005510ED" w:rsidRDefault="00E10A8B" w:rsidP="005510ED">
            <w:pPr>
              <w:spacing w:after="0" w:line="360" w:lineRule="auto"/>
              <w:ind w:firstLine="851"/>
              <w:jc w:val="both"/>
              <w:rPr>
                <w:rFonts w:ascii="Times New Roman" w:eastAsia="Times New Roman" w:hAnsi="Times New Roman" w:cs="Times New Roman"/>
                <w:sz w:val="28"/>
                <w:szCs w:val="28"/>
                <w:lang w:val="ru-RU" w:eastAsia="ru-RU"/>
              </w:rPr>
            </w:pPr>
          </w:p>
        </w:tc>
        <w:tc>
          <w:tcPr>
            <w:tcW w:w="3164" w:type="dxa"/>
            <w:vMerge/>
            <w:tcBorders>
              <w:top w:val="single" w:sz="4" w:space="0" w:color="auto"/>
              <w:left w:val="single" w:sz="4" w:space="0" w:color="auto"/>
              <w:bottom w:val="single" w:sz="4" w:space="0" w:color="auto"/>
              <w:right w:val="single" w:sz="4" w:space="0" w:color="auto"/>
            </w:tcBorders>
            <w:vAlign w:val="center"/>
            <w:hideMark/>
          </w:tcPr>
          <w:p w14:paraId="31D90E98" w14:textId="77777777" w:rsidR="00E10A8B" w:rsidRPr="005510ED" w:rsidRDefault="00E10A8B" w:rsidP="005510ED">
            <w:pPr>
              <w:spacing w:after="0" w:line="360" w:lineRule="auto"/>
              <w:ind w:firstLine="851"/>
              <w:jc w:val="both"/>
              <w:rPr>
                <w:rFonts w:ascii="Times New Roman" w:eastAsia="Times New Roman" w:hAnsi="Times New Roman" w:cs="Times New Roman"/>
                <w:sz w:val="28"/>
                <w:szCs w:val="28"/>
                <w:lang w:val="ru-RU" w:eastAsia="ru-RU"/>
              </w:rPr>
            </w:pPr>
          </w:p>
        </w:tc>
        <w:tc>
          <w:tcPr>
            <w:tcW w:w="4580" w:type="dxa"/>
            <w:vMerge/>
            <w:tcBorders>
              <w:top w:val="single" w:sz="4" w:space="0" w:color="auto"/>
              <w:left w:val="single" w:sz="4" w:space="0" w:color="auto"/>
              <w:bottom w:val="single" w:sz="4" w:space="0" w:color="auto"/>
              <w:right w:val="single" w:sz="4" w:space="0" w:color="auto"/>
            </w:tcBorders>
            <w:vAlign w:val="center"/>
            <w:hideMark/>
          </w:tcPr>
          <w:p w14:paraId="6F11B735" w14:textId="77777777" w:rsidR="00E10A8B" w:rsidRPr="005510ED" w:rsidRDefault="00E10A8B" w:rsidP="005510ED">
            <w:pPr>
              <w:spacing w:after="0" w:line="360" w:lineRule="auto"/>
              <w:ind w:firstLine="851"/>
              <w:jc w:val="both"/>
              <w:rPr>
                <w:rFonts w:ascii="Times New Roman" w:eastAsia="Times New Roman" w:hAnsi="Times New Roman" w:cs="Times New Roman"/>
                <w:sz w:val="28"/>
                <w:szCs w:val="28"/>
                <w:lang w:val="ru-RU" w:eastAsia="ru-RU"/>
              </w:rPr>
            </w:pPr>
          </w:p>
        </w:tc>
        <w:tc>
          <w:tcPr>
            <w:tcW w:w="215" w:type="dxa"/>
            <w:tcBorders>
              <w:top w:val="nil"/>
              <w:left w:val="nil"/>
              <w:bottom w:val="nil"/>
              <w:right w:val="nil"/>
            </w:tcBorders>
            <w:shd w:val="clear" w:color="auto" w:fill="auto"/>
            <w:noWrap/>
            <w:vAlign w:val="bottom"/>
            <w:hideMark/>
          </w:tcPr>
          <w:p w14:paraId="15AE4BDE" w14:textId="77777777" w:rsidR="00E10A8B" w:rsidRPr="005510ED" w:rsidRDefault="00E10A8B" w:rsidP="005510ED">
            <w:pPr>
              <w:spacing w:after="0" w:line="360" w:lineRule="auto"/>
              <w:ind w:firstLine="851"/>
              <w:jc w:val="both"/>
              <w:rPr>
                <w:rFonts w:ascii="Times New Roman" w:eastAsia="Times New Roman" w:hAnsi="Times New Roman" w:cs="Times New Roman"/>
                <w:sz w:val="28"/>
                <w:szCs w:val="28"/>
                <w:lang w:val="ru-RU" w:eastAsia="ru-RU"/>
              </w:rPr>
            </w:pPr>
          </w:p>
        </w:tc>
      </w:tr>
      <w:tr w:rsidR="005510ED" w:rsidRPr="00EA2643" w14:paraId="60C7965F" w14:textId="77777777" w:rsidTr="0037526D">
        <w:trPr>
          <w:trHeight w:val="212"/>
        </w:trPr>
        <w:tc>
          <w:tcPr>
            <w:tcW w:w="1403" w:type="dxa"/>
            <w:vMerge/>
            <w:tcBorders>
              <w:top w:val="single" w:sz="4" w:space="0" w:color="auto"/>
              <w:left w:val="single" w:sz="4" w:space="0" w:color="auto"/>
              <w:bottom w:val="single" w:sz="4" w:space="0" w:color="auto"/>
              <w:right w:val="single" w:sz="4" w:space="0" w:color="auto"/>
            </w:tcBorders>
            <w:vAlign w:val="center"/>
            <w:hideMark/>
          </w:tcPr>
          <w:p w14:paraId="747F274C" w14:textId="77777777" w:rsidR="00E10A8B" w:rsidRPr="005510ED" w:rsidRDefault="00E10A8B" w:rsidP="005510ED">
            <w:pPr>
              <w:spacing w:after="0" w:line="360" w:lineRule="auto"/>
              <w:ind w:firstLine="851"/>
              <w:jc w:val="both"/>
              <w:rPr>
                <w:rFonts w:ascii="Times New Roman" w:eastAsia="Times New Roman" w:hAnsi="Times New Roman" w:cs="Times New Roman"/>
                <w:sz w:val="28"/>
                <w:szCs w:val="28"/>
                <w:lang w:val="ru-RU" w:eastAsia="ru-RU"/>
              </w:rPr>
            </w:pPr>
          </w:p>
        </w:tc>
        <w:tc>
          <w:tcPr>
            <w:tcW w:w="3164" w:type="dxa"/>
            <w:vMerge/>
            <w:tcBorders>
              <w:top w:val="single" w:sz="4" w:space="0" w:color="auto"/>
              <w:left w:val="single" w:sz="4" w:space="0" w:color="auto"/>
              <w:bottom w:val="single" w:sz="4" w:space="0" w:color="auto"/>
              <w:right w:val="single" w:sz="4" w:space="0" w:color="auto"/>
            </w:tcBorders>
            <w:vAlign w:val="center"/>
            <w:hideMark/>
          </w:tcPr>
          <w:p w14:paraId="4D1379AE" w14:textId="77777777" w:rsidR="00E10A8B" w:rsidRPr="005510ED" w:rsidRDefault="00E10A8B" w:rsidP="005510ED">
            <w:pPr>
              <w:spacing w:after="0" w:line="360" w:lineRule="auto"/>
              <w:ind w:firstLine="851"/>
              <w:jc w:val="both"/>
              <w:rPr>
                <w:rFonts w:ascii="Times New Roman" w:eastAsia="Times New Roman" w:hAnsi="Times New Roman" w:cs="Times New Roman"/>
                <w:sz w:val="28"/>
                <w:szCs w:val="28"/>
                <w:lang w:val="ru-RU" w:eastAsia="ru-RU"/>
              </w:rPr>
            </w:pPr>
          </w:p>
        </w:tc>
        <w:tc>
          <w:tcPr>
            <w:tcW w:w="4580" w:type="dxa"/>
            <w:vMerge/>
            <w:tcBorders>
              <w:top w:val="single" w:sz="4" w:space="0" w:color="auto"/>
              <w:left w:val="single" w:sz="4" w:space="0" w:color="auto"/>
              <w:bottom w:val="single" w:sz="4" w:space="0" w:color="auto"/>
              <w:right w:val="single" w:sz="4" w:space="0" w:color="auto"/>
            </w:tcBorders>
            <w:vAlign w:val="center"/>
            <w:hideMark/>
          </w:tcPr>
          <w:p w14:paraId="7F2FF7C7" w14:textId="77777777" w:rsidR="00E10A8B" w:rsidRPr="005510ED" w:rsidRDefault="00E10A8B" w:rsidP="005510ED">
            <w:pPr>
              <w:spacing w:after="0" w:line="360" w:lineRule="auto"/>
              <w:ind w:firstLine="851"/>
              <w:jc w:val="both"/>
              <w:rPr>
                <w:rFonts w:ascii="Times New Roman" w:eastAsia="Times New Roman" w:hAnsi="Times New Roman" w:cs="Times New Roman"/>
                <w:sz w:val="28"/>
                <w:szCs w:val="28"/>
                <w:lang w:val="ru-RU" w:eastAsia="ru-RU"/>
              </w:rPr>
            </w:pPr>
          </w:p>
        </w:tc>
        <w:tc>
          <w:tcPr>
            <w:tcW w:w="215" w:type="dxa"/>
            <w:tcBorders>
              <w:top w:val="nil"/>
              <w:left w:val="nil"/>
              <w:bottom w:val="nil"/>
              <w:right w:val="nil"/>
            </w:tcBorders>
            <w:shd w:val="clear" w:color="auto" w:fill="auto"/>
            <w:noWrap/>
            <w:vAlign w:val="bottom"/>
            <w:hideMark/>
          </w:tcPr>
          <w:p w14:paraId="6E4178E3" w14:textId="77777777" w:rsidR="00E10A8B" w:rsidRPr="005510ED" w:rsidRDefault="00E10A8B" w:rsidP="005510ED">
            <w:pPr>
              <w:spacing w:after="0" w:line="360" w:lineRule="auto"/>
              <w:ind w:firstLine="851"/>
              <w:jc w:val="both"/>
              <w:rPr>
                <w:rFonts w:ascii="Times New Roman" w:eastAsia="Times New Roman" w:hAnsi="Times New Roman" w:cs="Times New Roman"/>
                <w:sz w:val="28"/>
                <w:szCs w:val="28"/>
                <w:lang w:val="ru-RU" w:eastAsia="ru-RU"/>
              </w:rPr>
            </w:pPr>
          </w:p>
        </w:tc>
      </w:tr>
    </w:tbl>
    <w:p w14:paraId="3A9EA9B0" w14:textId="77777777" w:rsidR="0037526D" w:rsidRDefault="0037526D" w:rsidP="0037526D">
      <w:pPr>
        <w:spacing w:after="0" w:line="360" w:lineRule="auto"/>
        <w:ind w:firstLine="851"/>
        <w:jc w:val="both"/>
        <w:rPr>
          <w:rFonts w:ascii="Times New Roman" w:hAnsi="Times New Roman" w:cs="Times New Roman"/>
          <w:b/>
          <w:bCs/>
          <w:sz w:val="28"/>
          <w:szCs w:val="28"/>
          <w:lang w:val="uk-UA"/>
        </w:rPr>
      </w:pPr>
    </w:p>
    <w:p w14:paraId="3CB5EF31" w14:textId="4E1299AF" w:rsidR="00E10A8B" w:rsidRPr="005510ED" w:rsidRDefault="00E10A8B" w:rsidP="0037526D">
      <w:pPr>
        <w:spacing w:after="0" w:line="360" w:lineRule="auto"/>
        <w:ind w:firstLine="851"/>
        <w:jc w:val="both"/>
        <w:rPr>
          <w:rFonts w:ascii="Times New Roman" w:hAnsi="Times New Roman" w:cs="Times New Roman"/>
          <w:b/>
          <w:bCs/>
          <w:sz w:val="28"/>
          <w:szCs w:val="28"/>
          <w:lang w:val="uk-UA"/>
        </w:rPr>
      </w:pPr>
      <w:r w:rsidRPr="005510ED">
        <w:rPr>
          <w:rFonts w:ascii="Times New Roman" w:hAnsi="Times New Roman" w:cs="Times New Roman"/>
          <w:b/>
          <w:bCs/>
          <w:sz w:val="28"/>
          <w:szCs w:val="28"/>
          <w:lang w:val="uk-UA"/>
        </w:rPr>
        <w:t>5.1.1 Оптимальні та допустимі умови мікроклімату</w:t>
      </w:r>
    </w:p>
    <w:p w14:paraId="563BA28A" w14:textId="77777777" w:rsidR="00AE6C61" w:rsidRDefault="00AE6C61" w:rsidP="0037526D">
      <w:pPr>
        <w:spacing w:after="0" w:line="360" w:lineRule="auto"/>
        <w:ind w:firstLine="851"/>
        <w:jc w:val="both"/>
        <w:rPr>
          <w:rFonts w:ascii="Times New Roman" w:hAnsi="Times New Roman" w:cs="Times New Roman"/>
          <w:sz w:val="28"/>
          <w:szCs w:val="28"/>
          <w:lang w:val="uk-UA"/>
        </w:rPr>
      </w:pPr>
      <w:r w:rsidRPr="00AE6C61">
        <w:rPr>
          <w:rFonts w:ascii="Times New Roman" w:hAnsi="Times New Roman" w:cs="Times New Roman"/>
          <w:sz w:val="28"/>
          <w:szCs w:val="28"/>
          <w:lang w:val="uk-UA"/>
        </w:rPr>
        <w:t>Параметри мікроклімату на робочих місцях повинні відповідати встановленим нормам [8]. Для робочого місця працівників на даному підприємстві, які займаються інженерною роботою середньої тяжкості ІІб, враховуючи холодний і теплий період року, а також те, що робоче місце є непостійним, встановлені нормативні значення параметрів мікроклімату.</w:t>
      </w:r>
    </w:p>
    <w:p w14:paraId="3982768B" w14:textId="12A4C58E" w:rsidR="00E10A8B" w:rsidRPr="005510ED" w:rsidRDefault="00E10A8B" w:rsidP="0037526D">
      <w:pPr>
        <w:spacing w:after="0" w:line="360" w:lineRule="auto"/>
        <w:ind w:firstLine="851"/>
        <w:jc w:val="both"/>
        <w:rPr>
          <w:rFonts w:ascii="Times New Roman" w:hAnsi="Times New Roman" w:cs="Times New Roman"/>
          <w:b/>
          <w:bCs/>
          <w:sz w:val="28"/>
          <w:szCs w:val="28"/>
          <w:lang w:val="uk-UA"/>
        </w:rPr>
      </w:pPr>
      <w:r w:rsidRPr="005510ED">
        <w:rPr>
          <w:rFonts w:ascii="Times New Roman" w:hAnsi="Times New Roman" w:cs="Times New Roman"/>
          <w:b/>
          <w:bCs/>
          <w:sz w:val="28"/>
          <w:szCs w:val="28"/>
          <w:lang w:val="uk-UA"/>
        </w:rPr>
        <w:t>5.1.2 Освітлення</w:t>
      </w:r>
    </w:p>
    <w:p w14:paraId="398882C7" w14:textId="77777777" w:rsidR="00AE6C61" w:rsidRDefault="00AE6C61" w:rsidP="0037526D">
      <w:pPr>
        <w:spacing w:after="0" w:line="360" w:lineRule="auto"/>
        <w:ind w:firstLine="851"/>
        <w:jc w:val="both"/>
        <w:rPr>
          <w:rFonts w:ascii="Times New Roman" w:hAnsi="Times New Roman" w:cs="Times New Roman"/>
          <w:sz w:val="28"/>
          <w:szCs w:val="28"/>
          <w:lang w:val="uk-UA"/>
        </w:rPr>
      </w:pPr>
      <w:r w:rsidRPr="00AE6C61">
        <w:rPr>
          <w:rFonts w:ascii="Times New Roman" w:hAnsi="Times New Roman" w:cs="Times New Roman"/>
          <w:sz w:val="28"/>
          <w:szCs w:val="28"/>
          <w:lang w:val="uk-UA"/>
        </w:rPr>
        <w:t>Відповідно до відповідного нормативного документа [9], виробничі приміщення повинні відповідати основним вимогам щодо освітлення. На робочому місці інженера використовується комбіноване освітлення, включаючи штучне та бічне природне освітлення. Згідно з функціональним призначенням, освітлення відноситься до категорії "робоче". Використовуються лампи розжарювання Б220-60 для штучного освітлення. Рівень освітлення на робочому місці складає 400 лк. Детальні розрахунки можна знайти в пункті 2.2.1 дипломного проекту. Вимоги щодо освітлення робочого місця виконуються.</w:t>
      </w:r>
    </w:p>
    <w:p w14:paraId="30CBD9E0" w14:textId="6808ED67" w:rsidR="00E10A8B" w:rsidRPr="005510ED" w:rsidRDefault="00E10A8B" w:rsidP="0037526D">
      <w:pPr>
        <w:spacing w:after="0" w:line="360" w:lineRule="auto"/>
        <w:ind w:firstLine="851"/>
        <w:jc w:val="both"/>
        <w:rPr>
          <w:rFonts w:ascii="Times New Roman" w:hAnsi="Times New Roman" w:cs="Times New Roman"/>
          <w:b/>
          <w:bCs/>
          <w:sz w:val="28"/>
          <w:szCs w:val="28"/>
          <w:lang w:val="uk-UA"/>
        </w:rPr>
      </w:pPr>
      <w:r w:rsidRPr="005510ED">
        <w:rPr>
          <w:rFonts w:ascii="Times New Roman" w:hAnsi="Times New Roman" w:cs="Times New Roman"/>
          <w:b/>
          <w:bCs/>
          <w:sz w:val="28"/>
          <w:szCs w:val="28"/>
          <w:lang w:val="uk-UA"/>
        </w:rPr>
        <w:t>5.1.3 Рівень шуму та вібрації на робочому місці</w:t>
      </w:r>
    </w:p>
    <w:p w14:paraId="08F470F2" w14:textId="77777777" w:rsidR="00AE6C61" w:rsidRPr="00AE6C61" w:rsidRDefault="00AE6C61" w:rsidP="00AE6C61">
      <w:pPr>
        <w:spacing w:after="0" w:line="360" w:lineRule="auto"/>
        <w:ind w:firstLine="851"/>
        <w:jc w:val="both"/>
        <w:rPr>
          <w:rFonts w:ascii="Times New Roman" w:hAnsi="Times New Roman" w:cs="Times New Roman"/>
          <w:sz w:val="28"/>
          <w:szCs w:val="28"/>
          <w:lang w:val="uk-UA"/>
        </w:rPr>
      </w:pPr>
      <w:r w:rsidRPr="00AE6C61">
        <w:rPr>
          <w:rFonts w:ascii="Times New Roman" w:hAnsi="Times New Roman" w:cs="Times New Roman"/>
          <w:sz w:val="28"/>
          <w:szCs w:val="28"/>
          <w:lang w:val="uk-UA"/>
        </w:rPr>
        <w:lastRenderedPageBreak/>
        <w:t>Під час роботи конвеєрної установки виникає постійний шум, що походить від електродвигунів конвеєрних агрегатів, що є основними джерелами шуму на підприємстві разом з трансформаторною підстанцією. Рівень звуку на робочому місці становить 90 дБА. Згідно з вимогами для роботи з підвищеними вимогами до процесів спостереження та дистанційного керування виробничим циклом, допустимим є рівень звукового тиску 91 дБА при середньогеометричній частоті 63 Гц [10].</w:t>
      </w:r>
    </w:p>
    <w:p w14:paraId="249D9EA0" w14:textId="77777777" w:rsidR="00AE6C61" w:rsidRPr="00AE6C61" w:rsidRDefault="00AE6C61" w:rsidP="00AE6C61">
      <w:pPr>
        <w:spacing w:after="0" w:line="360" w:lineRule="auto"/>
        <w:ind w:firstLine="851"/>
        <w:jc w:val="both"/>
        <w:rPr>
          <w:rFonts w:ascii="Times New Roman" w:hAnsi="Times New Roman" w:cs="Times New Roman"/>
          <w:sz w:val="28"/>
          <w:szCs w:val="28"/>
          <w:lang w:val="uk-UA"/>
        </w:rPr>
      </w:pPr>
    </w:p>
    <w:p w14:paraId="4DDB2821" w14:textId="77777777" w:rsidR="00AE6C61" w:rsidRPr="00AE6C61" w:rsidRDefault="00AE6C61" w:rsidP="00AE6C61">
      <w:pPr>
        <w:spacing w:after="0" w:line="360" w:lineRule="auto"/>
        <w:ind w:firstLine="851"/>
        <w:jc w:val="both"/>
        <w:rPr>
          <w:rFonts w:ascii="Times New Roman" w:hAnsi="Times New Roman" w:cs="Times New Roman"/>
          <w:sz w:val="28"/>
          <w:szCs w:val="28"/>
          <w:lang w:val="uk-UA"/>
        </w:rPr>
      </w:pPr>
      <w:r w:rsidRPr="00AE6C61">
        <w:rPr>
          <w:rFonts w:ascii="Times New Roman" w:hAnsi="Times New Roman" w:cs="Times New Roman"/>
          <w:sz w:val="28"/>
          <w:szCs w:val="28"/>
          <w:lang w:val="uk-UA"/>
        </w:rPr>
        <w:t>Для зменшення шуму, що виникає на робочих місцях та проникає на робоче місце, запропоновано наступні методи коригування:</w:t>
      </w:r>
    </w:p>
    <w:p w14:paraId="6B9F692E" w14:textId="77777777" w:rsidR="00AE6C61" w:rsidRPr="00AE6C61" w:rsidRDefault="00AE6C61" w:rsidP="00AE6C61">
      <w:pPr>
        <w:spacing w:after="0" w:line="360" w:lineRule="auto"/>
        <w:ind w:firstLine="851"/>
        <w:jc w:val="both"/>
        <w:rPr>
          <w:rFonts w:ascii="Times New Roman" w:hAnsi="Times New Roman" w:cs="Times New Roman"/>
          <w:sz w:val="28"/>
          <w:szCs w:val="28"/>
          <w:lang w:val="uk-UA"/>
        </w:rPr>
      </w:pPr>
    </w:p>
    <w:p w14:paraId="5D92F8D4" w14:textId="77777777" w:rsidR="00AE6C61" w:rsidRPr="00AE6C61" w:rsidRDefault="00AE6C61" w:rsidP="00AE6C61">
      <w:pPr>
        <w:pStyle w:val="aa"/>
        <w:numPr>
          <w:ilvl w:val="0"/>
          <w:numId w:val="28"/>
        </w:numPr>
        <w:spacing w:after="0" w:line="360" w:lineRule="auto"/>
        <w:jc w:val="both"/>
        <w:rPr>
          <w:rFonts w:ascii="Times New Roman" w:hAnsi="Times New Roman" w:cs="Times New Roman"/>
          <w:sz w:val="28"/>
          <w:szCs w:val="28"/>
          <w:lang w:val="uk-UA"/>
        </w:rPr>
      </w:pPr>
      <w:r w:rsidRPr="00AE6C61">
        <w:rPr>
          <w:rFonts w:ascii="Times New Roman" w:hAnsi="Times New Roman" w:cs="Times New Roman"/>
          <w:sz w:val="28"/>
          <w:szCs w:val="28"/>
          <w:lang w:val="uk-UA"/>
        </w:rPr>
        <w:t>Використання малошумних підшипників у конвеєрній установці для зменшення шуму.</w:t>
      </w:r>
    </w:p>
    <w:p w14:paraId="6A60C53D" w14:textId="77777777" w:rsidR="00AE6C61" w:rsidRPr="00AE6C61" w:rsidRDefault="00AE6C61" w:rsidP="00AE6C61">
      <w:pPr>
        <w:pStyle w:val="aa"/>
        <w:numPr>
          <w:ilvl w:val="0"/>
          <w:numId w:val="28"/>
        </w:numPr>
        <w:spacing w:after="0" w:line="360" w:lineRule="auto"/>
        <w:jc w:val="both"/>
        <w:rPr>
          <w:rFonts w:ascii="Times New Roman" w:hAnsi="Times New Roman" w:cs="Times New Roman"/>
          <w:sz w:val="28"/>
          <w:szCs w:val="28"/>
          <w:lang w:val="uk-UA"/>
        </w:rPr>
      </w:pPr>
      <w:r w:rsidRPr="00AE6C61">
        <w:rPr>
          <w:rFonts w:ascii="Times New Roman" w:hAnsi="Times New Roman" w:cs="Times New Roman"/>
          <w:sz w:val="28"/>
          <w:szCs w:val="28"/>
          <w:lang w:val="uk-UA"/>
        </w:rPr>
        <w:t>Встановлення обладнання на антивібраційні опори.</w:t>
      </w:r>
    </w:p>
    <w:p w14:paraId="1D7BA867" w14:textId="77777777" w:rsidR="00AE6C61" w:rsidRPr="00AE6C61" w:rsidRDefault="00AE6C61" w:rsidP="00AE6C61">
      <w:pPr>
        <w:pStyle w:val="aa"/>
        <w:numPr>
          <w:ilvl w:val="0"/>
          <w:numId w:val="28"/>
        </w:numPr>
        <w:spacing w:after="0" w:line="360" w:lineRule="auto"/>
        <w:jc w:val="both"/>
        <w:rPr>
          <w:rFonts w:ascii="Times New Roman" w:hAnsi="Times New Roman" w:cs="Times New Roman"/>
          <w:sz w:val="28"/>
          <w:szCs w:val="28"/>
          <w:lang w:val="uk-UA"/>
        </w:rPr>
      </w:pPr>
      <w:r w:rsidRPr="00AE6C61">
        <w:rPr>
          <w:rFonts w:ascii="Times New Roman" w:hAnsi="Times New Roman" w:cs="Times New Roman"/>
          <w:sz w:val="28"/>
          <w:szCs w:val="28"/>
          <w:lang w:val="uk-UA"/>
        </w:rPr>
        <w:t>Використання гнучких вставок безпосередньо на конвеєрах.</w:t>
      </w:r>
    </w:p>
    <w:p w14:paraId="2BF838D5" w14:textId="77777777" w:rsidR="00AE6C61" w:rsidRPr="00AE6C61" w:rsidRDefault="00AE6C61" w:rsidP="00AE6C61">
      <w:pPr>
        <w:pStyle w:val="aa"/>
        <w:numPr>
          <w:ilvl w:val="0"/>
          <w:numId w:val="28"/>
        </w:numPr>
        <w:spacing w:after="0" w:line="360" w:lineRule="auto"/>
        <w:jc w:val="both"/>
        <w:rPr>
          <w:rFonts w:ascii="Times New Roman" w:hAnsi="Times New Roman" w:cs="Times New Roman"/>
          <w:sz w:val="28"/>
          <w:szCs w:val="28"/>
          <w:lang w:val="uk-UA"/>
        </w:rPr>
      </w:pPr>
      <w:r w:rsidRPr="00AE6C61">
        <w:rPr>
          <w:rFonts w:ascii="Times New Roman" w:hAnsi="Times New Roman" w:cs="Times New Roman"/>
          <w:sz w:val="28"/>
          <w:szCs w:val="28"/>
          <w:lang w:val="uk-UA"/>
        </w:rPr>
        <w:t>Здійснення акустичної обробки кімнати керування.</w:t>
      </w:r>
    </w:p>
    <w:p w14:paraId="0FBA3FDE" w14:textId="77777777" w:rsidR="00AE6C61" w:rsidRDefault="00AE6C61" w:rsidP="00AE6C61">
      <w:pPr>
        <w:spacing w:after="0" w:line="360" w:lineRule="auto"/>
        <w:ind w:firstLine="851"/>
        <w:jc w:val="both"/>
        <w:rPr>
          <w:rFonts w:ascii="Times New Roman" w:hAnsi="Times New Roman" w:cs="Times New Roman"/>
          <w:sz w:val="28"/>
          <w:szCs w:val="28"/>
          <w:lang w:val="uk-UA"/>
        </w:rPr>
      </w:pPr>
      <w:r w:rsidRPr="00AE6C61">
        <w:rPr>
          <w:rFonts w:ascii="Times New Roman" w:hAnsi="Times New Roman" w:cs="Times New Roman"/>
          <w:sz w:val="28"/>
          <w:szCs w:val="28"/>
          <w:lang w:val="uk-UA"/>
        </w:rPr>
        <w:t>Усі ці зміни мають відповідати вимогам нормативного документу [11]. Згідно з нормативними документами [12], вібрація на підприємстві не впливає на роботу робочого персоналу.</w:t>
      </w:r>
    </w:p>
    <w:p w14:paraId="288079AE" w14:textId="2C5D3B57" w:rsidR="00E10A8B" w:rsidRPr="005510ED" w:rsidRDefault="00E10A8B" w:rsidP="00AE6C61">
      <w:pPr>
        <w:spacing w:after="0" w:line="360" w:lineRule="auto"/>
        <w:ind w:firstLine="851"/>
        <w:jc w:val="both"/>
        <w:rPr>
          <w:rFonts w:ascii="Times New Roman" w:hAnsi="Times New Roman" w:cs="Times New Roman"/>
          <w:b/>
          <w:bCs/>
          <w:sz w:val="28"/>
          <w:szCs w:val="28"/>
          <w:lang w:val="uk-UA"/>
        </w:rPr>
      </w:pPr>
      <w:r w:rsidRPr="005510ED">
        <w:rPr>
          <w:rFonts w:ascii="Times New Roman" w:hAnsi="Times New Roman" w:cs="Times New Roman"/>
          <w:b/>
          <w:bCs/>
          <w:sz w:val="28"/>
          <w:szCs w:val="28"/>
          <w:lang w:val="uk-UA"/>
        </w:rPr>
        <w:t>5.2 Електробезпека</w:t>
      </w:r>
    </w:p>
    <w:p w14:paraId="63C8DADB" w14:textId="752ED720" w:rsidR="00E10A8B" w:rsidRPr="005510ED" w:rsidRDefault="00E10A8B" w:rsidP="0037526D">
      <w:pPr>
        <w:spacing w:after="0" w:line="360" w:lineRule="auto"/>
        <w:ind w:firstLine="851"/>
        <w:jc w:val="both"/>
        <w:rPr>
          <w:rFonts w:ascii="Times New Roman" w:hAnsi="Times New Roman" w:cs="Times New Roman"/>
          <w:sz w:val="28"/>
          <w:szCs w:val="28"/>
          <w:lang w:val="uk-UA"/>
        </w:rPr>
      </w:pPr>
      <w:r w:rsidRPr="005510ED">
        <w:rPr>
          <w:rFonts w:ascii="Times New Roman" w:hAnsi="Times New Roman" w:cs="Times New Roman"/>
          <w:sz w:val="28"/>
          <w:szCs w:val="28"/>
          <w:lang w:val="uk-UA"/>
        </w:rPr>
        <w:t>На підприємстві присутнє електрообладнання, яке описано у таблиці 2.1. Напруга на лінії становить 0,4 кВ, а фазна напруга - 0,23 кВ. Головними споживачами електроенергії є змінні струмові двигуни з частотою 50 Гц. Електробезпеку забезпечують згідно з відповідними нормативними документами [</w:t>
      </w:r>
      <w:r w:rsidR="00FB5A1B">
        <w:rPr>
          <w:rFonts w:ascii="Times New Roman" w:hAnsi="Times New Roman" w:cs="Times New Roman"/>
          <w:sz w:val="28"/>
          <w:szCs w:val="28"/>
          <w:lang w:val="uk-UA"/>
        </w:rPr>
        <w:t>13</w:t>
      </w:r>
      <w:r w:rsidRPr="005510ED">
        <w:rPr>
          <w:rFonts w:ascii="Times New Roman" w:hAnsi="Times New Roman" w:cs="Times New Roman"/>
          <w:sz w:val="28"/>
          <w:szCs w:val="28"/>
          <w:lang w:val="uk-UA"/>
        </w:rPr>
        <w:t>], [</w:t>
      </w:r>
      <w:r w:rsidR="00FB5A1B">
        <w:rPr>
          <w:rFonts w:ascii="Times New Roman" w:hAnsi="Times New Roman" w:cs="Times New Roman"/>
          <w:sz w:val="28"/>
          <w:szCs w:val="28"/>
          <w:lang w:val="uk-UA"/>
        </w:rPr>
        <w:t>14</w:t>
      </w:r>
      <w:r w:rsidRPr="005510ED">
        <w:rPr>
          <w:rFonts w:ascii="Times New Roman" w:hAnsi="Times New Roman" w:cs="Times New Roman"/>
          <w:sz w:val="28"/>
          <w:szCs w:val="28"/>
          <w:lang w:val="uk-UA"/>
        </w:rPr>
        <w:t>].</w:t>
      </w:r>
    </w:p>
    <w:p w14:paraId="2B80EAD0" w14:textId="7EE1CF5B" w:rsidR="00E10A8B" w:rsidRPr="005510ED" w:rsidRDefault="00E10A8B" w:rsidP="0037526D">
      <w:pPr>
        <w:pStyle w:val="aa"/>
        <w:numPr>
          <w:ilvl w:val="0"/>
          <w:numId w:val="6"/>
        </w:numPr>
        <w:spacing w:after="0" w:line="360" w:lineRule="auto"/>
        <w:ind w:left="0" w:firstLine="851"/>
        <w:contextualSpacing w:val="0"/>
        <w:jc w:val="both"/>
        <w:rPr>
          <w:rFonts w:ascii="Times New Roman" w:hAnsi="Times New Roman" w:cs="Times New Roman"/>
          <w:sz w:val="28"/>
          <w:szCs w:val="28"/>
          <w:lang w:val="uk-UA"/>
        </w:rPr>
      </w:pPr>
      <w:r w:rsidRPr="005510ED">
        <w:rPr>
          <w:rFonts w:ascii="Times New Roman" w:hAnsi="Times New Roman" w:cs="Times New Roman"/>
          <w:sz w:val="28"/>
          <w:szCs w:val="28"/>
          <w:lang w:val="uk-UA"/>
        </w:rPr>
        <w:t>Для ізоляції струмоведучих частин було обрано ізоляційні  плівки(HUBIX) з високою діелектричною міцністю  .</w:t>
      </w:r>
    </w:p>
    <w:p w14:paraId="69CCBA63" w14:textId="3C5E48A4" w:rsidR="00E10A8B" w:rsidRPr="0037526D" w:rsidRDefault="00E10A8B" w:rsidP="0037526D">
      <w:pPr>
        <w:pStyle w:val="aa"/>
        <w:numPr>
          <w:ilvl w:val="0"/>
          <w:numId w:val="6"/>
        </w:numPr>
        <w:spacing w:after="0" w:line="360" w:lineRule="auto"/>
        <w:ind w:left="0" w:firstLine="851"/>
        <w:contextualSpacing w:val="0"/>
        <w:jc w:val="both"/>
        <w:rPr>
          <w:rFonts w:ascii="Times New Roman" w:hAnsi="Times New Roman" w:cs="Times New Roman"/>
          <w:b/>
          <w:bCs/>
          <w:sz w:val="28"/>
          <w:szCs w:val="28"/>
          <w:lang w:val="uk-UA"/>
        </w:rPr>
      </w:pPr>
      <w:r w:rsidRPr="005510ED">
        <w:rPr>
          <w:rFonts w:ascii="Times New Roman" w:hAnsi="Times New Roman" w:cs="Times New Roman"/>
          <w:sz w:val="28"/>
          <w:szCs w:val="28"/>
          <w:lang w:val="uk-UA"/>
        </w:rPr>
        <w:lastRenderedPageBreak/>
        <w:t>Для блокування безпеки, було обрано вимикачі марки (Schneider Electric, ABB) та блокувальні механізми</w:t>
      </w:r>
      <w:r w:rsidRPr="005510ED">
        <w:rPr>
          <w:rFonts w:ascii="Times New Roman" w:hAnsi="Times New Roman" w:cs="Times New Roman"/>
          <w:b/>
          <w:bCs/>
          <w:sz w:val="28"/>
          <w:szCs w:val="28"/>
          <w:lang w:val="uk-UA"/>
        </w:rPr>
        <w:t xml:space="preserve">.  </w:t>
      </w:r>
    </w:p>
    <w:p w14:paraId="6E1752E3" w14:textId="77777777" w:rsidR="00E10A8B" w:rsidRPr="005510ED" w:rsidRDefault="00E10A8B" w:rsidP="0037526D">
      <w:pPr>
        <w:pStyle w:val="aa"/>
        <w:numPr>
          <w:ilvl w:val="0"/>
          <w:numId w:val="6"/>
        </w:numPr>
        <w:spacing w:after="0" w:line="360" w:lineRule="auto"/>
        <w:ind w:left="0" w:firstLine="851"/>
        <w:contextualSpacing w:val="0"/>
        <w:jc w:val="both"/>
        <w:rPr>
          <w:rFonts w:ascii="Times New Roman" w:hAnsi="Times New Roman" w:cs="Times New Roman"/>
          <w:sz w:val="28"/>
          <w:szCs w:val="28"/>
          <w:lang w:val="uk-UA"/>
        </w:rPr>
      </w:pPr>
      <w:r w:rsidRPr="005510ED">
        <w:rPr>
          <w:rFonts w:ascii="Times New Roman" w:hAnsi="Times New Roman" w:cs="Times New Roman"/>
          <w:sz w:val="28"/>
          <w:szCs w:val="28"/>
          <w:lang w:val="uk-UA"/>
        </w:rPr>
        <w:t>Зробити маркування про необхідність блокування для проведення робіт з устаткуванням. Розмістити знак безпеки.</w:t>
      </w:r>
    </w:p>
    <w:p w14:paraId="0FD3B006" w14:textId="77777777" w:rsidR="00E10A8B" w:rsidRPr="005510ED" w:rsidRDefault="00E10A8B" w:rsidP="0037526D">
      <w:pPr>
        <w:spacing w:after="0" w:line="360" w:lineRule="auto"/>
        <w:ind w:firstLine="851"/>
        <w:jc w:val="both"/>
        <w:rPr>
          <w:rFonts w:ascii="Times New Roman" w:hAnsi="Times New Roman" w:cs="Times New Roman"/>
          <w:sz w:val="28"/>
          <w:szCs w:val="28"/>
          <w:lang w:val="uk-UA"/>
        </w:rPr>
      </w:pPr>
      <w:r w:rsidRPr="005510ED">
        <w:rPr>
          <w:rFonts w:ascii="Times New Roman" w:hAnsi="Times New Roman" w:cs="Times New Roman"/>
          <w:sz w:val="28"/>
          <w:szCs w:val="28"/>
          <w:lang w:val="uk-UA"/>
        </w:rPr>
        <w:t>Для забезпечення безпеки під час виконання робіт з електромонтажу та обслуговування конвертерних установок, працівникам повинно  видаватися ЗІЗ(Засоби індивідуального захисту), такі, як:</w:t>
      </w:r>
    </w:p>
    <w:p w14:paraId="47149CD6" w14:textId="77777777" w:rsidR="00E10A8B" w:rsidRPr="005510ED" w:rsidRDefault="00E10A8B" w:rsidP="0037526D">
      <w:pPr>
        <w:pStyle w:val="aa"/>
        <w:numPr>
          <w:ilvl w:val="0"/>
          <w:numId w:val="7"/>
        </w:numPr>
        <w:spacing w:after="0" w:line="360" w:lineRule="auto"/>
        <w:ind w:left="0" w:firstLine="851"/>
        <w:contextualSpacing w:val="0"/>
        <w:jc w:val="both"/>
        <w:rPr>
          <w:rFonts w:ascii="Times New Roman" w:hAnsi="Times New Roman" w:cs="Times New Roman"/>
          <w:sz w:val="28"/>
          <w:szCs w:val="28"/>
          <w:lang w:val="uk-UA"/>
        </w:rPr>
      </w:pPr>
      <w:r w:rsidRPr="005510ED">
        <w:rPr>
          <w:rFonts w:ascii="Times New Roman" w:hAnsi="Times New Roman" w:cs="Times New Roman"/>
          <w:sz w:val="28"/>
          <w:szCs w:val="28"/>
          <w:lang w:val="uk-UA"/>
        </w:rPr>
        <w:t>Робочий комбінезон - обов'язковий;</w:t>
      </w:r>
    </w:p>
    <w:p w14:paraId="7CD1A298" w14:textId="77777777" w:rsidR="00E10A8B" w:rsidRPr="005510ED" w:rsidRDefault="00E10A8B" w:rsidP="0037526D">
      <w:pPr>
        <w:pStyle w:val="aa"/>
        <w:numPr>
          <w:ilvl w:val="0"/>
          <w:numId w:val="7"/>
        </w:numPr>
        <w:spacing w:after="0" w:line="360" w:lineRule="auto"/>
        <w:ind w:left="0" w:firstLine="851"/>
        <w:contextualSpacing w:val="0"/>
        <w:jc w:val="both"/>
        <w:rPr>
          <w:rFonts w:ascii="Times New Roman" w:hAnsi="Times New Roman" w:cs="Times New Roman"/>
          <w:sz w:val="28"/>
          <w:szCs w:val="28"/>
          <w:lang w:val="uk-UA"/>
        </w:rPr>
      </w:pPr>
      <w:r w:rsidRPr="005510ED">
        <w:rPr>
          <w:rFonts w:ascii="Times New Roman" w:hAnsi="Times New Roman" w:cs="Times New Roman"/>
          <w:sz w:val="28"/>
          <w:szCs w:val="28"/>
          <w:lang w:val="uk-UA"/>
        </w:rPr>
        <w:t>Захисні окуляри - обов'язкові;</w:t>
      </w:r>
    </w:p>
    <w:p w14:paraId="11578DCB" w14:textId="77777777" w:rsidR="00E10A8B" w:rsidRPr="005510ED" w:rsidRDefault="00E10A8B" w:rsidP="0037526D">
      <w:pPr>
        <w:pStyle w:val="aa"/>
        <w:numPr>
          <w:ilvl w:val="0"/>
          <w:numId w:val="7"/>
        </w:numPr>
        <w:spacing w:after="0" w:line="360" w:lineRule="auto"/>
        <w:ind w:left="0" w:firstLine="851"/>
        <w:contextualSpacing w:val="0"/>
        <w:jc w:val="both"/>
        <w:rPr>
          <w:rFonts w:ascii="Times New Roman" w:hAnsi="Times New Roman" w:cs="Times New Roman"/>
          <w:sz w:val="28"/>
          <w:szCs w:val="28"/>
          <w:lang w:val="uk-UA"/>
        </w:rPr>
      </w:pPr>
      <w:r w:rsidRPr="005510ED">
        <w:rPr>
          <w:rFonts w:ascii="Times New Roman" w:hAnsi="Times New Roman" w:cs="Times New Roman"/>
          <w:sz w:val="28"/>
          <w:szCs w:val="28"/>
          <w:lang w:val="uk-UA"/>
        </w:rPr>
        <w:t>Беруші - обов'язкові;</w:t>
      </w:r>
    </w:p>
    <w:p w14:paraId="66E75FDD" w14:textId="77777777" w:rsidR="00E10A8B" w:rsidRPr="005510ED" w:rsidRDefault="00E10A8B" w:rsidP="0037526D">
      <w:pPr>
        <w:pStyle w:val="aa"/>
        <w:numPr>
          <w:ilvl w:val="0"/>
          <w:numId w:val="7"/>
        </w:numPr>
        <w:spacing w:after="0" w:line="360" w:lineRule="auto"/>
        <w:ind w:left="0" w:firstLine="851"/>
        <w:contextualSpacing w:val="0"/>
        <w:jc w:val="both"/>
        <w:rPr>
          <w:rFonts w:ascii="Times New Roman" w:hAnsi="Times New Roman" w:cs="Times New Roman"/>
          <w:sz w:val="28"/>
          <w:szCs w:val="28"/>
          <w:lang w:val="uk-UA"/>
        </w:rPr>
      </w:pPr>
      <w:r w:rsidRPr="005510ED">
        <w:rPr>
          <w:rFonts w:ascii="Times New Roman" w:hAnsi="Times New Roman" w:cs="Times New Roman"/>
          <w:sz w:val="28"/>
          <w:szCs w:val="28"/>
          <w:lang w:val="uk-UA"/>
        </w:rPr>
        <w:t>Звичайні рукавиці - обов'язкові;</w:t>
      </w:r>
    </w:p>
    <w:p w14:paraId="55558730" w14:textId="77777777" w:rsidR="00E10A8B" w:rsidRPr="005510ED" w:rsidRDefault="00E10A8B" w:rsidP="0037526D">
      <w:pPr>
        <w:pStyle w:val="aa"/>
        <w:numPr>
          <w:ilvl w:val="0"/>
          <w:numId w:val="7"/>
        </w:numPr>
        <w:spacing w:after="0" w:line="360" w:lineRule="auto"/>
        <w:ind w:left="0" w:firstLine="851"/>
        <w:contextualSpacing w:val="0"/>
        <w:jc w:val="both"/>
        <w:rPr>
          <w:rFonts w:ascii="Times New Roman" w:hAnsi="Times New Roman" w:cs="Times New Roman"/>
          <w:sz w:val="28"/>
          <w:szCs w:val="28"/>
          <w:lang w:val="uk-UA"/>
        </w:rPr>
      </w:pPr>
      <w:r w:rsidRPr="005510ED">
        <w:rPr>
          <w:rFonts w:ascii="Times New Roman" w:hAnsi="Times New Roman" w:cs="Times New Roman"/>
          <w:sz w:val="28"/>
          <w:szCs w:val="28"/>
          <w:lang w:val="uk-UA"/>
        </w:rPr>
        <w:t>Гумові рукавиці - для очисних робіт;</w:t>
      </w:r>
    </w:p>
    <w:p w14:paraId="4D30177A" w14:textId="77777777" w:rsidR="00E10A8B" w:rsidRPr="005510ED" w:rsidRDefault="00E10A8B" w:rsidP="0037526D">
      <w:pPr>
        <w:pStyle w:val="aa"/>
        <w:numPr>
          <w:ilvl w:val="0"/>
          <w:numId w:val="7"/>
        </w:numPr>
        <w:spacing w:after="0" w:line="360" w:lineRule="auto"/>
        <w:ind w:left="0" w:firstLine="851"/>
        <w:contextualSpacing w:val="0"/>
        <w:jc w:val="both"/>
        <w:rPr>
          <w:rFonts w:ascii="Times New Roman" w:hAnsi="Times New Roman" w:cs="Times New Roman"/>
          <w:sz w:val="28"/>
          <w:szCs w:val="28"/>
          <w:lang w:val="uk-UA"/>
        </w:rPr>
      </w:pPr>
      <w:r w:rsidRPr="005510ED">
        <w:rPr>
          <w:rFonts w:ascii="Times New Roman" w:hAnsi="Times New Roman" w:cs="Times New Roman"/>
          <w:sz w:val="28"/>
          <w:szCs w:val="28"/>
          <w:lang w:val="uk-UA"/>
        </w:rPr>
        <w:t>Діелектричні рукавиці - для електромонтажних робіт;</w:t>
      </w:r>
    </w:p>
    <w:p w14:paraId="49017165" w14:textId="77777777" w:rsidR="00E10A8B" w:rsidRPr="005510ED" w:rsidRDefault="00E10A8B" w:rsidP="0037526D">
      <w:pPr>
        <w:pStyle w:val="aa"/>
        <w:numPr>
          <w:ilvl w:val="0"/>
          <w:numId w:val="7"/>
        </w:numPr>
        <w:spacing w:after="0" w:line="360" w:lineRule="auto"/>
        <w:ind w:left="0" w:firstLine="851"/>
        <w:contextualSpacing w:val="0"/>
        <w:jc w:val="both"/>
        <w:rPr>
          <w:rFonts w:ascii="Times New Roman" w:hAnsi="Times New Roman" w:cs="Times New Roman"/>
          <w:b/>
          <w:bCs/>
          <w:sz w:val="28"/>
          <w:szCs w:val="28"/>
          <w:lang w:val="uk-UA"/>
        </w:rPr>
      </w:pPr>
      <w:r w:rsidRPr="005510ED">
        <w:rPr>
          <w:rFonts w:ascii="Times New Roman" w:hAnsi="Times New Roman" w:cs="Times New Roman"/>
          <w:sz w:val="28"/>
          <w:szCs w:val="28"/>
          <w:lang w:val="uk-UA"/>
        </w:rPr>
        <w:t>Діелектричні чоботи - для електромонтажних робіт.</w:t>
      </w:r>
    </w:p>
    <w:p w14:paraId="576813DF" w14:textId="77777777" w:rsidR="00E10A8B" w:rsidRPr="005510ED" w:rsidRDefault="00E10A8B" w:rsidP="0037526D">
      <w:pPr>
        <w:pStyle w:val="aa"/>
        <w:numPr>
          <w:ilvl w:val="0"/>
          <w:numId w:val="7"/>
        </w:numPr>
        <w:spacing w:after="0" w:line="360" w:lineRule="auto"/>
        <w:ind w:left="0" w:firstLine="851"/>
        <w:contextualSpacing w:val="0"/>
        <w:jc w:val="both"/>
        <w:rPr>
          <w:rFonts w:ascii="Times New Roman" w:hAnsi="Times New Roman" w:cs="Times New Roman"/>
          <w:b/>
          <w:bCs/>
          <w:sz w:val="28"/>
          <w:szCs w:val="28"/>
          <w:lang w:val="uk-UA"/>
        </w:rPr>
      </w:pPr>
      <w:r w:rsidRPr="005510ED">
        <w:rPr>
          <w:rFonts w:ascii="Times New Roman" w:hAnsi="Times New Roman" w:cs="Times New Roman"/>
          <w:b/>
          <w:bCs/>
          <w:sz w:val="28"/>
          <w:szCs w:val="28"/>
          <w:lang w:val="uk-UA"/>
        </w:rPr>
        <w:t>5.2.1 Безпека експлуатації та обслуговування електродвигунів змінного струму</w:t>
      </w:r>
    </w:p>
    <w:p w14:paraId="034D41F0" w14:textId="669AE9FB" w:rsidR="00AE6C61" w:rsidRPr="00AE6C61" w:rsidRDefault="00AE6C61" w:rsidP="00AE6C61">
      <w:pPr>
        <w:spacing w:after="0" w:line="360" w:lineRule="auto"/>
        <w:ind w:firstLine="851"/>
        <w:jc w:val="both"/>
        <w:rPr>
          <w:rFonts w:ascii="Times New Roman" w:hAnsi="Times New Roman" w:cs="Times New Roman"/>
          <w:sz w:val="28"/>
          <w:szCs w:val="28"/>
          <w:lang w:val="uk-UA"/>
        </w:rPr>
      </w:pPr>
      <w:r w:rsidRPr="00AE6C61">
        <w:rPr>
          <w:rFonts w:ascii="Times New Roman" w:hAnsi="Times New Roman" w:cs="Times New Roman"/>
          <w:sz w:val="28"/>
          <w:szCs w:val="28"/>
          <w:lang w:val="uk-UA"/>
        </w:rPr>
        <w:t>Для забезпечення безпеки під час експлуатації електродвигунів у нормальному режимі роботи необхідно вживати наступні заходи:</w:t>
      </w:r>
    </w:p>
    <w:p w14:paraId="556FEE06" w14:textId="3FE245C2" w:rsidR="00AE6C61" w:rsidRPr="00AE6C61" w:rsidRDefault="00AE6C61" w:rsidP="00AE6C61">
      <w:pPr>
        <w:pStyle w:val="aa"/>
        <w:numPr>
          <w:ilvl w:val="0"/>
          <w:numId w:val="7"/>
        </w:numPr>
        <w:spacing w:after="0" w:line="360" w:lineRule="auto"/>
        <w:jc w:val="both"/>
        <w:rPr>
          <w:rFonts w:ascii="Times New Roman" w:hAnsi="Times New Roman" w:cs="Times New Roman"/>
          <w:sz w:val="28"/>
          <w:szCs w:val="28"/>
          <w:lang w:val="uk-UA"/>
        </w:rPr>
      </w:pPr>
      <w:r w:rsidRPr="00AE6C61">
        <w:rPr>
          <w:rFonts w:ascii="Times New Roman" w:hAnsi="Times New Roman" w:cs="Times New Roman"/>
          <w:sz w:val="28"/>
          <w:szCs w:val="28"/>
          <w:lang w:val="uk-UA"/>
        </w:rPr>
        <w:t>При виконанні робіт, які не вимагають дотику до струмоведучих частин електродвигуна або обертових частин, слід отримати Письмовий наряд-допуск, зупинити електродвигун та здійснити заземлення струмоведучих жил кабелю.</w:t>
      </w:r>
    </w:p>
    <w:p w14:paraId="23E03CA3" w14:textId="77777777" w:rsidR="00AE6C61" w:rsidRPr="00AE6C61" w:rsidRDefault="00AE6C61" w:rsidP="00AE6C61">
      <w:pPr>
        <w:pStyle w:val="aa"/>
        <w:numPr>
          <w:ilvl w:val="0"/>
          <w:numId w:val="7"/>
        </w:numPr>
        <w:spacing w:after="0" w:line="360" w:lineRule="auto"/>
        <w:jc w:val="both"/>
        <w:rPr>
          <w:rFonts w:ascii="Times New Roman" w:hAnsi="Times New Roman" w:cs="Times New Roman"/>
          <w:b/>
          <w:bCs/>
          <w:sz w:val="28"/>
          <w:szCs w:val="28"/>
          <w:lang w:val="uk-UA"/>
        </w:rPr>
      </w:pPr>
      <w:r w:rsidRPr="00AE6C61">
        <w:rPr>
          <w:rFonts w:ascii="Times New Roman" w:hAnsi="Times New Roman" w:cs="Times New Roman"/>
          <w:sz w:val="28"/>
          <w:szCs w:val="28"/>
          <w:lang w:val="uk-UA"/>
        </w:rPr>
        <w:t xml:space="preserve">Персонал, що займається монтажем електричних пристроїв з напругою до 1000 В, повинен мати кваліфікацію не нижче ІІІ групи. При виконанні технічних робіт на струмопровідних частинах устаткування, які знаходяться під напругою, слід використовувати сухі та чисті ізоляційні </w:t>
      </w:r>
      <w:r w:rsidRPr="00AE6C61">
        <w:rPr>
          <w:rFonts w:ascii="Times New Roman" w:hAnsi="Times New Roman" w:cs="Times New Roman"/>
          <w:sz w:val="28"/>
          <w:szCs w:val="28"/>
          <w:lang w:val="uk-UA"/>
        </w:rPr>
        <w:lastRenderedPageBreak/>
        <w:t>засоби індивідуального захисту. Також важливо тримати їх за ручки-захоплення, щоб уникнути небезпеки перекриття по поверхні між струмопровідними частинами, а також забезпечити відповідну ідентифікацію правил безпеки шляхом використання позначок та відміток.</w:t>
      </w:r>
    </w:p>
    <w:p w14:paraId="6C830DE2" w14:textId="77777777" w:rsidR="00AE6C61" w:rsidRPr="00AE6C61" w:rsidRDefault="00AE6C61" w:rsidP="00AE6C61">
      <w:pPr>
        <w:pStyle w:val="aa"/>
        <w:rPr>
          <w:rFonts w:ascii="Times New Roman" w:hAnsi="Times New Roman" w:cs="Times New Roman"/>
          <w:b/>
          <w:bCs/>
          <w:sz w:val="28"/>
          <w:szCs w:val="28"/>
          <w:lang w:val="uk-UA"/>
        </w:rPr>
      </w:pPr>
    </w:p>
    <w:p w14:paraId="1FCDE7CD" w14:textId="66714E93" w:rsidR="00E10A8B" w:rsidRPr="00AE6C61" w:rsidRDefault="00E10A8B" w:rsidP="00AE6C61">
      <w:pPr>
        <w:pStyle w:val="aa"/>
        <w:spacing w:after="0" w:line="360" w:lineRule="auto"/>
        <w:jc w:val="both"/>
        <w:rPr>
          <w:rFonts w:ascii="Times New Roman" w:hAnsi="Times New Roman" w:cs="Times New Roman"/>
          <w:b/>
          <w:bCs/>
          <w:sz w:val="28"/>
          <w:szCs w:val="28"/>
          <w:lang w:val="uk-UA"/>
        </w:rPr>
      </w:pPr>
      <w:r w:rsidRPr="00AE6C61">
        <w:rPr>
          <w:rFonts w:ascii="Times New Roman" w:hAnsi="Times New Roman" w:cs="Times New Roman"/>
          <w:b/>
          <w:bCs/>
          <w:sz w:val="28"/>
          <w:szCs w:val="28"/>
          <w:lang w:val="uk-UA"/>
        </w:rPr>
        <w:t>5.3 Пожежна безпека</w:t>
      </w:r>
    </w:p>
    <w:p w14:paraId="394278BE" w14:textId="77777777" w:rsidR="00E10A8B" w:rsidRPr="005510ED" w:rsidRDefault="00E10A8B" w:rsidP="0037526D">
      <w:pPr>
        <w:spacing w:after="0" w:line="360" w:lineRule="auto"/>
        <w:ind w:firstLine="851"/>
        <w:jc w:val="both"/>
        <w:rPr>
          <w:rFonts w:ascii="Times New Roman" w:hAnsi="Times New Roman" w:cs="Times New Roman"/>
          <w:sz w:val="28"/>
          <w:szCs w:val="28"/>
          <w:lang w:val="uk-UA"/>
        </w:rPr>
      </w:pPr>
      <w:r w:rsidRPr="005510ED">
        <w:rPr>
          <w:rFonts w:ascii="Times New Roman" w:hAnsi="Times New Roman" w:cs="Times New Roman"/>
          <w:sz w:val="28"/>
          <w:szCs w:val="28"/>
          <w:lang w:val="uk-UA"/>
        </w:rPr>
        <w:t>У промисловому цеху, де використовується конвеєрна установка, були розглянуті наступні питання щодо пожежної безпеки:</w:t>
      </w:r>
    </w:p>
    <w:p w14:paraId="461EDFA0" w14:textId="77777777" w:rsidR="00E10A8B" w:rsidRPr="005510ED" w:rsidRDefault="00E10A8B" w:rsidP="0037526D">
      <w:pPr>
        <w:pStyle w:val="aa"/>
        <w:numPr>
          <w:ilvl w:val="0"/>
          <w:numId w:val="20"/>
        </w:numPr>
        <w:spacing w:after="0" w:line="360" w:lineRule="auto"/>
        <w:ind w:left="0" w:firstLine="851"/>
        <w:contextualSpacing w:val="0"/>
        <w:jc w:val="both"/>
        <w:rPr>
          <w:rFonts w:ascii="Times New Roman" w:hAnsi="Times New Roman" w:cs="Times New Roman"/>
          <w:sz w:val="28"/>
          <w:szCs w:val="28"/>
          <w:lang w:val="uk-UA"/>
        </w:rPr>
      </w:pPr>
      <w:r w:rsidRPr="005510ED">
        <w:rPr>
          <w:rFonts w:ascii="Times New Roman" w:hAnsi="Times New Roman" w:cs="Times New Roman"/>
          <w:sz w:val="28"/>
          <w:szCs w:val="28"/>
          <w:lang w:val="uk-UA"/>
        </w:rPr>
        <w:t>План евакуації: Розробити детальний план евакуації, який включає шляхи виходу, показники напрямку, евакуаційні виходи та зони збору. План повинен бути доступним для всього персоналу і періодично практикуватися.</w:t>
      </w:r>
    </w:p>
    <w:p w14:paraId="2975C55C" w14:textId="77777777" w:rsidR="00E10A8B" w:rsidRPr="005510ED" w:rsidRDefault="00E10A8B" w:rsidP="0037526D">
      <w:pPr>
        <w:pStyle w:val="aa"/>
        <w:numPr>
          <w:ilvl w:val="0"/>
          <w:numId w:val="20"/>
        </w:numPr>
        <w:spacing w:after="0" w:line="360" w:lineRule="auto"/>
        <w:ind w:left="0" w:firstLine="851"/>
        <w:contextualSpacing w:val="0"/>
        <w:jc w:val="both"/>
        <w:rPr>
          <w:rFonts w:ascii="Times New Roman" w:hAnsi="Times New Roman" w:cs="Times New Roman"/>
          <w:sz w:val="28"/>
          <w:szCs w:val="28"/>
          <w:lang w:val="uk-UA"/>
        </w:rPr>
      </w:pPr>
      <w:r w:rsidRPr="005510ED">
        <w:rPr>
          <w:rFonts w:ascii="Times New Roman" w:hAnsi="Times New Roman" w:cs="Times New Roman"/>
          <w:sz w:val="28"/>
          <w:szCs w:val="28"/>
          <w:lang w:val="uk-UA"/>
        </w:rPr>
        <w:t>Протипожежна система: Встановити ефективну протипожежну систему, яка включає пожежні тривожні системи, датчики диму, пожежні гідранти, вогнегасники (для гасіння пожеж класу A, B та C) та систему автоматичного пожежогасіння. Забезпечення регулярного технічного обслуговування та перевірку цих систем.</w:t>
      </w:r>
    </w:p>
    <w:p w14:paraId="262111CC" w14:textId="77777777" w:rsidR="00E10A8B" w:rsidRPr="005510ED" w:rsidRDefault="00E10A8B" w:rsidP="0037526D">
      <w:pPr>
        <w:pStyle w:val="aa"/>
        <w:numPr>
          <w:ilvl w:val="0"/>
          <w:numId w:val="20"/>
        </w:numPr>
        <w:spacing w:after="0" w:line="360" w:lineRule="auto"/>
        <w:ind w:left="0" w:firstLine="851"/>
        <w:contextualSpacing w:val="0"/>
        <w:jc w:val="both"/>
        <w:rPr>
          <w:rFonts w:ascii="Times New Roman" w:hAnsi="Times New Roman" w:cs="Times New Roman"/>
          <w:sz w:val="28"/>
          <w:szCs w:val="28"/>
          <w:lang w:val="uk-UA"/>
        </w:rPr>
      </w:pPr>
      <w:r w:rsidRPr="005510ED">
        <w:rPr>
          <w:rFonts w:ascii="Times New Roman" w:hAnsi="Times New Roman" w:cs="Times New Roman"/>
          <w:sz w:val="28"/>
          <w:szCs w:val="28"/>
          <w:lang w:val="uk-UA"/>
        </w:rPr>
        <w:t>Розміщення та розташування: Розташуємо конвеєрну установку відповідно до пожежних норм та стандартів. Враховуючи належне просторове розташування між конвеєрами та іншими обладнанням для запобігання поширенню вогню.</w:t>
      </w:r>
    </w:p>
    <w:p w14:paraId="5DB47B80" w14:textId="77777777" w:rsidR="00E10A8B" w:rsidRPr="005510ED" w:rsidRDefault="00E10A8B" w:rsidP="0037526D">
      <w:pPr>
        <w:pStyle w:val="aa"/>
        <w:numPr>
          <w:ilvl w:val="0"/>
          <w:numId w:val="20"/>
        </w:numPr>
        <w:spacing w:after="0" w:line="360" w:lineRule="auto"/>
        <w:ind w:left="0" w:firstLine="851"/>
        <w:contextualSpacing w:val="0"/>
        <w:jc w:val="both"/>
        <w:rPr>
          <w:rFonts w:ascii="Times New Roman" w:hAnsi="Times New Roman" w:cs="Times New Roman"/>
          <w:b/>
          <w:bCs/>
          <w:sz w:val="28"/>
          <w:szCs w:val="28"/>
          <w:lang w:val="uk-UA"/>
        </w:rPr>
      </w:pPr>
      <w:r w:rsidRPr="005510ED">
        <w:rPr>
          <w:rFonts w:ascii="Times New Roman" w:hAnsi="Times New Roman" w:cs="Times New Roman"/>
          <w:sz w:val="28"/>
          <w:szCs w:val="28"/>
          <w:lang w:val="uk-UA"/>
        </w:rPr>
        <w:t>Виробниче обладнання: проводити періодично заходи, які запобігають іскрінню конвеірної стрічки.</w:t>
      </w:r>
    </w:p>
    <w:p w14:paraId="6FF2C6C6" w14:textId="77777777" w:rsidR="00E10A8B" w:rsidRPr="005510ED" w:rsidRDefault="00E10A8B" w:rsidP="0037526D">
      <w:pPr>
        <w:pStyle w:val="aa"/>
        <w:numPr>
          <w:ilvl w:val="0"/>
          <w:numId w:val="20"/>
        </w:numPr>
        <w:spacing w:after="0" w:line="360" w:lineRule="auto"/>
        <w:ind w:left="0" w:firstLine="851"/>
        <w:contextualSpacing w:val="0"/>
        <w:jc w:val="both"/>
        <w:rPr>
          <w:rFonts w:ascii="Times New Roman" w:hAnsi="Times New Roman" w:cs="Times New Roman"/>
          <w:sz w:val="28"/>
          <w:szCs w:val="28"/>
          <w:lang w:val="uk-UA"/>
        </w:rPr>
      </w:pPr>
      <w:r w:rsidRPr="005510ED">
        <w:rPr>
          <w:rFonts w:ascii="Times New Roman" w:hAnsi="Times New Roman" w:cs="Times New Roman"/>
          <w:sz w:val="28"/>
          <w:szCs w:val="28"/>
          <w:lang w:val="uk-UA"/>
        </w:rPr>
        <w:t xml:space="preserve"> Переконалися, що виробниче обладнання має необхідні заходи безпеки, такі як автоматичні вимикачі, системи вентиляції та системи виявлення перевантаження.</w:t>
      </w:r>
    </w:p>
    <w:p w14:paraId="4FC07BA3" w14:textId="2D06663F" w:rsidR="00E10A8B" w:rsidRPr="005510ED" w:rsidRDefault="00E10A8B" w:rsidP="0037526D">
      <w:pPr>
        <w:pStyle w:val="aa"/>
        <w:numPr>
          <w:ilvl w:val="0"/>
          <w:numId w:val="20"/>
        </w:numPr>
        <w:spacing w:after="0" w:line="360" w:lineRule="auto"/>
        <w:ind w:left="0" w:firstLine="851"/>
        <w:contextualSpacing w:val="0"/>
        <w:jc w:val="both"/>
        <w:rPr>
          <w:rFonts w:ascii="Times New Roman" w:hAnsi="Times New Roman" w:cs="Times New Roman"/>
          <w:sz w:val="28"/>
          <w:szCs w:val="28"/>
          <w:lang w:val="uk-UA"/>
        </w:rPr>
      </w:pPr>
      <w:r w:rsidRPr="005510ED">
        <w:rPr>
          <w:rFonts w:ascii="Times New Roman" w:hAnsi="Times New Roman" w:cs="Times New Roman"/>
          <w:sz w:val="28"/>
          <w:szCs w:val="28"/>
          <w:lang w:val="uk-UA"/>
        </w:rPr>
        <w:t xml:space="preserve">Навчання та свідомість персоналу: Проводження регулярних навчаннь персоналу щодо процедур пожежної безпеки, включаючи </w:t>
      </w:r>
      <w:r w:rsidRPr="005510ED">
        <w:rPr>
          <w:rFonts w:ascii="Times New Roman" w:hAnsi="Times New Roman" w:cs="Times New Roman"/>
          <w:sz w:val="28"/>
          <w:szCs w:val="28"/>
          <w:lang w:val="uk-UA"/>
        </w:rPr>
        <w:lastRenderedPageBreak/>
        <w:t xml:space="preserve">використання вогнегасників, евакуаційні процедури та повідомлення про пожежу. </w:t>
      </w:r>
    </w:p>
    <w:p w14:paraId="2653F0A9" w14:textId="77777777" w:rsidR="00E10A8B" w:rsidRPr="005510ED" w:rsidRDefault="00E10A8B" w:rsidP="0037526D">
      <w:pPr>
        <w:pStyle w:val="aa"/>
        <w:numPr>
          <w:ilvl w:val="0"/>
          <w:numId w:val="20"/>
        </w:numPr>
        <w:spacing w:after="0" w:line="360" w:lineRule="auto"/>
        <w:ind w:left="0" w:firstLine="851"/>
        <w:contextualSpacing w:val="0"/>
        <w:jc w:val="both"/>
        <w:rPr>
          <w:rFonts w:ascii="Times New Roman" w:hAnsi="Times New Roman" w:cs="Times New Roman"/>
          <w:sz w:val="28"/>
          <w:szCs w:val="28"/>
          <w:lang w:val="uk-UA"/>
        </w:rPr>
      </w:pPr>
      <w:r w:rsidRPr="005510ED">
        <w:rPr>
          <w:rFonts w:ascii="Times New Roman" w:hAnsi="Times New Roman" w:cs="Times New Roman"/>
          <w:sz w:val="28"/>
          <w:szCs w:val="28"/>
          <w:lang w:val="uk-UA"/>
        </w:rPr>
        <w:t>Регулярні перевірки та технічне обслуговування: Здійснення регулярних перевірок систем пожежної безпеки, виробничого обладнання та конвеєрної установки. Переконайтеся, що всі системи працюють належним чином та відповідають стандартам безпеки.</w:t>
      </w:r>
    </w:p>
    <w:p w14:paraId="7D445211" w14:textId="77777777" w:rsidR="00E10A8B" w:rsidRPr="005510ED" w:rsidRDefault="00E10A8B" w:rsidP="0037526D">
      <w:pPr>
        <w:pStyle w:val="aa"/>
        <w:numPr>
          <w:ilvl w:val="0"/>
          <w:numId w:val="20"/>
        </w:numPr>
        <w:spacing w:after="0" w:line="360" w:lineRule="auto"/>
        <w:ind w:left="0" w:firstLine="851"/>
        <w:contextualSpacing w:val="0"/>
        <w:jc w:val="both"/>
        <w:rPr>
          <w:rFonts w:ascii="Times New Roman" w:hAnsi="Times New Roman" w:cs="Times New Roman"/>
          <w:b/>
          <w:bCs/>
          <w:sz w:val="28"/>
          <w:szCs w:val="28"/>
          <w:lang w:val="uk-UA"/>
        </w:rPr>
      </w:pPr>
      <w:r w:rsidRPr="005510ED">
        <w:rPr>
          <w:rFonts w:ascii="Times New Roman" w:hAnsi="Times New Roman" w:cs="Times New Roman"/>
          <w:sz w:val="28"/>
          <w:szCs w:val="28"/>
          <w:lang w:val="uk-UA"/>
        </w:rPr>
        <w:t>Запобіжні заходи: Розгляд встановлення додаткових запобіжних заходів, таких як пожежні стіни, вогнезапобіжні матеріали на підлозі та стінах, та системи виявлення та локалізації пожежі.</w:t>
      </w:r>
    </w:p>
    <w:p w14:paraId="410D4BBD" w14:textId="0FF6C8D4" w:rsidR="00E10A8B" w:rsidRPr="005510ED" w:rsidRDefault="00E10A8B" w:rsidP="0037526D">
      <w:pPr>
        <w:spacing w:after="0" w:line="360" w:lineRule="auto"/>
        <w:ind w:firstLine="851"/>
        <w:jc w:val="both"/>
        <w:rPr>
          <w:rFonts w:ascii="Times New Roman" w:hAnsi="Times New Roman" w:cs="Times New Roman"/>
          <w:b/>
          <w:bCs/>
          <w:sz w:val="28"/>
          <w:szCs w:val="28"/>
          <w:lang w:val="uk-UA"/>
        </w:rPr>
      </w:pPr>
      <w:r w:rsidRPr="005510ED">
        <w:rPr>
          <w:rFonts w:ascii="Times New Roman" w:hAnsi="Times New Roman" w:cs="Times New Roman"/>
          <w:b/>
          <w:bCs/>
          <w:sz w:val="28"/>
          <w:szCs w:val="28"/>
          <w:lang w:val="uk-UA"/>
        </w:rPr>
        <w:t>Виснов</w:t>
      </w:r>
      <w:r w:rsidR="005510ED">
        <w:rPr>
          <w:rFonts w:ascii="Times New Roman" w:hAnsi="Times New Roman" w:cs="Times New Roman"/>
          <w:b/>
          <w:bCs/>
          <w:sz w:val="28"/>
          <w:szCs w:val="28"/>
          <w:lang w:val="uk-UA"/>
        </w:rPr>
        <w:t>ок:</w:t>
      </w:r>
    </w:p>
    <w:p w14:paraId="361F6B5A" w14:textId="77777777" w:rsidR="00E10A8B" w:rsidRPr="005510ED" w:rsidRDefault="00E10A8B" w:rsidP="0037526D">
      <w:pPr>
        <w:spacing w:after="0" w:line="360" w:lineRule="auto"/>
        <w:ind w:firstLine="851"/>
        <w:jc w:val="both"/>
        <w:rPr>
          <w:rFonts w:ascii="Times New Roman" w:hAnsi="Times New Roman" w:cs="Times New Roman"/>
          <w:sz w:val="28"/>
          <w:szCs w:val="28"/>
          <w:lang w:val="uk-UA"/>
        </w:rPr>
      </w:pPr>
      <w:r w:rsidRPr="005510ED">
        <w:rPr>
          <w:rFonts w:ascii="Times New Roman" w:hAnsi="Times New Roman" w:cs="Times New Roman"/>
          <w:sz w:val="28"/>
          <w:szCs w:val="28"/>
          <w:lang w:val="uk-UA"/>
        </w:rPr>
        <w:t>Після докладного аналізу умов праці інженерів-електромеханіків на підприємстві з виробництва алкогольних напоїв, можна зробити такі висновки:</w:t>
      </w:r>
    </w:p>
    <w:p w14:paraId="6E661F6E" w14:textId="77777777" w:rsidR="00E10A8B" w:rsidRPr="005510ED" w:rsidRDefault="00E10A8B" w:rsidP="0037526D">
      <w:pPr>
        <w:pStyle w:val="aa"/>
        <w:numPr>
          <w:ilvl w:val="0"/>
          <w:numId w:val="4"/>
        </w:numPr>
        <w:spacing w:after="0" w:line="360" w:lineRule="auto"/>
        <w:ind w:left="0" w:firstLine="851"/>
        <w:contextualSpacing w:val="0"/>
        <w:jc w:val="both"/>
        <w:rPr>
          <w:rFonts w:ascii="Times New Roman" w:hAnsi="Times New Roman" w:cs="Times New Roman"/>
          <w:sz w:val="28"/>
          <w:szCs w:val="28"/>
          <w:lang w:val="uk-UA"/>
        </w:rPr>
      </w:pPr>
      <w:r w:rsidRPr="005510ED">
        <w:rPr>
          <w:rFonts w:ascii="Times New Roman" w:hAnsi="Times New Roman" w:cs="Times New Roman"/>
          <w:sz w:val="28"/>
          <w:szCs w:val="28"/>
          <w:lang w:val="uk-UA"/>
        </w:rPr>
        <w:t>Мікроклімат у робочій зоні (температура повітря, відносна вологість та швидкість руху повітря) протягом року відповідає допустимим умовам для виробничих приміщень. Рекомендується модернізувати або замінити систему кондиціювання, щоб забезпечити найбільш оптимальні умови.</w:t>
      </w:r>
    </w:p>
    <w:p w14:paraId="5ED0A097" w14:textId="77777777" w:rsidR="00E10A8B" w:rsidRPr="005510ED" w:rsidRDefault="00E10A8B" w:rsidP="0037526D">
      <w:pPr>
        <w:pStyle w:val="aa"/>
        <w:numPr>
          <w:ilvl w:val="0"/>
          <w:numId w:val="4"/>
        </w:numPr>
        <w:spacing w:after="0" w:line="360" w:lineRule="auto"/>
        <w:ind w:left="0" w:firstLine="851"/>
        <w:contextualSpacing w:val="0"/>
        <w:jc w:val="both"/>
        <w:rPr>
          <w:rFonts w:ascii="Times New Roman" w:hAnsi="Times New Roman" w:cs="Times New Roman"/>
          <w:sz w:val="28"/>
          <w:szCs w:val="28"/>
          <w:lang w:val="uk-UA"/>
        </w:rPr>
      </w:pPr>
      <w:r w:rsidRPr="005510ED">
        <w:rPr>
          <w:rFonts w:ascii="Times New Roman" w:hAnsi="Times New Roman" w:cs="Times New Roman"/>
          <w:sz w:val="28"/>
          <w:szCs w:val="28"/>
          <w:lang w:val="uk-UA"/>
        </w:rPr>
        <w:t>Освітлення відповідає всім вимогам. Рекомендується замінити лампи розжарювання на діодні лампи з метою поліпшення норм освітлення та збереження енергії.</w:t>
      </w:r>
    </w:p>
    <w:p w14:paraId="04ADB4C6" w14:textId="77777777" w:rsidR="00E10A8B" w:rsidRPr="005510ED" w:rsidRDefault="00E10A8B" w:rsidP="0037526D">
      <w:pPr>
        <w:pStyle w:val="aa"/>
        <w:numPr>
          <w:ilvl w:val="0"/>
          <w:numId w:val="4"/>
        </w:numPr>
        <w:spacing w:after="0" w:line="360" w:lineRule="auto"/>
        <w:ind w:left="0" w:firstLine="851"/>
        <w:contextualSpacing w:val="0"/>
        <w:jc w:val="both"/>
        <w:rPr>
          <w:rFonts w:ascii="Times New Roman" w:hAnsi="Times New Roman" w:cs="Times New Roman"/>
          <w:sz w:val="28"/>
          <w:szCs w:val="28"/>
          <w:lang w:val="uk-UA"/>
        </w:rPr>
      </w:pPr>
      <w:r w:rsidRPr="005510ED">
        <w:rPr>
          <w:rFonts w:ascii="Times New Roman" w:hAnsi="Times New Roman" w:cs="Times New Roman"/>
          <w:sz w:val="28"/>
          <w:szCs w:val="28"/>
          <w:lang w:val="uk-UA"/>
        </w:rPr>
        <w:t>Рівень шуму перебуває в межах допустимих норм. Рекомендується провести будівельні роботи для встановлення додаткової акустичної ізоляції у кімнаті керування з метою зниження рівня шуму.</w:t>
      </w:r>
    </w:p>
    <w:p w14:paraId="600D2F9D" w14:textId="77777777" w:rsidR="005510ED" w:rsidRDefault="00E10A8B" w:rsidP="0037526D">
      <w:pPr>
        <w:pStyle w:val="aa"/>
        <w:numPr>
          <w:ilvl w:val="0"/>
          <w:numId w:val="4"/>
        </w:numPr>
        <w:spacing w:after="0" w:line="360" w:lineRule="auto"/>
        <w:ind w:left="0" w:firstLine="851"/>
        <w:contextualSpacing w:val="0"/>
        <w:jc w:val="both"/>
        <w:rPr>
          <w:rFonts w:ascii="Times New Roman" w:hAnsi="Times New Roman" w:cs="Times New Roman"/>
          <w:sz w:val="28"/>
          <w:szCs w:val="28"/>
          <w:lang w:val="uk-UA"/>
        </w:rPr>
      </w:pPr>
      <w:r w:rsidRPr="005510ED">
        <w:rPr>
          <w:rFonts w:ascii="Times New Roman" w:hAnsi="Times New Roman" w:cs="Times New Roman"/>
          <w:sz w:val="28"/>
          <w:szCs w:val="28"/>
          <w:lang w:val="uk-UA"/>
        </w:rPr>
        <w:t>Норми електробезпеки на підприємстві дотримуються, відсутні горючі ізоляційні матеріали, а працівники мають необхідні засоби індивідуального захисту.</w:t>
      </w:r>
    </w:p>
    <w:p w14:paraId="441B9EC1" w14:textId="4E6DC483" w:rsidR="005510ED" w:rsidRPr="0037526D" w:rsidRDefault="0037526D" w:rsidP="0037526D">
      <w:pPr>
        <w:pStyle w:val="aa"/>
        <w:numPr>
          <w:ilvl w:val="0"/>
          <w:numId w:val="4"/>
        </w:numPr>
        <w:spacing w:after="0" w:line="360" w:lineRule="auto"/>
        <w:ind w:left="0" w:firstLine="851"/>
        <w:contextualSpacing w:val="0"/>
        <w:jc w:val="both"/>
        <w:rPr>
          <w:rFonts w:ascii="Times New Roman" w:hAnsi="Times New Roman" w:cs="Times New Roman"/>
          <w:sz w:val="28"/>
          <w:szCs w:val="28"/>
          <w:lang w:val="uk-UA"/>
        </w:rPr>
      </w:pPr>
      <w:r w:rsidRPr="0037526D">
        <w:rPr>
          <w:rFonts w:ascii="Times New Roman" w:hAnsi="Times New Roman" w:cs="Times New Roman"/>
          <w:sz w:val="28"/>
          <w:szCs w:val="28"/>
          <w:lang w:val="uk-UA"/>
        </w:rPr>
        <w:t>Пожежна безпека повністю відповідає стандартам і нормам.</w:t>
      </w:r>
    </w:p>
    <w:p w14:paraId="5ED64E3C" w14:textId="77777777" w:rsidR="005510ED" w:rsidRPr="005510ED" w:rsidRDefault="005510ED" w:rsidP="005510ED">
      <w:pPr>
        <w:rPr>
          <w:lang w:val="uk-UA"/>
        </w:rPr>
      </w:pPr>
    </w:p>
    <w:p w14:paraId="559EC583" w14:textId="7374A8A8" w:rsidR="008A0D40" w:rsidRPr="005510ED" w:rsidRDefault="008A0D40" w:rsidP="00FB5A1B">
      <w:pPr>
        <w:pStyle w:val="1"/>
        <w:spacing w:before="0" w:line="360" w:lineRule="auto"/>
        <w:ind w:firstLine="851"/>
        <w:jc w:val="both"/>
        <w:rPr>
          <w:rFonts w:asciiTheme="majorBidi" w:hAnsiTheme="majorBidi"/>
          <w:b/>
          <w:bCs/>
          <w:color w:val="auto"/>
          <w:sz w:val="28"/>
          <w:szCs w:val="28"/>
          <w:lang w:val="uk-UA"/>
        </w:rPr>
      </w:pPr>
      <w:bookmarkStart w:id="40" w:name="_Toc137766744"/>
      <w:r w:rsidRPr="005510ED">
        <w:rPr>
          <w:rFonts w:asciiTheme="majorBidi" w:hAnsiTheme="majorBidi"/>
          <w:b/>
          <w:bCs/>
          <w:color w:val="auto"/>
          <w:sz w:val="28"/>
          <w:szCs w:val="28"/>
          <w:lang w:val="uk-UA"/>
        </w:rPr>
        <w:lastRenderedPageBreak/>
        <w:t>Висновок</w:t>
      </w:r>
      <w:r w:rsidR="005510ED">
        <w:rPr>
          <w:rFonts w:asciiTheme="majorBidi" w:hAnsiTheme="majorBidi"/>
          <w:b/>
          <w:bCs/>
          <w:color w:val="auto"/>
          <w:sz w:val="28"/>
          <w:szCs w:val="28"/>
          <w:lang w:val="uk-UA"/>
        </w:rPr>
        <w:t>:</w:t>
      </w:r>
      <w:bookmarkEnd w:id="40"/>
    </w:p>
    <w:p w14:paraId="053E3697" w14:textId="5D604864" w:rsidR="00AE6C61" w:rsidRPr="00AE6C61" w:rsidRDefault="00AE6C61" w:rsidP="00AE6C61">
      <w:pPr>
        <w:pStyle w:val="1"/>
        <w:spacing w:before="0" w:line="360" w:lineRule="auto"/>
        <w:ind w:firstLine="851"/>
        <w:jc w:val="both"/>
        <w:rPr>
          <w:rFonts w:asciiTheme="majorBidi" w:eastAsiaTheme="minorEastAsia" w:hAnsiTheme="majorBidi"/>
          <w:color w:val="auto"/>
          <w:sz w:val="28"/>
          <w:szCs w:val="28"/>
          <w:lang w:val="uk-UA"/>
        </w:rPr>
      </w:pPr>
      <w:r w:rsidRPr="00AE6C61">
        <w:rPr>
          <w:rFonts w:asciiTheme="majorBidi" w:eastAsiaTheme="minorEastAsia" w:hAnsiTheme="majorBidi"/>
          <w:color w:val="auto"/>
          <w:sz w:val="28"/>
          <w:szCs w:val="28"/>
          <w:lang w:val="uk-UA"/>
        </w:rPr>
        <w:t>У межах даного дипломного проекту було здійснено автоматизацію стрічкового конвеєра на промисловому підприємстві. Для цього були вибрані пристрої, що забезпечують захист, комутацію, регулювання та керування.</w:t>
      </w:r>
    </w:p>
    <w:p w14:paraId="0DA9FB32" w14:textId="51C61ED6" w:rsidR="00AE6C61" w:rsidRPr="00AE6C61" w:rsidRDefault="00AE6C61" w:rsidP="00AE6C61">
      <w:pPr>
        <w:pStyle w:val="1"/>
        <w:spacing w:before="0" w:line="360" w:lineRule="auto"/>
        <w:ind w:firstLine="851"/>
        <w:jc w:val="both"/>
        <w:rPr>
          <w:rFonts w:asciiTheme="majorBidi" w:eastAsiaTheme="minorEastAsia" w:hAnsiTheme="majorBidi"/>
          <w:color w:val="auto"/>
          <w:sz w:val="28"/>
          <w:szCs w:val="28"/>
          <w:lang w:val="uk-UA"/>
        </w:rPr>
      </w:pPr>
      <w:r w:rsidRPr="00AE6C61">
        <w:rPr>
          <w:rFonts w:asciiTheme="majorBidi" w:eastAsiaTheme="minorEastAsia" w:hAnsiTheme="majorBidi"/>
          <w:color w:val="auto"/>
          <w:sz w:val="28"/>
          <w:szCs w:val="28"/>
          <w:lang w:val="uk-UA"/>
        </w:rPr>
        <w:t>З метою підвищення ефективності використання сучасних стрічкових конвеєрів, необхідно впровадження систем автоматичного управління. Використання автоматики дозволить підвищити продуктивність конвеєрних установок, зменшити вплив людського фактора, покращити техніко-економічні показники конвеєрів і знизити вартість транспортування вантажу.</w:t>
      </w:r>
    </w:p>
    <w:p w14:paraId="71FE7D49" w14:textId="2940A058" w:rsidR="00AE6C61" w:rsidRPr="00AE6C61" w:rsidRDefault="00AE6C61" w:rsidP="00AE6C61">
      <w:pPr>
        <w:pStyle w:val="1"/>
        <w:spacing w:before="0" w:line="360" w:lineRule="auto"/>
        <w:ind w:firstLine="851"/>
        <w:jc w:val="both"/>
        <w:rPr>
          <w:rFonts w:asciiTheme="majorBidi" w:eastAsiaTheme="minorEastAsia" w:hAnsiTheme="majorBidi"/>
          <w:color w:val="auto"/>
          <w:sz w:val="28"/>
          <w:szCs w:val="28"/>
          <w:lang w:val="uk-UA"/>
        </w:rPr>
      </w:pPr>
      <w:r w:rsidRPr="00AE6C61">
        <w:rPr>
          <w:rFonts w:asciiTheme="majorBidi" w:eastAsiaTheme="minorEastAsia" w:hAnsiTheme="majorBidi"/>
          <w:color w:val="auto"/>
          <w:sz w:val="28"/>
          <w:szCs w:val="28"/>
          <w:lang w:val="uk-UA"/>
        </w:rPr>
        <w:t>Під час розробки необхідно вирішити такі завдання:</w:t>
      </w:r>
    </w:p>
    <w:p w14:paraId="4B1951DB" w14:textId="77777777" w:rsidR="00AE6C61" w:rsidRPr="00AE6C61" w:rsidRDefault="00AE6C61" w:rsidP="00AE6C61">
      <w:pPr>
        <w:pStyle w:val="1"/>
        <w:numPr>
          <w:ilvl w:val="0"/>
          <w:numId w:val="4"/>
        </w:numPr>
        <w:spacing w:before="0" w:line="360" w:lineRule="auto"/>
        <w:ind w:firstLine="851"/>
        <w:jc w:val="both"/>
        <w:rPr>
          <w:rFonts w:asciiTheme="majorBidi" w:eastAsiaTheme="minorEastAsia" w:hAnsiTheme="majorBidi"/>
          <w:color w:val="auto"/>
          <w:sz w:val="28"/>
          <w:szCs w:val="28"/>
          <w:lang w:val="uk-UA"/>
        </w:rPr>
      </w:pPr>
      <w:r w:rsidRPr="00AE6C61">
        <w:rPr>
          <w:rFonts w:asciiTheme="majorBidi" w:eastAsiaTheme="minorEastAsia" w:hAnsiTheme="majorBidi"/>
          <w:color w:val="auto"/>
          <w:sz w:val="28"/>
          <w:szCs w:val="28"/>
          <w:lang w:val="uk-UA"/>
        </w:rPr>
        <w:t>Стабілізація погонного навантаження на стрічку.</w:t>
      </w:r>
    </w:p>
    <w:p w14:paraId="25660D9C" w14:textId="77777777" w:rsidR="00AE6C61" w:rsidRPr="00AE6C61" w:rsidRDefault="00AE6C61" w:rsidP="00AE6C61">
      <w:pPr>
        <w:pStyle w:val="1"/>
        <w:numPr>
          <w:ilvl w:val="0"/>
          <w:numId w:val="4"/>
        </w:numPr>
        <w:spacing w:before="0" w:line="360" w:lineRule="auto"/>
        <w:ind w:firstLine="851"/>
        <w:jc w:val="both"/>
        <w:rPr>
          <w:rFonts w:asciiTheme="majorBidi" w:eastAsiaTheme="minorEastAsia" w:hAnsiTheme="majorBidi"/>
          <w:color w:val="auto"/>
          <w:sz w:val="28"/>
          <w:szCs w:val="28"/>
          <w:lang w:val="uk-UA"/>
        </w:rPr>
      </w:pPr>
      <w:r w:rsidRPr="00AE6C61">
        <w:rPr>
          <w:rFonts w:asciiTheme="majorBidi" w:eastAsiaTheme="minorEastAsia" w:hAnsiTheme="majorBidi"/>
          <w:color w:val="auto"/>
          <w:sz w:val="28"/>
          <w:szCs w:val="28"/>
          <w:lang w:val="uk-UA"/>
        </w:rPr>
        <w:t>Стабілізація тягового фактора конвеєра.</w:t>
      </w:r>
    </w:p>
    <w:p w14:paraId="5724E559" w14:textId="77777777" w:rsidR="00AE6C61" w:rsidRPr="00AE6C61" w:rsidRDefault="00AE6C61" w:rsidP="00AE6C61">
      <w:pPr>
        <w:pStyle w:val="1"/>
        <w:numPr>
          <w:ilvl w:val="0"/>
          <w:numId w:val="4"/>
        </w:numPr>
        <w:spacing w:before="0" w:line="360" w:lineRule="auto"/>
        <w:ind w:firstLine="851"/>
        <w:jc w:val="both"/>
        <w:rPr>
          <w:rFonts w:asciiTheme="majorBidi" w:eastAsiaTheme="minorEastAsia" w:hAnsiTheme="majorBidi"/>
          <w:color w:val="auto"/>
          <w:sz w:val="28"/>
          <w:szCs w:val="28"/>
          <w:lang w:val="uk-UA"/>
        </w:rPr>
      </w:pPr>
      <w:r w:rsidRPr="00AE6C61">
        <w:rPr>
          <w:rFonts w:asciiTheme="majorBidi" w:eastAsiaTheme="minorEastAsia" w:hAnsiTheme="majorBidi"/>
          <w:color w:val="auto"/>
          <w:sz w:val="28"/>
          <w:szCs w:val="28"/>
          <w:lang w:val="uk-UA"/>
        </w:rPr>
        <w:t>Автоматизація збірних конвеєрних ліній.</w:t>
      </w:r>
    </w:p>
    <w:p w14:paraId="78584FE8" w14:textId="3D7F72B4" w:rsidR="00AD7614" w:rsidRDefault="00AE6C61" w:rsidP="00AE6C61">
      <w:pPr>
        <w:pStyle w:val="1"/>
        <w:numPr>
          <w:ilvl w:val="0"/>
          <w:numId w:val="4"/>
        </w:numPr>
        <w:spacing w:before="0" w:line="360" w:lineRule="auto"/>
        <w:ind w:firstLine="851"/>
        <w:jc w:val="both"/>
        <w:rPr>
          <w:rFonts w:asciiTheme="majorBidi" w:hAnsiTheme="majorBidi"/>
          <w:b/>
          <w:bCs/>
          <w:sz w:val="28"/>
          <w:szCs w:val="28"/>
          <w:lang w:val="uk-UA"/>
        </w:rPr>
      </w:pPr>
      <w:r w:rsidRPr="00AE6C61">
        <w:rPr>
          <w:rFonts w:asciiTheme="majorBidi" w:eastAsiaTheme="minorEastAsia" w:hAnsiTheme="majorBidi"/>
          <w:color w:val="auto"/>
          <w:sz w:val="28"/>
          <w:szCs w:val="28"/>
          <w:lang w:val="uk-UA"/>
        </w:rPr>
        <w:t>Автоматична діагностика окремих елементів і вузлів установки.</w:t>
      </w:r>
    </w:p>
    <w:p w14:paraId="3437966A" w14:textId="77777777" w:rsidR="00AD7614" w:rsidRDefault="00AD7614" w:rsidP="0026429D">
      <w:pPr>
        <w:pStyle w:val="1"/>
        <w:ind w:right="-428"/>
        <w:jc w:val="center"/>
        <w:rPr>
          <w:rFonts w:asciiTheme="majorBidi" w:hAnsiTheme="majorBidi"/>
          <w:b/>
          <w:bCs/>
          <w:sz w:val="28"/>
          <w:szCs w:val="28"/>
          <w:lang w:val="uk-UA"/>
        </w:rPr>
      </w:pPr>
    </w:p>
    <w:p w14:paraId="2A374CA1" w14:textId="77777777" w:rsidR="00AD7614" w:rsidRDefault="00AD7614" w:rsidP="0026429D">
      <w:pPr>
        <w:pStyle w:val="1"/>
        <w:ind w:right="-428"/>
        <w:jc w:val="center"/>
        <w:rPr>
          <w:rFonts w:asciiTheme="majorBidi" w:hAnsiTheme="majorBidi"/>
          <w:b/>
          <w:bCs/>
          <w:sz w:val="28"/>
          <w:szCs w:val="28"/>
          <w:lang w:val="uk-UA"/>
        </w:rPr>
      </w:pPr>
    </w:p>
    <w:p w14:paraId="1E0BCA24" w14:textId="77777777" w:rsidR="00AD7614" w:rsidRDefault="00AD7614" w:rsidP="0026429D">
      <w:pPr>
        <w:pStyle w:val="1"/>
        <w:ind w:right="-428"/>
        <w:jc w:val="center"/>
        <w:rPr>
          <w:rFonts w:asciiTheme="majorBidi" w:hAnsiTheme="majorBidi"/>
          <w:b/>
          <w:bCs/>
          <w:sz w:val="28"/>
          <w:szCs w:val="28"/>
          <w:lang w:val="uk-UA"/>
        </w:rPr>
      </w:pPr>
    </w:p>
    <w:p w14:paraId="268DB2E0" w14:textId="77777777" w:rsidR="00AD7614" w:rsidRDefault="00AD7614" w:rsidP="0026429D">
      <w:pPr>
        <w:pStyle w:val="1"/>
        <w:ind w:right="-428"/>
        <w:jc w:val="center"/>
        <w:rPr>
          <w:rFonts w:asciiTheme="majorBidi" w:hAnsiTheme="majorBidi"/>
          <w:b/>
          <w:bCs/>
          <w:sz w:val="28"/>
          <w:szCs w:val="28"/>
          <w:lang w:val="uk-UA"/>
        </w:rPr>
      </w:pPr>
    </w:p>
    <w:p w14:paraId="1477037F" w14:textId="34CDEB6A" w:rsidR="00AD7614" w:rsidRDefault="00AD7614" w:rsidP="0026429D">
      <w:pPr>
        <w:pStyle w:val="1"/>
        <w:ind w:right="-428"/>
        <w:jc w:val="center"/>
        <w:rPr>
          <w:rFonts w:asciiTheme="majorBidi" w:hAnsiTheme="majorBidi"/>
          <w:b/>
          <w:bCs/>
          <w:sz w:val="28"/>
          <w:szCs w:val="28"/>
          <w:lang w:val="uk-UA"/>
        </w:rPr>
      </w:pPr>
    </w:p>
    <w:p w14:paraId="5ACD17E6" w14:textId="091ABCF5" w:rsidR="00AD7614" w:rsidRDefault="00AD7614" w:rsidP="0026429D">
      <w:pPr>
        <w:ind w:right="-428"/>
        <w:rPr>
          <w:lang w:val="uk-UA"/>
        </w:rPr>
      </w:pPr>
    </w:p>
    <w:p w14:paraId="61CFB3C8" w14:textId="77777777" w:rsidR="00AD7614" w:rsidRDefault="00AD7614" w:rsidP="0026429D">
      <w:pPr>
        <w:ind w:right="-428"/>
        <w:rPr>
          <w:lang w:val="uk-UA"/>
        </w:rPr>
      </w:pPr>
    </w:p>
    <w:p w14:paraId="6539207F" w14:textId="77777777" w:rsidR="00FB5A1B" w:rsidRDefault="00FB5A1B" w:rsidP="0026429D">
      <w:pPr>
        <w:ind w:right="-428"/>
        <w:rPr>
          <w:lang w:val="uk-UA"/>
        </w:rPr>
      </w:pPr>
    </w:p>
    <w:p w14:paraId="3B1C7DA9" w14:textId="77777777" w:rsidR="00FB5A1B" w:rsidRDefault="00FB5A1B" w:rsidP="0026429D">
      <w:pPr>
        <w:ind w:right="-428"/>
        <w:rPr>
          <w:lang w:val="uk-UA"/>
        </w:rPr>
      </w:pPr>
    </w:p>
    <w:p w14:paraId="7D5C60A1" w14:textId="77777777" w:rsidR="00FB5A1B" w:rsidRPr="00AD7614" w:rsidRDefault="00FB5A1B" w:rsidP="0026429D">
      <w:pPr>
        <w:ind w:right="-428"/>
        <w:rPr>
          <w:lang w:val="uk-UA"/>
        </w:rPr>
      </w:pPr>
    </w:p>
    <w:p w14:paraId="112E16E6" w14:textId="096C2292" w:rsidR="00127EE7" w:rsidRDefault="00127EE7" w:rsidP="00FD5D57">
      <w:pPr>
        <w:pStyle w:val="1"/>
        <w:spacing w:line="360" w:lineRule="auto"/>
        <w:ind w:right="-428" w:firstLine="851"/>
        <w:jc w:val="both"/>
        <w:rPr>
          <w:rFonts w:asciiTheme="majorBidi" w:hAnsiTheme="majorBidi"/>
          <w:b/>
          <w:bCs/>
          <w:sz w:val="28"/>
          <w:szCs w:val="28"/>
          <w:lang w:val="uk-UA"/>
        </w:rPr>
      </w:pPr>
      <w:bookmarkStart w:id="41" w:name="_Toc137766745"/>
      <w:r w:rsidRPr="00127EE7">
        <w:rPr>
          <w:rFonts w:asciiTheme="majorBidi" w:hAnsiTheme="majorBidi"/>
          <w:b/>
          <w:bCs/>
          <w:sz w:val="28"/>
          <w:szCs w:val="28"/>
          <w:lang w:val="uk-UA"/>
        </w:rPr>
        <w:lastRenderedPageBreak/>
        <w:t>Використана література</w:t>
      </w:r>
      <w:bookmarkEnd w:id="41"/>
    </w:p>
    <w:p w14:paraId="3C72AD87" w14:textId="3732E236" w:rsidR="00470117" w:rsidRDefault="00377BF3" w:rsidP="00FD5D57">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Pr="00377BF3">
        <w:rPr>
          <w:lang w:val="ru-RU"/>
        </w:rPr>
        <w:t xml:space="preserve"> </w:t>
      </w:r>
      <w:r w:rsidRPr="00377BF3">
        <w:rPr>
          <w:rFonts w:ascii="Times New Roman" w:hAnsi="Times New Roman" w:cs="Times New Roman"/>
          <w:sz w:val="28"/>
          <w:szCs w:val="28"/>
          <w:lang w:val="uk-UA"/>
        </w:rPr>
        <w:t>Романченко Олександра Сергіївна, Сидоров, Димтро Едуардович. Конвеєр стрічковий з модернізацією роликоопор. Вид-во: КПІ ім. Ігоря Сікорського.</w:t>
      </w:r>
    </w:p>
    <w:p w14:paraId="32D593C4" w14:textId="4ABE63FF" w:rsidR="00377BF3" w:rsidRPr="00377BF3" w:rsidRDefault="00377BF3" w:rsidP="00FD5D57">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Pr="00377BF3">
        <w:rPr>
          <w:lang w:val="uk-UA"/>
        </w:rPr>
        <w:t xml:space="preserve"> </w:t>
      </w:r>
      <w:r w:rsidRPr="00377BF3">
        <w:rPr>
          <w:rFonts w:ascii="Times New Roman" w:hAnsi="Times New Roman" w:cs="Times New Roman"/>
          <w:sz w:val="28"/>
          <w:szCs w:val="28"/>
          <w:lang w:val="uk-UA"/>
        </w:rPr>
        <w:t xml:space="preserve">Попович М.Г., Лозинський О.Ю., Клепіков В.Б. та інш. </w:t>
      </w:r>
    </w:p>
    <w:p w14:paraId="4692848B" w14:textId="77777777" w:rsidR="00377BF3" w:rsidRPr="00377BF3" w:rsidRDefault="00377BF3" w:rsidP="00FD5D57">
      <w:pPr>
        <w:spacing w:line="360" w:lineRule="auto"/>
        <w:ind w:firstLine="851"/>
        <w:jc w:val="both"/>
        <w:rPr>
          <w:rFonts w:ascii="Times New Roman" w:hAnsi="Times New Roman" w:cs="Times New Roman"/>
          <w:sz w:val="28"/>
          <w:szCs w:val="28"/>
          <w:lang w:val="uk-UA"/>
        </w:rPr>
      </w:pPr>
      <w:r w:rsidRPr="00377BF3">
        <w:rPr>
          <w:rFonts w:ascii="Times New Roman" w:hAnsi="Times New Roman" w:cs="Times New Roman"/>
          <w:sz w:val="28"/>
          <w:szCs w:val="28"/>
          <w:lang w:val="uk-UA"/>
        </w:rPr>
        <w:t xml:space="preserve">Електромеханічні системи автоматичного керування та </w:t>
      </w:r>
    </w:p>
    <w:p w14:paraId="7DF3A721" w14:textId="77777777" w:rsidR="00377BF3" w:rsidRPr="00377BF3" w:rsidRDefault="00377BF3" w:rsidP="00FD5D57">
      <w:pPr>
        <w:spacing w:line="360" w:lineRule="auto"/>
        <w:ind w:firstLine="851"/>
        <w:jc w:val="both"/>
        <w:rPr>
          <w:rFonts w:ascii="Times New Roman" w:hAnsi="Times New Roman" w:cs="Times New Roman"/>
          <w:sz w:val="28"/>
          <w:szCs w:val="28"/>
          <w:lang w:val="uk-UA"/>
        </w:rPr>
      </w:pPr>
      <w:r w:rsidRPr="00377BF3">
        <w:rPr>
          <w:rFonts w:ascii="Times New Roman" w:hAnsi="Times New Roman" w:cs="Times New Roman"/>
          <w:sz w:val="28"/>
          <w:szCs w:val="28"/>
          <w:lang w:val="uk-UA"/>
        </w:rPr>
        <w:t xml:space="preserve">електроприводи. Навч. посіб. за напрямом «Електромеханіка» / </w:t>
      </w:r>
    </w:p>
    <w:p w14:paraId="075F86A4" w14:textId="77777777" w:rsidR="00377BF3" w:rsidRPr="00377BF3" w:rsidRDefault="00377BF3" w:rsidP="00FD5D57">
      <w:pPr>
        <w:spacing w:line="360" w:lineRule="auto"/>
        <w:ind w:firstLine="851"/>
        <w:jc w:val="both"/>
        <w:rPr>
          <w:rFonts w:ascii="Times New Roman" w:hAnsi="Times New Roman" w:cs="Times New Roman"/>
          <w:sz w:val="28"/>
          <w:szCs w:val="28"/>
          <w:lang w:val="uk-UA"/>
        </w:rPr>
      </w:pPr>
      <w:r w:rsidRPr="00377BF3">
        <w:rPr>
          <w:rFonts w:ascii="Times New Roman" w:hAnsi="Times New Roman" w:cs="Times New Roman"/>
          <w:sz w:val="28"/>
          <w:szCs w:val="28"/>
          <w:lang w:val="uk-UA"/>
        </w:rPr>
        <w:t xml:space="preserve">М.Г. Попович, О.Ю. Лозинський, В.Б. Клепіков та інш. – К.: </w:t>
      </w:r>
    </w:p>
    <w:p w14:paraId="3AFC93A3" w14:textId="76BCF98C" w:rsidR="00377BF3" w:rsidRDefault="00377BF3" w:rsidP="00FD5D57">
      <w:pPr>
        <w:spacing w:line="360" w:lineRule="auto"/>
        <w:ind w:firstLine="851"/>
        <w:jc w:val="both"/>
        <w:rPr>
          <w:rFonts w:ascii="Times New Roman" w:hAnsi="Times New Roman" w:cs="Times New Roman"/>
          <w:sz w:val="28"/>
          <w:szCs w:val="28"/>
          <w:lang w:val="uk-UA"/>
        </w:rPr>
      </w:pPr>
      <w:r w:rsidRPr="00377BF3">
        <w:rPr>
          <w:rFonts w:ascii="Times New Roman" w:hAnsi="Times New Roman" w:cs="Times New Roman"/>
          <w:sz w:val="28"/>
          <w:szCs w:val="28"/>
          <w:lang w:val="uk-UA"/>
        </w:rPr>
        <w:t>Либідь, 2005.</w:t>
      </w:r>
    </w:p>
    <w:p w14:paraId="52305BE9" w14:textId="27D6E994" w:rsidR="00377BF3" w:rsidRPr="00377BF3" w:rsidRDefault="00377BF3" w:rsidP="00FD5D57">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Pr="00377BF3">
        <w:rPr>
          <w:lang w:val="ru-RU"/>
        </w:rPr>
        <w:t xml:space="preserve"> </w:t>
      </w:r>
      <w:r w:rsidRPr="00377BF3">
        <w:rPr>
          <w:rFonts w:ascii="Times New Roman" w:hAnsi="Times New Roman" w:cs="Times New Roman"/>
          <w:sz w:val="28"/>
          <w:szCs w:val="28"/>
          <w:lang w:val="uk-UA"/>
        </w:rPr>
        <w:t xml:space="preserve">Синтез електромеханічних систем з послідовним та паралельним </w:t>
      </w:r>
    </w:p>
    <w:p w14:paraId="2442D236" w14:textId="77777777" w:rsidR="00377BF3" w:rsidRPr="00377BF3" w:rsidRDefault="00377BF3" w:rsidP="00FD5D57">
      <w:pPr>
        <w:spacing w:line="360" w:lineRule="auto"/>
        <w:ind w:firstLine="851"/>
        <w:jc w:val="both"/>
        <w:rPr>
          <w:rFonts w:ascii="Times New Roman" w:hAnsi="Times New Roman" w:cs="Times New Roman"/>
          <w:sz w:val="28"/>
          <w:szCs w:val="28"/>
          <w:lang w:val="uk-UA"/>
        </w:rPr>
      </w:pPr>
      <w:r w:rsidRPr="00377BF3">
        <w:rPr>
          <w:rFonts w:ascii="Times New Roman" w:hAnsi="Times New Roman" w:cs="Times New Roman"/>
          <w:sz w:val="28"/>
          <w:szCs w:val="28"/>
          <w:lang w:val="uk-UA"/>
        </w:rPr>
        <w:t xml:space="preserve">коригуванням Навчальний посібник для студентів вищих </w:t>
      </w:r>
    </w:p>
    <w:p w14:paraId="32872FEB" w14:textId="77777777" w:rsidR="00377BF3" w:rsidRPr="00377BF3" w:rsidRDefault="00377BF3" w:rsidP="00FD5D57">
      <w:pPr>
        <w:spacing w:line="360" w:lineRule="auto"/>
        <w:ind w:firstLine="851"/>
        <w:jc w:val="both"/>
        <w:rPr>
          <w:rFonts w:ascii="Times New Roman" w:hAnsi="Times New Roman" w:cs="Times New Roman"/>
          <w:sz w:val="28"/>
          <w:szCs w:val="28"/>
          <w:lang w:val="uk-UA"/>
        </w:rPr>
      </w:pPr>
      <w:r w:rsidRPr="00377BF3">
        <w:rPr>
          <w:rFonts w:ascii="Times New Roman" w:hAnsi="Times New Roman" w:cs="Times New Roman"/>
          <w:sz w:val="28"/>
          <w:szCs w:val="28"/>
          <w:lang w:val="uk-UA"/>
        </w:rPr>
        <w:t xml:space="preserve">навчальних закладів напряму "Електромеханіка". Львів : Вид-во </w:t>
      </w:r>
    </w:p>
    <w:p w14:paraId="794D88AB" w14:textId="07461D19" w:rsidR="00377BF3" w:rsidRDefault="00377BF3" w:rsidP="00FD5D57">
      <w:pPr>
        <w:spacing w:line="360" w:lineRule="auto"/>
        <w:ind w:firstLine="851"/>
        <w:jc w:val="both"/>
        <w:rPr>
          <w:rFonts w:ascii="Times New Roman" w:hAnsi="Times New Roman" w:cs="Times New Roman"/>
          <w:sz w:val="28"/>
          <w:szCs w:val="28"/>
          <w:lang w:val="uk-UA"/>
        </w:rPr>
      </w:pPr>
      <w:r w:rsidRPr="00377BF3">
        <w:rPr>
          <w:rFonts w:ascii="Times New Roman" w:hAnsi="Times New Roman" w:cs="Times New Roman"/>
          <w:sz w:val="28"/>
          <w:szCs w:val="28"/>
          <w:lang w:val="uk-UA"/>
        </w:rPr>
        <w:t>НУ "Львівська політехніка" 2005.</w:t>
      </w:r>
    </w:p>
    <w:p w14:paraId="0E71B585" w14:textId="246EE4ED" w:rsidR="00377BF3" w:rsidRPr="00377BF3" w:rsidRDefault="00377BF3" w:rsidP="00FD5D57">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Pr="00377BF3">
        <w:rPr>
          <w:lang w:val="ru-RU"/>
        </w:rPr>
        <w:t xml:space="preserve"> </w:t>
      </w:r>
      <w:r w:rsidRPr="00377BF3">
        <w:rPr>
          <w:rFonts w:ascii="Times New Roman" w:hAnsi="Times New Roman" w:cs="Times New Roman"/>
          <w:sz w:val="28"/>
          <w:szCs w:val="28"/>
          <w:lang w:val="uk-UA"/>
        </w:rPr>
        <w:t xml:space="preserve">Автоматизований електропривод машин та установок. КПІ ім. </w:t>
      </w:r>
    </w:p>
    <w:p w14:paraId="261F3E4C" w14:textId="3B4D6D82" w:rsidR="00377BF3" w:rsidRPr="00470117" w:rsidRDefault="00377BF3" w:rsidP="00FD5D57">
      <w:pPr>
        <w:spacing w:line="360" w:lineRule="auto"/>
        <w:ind w:firstLine="851"/>
        <w:jc w:val="both"/>
        <w:rPr>
          <w:rFonts w:ascii="Times New Roman" w:hAnsi="Times New Roman" w:cs="Times New Roman"/>
          <w:sz w:val="28"/>
          <w:szCs w:val="28"/>
          <w:lang w:val="uk-UA"/>
        </w:rPr>
      </w:pPr>
      <w:r w:rsidRPr="00377BF3">
        <w:rPr>
          <w:rFonts w:ascii="Times New Roman" w:hAnsi="Times New Roman" w:cs="Times New Roman"/>
          <w:sz w:val="28"/>
          <w:szCs w:val="28"/>
          <w:lang w:val="uk-UA"/>
        </w:rPr>
        <w:t>Ігоря Сікорського 2021.</w:t>
      </w:r>
    </w:p>
    <w:p w14:paraId="4F986809" w14:textId="77777777" w:rsidR="00470117" w:rsidRPr="00470117" w:rsidRDefault="00470117" w:rsidP="00FD5D57">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Pr="00470117">
        <w:rPr>
          <w:rFonts w:ascii="Times New Roman" w:hAnsi="Times New Roman" w:cs="Times New Roman"/>
          <w:sz w:val="28"/>
          <w:szCs w:val="28"/>
          <w:lang w:val="uk-UA"/>
        </w:rPr>
        <w:t xml:space="preserve">Автоматизований електропривод гірничо-металургійного </w:t>
      </w:r>
    </w:p>
    <w:p w14:paraId="5155CF70" w14:textId="24DBF1BF" w:rsidR="00FB5A1B" w:rsidRPr="00FB5A1B" w:rsidRDefault="00470117" w:rsidP="00FD5D57">
      <w:pPr>
        <w:spacing w:line="360" w:lineRule="auto"/>
        <w:ind w:firstLine="851"/>
        <w:jc w:val="both"/>
        <w:rPr>
          <w:rFonts w:ascii="Times New Roman" w:hAnsi="Times New Roman" w:cs="Times New Roman"/>
          <w:sz w:val="28"/>
          <w:szCs w:val="28"/>
          <w:lang w:val="uk-UA"/>
        </w:rPr>
      </w:pPr>
      <w:r w:rsidRPr="00470117">
        <w:rPr>
          <w:rFonts w:ascii="Times New Roman" w:hAnsi="Times New Roman" w:cs="Times New Roman"/>
          <w:sz w:val="28"/>
          <w:szCs w:val="28"/>
          <w:lang w:val="uk-UA"/>
        </w:rPr>
        <w:t>виробництва підручник. Кременчук : Щербатих О.В 2018.</w:t>
      </w:r>
    </w:p>
    <w:p w14:paraId="311CC5FD" w14:textId="5EFC770E" w:rsidR="00127EE7" w:rsidRDefault="00127EE7" w:rsidP="00FD5D57">
      <w:pPr>
        <w:spacing w:line="360" w:lineRule="auto"/>
        <w:ind w:right="-428" w:firstLine="851"/>
        <w:jc w:val="both"/>
        <w:rPr>
          <w:rFonts w:asciiTheme="majorBidi" w:hAnsiTheme="majorBidi" w:cstheme="majorBidi"/>
          <w:sz w:val="28"/>
          <w:szCs w:val="28"/>
          <w:lang w:val="uk-UA"/>
        </w:rPr>
      </w:pPr>
      <w:r>
        <w:rPr>
          <w:rFonts w:asciiTheme="majorBidi" w:hAnsiTheme="majorBidi" w:cstheme="majorBidi"/>
          <w:sz w:val="28"/>
          <w:szCs w:val="28"/>
          <w:lang w:val="ru-RU"/>
        </w:rPr>
        <w:t xml:space="preserve">6. </w:t>
      </w:r>
      <w:r w:rsidRPr="00127EE7">
        <w:rPr>
          <w:rFonts w:asciiTheme="majorBidi" w:hAnsiTheme="majorBidi" w:cstheme="majorBidi"/>
          <w:sz w:val="28"/>
          <w:szCs w:val="28"/>
          <w:lang w:val="uk-UA"/>
        </w:rPr>
        <w:t xml:space="preserve">Проектування електропостачання </w:t>
      </w:r>
      <w:r>
        <w:rPr>
          <w:rFonts w:asciiTheme="majorBidi" w:hAnsiTheme="majorBidi" w:cstheme="majorBidi"/>
          <w:sz w:val="28"/>
          <w:szCs w:val="28"/>
          <w:lang w:val="uk-UA"/>
        </w:rPr>
        <w:t>та електрообладнання машин і установок геотехнічних виробництв – навчальний посібник для курсового та дипломного проектування</w:t>
      </w:r>
    </w:p>
    <w:p w14:paraId="4F4592E3" w14:textId="11FF9A4B" w:rsidR="00A73909" w:rsidRPr="00A73909" w:rsidRDefault="00A73909" w:rsidP="00FD5D57">
      <w:pPr>
        <w:spacing w:line="360" w:lineRule="auto"/>
        <w:ind w:right="-428" w:firstLine="851"/>
        <w:jc w:val="both"/>
        <w:rPr>
          <w:rFonts w:asciiTheme="majorBidi" w:hAnsiTheme="majorBidi" w:cstheme="majorBidi"/>
          <w:sz w:val="28"/>
          <w:szCs w:val="28"/>
          <w:lang w:val="uk-UA"/>
        </w:rPr>
      </w:pPr>
      <w:r w:rsidRPr="00D708CB">
        <w:rPr>
          <w:rFonts w:asciiTheme="majorBidi" w:hAnsiTheme="majorBidi" w:cstheme="majorBidi"/>
          <w:sz w:val="28"/>
          <w:szCs w:val="28"/>
          <w:lang w:val="uk-UA"/>
        </w:rPr>
        <w:t>7</w:t>
      </w:r>
      <w:r w:rsidRPr="00A73909">
        <w:rPr>
          <w:rFonts w:asciiTheme="majorBidi" w:hAnsiTheme="majorBidi" w:cstheme="majorBidi"/>
          <w:sz w:val="28"/>
          <w:szCs w:val="28"/>
          <w:lang w:val="uk-UA"/>
        </w:rPr>
        <w:t xml:space="preserve">. Навч. посіб. для студ. спеціальності 141 «Електроенергетика, електротехніка та електромеханіка», спеціалізації «Електромеханічні та мехатронні </w:t>
      </w:r>
      <w:r w:rsidRPr="00A73909">
        <w:rPr>
          <w:rFonts w:asciiTheme="majorBidi" w:hAnsiTheme="majorBidi" w:cstheme="majorBidi"/>
          <w:sz w:val="28"/>
          <w:szCs w:val="28"/>
          <w:lang w:val="uk-UA"/>
        </w:rPr>
        <w:lastRenderedPageBreak/>
        <w:t>системи енергоємних виробництв» / КПІ ім. Ігоря Сікорського ; уклад.: І. С. Рябенко, О. В. Мейта. – Електронні текстові данні.</w:t>
      </w:r>
    </w:p>
    <w:p w14:paraId="33FB0A22" w14:textId="116A25AB" w:rsidR="00FB5A1B" w:rsidRPr="00FB5A1B" w:rsidRDefault="00FB5A1B" w:rsidP="00FD5D57">
      <w:pPr>
        <w:spacing w:line="360" w:lineRule="auto"/>
        <w:ind w:right="-428" w:firstLine="851"/>
        <w:jc w:val="both"/>
        <w:rPr>
          <w:rFonts w:asciiTheme="majorBidi" w:hAnsiTheme="majorBidi" w:cstheme="majorBidi"/>
          <w:sz w:val="28"/>
          <w:szCs w:val="28"/>
          <w:lang w:val="uk-UA"/>
        </w:rPr>
      </w:pPr>
      <w:r>
        <w:rPr>
          <w:rFonts w:asciiTheme="majorBidi" w:hAnsiTheme="majorBidi" w:cstheme="majorBidi"/>
          <w:sz w:val="28"/>
          <w:szCs w:val="28"/>
          <w:lang w:val="uk-UA"/>
        </w:rPr>
        <w:t>8</w:t>
      </w:r>
      <w:r w:rsidRPr="00FB5A1B">
        <w:rPr>
          <w:rFonts w:asciiTheme="majorBidi" w:hAnsiTheme="majorBidi" w:cstheme="majorBidi"/>
          <w:sz w:val="28"/>
          <w:szCs w:val="28"/>
          <w:lang w:val="uk-UA"/>
        </w:rPr>
        <w:t xml:space="preserve">. ДСН 3.3.6.042-99. «Державні санітарні норми мікроклімату виробничих приміщень.» Вид. офіц. Київ: Держстандарт України, 1999. </w:t>
      </w:r>
    </w:p>
    <w:p w14:paraId="40C09C6F" w14:textId="4F3A7A09" w:rsidR="00FB5A1B" w:rsidRPr="00FB5A1B" w:rsidRDefault="00FB5A1B" w:rsidP="00FD5D57">
      <w:pPr>
        <w:spacing w:line="360" w:lineRule="auto"/>
        <w:ind w:right="-428" w:firstLine="851"/>
        <w:jc w:val="both"/>
        <w:rPr>
          <w:rFonts w:asciiTheme="majorBidi" w:hAnsiTheme="majorBidi" w:cstheme="majorBidi"/>
          <w:sz w:val="28"/>
          <w:szCs w:val="28"/>
          <w:lang w:val="uk-UA"/>
        </w:rPr>
      </w:pPr>
      <w:r>
        <w:rPr>
          <w:rFonts w:asciiTheme="majorBidi" w:hAnsiTheme="majorBidi" w:cstheme="majorBidi"/>
          <w:sz w:val="28"/>
          <w:szCs w:val="28"/>
          <w:lang w:val="uk-UA"/>
        </w:rPr>
        <w:t>9</w:t>
      </w:r>
      <w:r w:rsidRPr="00FB5A1B">
        <w:rPr>
          <w:rFonts w:asciiTheme="majorBidi" w:hAnsiTheme="majorBidi" w:cstheme="majorBidi"/>
          <w:sz w:val="28"/>
          <w:szCs w:val="28"/>
          <w:lang w:val="uk-UA"/>
        </w:rPr>
        <w:t>.ДБН В.2.5-28:2018 «Природне і штучне освітлення».</w:t>
      </w:r>
    </w:p>
    <w:p w14:paraId="383E1F3F" w14:textId="12D56B91" w:rsidR="00FB5A1B" w:rsidRPr="00FB5A1B" w:rsidRDefault="00FB5A1B" w:rsidP="00FD5D57">
      <w:pPr>
        <w:spacing w:line="360" w:lineRule="auto"/>
        <w:ind w:right="-428" w:firstLine="851"/>
        <w:jc w:val="both"/>
        <w:rPr>
          <w:rFonts w:asciiTheme="majorBidi" w:hAnsiTheme="majorBidi" w:cstheme="majorBidi"/>
          <w:sz w:val="28"/>
          <w:szCs w:val="28"/>
          <w:lang w:val="uk-UA"/>
        </w:rPr>
      </w:pPr>
      <w:r>
        <w:rPr>
          <w:rFonts w:asciiTheme="majorBidi" w:hAnsiTheme="majorBidi" w:cstheme="majorBidi"/>
          <w:sz w:val="28"/>
          <w:szCs w:val="28"/>
          <w:lang w:val="uk-UA"/>
        </w:rPr>
        <w:t>10</w:t>
      </w:r>
      <w:r w:rsidRPr="00FB5A1B">
        <w:rPr>
          <w:rFonts w:asciiTheme="majorBidi" w:hAnsiTheme="majorBidi" w:cstheme="majorBidi"/>
          <w:sz w:val="28"/>
          <w:szCs w:val="28"/>
          <w:lang w:val="uk-UA"/>
        </w:rPr>
        <w:t xml:space="preserve">.ДСН 3.36.037-99 Державні санітарні норми виробничого шуму, ультразвуку та інфразвуку. Вид. офіц. Київ: Держнаглядохоронпраці,1996. </w:t>
      </w:r>
    </w:p>
    <w:p w14:paraId="42419452" w14:textId="1ED810BF" w:rsidR="00FB5A1B" w:rsidRPr="00FB5A1B" w:rsidRDefault="00FB5A1B" w:rsidP="00FD5D57">
      <w:pPr>
        <w:spacing w:line="360" w:lineRule="auto"/>
        <w:ind w:right="-428" w:firstLine="851"/>
        <w:jc w:val="both"/>
        <w:rPr>
          <w:rFonts w:asciiTheme="majorBidi" w:hAnsiTheme="majorBidi" w:cstheme="majorBidi"/>
          <w:sz w:val="28"/>
          <w:szCs w:val="28"/>
          <w:lang w:val="uk-UA"/>
        </w:rPr>
      </w:pPr>
      <w:r>
        <w:rPr>
          <w:rFonts w:asciiTheme="majorBidi" w:hAnsiTheme="majorBidi" w:cstheme="majorBidi"/>
          <w:sz w:val="28"/>
          <w:szCs w:val="28"/>
          <w:lang w:val="uk-UA"/>
        </w:rPr>
        <w:t>11</w:t>
      </w:r>
      <w:r w:rsidRPr="00FB5A1B">
        <w:rPr>
          <w:rFonts w:asciiTheme="majorBidi" w:hAnsiTheme="majorBidi" w:cstheme="majorBidi"/>
          <w:sz w:val="28"/>
          <w:szCs w:val="28"/>
          <w:lang w:val="uk-UA"/>
        </w:rPr>
        <w:t>.ДБН В.1.1-31:2013 «Захист територій будинків і споруд від шуму».</w:t>
      </w:r>
    </w:p>
    <w:p w14:paraId="68E3DEDC" w14:textId="4C3D7A9A" w:rsidR="00FB5A1B" w:rsidRPr="00FB5A1B" w:rsidRDefault="00FB5A1B" w:rsidP="00FD5D57">
      <w:pPr>
        <w:spacing w:line="360" w:lineRule="auto"/>
        <w:ind w:right="-428" w:firstLine="851"/>
        <w:jc w:val="both"/>
        <w:rPr>
          <w:rFonts w:asciiTheme="majorBidi" w:hAnsiTheme="majorBidi" w:cstheme="majorBidi"/>
          <w:sz w:val="28"/>
          <w:szCs w:val="28"/>
          <w:lang w:val="uk-UA"/>
        </w:rPr>
      </w:pPr>
      <w:r>
        <w:rPr>
          <w:rFonts w:asciiTheme="majorBidi" w:hAnsiTheme="majorBidi" w:cstheme="majorBidi"/>
          <w:sz w:val="28"/>
          <w:szCs w:val="28"/>
          <w:lang w:val="uk-UA"/>
        </w:rPr>
        <w:t>12</w:t>
      </w:r>
      <w:r w:rsidRPr="00FB5A1B">
        <w:rPr>
          <w:rFonts w:asciiTheme="majorBidi" w:hAnsiTheme="majorBidi" w:cstheme="majorBidi"/>
          <w:sz w:val="28"/>
          <w:szCs w:val="28"/>
          <w:lang w:val="uk-UA"/>
        </w:rPr>
        <w:t>.ДСН 3.3.6.039-99. «Державні санітарні норми виробничої загальної та локальної вібрації.» Вид. офіц. Київ: Держнаглядохоронпраці, 1999.</w:t>
      </w:r>
    </w:p>
    <w:p w14:paraId="08E98C4C" w14:textId="41841BA8" w:rsidR="00FB5A1B" w:rsidRPr="00FB5A1B" w:rsidRDefault="00FB5A1B" w:rsidP="00FD5D57">
      <w:pPr>
        <w:spacing w:line="360" w:lineRule="auto"/>
        <w:ind w:right="-428" w:firstLine="851"/>
        <w:jc w:val="both"/>
        <w:rPr>
          <w:rFonts w:asciiTheme="majorBidi" w:hAnsiTheme="majorBidi" w:cstheme="majorBidi"/>
          <w:sz w:val="28"/>
          <w:szCs w:val="28"/>
          <w:lang w:val="uk-UA"/>
        </w:rPr>
      </w:pPr>
      <w:r>
        <w:rPr>
          <w:rFonts w:asciiTheme="majorBidi" w:hAnsiTheme="majorBidi" w:cstheme="majorBidi"/>
          <w:sz w:val="28"/>
          <w:szCs w:val="28"/>
          <w:lang w:val="uk-UA"/>
        </w:rPr>
        <w:t>13</w:t>
      </w:r>
      <w:r w:rsidRPr="00FB5A1B">
        <w:rPr>
          <w:rFonts w:asciiTheme="majorBidi" w:hAnsiTheme="majorBidi" w:cstheme="majorBidi"/>
          <w:sz w:val="28"/>
          <w:szCs w:val="28"/>
          <w:lang w:val="uk-UA"/>
        </w:rPr>
        <w:t xml:space="preserve">.Правила улаштування електроустановок (ПУЕ-2018). Вид. офіц  Харків: Форт, 2018. </w:t>
      </w:r>
    </w:p>
    <w:p w14:paraId="02B7E215" w14:textId="1E3C2FC3" w:rsidR="00FB5A1B" w:rsidRPr="00FB5A1B" w:rsidRDefault="00FB5A1B" w:rsidP="00FD5D57">
      <w:pPr>
        <w:spacing w:line="360" w:lineRule="auto"/>
        <w:ind w:right="-428" w:firstLine="851"/>
        <w:jc w:val="both"/>
        <w:rPr>
          <w:rFonts w:asciiTheme="majorBidi" w:hAnsiTheme="majorBidi" w:cstheme="majorBidi"/>
          <w:sz w:val="28"/>
          <w:szCs w:val="28"/>
          <w:lang w:val="uk-UA"/>
        </w:rPr>
      </w:pPr>
      <w:r>
        <w:rPr>
          <w:rFonts w:asciiTheme="majorBidi" w:hAnsiTheme="majorBidi" w:cstheme="majorBidi"/>
          <w:sz w:val="28"/>
          <w:szCs w:val="28"/>
          <w:lang w:val="uk-UA"/>
        </w:rPr>
        <w:t>14</w:t>
      </w:r>
      <w:r w:rsidRPr="00FB5A1B">
        <w:rPr>
          <w:rFonts w:asciiTheme="majorBidi" w:hAnsiTheme="majorBidi" w:cstheme="majorBidi"/>
          <w:sz w:val="28"/>
          <w:szCs w:val="28"/>
          <w:lang w:val="uk-UA"/>
        </w:rPr>
        <w:t>.НПАОП 40.1-1.21-98 «Про затвердження Правил безпечної експлуатації електроустановок споживачів».</w:t>
      </w:r>
    </w:p>
    <w:p w14:paraId="6368E205" w14:textId="7CD8DE69" w:rsidR="00FB5A1B" w:rsidRPr="00FB5A1B" w:rsidRDefault="00FB5A1B" w:rsidP="00FD5D57">
      <w:pPr>
        <w:spacing w:line="360" w:lineRule="auto"/>
        <w:ind w:right="-428" w:firstLine="851"/>
        <w:jc w:val="both"/>
        <w:rPr>
          <w:rFonts w:asciiTheme="majorBidi" w:hAnsiTheme="majorBidi" w:cstheme="majorBidi"/>
          <w:sz w:val="28"/>
          <w:szCs w:val="28"/>
          <w:lang w:val="uk-UA"/>
        </w:rPr>
      </w:pPr>
      <w:r>
        <w:rPr>
          <w:rFonts w:asciiTheme="majorBidi" w:hAnsiTheme="majorBidi" w:cstheme="majorBidi"/>
          <w:sz w:val="28"/>
          <w:szCs w:val="28"/>
          <w:lang w:val="uk-UA"/>
        </w:rPr>
        <w:t>15</w:t>
      </w:r>
      <w:r w:rsidRPr="00FB5A1B">
        <w:rPr>
          <w:rFonts w:asciiTheme="majorBidi" w:hAnsiTheme="majorBidi" w:cstheme="majorBidi"/>
          <w:sz w:val="28"/>
          <w:szCs w:val="28"/>
          <w:lang w:val="uk-UA"/>
        </w:rPr>
        <w:t>.ДБН В.2.5-56:2014 «Системи протипожежного захисту. Зі зміною № 1».</w:t>
      </w:r>
    </w:p>
    <w:p w14:paraId="49B3C1F8" w14:textId="34DF2426" w:rsidR="00FB5A1B" w:rsidRPr="00FB5A1B" w:rsidRDefault="00FB5A1B" w:rsidP="00FD5D57">
      <w:pPr>
        <w:spacing w:line="360" w:lineRule="auto"/>
        <w:ind w:right="-428" w:firstLine="851"/>
        <w:jc w:val="both"/>
        <w:rPr>
          <w:rFonts w:asciiTheme="majorBidi" w:hAnsiTheme="majorBidi" w:cstheme="majorBidi"/>
          <w:sz w:val="28"/>
          <w:szCs w:val="28"/>
          <w:lang w:val="uk-UA"/>
        </w:rPr>
      </w:pPr>
      <w:r>
        <w:rPr>
          <w:rFonts w:asciiTheme="majorBidi" w:hAnsiTheme="majorBidi" w:cstheme="majorBidi"/>
          <w:sz w:val="28"/>
          <w:szCs w:val="28"/>
          <w:lang w:val="uk-UA"/>
        </w:rPr>
        <w:t>16</w:t>
      </w:r>
      <w:r w:rsidRPr="00FB5A1B">
        <w:rPr>
          <w:rFonts w:asciiTheme="majorBidi" w:hAnsiTheme="majorBidi" w:cstheme="majorBidi"/>
          <w:sz w:val="28"/>
          <w:szCs w:val="28"/>
          <w:lang w:val="uk-UA"/>
        </w:rPr>
        <w:t>.ДНАОП 0.00-1.21-98 «Правила безпечної експлуатації електроустановок споживачів».</w:t>
      </w:r>
    </w:p>
    <w:p w14:paraId="10252402" w14:textId="58EC55C4" w:rsidR="00FB5A1B" w:rsidRPr="00FB5A1B" w:rsidRDefault="00FB5A1B" w:rsidP="00FD5D57">
      <w:pPr>
        <w:spacing w:line="360" w:lineRule="auto"/>
        <w:ind w:right="-428" w:firstLine="851"/>
        <w:jc w:val="both"/>
        <w:rPr>
          <w:rFonts w:asciiTheme="majorBidi" w:hAnsiTheme="majorBidi" w:cstheme="majorBidi"/>
          <w:sz w:val="28"/>
          <w:szCs w:val="28"/>
          <w:lang w:val="uk-UA"/>
        </w:rPr>
      </w:pPr>
      <w:r>
        <w:rPr>
          <w:rFonts w:asciiTheme="majorBidi" w:hAnsiTheme="majorBidi" w:cstheme="majorBidi"/>
          <w:sz w:val="28"/>
          <w:szCs w:val="28"/>
          <w:lang w:val="uk-UA"/>
        </w:rPr>
        <w:t>17</w:t>
      </w:r>
      <w:r w:rsidRPr="00FB5A1B">
        <w:rPr>
          <w:rFonts w:asciiTheme="majorBidi" w:hAnsiTheme="majorBidi" w:cstheme="majorBidi"/>
          <w:sz w:val="28"/>
          <w:szCs w:val="28"/>
          <w:lang w:val="uk-UA"/>
        </w:rPr>
        <w:t>.НАПБ А.01001-2004. Правила пожежної безпеки в Україні. Вид. офіц. Київ: Держспоживстандарт України, 2004. 45 с.</w:t>
      </w:r>
    </w:p>
    <w:p w14:paraId="468FC985" w14:textId="7A0CB908" w:rsidR="00127EE7" w:rsidRDefault="00FB5A1B" w:rsidP="00FD5D57">
      <w:pPr>
        <w:spacing w:line="360" w:lineRule="auto"/>
        <w:ind w:right="-428" w:firstLine="851"/>
        <w:jc w:val="both"/>
        <w:rPr>
          <w:rFonts w:asciiTheme="majorBidi" w:hAnsiTheme="majorBidi" w:cstheme="majorBidi"/>
          <w:sz w:val="28"/>
          <w:szCs w:val="28"/>
        </w:rPr>
      </w:pPr>
      <w:r w:rsidRPr="00FB5A1B">
        <w:rPr>
          <w:rFonts w:asciiTheme="majorBidi" w:hAnsiTheme="majorBidi" w:cstheme="majorBidi"/>
          <w:sz w:val="28"/>
          <w:szCs w:val="28"/>
          <w:lang w:val="uk-UA"/>
        </w:rPr>
        <w:t>1</w:t>
      </w:r>
      <w:r>
        <w:rPr>
          <w:rFonts w:asciiTheme="majorBidi" w:hAnsiTheme="majorBidi" w:cstheme="majorBidi"/>
          <w:sz w:val="28"/>
          <w:szCs w:val="28"/>
          <w:lang w:val="uk-UA"/>
        </w:rPr>
        <w:t>8</w:t>
      </w:r>
      <w:r w:rsidRPr="00FB5A1B">
        <w:rPr>
          <w:rFonts w:asciiTheme="majorBidi" w:hAnsiTheme="majorBidi" w:cstheme="majorBidi"/>
          <w:sz w:val="28"/>
          <w:szCs w:val="28"/>
          <w:lang w:val="uk-UA"/>
        </w:rPr>
        <w:t>.ДСТУ Б В.1.1-36:2016 «Визначення категорій приміщень, будинків та зовнішніх установок за вибухопожежною та пожежною небезпекою»</w:t>
      </w:r>
    </w:p>
    <w:p w14:paraId="52CF12BF" w14:textId="38AC6C6A" w:rsidR="00E20E23" w:rsidRPr="00E20E23" w:rsidRDefault="00E20E23" w:rsidP="00E20E23">
      <w:pPr>
        <w:spacing w:line="360" w:lineRule="auto"/>
        <w:ind w:right="-428" w:firstLine="851"/>
        <w:jc w:val="both"/>
        <w:rPr>
          <w:rFonts w:asciiTheme="majorBidi" w:hAnsiTheme="majorBidi" w:cstheme="majorBidi"/>
          <w:sz w:val="28"/>
          <w:szCs w:val="28"/>
        </w:rPr>
      </w:pPr>
      <w:r w:rsidRPr="00E20E23">
        <w:rPr>
          <w:rFonts w:asciiTheme="majorBidi" w:hAnsiTheme="majorBidi" w:cstheme="majorBidi"/>
          <w:sz w:val="28"/>
          <w:szCs w:val="28"/>
        </w:rPr>
        <w:t>1</w:t>
      </w:r>
      <w:r>
        <w:rPr>
          <w:rFonts w:asciiTheme="majorBidi" w:hAnsiTheme="majorBidi" w:cstheme="majorBidi"/>
          <w:sz w:val="28"/>
          <w:szCs w:val="28"/>
        </w:rPr>
        <w:t>9</w:t>
      </w:r>
      <w:r w:rsidRPr="00E20E23">
        <w:rPr>
          <w:rFonts w:asciiTheme="majorBidi" w:hAnsiTheme="majorBidi" w:cstheme="majorBidi"/>
          <w:sz w:val="28"/>
          <w:szCs w:val="28"/>
        </w:rPr>
        <w:t>.</w:t>
      </w:r>
      <w:r w:rsidRPr="00E20E23">
        <w:rPr>
          <w:rFonts w:asciiTheme="majorBidi" w:hAnsiTheme="majorBidi" w:cstheme="majorBidi"/>
          <w:sz w:val="28"/>
          <w:szCs w:val="28"/>
        </w:rPr>
        <w:tab/>
        <w:t xml:space="preserve">Автоматизований електропривод машин та установок: конспект лекцій [Електронний ресурс] : навч. посіб. для здобувачів ступеня бакалавра за освітньою </w:t>
      </w:r>
      <w:r w:rsidRPr="00E20E23">
        <w:rPr>
          <w:rFonts w:asciiTheme="majorBidi" w:hAnsiTheme="majorBidi" w:cstheme="majorBidi"/>
          <w:sz w:val="28"/>
          <w:szCs w:val="28"/>
        </w:rPr>
        <w:lastRenderedPageBreak/>
        <w:t>програмою «Інжиніринг інтелектуальних електротехнічних та мехатронних комплексів» спеціальності 141 «Електроенергетика, електротехніка та електромеханіка» / О. В. Чермалих, О. В. Данілін, А. В. Босак. Л. В. Торопова ; КПІ ім. Ігоря Сікорського. – Електронні текстові дані (1 файл: 3,17 Мбайт). – Київ : КПІ ім. Ігоря Сікорського, 2021. – 60 с.</w:t>
      </w:r>
    </w:p>
    <w:p w14:paraId="6D0F03AC" w14:textId="49C7F101" w:rsidR="00E20E23" w:rsidRPr="00E20E23" w:rsidRDefault="00E20E23" w:rsidP="00E20E23">
      <w:pPr>
        <w:spacing w:line="360" w:lineRule="auto"/>
        <w:ind w:right="-428" w:firstLine="851"/>
        <w:jc w:val="both"/>
        <w:rPr>
          <w:rFonts w:asciiTheme="majorBidi" w:hAnsiTheme="majorBidi" w:cstheme="majorBidi"/>
          <w:sz w:val="28"/>
          <w:szCs w:val="28"/>
        </w:rPr>
      </w:pPr>
      <w:r w:rsidRPr="00E20E23">
        <w:rPr>
          <w:rFonts w:asciiTheme="majorBidi" w:hAnsiTheme="majorBidi" w:cstheme="majorBidi"/>
          <w:sz w:val="28"/>
          <w:szCs w:val="28"/>
        </w:rPr>
        <w:t>2</w:t>
      </w:r>
      <w:r>
        <w:rPr>
          <w:rFonts w:asciiTheme="majorBidi" w:hAnsiTheme="majorBidi" w:cstheme="majorBidi"/>
          <w:sz w:val="28"/>
          <w:szCs w:val="28"/>
        </w:rPr>
        <w:t>0</w:t>
      </w:r>
      <w:r w:rsidRPr="00E20E23">
        <w:rPr>
          <w:rFonts w:asciiTheme="majorBidi" w:hAnsiTheme="majorBidi" w:cstheme="majorBidi"/>
          <w:sz w:val="28"/>
          <w:szCs w:val="28"/>
        </w:rPr>
        <w:t>.</w:t>
      </w:r>
      <w:r w:rsidRPr="00E20E23">
        <w:rPr>
          <w:rFonts w:asciiTheme="majorBidi" w:hAnsiTheme="majorBidi" w:cstheme="majorBidi"/>
          <w:sz w:val="28"/>
          <w:szCs w:val="28"/>
        </w:rPr>
        <w:tab/>
        <w:t>Кулаковський, Л. Я. Теорія автоматичного керування: Лінійні системи. Курсова робота [Електронний ресурс] : навчальний посібник для здобувачів ступеня бакалавра за освітньою програмою «Інжиніринг автоматизованих електротехнічних комплексів» / Л. Я. Кулаковський, А. В. Босак ; КПІ ім. Ігоря Сікорського. – Електронні текстові дані (1 файл: 1,11 Мбайт). – Київ : КПІ ім. Ігоря Сікорського, 2019. – 34 с.</w:t>
      </w:r>
    </w:p>
    <w:p w14:paraId="740CD8F7" w14:textId="1B3EE978" w:rsidR="00E20E23" w:rsidRPr="00E20E23" w:rsidRDefault="00E20E23" w:rsidP="00E20E23">
      <w:pPr>
        <w:spacing w:line="360" w:lineRule="auto"/>
        <w:ind w:right="-428" w:firstLine="851"/>
        <w:jc w:val="both"/>
        <w:rPr>
          <w:rFonts w:asciiTheme="majorBidi" w:hAnsiTheme="majorBidi" w:cstheme="majorBidi"/>
          <w:sz w:val="28"/>
          <w:szCs w:val="28"/>
        </w:rPr>
      </w:pPr>
      <w:r>
        <w:rPr>
          <w:rFonts w:asciiTheme="majorBidi" w:hAnsiTheme="majorBidi" w:cstheme="majorBidi"/>
          <w:sz w:val="28"/>
          <w:szCs w:val="28"/>
        </w:rPr>
        <w:t>21</w:t>
      </w:r>
      <w:r w:rsidRPr="00E20E23">
        <w:rPr>
          <w:rFonts w:asciiTheme="majorBidi" w:hAnsiTheme="majorBidi" w:cstheme="majorBidi"/>
          <w:sz w:val="28"/>
          <w:szCs w:val="28"/>
        </w:rPr>
        <w:t>.</w:t>
      </w:r>
      <w:r w:rsidRPr="00E20E23">
        <w:rPr>
          <w:rFonts w:asciiTheme="majorBidi" w:hAnsiTheme="majorBidi" w:cstheme="majorBidi"/>
          <w:sz w:val="28"/>
          <w:szCs w:val="28"/>
        </w:rPr>
        <w:tab/>
        <w:t>Босак, А. В. Цифрові системи керування електротехнічними комплексами. Комп’ютерний практикум [Електронний ресурс] : навч. посіб. для студентів, які навчаються за спеціальністю 141 «Електроенергетика, електротехніка та електромеханіка», спеціалізацією «Інжиніринг автоматизованих електротехнічних комплексів», «Інжиніринг інтелектуальних електротехнічних та мехатронних комплексів» / А. В. Босак, Л. Я. Кулаковський ; КПІ ім. Ігоря Сікорського. – Електронні текстові дані (1 файл: 5,42 Мбайт). – Київ : КПІ ім. Ігоря Сікорського, 2021. – 52 с.</w:t>
      </w:r>
    </w:p>
    <w:p w14:paraId="37E8D3A9" w14:textId="2E6E09CD" w:rsidR="00E20E23" w:rsidRPr="00E20E23" w:rsidRDefault="00E20E23" w:rsidP="00E20E23">
      <w:pPr>
        <w:spacing w:line="360" w:lineRule="auto"/>
        <w:ind w:right="-428" w:firstLine="851"/>
        <w:jc w:val="both"/>
        <w:rPr>
          <w:rFonts w:asciiTheme="majorBidi" w:hAnsiTheme="majorBidi" w:cstheme="majorBidi"/>
          <w:sz w:val="28"/>
          <w:szCs w:val="28"/>
        </w:rPr>
      </w:pPr>
      <w:r>
        <w:rPr>
          <w:rFonts w:asciiTheme="majorBidi" w:hAnsiTheme="majorBidi" w:cstheme="majorBidi"/>
          <w:sz w:val="28"/>
          <w:szCs w:val="28"/>
        </w:rPr>
        <w:t>22</w:t>
      </w:r>
      <w:r w:rsidRPr="00E20E23">
        <w:rPr>
          <w:rFonts w:asciiTheme="majorBidi" w:hAnsiTheme="majorBidi" w:cstheme="majorBidi"/>
          <w:sz w:val="28"/>
          <w:szCs w:val="28"/>
        </w:rPr>
        <w:t>.</w:t>
      </w:r>
      <w:r w:rsidRPr="00E20E23">
        <w:rPr>
          <w:rFonts w:asciiTheme="majorBidi" w:hAnsiTheme="majorBidi" w:cstheme="majorBidi"/>
          <w:sz w:val="28"/>
          <w:szCs w:val="28"/>
        </w:rPr>
        <w:tab/>
        <w:t>Босак, А. В. Теорія автоматичного керування: Нелінійні системи та оптимальне керування: Лабораторний практикум [Електронний ресурс] : навчальний посібник для здобувачів ступеня бакалавра за освітньою програмою «Інжиніринг автоматизованих електротехнічних комплексів» / А. В. Босак, Л. Я. Кулаковський ; КПІ ім. Ігоря Сікорського. – Електронні текстові дані (1 файл: 2,57 Мбайт). – Київ : КПІ ім. Ігоря Сікорського, 2019. – 60 с.</w:t>
      </w:r>
    </w:p>
    <w:sectPr w:rsidR="00E20E23" w:rsidRPr="00E20E23" w:rsidSect="006C699E">
      <w:headerReference w:type="first" r:id="rId67"/>
      <w:pgSz w:w="11906" w:h="16838"/>
      <w:pgMar w:top="1134" w:right="851" w:bottom="2694" w:left="1418" w:header="709" w:footer="28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CEBA12" w14:textId="77777777" w:rsidR="00D44964" w:rsidRDefault="00D44964" w:rsidP="00682766">
      <w:r>
        <w:separator/>
      </w:r>
    </w:p>
  </w:endnote>
  <w:endnote w:type="continuationSeparator" w:id="0">
    <w:p w14:paraId="18EA5475" w14:textId="77777777" w:rsidR="00D44964" w:rsidRDefault="00D44964" w:rsidP="006827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ISOCPEUR">
    <w:panose1 w:val="020B0604020202020204"/>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Journal">
    <w:altName w:val="Times New Roman"/>
    <w:charset w:val="00"/>
    <w:family w:val="auto"/>
    <w:pitch w:val="variable"/>
    <w:sig w:usb0="00000001" w:usb1="00000000" w:usb2="00000000" w:usb3="00000000" w:csb0="0000009F" w:csb1="00000000"/>
  </w:font>
  <w:font w:name="Shruti">
    <w:panose1 w:val="02000500000000000000"/>
    <w:charset w:val="00"/>
    <w:family w:val="swiss"/>
    <w:pitch w:val="variable"/>
    <w:sig w:usb0="00040003" w:usb1="00000000" w:usb2="00000000" w:usb3="00000000" w:csb0="00000001"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AD0532" w14:textId="2EF0BDCD" w:rsidR="00C3049F" w:rsidRDefault="00C3049F" w:rsidP="002C49C0">
    <w:pPr>
      <w:pStyle w:val="a8"/>
      <w:jc w:val="center"/>
    </w:pPr>
  </w:p>
  <w:p w14:paraId="3DEFC99E" w14:textId="04D340E2" w:rsidR="00B93E3A" w:rsidRDefault="00B93E3A" w:rsidP="00525BD9">
    <w:pPr>
      <w:pStyle w:val="a8"/>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0B8911" w14:textId="77777777" w:rsidR="006C699E" w:rsidRDefault="006C699E" w:rsidP="002C49C0">
    <w:pPr>
      <w:pStyle w:val="a8"/>
      <w:jc w:val="center"/>
    </w:pPr>
  </w:p>
  <w:p w14:paraId="78964A68" w14:textId="77777777" w:rsidR="006C699E" w:rsidRDefault="006C699E" w:rsidP="00525BD9">
    <w:pPr>
      <w:pStyle w:val="a8"/>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636B9B" w14:textId="17456A2B" w:rsidR="00B93E3A" w:rsidRDefault="00B93E3A" w:rsidP="003D2CE9">
    <w:pPr>
      <w:pStyle w:val="ac"/>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7F20BD" w14:textId="77777777" w:rsidR="00D44964" w:rsidRDefault="00D44964" w:rsidP="00682766">
      <w:r>
        <w:separator/>
      </w:r>
    </w:p>
  </w:footnote>
  <w:footnote w:type="continuationSeparator" w:id="0">
    <w:p w14:paraId="0246F09C" w14:textId="77777777" w:rsidR="00D44964" w:rsidRDefault="00D44964" w:rsidP="00682766">
      <w:r>
        <w:continuationSeparator/>
      </w:r>
    </w:p>
  </w:footnote>
  <w:footnote w:id="1">
    <w:p w14:paraId="1BBE2433" w14:textId="495C96DB" w:rsidR="00F566CC" w:rsidRPr="00CE4011" w:rsidRDefault="00F566CC" w:rsidP="00D7230C">
      <w:pPr>
        <w:pStyle w:val="af6"/>
        <w:rPr>
          <w:rFonts w:asciiTheme="majorBidi" w:hAnsiTheme="majorBidi" w:cstheme="majorBidi"/>
          <w:color w:val="FF0000"/>
          <w:sz w:val="24"/>
          <w:szCs w:val="24"/>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E62963" w14:textId="6D8E28A7" w:rsidR="00F566CC" w:rsidRDefault="00F566CC">
    <w:pPr>
      <w:pStyle w:val="a6"/>
    </w:pPr>
    <w:r>
      <w:rPr>
        <w:noProof/>
      </w:rPr>
      <mc:AlternateContent>
        <mc:Choice Requires="wpg">
          <w:drawing>
            <wp:anchor distT="0" distB="0" distL="114300" distR="114300" simplePos="0" relativeHeight="251664384" behindDoc="0" locked="1" layoutInCell="0" allowOverlap="1" wp14:anchorId="19084B73" wp14:editId="01BA727A">
              <wp:simplePos x="0" y="0"/>
              <wp:positionH relativeFrom="page">
                <wp:posOffset>1553210</wp:posOffset>
              </wp:positionH>
              <wp:positionV relativeFrom="page">
                <wp:posOffset>9716770</wp:posOffset>
              </wp:positionV>
              <wp:extent cx="5737860" cy="689610"/>
              <wp:effectExtent l="0" t="0" r="0" b="0"/>
              <wp:wrapNone/>
              <wp:docPr id="19" name="Группа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37860" cy="689610"/>
                        <a:chOff x="2267" y="18613"/>
                        <a:chExt cx="17650" cy="1356"/>
                      </a:xfrm>
                    </wpg:grpSpPr>
                    <wps:wsp>
                      <wps:cNvPr id="83526" name="Rectangle 138"/>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86E580C" w14:textId="77777777" w:rsidR="00F566CC" w:rsidRPr="00C0463C" w:rsidRDefault="00F566CC" w:rsidP="00737233"/>
                        </w:txbxContent>
                      </wps:txbx>
                      <wps:bodyPr rot="0" vert="horz" wrap="square" lIns="12700" tIns="12700" rIns="12700" bIns="12700" anchor="t" anchorCtr="0" upright="1">
                        <a:noAutofit/>
                      </wps:bodyPr>
                    </wps:wsp>
                    <wps:wsp>
                      <wps:cNvPr id="83527" name="Rectangle 153"/>
                      <wps:cNvSpPr>
                        <a:spLocks noChangeArrowheads="1"/>
                      </wps:cNvSpPr>
                      <wps:spPr bwMode="auto">
                        <a:xfrm>
                          <a:off x="2267" y="18969"/>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D6E909E" w14:textId="77777777" w:rsidR="00F566CC" w:rsidRDefault="00F566CC" w:rsidP="00737233">
                            <w:pPr>
                              <w:rPr>
                                <w:rFonts w:ascii="Arial" w:hAnsi="Arial"/>
                                <w:sz w:val="18"/>
                              </w:rPr>
                            </w:pPr>
                          </w:p>
                        </w:txbxContent>
                      </wps:txbx>
                      <wps:bodyPr rot="0" vert="horz" wrap="square" lIns="12700" tIns="12700" rIns="12700" bIns="12700" anchor="t" anchorCtr="0" upright="1">
                        <a:noAutofit/>
                      </wps:bodyPr>
                    </wps:wsp>
                    <wps:wsp>
                      <wps:cNvPr id="83528" name="Rectangle 159"/>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E4D9ECD" w14:textId="77777777" w:rsidR="00F566CC" w:rsidRDefault="00F566CC" w:rsidP="00737233">
                            <w:pPr>
                              <w:rPr>
                                <w:rFonts w:ascii="Arial" w:hAnsi="Arial"/>
                                <w:sz w:val="18"/>
                              </w:rPr>
                            </w:pPr>
                          </w:p>
                        </w:txbxContent>
                      </wps:txbx>
                      <wps:bodyPr rot="0" vert="horz" wrap="square" lIns="12700" tIns="12700" rIns="12700" bIns="12700" anchor="t" anchorCtr="0" upright="1">
                        <a:noAutofit/>
                      </wps:bodyPr>
                    </wps:wsp>
                    <wps:wsp>
                      <wps:cNvPr id="83529" name="Rectangle 167"/>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9D441E4" w14:textId="77777777" w:rsidR="00F566CC" w:rsidRPr="00C0463C" w:rsidRDefault="00F566CC" w:rsidP="00737233"/>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9084B73" id="Группа 19" o:spid="_x0000_s1026" style="position:absolute;margin-left:122.3pt;margin-top:765.1pt;width:451.8pt;height:54.3pt;z-index:251664384;mso-position-horizontal-relative:page;mso-position-vertical-relative:page" coordorigin="2267,18613" coordsize="17650,13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" o:allowincell="f">
              <v:rect id="Rectangle 138" o:spid="_x0000_s1027"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" filled="f" stroked="f" strokeweight="1.5pt">
                <v:textbox inset="1pt,1pt,1pt,1pt">
                  <w:txbxContent>
                    <w:p w14:paraId="686E580C" w14:textId="77777777" w:rsidR="00F566CC" w:rsidRPr="00C0463C" w:rsidRDefault="00F566CC" w:rsidP="00737233"/>
                  </w:txbxContent>
                </v:textbox>
              </v:rect>
              <v:rect id="Rectangle 153" o:spid="_x0000_s1028" style="position:absolute;left:2267;top:18969;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" filled="f" stroked="f" strokeweight="1.5pt">
                <v:textbox inset="1pt,1pt,1pt,1pt">
                  <w:txbxContent>
                    <w:p w14:paraId="3D6E909E" w14:textId="77777777" w:rsidR="00F566CC" w:rsidRDefault="00F566CC" w:rsidP="00737233">
                      <w:pPr>
                        <w:rPr>
                          <w:rFonts w:ascii="Arial" w:hAnsi="Arial"/>
                          <w:sz w:val="18"/>
                        </w:rPr>
                      </w:pPr>
                    </w:p>
                  </w:txbxContent>
                </v:textbox>
              </v:rect>
              <v:rect id="Rectangle 159" o:spid="_x0000_s1029"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" filled="f" stroked="f" strokeweight="1.5pt">
                <v:textbox inset="1pt,1pt,1pt,1pt">
                  <w:txbxContent>
                    <w:p w14:paraId="2E4D9ECD" w14:textId="77777777" w:rsidR="00F566CC" w:rsidRDefault="00F566CC" w:rsidP="00737233">
                      <w:pPr>
                        <w:rPr>
                          <w:rFonts w:ascii="Arial" w:hAnsi="Arial"/>
                          <w:sz w:val="18"/>
                        </w:rPr>
                      </w:pPr>
                    </w:p>
                  </w:txbxContent>
                </v:textbox>
              </v:rect>
              <v:rect id="Rectangle 167" o:spid="_x0000_s1030"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" filled="f" stroked="f" strokeweight="1.5pt">
                <v:textbox inset="1pt,1pt,1pt,1pt">
                  <w:txbxContent>
                    <w:p w14:paraId="79D441E4" w14:textId="77777777" w:rsidR="00F566CC" w:rsidRPr="00C0463C" w:rsidRDefault="00F566CC" w:rsidP="00737233"/>
                  </w:txbxContent>
                </v:textbox>
              </v:rect>
              <w10:wrap anchorx="page" anchory="page"/>
              <w10:anchorlock/>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6F8A02" w14:textId="441671C8" w:rsidR="00B93E3A" w:rsidRDefault="00536210" w:rsidP="00BB721C">
    <w:pPr>
      <w:pStyle w:val="a6"/>
    </w:pPr>
    <w:r>
      <w:rPr>
        <w:noProof/>
      </w:rPr>
      <mc:AlternateContent>
        <mc:Choice Requires="wpg">
          <w:drawing>
            <wp:anchor distT="0" distB="0" distL="114300" distR="114300" simplePos="0" relativeHeight="251666432" behindDoc="0" locked="0" layoutInCell="0" allowOverlap="1" wp14:anchorId="2C17D66E" wp14:editId="73C60A7C">
              <wp:simplePos x="0" y="0"/>
              <wp:positionH relativeFrom="margin">
                <wp:posOffset>-122213</wp:posOffset>
              </wp:positionH>
              <wp:positionV relativeFrom="page">
                <wp:posOffset>422031</wp:posOffset>
              </wp:positionV>
              <wp:extent cx="6638192" cy="9970477"/>
              <wp:effectExtent l="0" t="0" r="10795" b="12065"/>
              <wp:wrapNone/>
              <wp:docPr id="2111205444" name="Группа 21112054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38192" cy="9970477"/>
                        <a:chOff x="0" y="0"/>
                        <a:chExt cx="20000" cy="20000"/>
                      </a:xfrm>
                    </wpg:grpSpPr>
                    <wps:wsp>
                      <wps:cNvPr id="1759730711" name="Rectangle 122"/>
                      <wps:cNvSpPr>
                        <a:spLocks noChangeArrowheads="1"/>
                      </wps:cNvSpPr>
                      <wps:spPr bwMode="auto">
                        <a:xfrm>
                          <a:off x="0" y="0"/>
                          <a:ext cx="20000" cy="20000"/>
                        </a:xfrm>
                        <a:prstGeom prst="rect">
                          <a:avLst/>
                        </a:prstGeom>
                        <a:noFill/>
                        <a:ln w="1905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271338791" name="Rectangle 138"/>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3A1C62A" w14:textId="77777777" w:rsidR="00536210" w:rsidRPr="00C0463C" w:rsidRDefault="00536210" w:rsidP="00536210"/>
                        </w:txbxContent>
                      </wps:txbx>
                      <wps:bodyPr rot="0" vert="horz" wrap="square" lIns="12700" tIns="12700" rIns="12700" bIns="12700" anchor="t" anchorCtr="0" upright="1">
                        <a:noAutofit/>
                      </wps:bodyPr>
                    </wps:wsp>
                    <wps:wsp>
                      <wps:cNvPr id="328323282" name="Rectangle 153"/>
                      <wps:cNvSpPr>
                        <a:spLocks noChangeArrowheads="1"/>
                      </wps:cNvSpPr>
                      <wps:spPr bwMode="auto">
                        <a:xfrm>
                          <a:off x="2267" y="18969"/>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03C3616" w14:textId="77777777" w:rsidR="00536210" w:rsidRDefault="00536210" w:rsidP="00536210">
                            <w:pPr>
                              <w:rPr>
                                <w:rFonts w:ascii="Arial" w:hAnsi="Arial"/>
                                <w:sz w:val="18"/>
                              </w:rPr>
                            </w:pPr>
                          </w:p>
                        </w:txbxContent>
                      </wps:txbx>
                      <wps:bodyPr rot="0" vert="horz" wrap="square" lIns="12700" tIns="12700" rIns="12700" bIns="12700" anchor="t" anchorCtr="0" upright="1">
                        <a:noAutofit/>
                      </wps:bodyPr>
                    </wps:wsp>
                    <wps:wsp>
                      <wps:cNvPr id="1819395617" name="Rectangle 159"/>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0F3DB5C" w14:textId="77777777" w:rsidR="00536210" w:rsidRDefault="00536210" w:rsidP="00536210">
                            <w:pPr>
                              <w:rPr>
                                <w:rFonts w:ascii="Arial" w:hAnsi="Arial"/>
                                <w:sz w:val="18"/>
                              </w:rPr>
                            </w:pPr>
                          </w:p>
                        </w:txbxContent>
                      </wps:txbx>
                      <wps:bodyPr rot="0" vert="horz" wrap="square" lIns="12700" tIns="12700" rIns="12700" bIns="12700" anchor="t" anchorCtr="0" upright="1">
                        <a:noAutofit/>
                      </wps:bodyPr>
                    </wps:wsp>
                    <wps:wsp>
                      <wps:cNvPr id="1119138102" name="Rectangle 167"/>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6332B72" w14:textId="77777777" w:rsidR="00536210" w:rsidRPr="00C0463C" w:rsidRDefault="00536210" w:rsidP="00536210"/>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C17D66E" id="Группа 2111205444" o:spid="_x0000_s1031" style="position:absolute;margin-left:-9.6pt;margin-top:33.25pt;width:522.7pt;height:785.1pt;z-index:251666432;mso-position-horizontal-relative:margin;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" o:allowincell="f">
              <v:rect id="Rectangle 122" o:spid="_x0000_s103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" filled="f" strokeweight="1.5pt"/>
              <v:rect id="Rectangle 138" o:spid="_x0000_s103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" filled="f" stroked="f" strokeweight="1.5pt">
                <v:textbox inset="1pt,1pt,1pt,1pt">
                  <w:txbxContent>
                    <w:p w14:paraId="63A1C62A" w14:textId="77777777" w:rsidR="00536210" w:rsidRPr="00C0463C" w:rsidRDefault="00536210" w:rsidP="00536210"/>
                  </w:txbxContent>
                </v:textbox>
              </v:rect>
              <v:rect id="Rectangle 153" o:spid="_x0000_s1034" style="position:absolute;left:2267;top:18969;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" filled="f" stroked="f" strokeweight="1.5pt">
                <v:textbox inset="1pt,1pt,1pt,1pt">
                  <w:txbxContent>
                    <w:p w14:paraId="503C3616" w14:textId="77777777" w:rsidR="00536210" w:rsidRDefault="00536210" w:rsidP="00536210">
                      <w:pPr>
                        <w:rPr>
                          <w:rFonts w:ascii="Arial" w:hAnsi="Arial"/>
                          <w:sz w:val="18"/>
                        </w:rPr>
                      </w:pPr>
                    </w:p>
                  </w:txbxContent>
                </v:textbox>
              </v:rect>
              <v:rect id="Rectangle 159" o:spid="_x0000_s1035"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" filled="f" stroked="f" strokeweight="1.5pt">
                <v:textbox inset="1pt,1pt,1pt,1pt">
                  <w:txbxContent>
                    <w:p w14:paraId="30F3DB5C" w14:textId="77777777" w:rsidR="00536210" w:rsidRDefault="00536210" w:rsidP="00536210">
                      <w:pPr>
                        <w:rPr>
                          <w:rFonts w:ascii="Arial" w:hAnsi="Arial"/>
                          <w:sz w:val="18"/>
                        </w:rPr>
                      </w:pPr>
                    </w:p>
                  </w:txbxContent>
                </v:textbox>
              </v:rect>
              <v:rect id="Rectangle 167" o:spid="_x0000_s1036"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" filled="f" stroked="f" strokeweight="1.5pt">
                <v:textbox inset="1pt,1pt,1pt,1pt">
                  <w:txbxContent>
                    <w:p w14:paraId="16332B72" w14:textId="77777777" w:rsidR="00536210" w:rsidRPr="00C0463C" w:rsidRDefault="00536210" w:rsidP="00536210"/>
                  </w:txbxContent>
                </v:textbox>
              </v:rect>
              <w10:wrap anchorx="margin" anchory="page"/>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11C0E5" w14:textId="6BE3E53C" w:rsidR="00B93E3A" w:rsidRPr="00F84664" w:rsidRDefault="00B93E3A">
    <w:pPr>
      <w:rPr>
        <w:lang w:val="ru-RU"/>
      </w:rPr>
    </w:pPr>
    <w:r>
      <w:rPr>
        <w:rFonts w:ascii="Journal" w:eastAsia="Times New Roman" w:hAnsi="Journal"/>
        <w:i/>
        <w:sz w:val="18"/>
        <w:szCs w:val="20"/>
        <w:lang w:val="ru-RU"/>
      </w:rPr>
      <w:t xml:space="preserve"> </w:t>
    </w:r>
    <w:r w:rsidR="00F91953">
      <w:rPr>
        <w:noProof/>
      </w:rPr>
      <mc:AlternateContent>
        <mc:Choice Requires="wpg">
          <w:drawing>
            <wp:anchor distT="0" distB="0" distL="114300" distR="114300" simplePos="0" relativeHeight="251670528" behindDoc="0" locked="1" layoutInCell="1" allowOverlap="1" wp14:anchorId="20DE3179" wp14:editId="2025BD98">
              <wp:simplePos x="0" y="0"/>
              <wp:positionH relativeFrom="page">
                <wp:posOffset>509905</wp:posOffset>
              </wp:positionH>
              <wp:positionV relativeFrom="page">
                <wp:posOffset>272415</wp:posOffset>
              </wp:positionV>
              <wp:extent cx="6588760" cy="10189210"/>
              <wp:effectExtent l="0" t="0" r="21590" b="21590"/>
              <wp:wrapNone/>
              <wp:docPr id="574449294" name="Группа 57444929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098098105"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16198888"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00512915"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93069959"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7741662"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68827927"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98768200"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09478558"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14348982"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80731546" name="Line 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31288119" name="Rectangle 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E5C5911" w14:textId="77777777" w:rsidR="00F91953" w:rsidRPr="002A62D0" w:rsidRDefault="00F91953" w:rsidP="00F91953">
                            <w:pPr>
                              <w:rPr>
                                <w:rFonts w:ascii="Arial" w:hAnsi="Arial" w:cs="Arial"/>
                                <w:sz w:val="18"/>
                                <w:szCs w:val="18"/>
                              </w:rPr>
                            </w:pPr>
                            <w:r>
                              <w:rPr>
                                <w:rFonts w:ascii="Arial" w:hAnsi="Arial" w:cs="Arial"/>
                                <w:sz w:val="18"/>
                                <w:szCs w:val="18"/>
                              </w:rPr>
                              <w:t>З</w:t>
                            </w:r>
                            <w:r w:rsidRPr="002A62D0">
                              <w:rPr>
                                <w:rFonts w:ascii="Arial" w:hAnsi="Arial" w:cs="Arial"/>
                                <w:sz w:val="18"/>
                                <w:szCs w:val="18"/>
                              </w:rPr>
                              <w:t>м.</w:t>
                            </w:r>
                          </w:p>
                        </w:txbxContent>
                      </wps:txbx>
                      <wps:bodyPr rot="0" vert="horz" wrap="square" lIns="12700" tIns="12700" rIns="12700" bIns="12700" anchor="t" anchorCtr="0" upright="1">
                        <a:noAutofit/>
                      </wps:bodyPr>
                    </wps:wsp>
                    <wps:wsp>
                      <wps:cNvPr id="1779822327" name="Rectangle 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7D1CC66" w14:textId="77777777" w:rsidR="00F91953" w:rsidRPr="002053F7" w:rsidRDefault="00F91953" w:rsidP="00F91953">
                            <w:pPr>
                              <w:pStyle w:val="a5"/>
                              <w:ind w:right="-197"/>
                              <w:rPr>
                                <w:rFonts w:ascii="Arial" w:hAnsi="Arial" w:cs="Arial"/>
                                <w:i w:val="0"/>
                                <w:sz w:val="18"/>
                                <w:szCs w:val="18"/>
                                <w:lang w:val="ru-RU"/>
                              </w:rPr>
                            </w:pPr>
                            <w:r>
                              <w:rPr>
                                <w:rFonts w:ascii="Arial" w:hAnsi="Arial" w:cs="Arial"/>
                                <w:i w:val="0"/>
                                <w:sz w:val="18"/>
                                <w:szCs w:val="18"/>
                                <w:lang w:val="ru-RU"/>
                              </w:rPr>
                              <w:t>Аркуш</w:t>
                            </w:r>
                          </w:p>
                        </w:txbxContent>
                      </wps:txbx>
                      <wps:bodyPr rot="0" vert="horz" wrap="square" lIns="12700" tIns="12700" rIns="12700" bIns="12700" anchor="t" anchorCtr="0" upright="1">
                        <a:noAutofit/>
                      </wps:bodyPr>
                    </wps:wsp>
                    <wps:wsp>
                      <wps:cNvPr id="227932212"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69B3C1F" w14:textId="77777777" w:rsidR="00F91953" w:rsidRPr="002A62D0" w:rsidRDefault="00F91953" w:rsidP="00F91953">
                            <w:pPr>
                              <w:pStyle w:val="a5"/>
                              <w:jc w:val="center"/>
                              <w:rPr>
                                <w:rFonts w:ascii="Arial" w:hAnsi="Arial" w:cs="Arial"/>
                                <w:i w:val="0"/>
                                <w:sz w:val="18"/>
                                <w:szCs w:val="18"/>
                              </w:rPr>
                            </w:pPr>
                            <w:r w:rsidRPr="002A62D0">
                              <w:rPr>
                                <w:rFonts w:ascii="Arial" w:hAnsi="Arial" w:cs="Arial"/>
                                <w:i w:val="0"/>
                                <w:sz w:val="18"/>
                                <w:szCs w:val="18"/>
                              </w:rPr>
                              <w:t>№ докум.</w:t>
                            </w:r>
                          </w:p>
                        </w:txbxContent>
                      </wps:txbx>
                      <wps:bodyPr rot="0" vert="horz" wrap="square" lIns="12700" tIns="12700" rIns="12700" bIns="12700" anchor="t" anchorCtr="0" upright="1">
                        <a:noAutofit/>
                      </wps:bodyPr>
                    </wps:wsp>
                    <wps:wsp>
                      <wps:cNvPr id="539422802" name="Rectangle 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C5E4DA7" w14:textId="77777777" w:rsidR="00F91953" w:rsidRPr="002A62D0" w:rsidRDefault="00F91953" w:rsidP="00F91953">
                            <w:r w:rsidRPr="002A62D0">
                              <w:rPr>
                                <w:rFonts w:ascii="Arial" w:hAnsi="Arial" w:cs="Arial"/>
                                <w:sz w:val="18"/>
                                <w:szCs w:val="18"/>
                              </w:rPr>
                              <w:t>П</w:t>
                            </w:r>
                            <w:r>
                              <w:rPr>
                                <w:rFonts w:ascii="Arial" w:hAnsi="Arial" w:cs="Arial"/>
                                <w:sz w:val="18"/>
                                <w:szCs w:val="18"/>
                              </w:rPr>
                              <w:t>ідпис</w:t>
                            </w:r>
                          </w:p>
                        </w:txbxContent>
                      </wps:txbx>
                      <wps:bodyPr rot="0" vert="horz" wrap="square" lIns="12700" tIns="12700" rIns="12700" bIns="12700" anchor="t" anchorCtr="0" upright="1">
                        <a:noAutofit/>
                      </wps:bodyPr>
                    </wps:wsp>
                    <wps:wsp>
                      <wps:cNvPr id="256190627" name="Rectangle 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8D5B1B8" w14:textId="77777777" w:rsidR="00F91953" w:rsidRPr="002A62D0" w:rsidRDefault="00F91953" w:rsidP="00F91953">
                            <w:pPr>
                              <w:pStyle w:val="a5"/>
                              <w:jc w:val="center"/>
                              <w:rPr>
                                <w:rFonts w:ascii="Arial" w:hAnsi="Arial" w:cs="Arial"/>
                                <w:i w:val="0"/>
                                <w:sz w:val="18"/>
                                <w:lang w:val="ru-RU"/>
                              </w:rPr>
                            </w:pPr>
                            <w:r w:rsidRPr="002A62D0">
                              <w:rPr>
                                <w:rFonts w:ascii="Arial" w:hAnsi="Arial" w:cs="Arial"/>
                                <w:i w:val="0"/>
                                <w:sz w:val="18"/>
                                <w:lang w:val="ru-RU"/>
                              </w:rPr>
                              <w:t>Дата</w:t>
                            </w:r>
                          </w:p>
                        </w:txbxContent>
                      </wps:txbx>
                      <wps:bodyPr rot="0" vert="horz" wrap="square" lIns="12700" tIns="12700" rIns="12700" bIns="12700" anchor="t" anchorCtr="0" upright="1">
                        <a:noAutofit/>
                      </wps:bodyPr>
                    </wps:wsp>
                    <wps:wsp>
                      <wps:cNvPr id="1369422187" name="Rectangle 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90FC691" w14:textId="77777777" w:rsidR="00F91953" w:rsidRPr="002053F7" w:rsidRDefault="00F91953" w:rsidP="00F91953">
                            <w:pPr>
                              <w:pStyle w:val="a5"/>
                              <w:ind w:right="-197"/>
                              <w:rPr>
                                <w:rFonts w:ascii="Arial" w:hAnsi="Arial" w:cs="Arial"/>
                                <w:i w:val="0"/>
                                <w:sz w:val="18"/>
                                <w:szCs w:val="18"/>
                                <w:lang w:val="ru-RU"/>
                              </w:rPr>
                            </w:pPr>
                            <w:r>
                              <w:rPr>
                                <w:rFonts w:ascii="Arial" w:hAnsi="Arial" w:cs="Arial"/>
                                <w:i w:val="0"/>
                                <w:sz w:val="18"/>
                                <w:szCs w:val="18"/>
                                <w:lang w:val="ru-RU"/>
                              </w:rPr>
                              <w:t>Аркуш</w:t>
                            </w:r>
                          </w:p>
                          <w:p w14:paraId="1D41AA01" w14:textId="77777777" w:rsidR="00F91953" w:rsidRPr="002053F7" w:rsidRDefault="00F91953" w:rsidP="00F91953"/>
                        </w:txbxContent>
                      </wps:txbx>
                      <wps:bodyPr rot="0" vert="horz" wrap="square" lIns="12700" tIns="12700" rIns="12700" bIns="12700" anchor="t" anchorCtr="0" upright="1">
                        <a:noAutofit/>
                      </wps:bodyPr>
                    </wps:wsp>
                    <wps:wsp>
                      <wps:cNvPr id="701829483" name="Rectangle 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3A4D19B" w14:textId="77777777" w:rsidR="00BD4B01" w:rsidRDefault="00BD4B01"/>
                        </w:txbxContent>
                      </wps:txbx>
                      <wps:bodyPr rot="0" vert="horz" wrap="square" lIns="12700" tIns="12700" rIns="12700" bIns="12700" anchor="t" anchorCtr="0" upright="1">
                        <a:noAutofit/>
                      </wps:bodyPr>
                    </wps:wsp>
                    <wps:wsp>
                      <wps:cNvPr id="1662740850" name="Rectangle 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30F76E5" w14:textId="2256E527" w:rsidR="00F91953" w:rsidRPr="00452A4F" w:rsidRDefault="00F91953" w:rsidP="00F91953">
                            <w:pPr>
                              <w:jc w:val="center"/>
                              <w:rPr>
                                <w:iCs/>
                                <w:lang w:val="uk-UA"/>
                              </w:rPr>
                            </w:pPr>
                            <w:r w:rsidRPr="009E35C6">
                              <w:rPr>
                                <w:iCs/>
                              </w:rPr>
                              <w:t>2</w:t>
                            </w:r>
                            <w:r w:rsidR="000A638A">
                              <w:rPr>
                                <w:iCs/>
                                <w:lang w:val="uk-UA"/>
                              </w:rPr>
                              <w:t>097</w:t>
                            </w:r>
                            <w:r w:rsidRPr="009E35C6">
                              <w:rPr>
                                <w:iCs/>
                              </w:rPr>
                              <w:t xml:space="preserve"> ДП ОА-</w:t>
                            </w:r>
                            <w:r>
                              <w:rPr>
                                <w:iCs/>
                                <w:lang w:val="uk-UA"/>
                              </w:rPr>
                              <w:t>91</w:t>
                            </w:r>
                            <w:r>
                              <w:rPr>
                                <w:iCs/>
                              </w:rPr>
                              <w:t>-</w:t>
                            </w:r>
                            <w:r>
                              <w:rPr>
                                <w:iCs/>
                                <w:lang w:val="uk-UA"/>
                              </w:rPr>
                              <w:t>17</w:t>
                            </w:r>
                          </w:p>
                          <w:p w14:paraId="2351030A" w14:textId="77777777" w:rsidR="00F91953" w:rsidRPr="00AE3A2F" w:rsidRDefault="00F91953" w:rsidP="00F91953">
                            <w:pPr>
                              <w:pStyle w:val="a5"/>
                              <w:jc w:val="center"/>
                              <w:rPr>
                                <w:rFonts w:ascii="Times New Roman" w:hAnsi="Times New Roman"/>
                                <w:i w:val="0"/>
                              </w:rPr>
                            </w:pPr>
                          </w:p>
                        </w:txbxContent>
                      </wps:txbx>
                      <wps:bodyPr rot="0" vert="horz" wrap="square" lIns="12700" tIns="12700" rIns="12700" bIns="12700" anchor="t" anchorCtr="0" upright="1">
                        <a:noAutofit/>
                      </wps:bodyPr>
                    </wps:wsp>
                    <wps:wsp>
                      <wps:cNvPr id="296610930"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35861590"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23910374" name="Line 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04288567" name="Line 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81168707" name="Line 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873413679" name="Group 25"/>
                      <wpg:cNvGrpSpPr>
                        <a:grpSpLocks/>
                      </wpg:cNvGrpSpPr>
                      <wpg:grpSpPr bwMode="auto">
                        <a:xfrm>
                          <a:off x="39" y="18267"/>
                          <a:ext cx="4801" cy="310"/>
                          <a:chOff x="0" y="0"/>
                          <a:chExt cx="19999" cy="20000"/>
                        </a:xfrm>
                      </wpg:grpSpPr>
                      <wps:wsp>
                        <wps:cNvPr id="1345766969"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5EE53EC" w14:textId="77777777" w:rsidR="00F91953" w:rsidRPr="00352A5A" w:rsidRDefault="00F91953" w:rsidP="00F91953">
                              <w:pPr>
                                <w:pStyle w:val="a5"/>
                                <w:rPr>
                                  <w:rFonts w:ascii="Arial" w:hAnsi="Arial" w:cs="Arial"/>
                                  <w:sz w:val="18"/>
                                </w:rPr>
                              </w:pPr>
                              <w:r>
                                <w:rPr>
                                  <w:sz w:val="18"/>
                                </w:rPr>
                                <w:t xml:space="preserve"> </w:t>
                              </w:r>
                              <w:r w:rsidRPr="00352A5A">
                                <w:rPr>
                                  <w:rFonts w:ascii="Arial" w:hAnsi="Arial" w:cs="Arial"/>
                                  <w:sz w:val="18"/>
                                </w:rPr>
                                <w:t>Розроб.</w:t>
                              </w:r>
                            </w:p>
                          </w:txbxContent>
                        </wps:txbx>
                        <wps:bodyPr rot="0" vert="horz" wrap="square" lIns="12700" tIns="12700" rIns="12700" bIns="12700" anchor="t" anchorCtr="0" upright="1">
                          <a:noAutofit/>
                        </wps:bodyPr>
                      </wps:wsp>
                      <wps:wsp>
                        <wps:cNvPr id="1705452483" name="Rectangle 27"/>
                        <wps:cNvSpPr>
                          <a:spLocks noChangeArrowheads="1"/>
                        </wps:cNvSpPr>
                        <wps:spPr bwMode="auto">
                          <a:xfrm>
                            <a:off x="9281" y="13"/>
                            <a:ext cx="10718" cy="199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31674E7" w14:textId="77777777" w:rsidR="00F91953" w:rsidRPr="00452A4F" w:rsidRDefault="00F91953" w:rsidP="00F91953">
                              <w:pPr>
                                <w:rPr>
                                  <w:rFonts w:ascii="Arial" w:hAnsi="Arial" w:cs="Arial"/>
                                  <w:i/>
                                  <w:sz w:val="18"/>
                                  <w:szCs w:val="18"/>
                                  <w:lang w:val="uk-UA"/>
                                </w:rPr>
                              </w:pPr>
                              <w:r w:rsidRPr="00452A4F">
                                <w:rPr>
                                  <w:rFonts w:ascii="Arial" w:hAnsi="Arial" w:cs="Arial"/>
                                  <w:i/>
                                  <w:sz w:val="18"/>
                                  <w:szCs w:val="18"/>
                                  <w:lang w:val="uk-UA"/>
                                </w:rPr>
                                <w:t xml:space="preserve">Швець </w:t>
                              </w:r>
                              <w:r>
                                <w:rPr>
                                  <w:rFonts w:ascii="Arial" w:hAnsi="Arial" w:cs="Arial"/>
                                  <w:i/>
                                  <w:sz w:val="18"/>
                                  <w:szCs w:val="18"/>
                                  <w:lang w:val="uk-UA"/>
                                </w:rPr>
                                <w:t>К</w:t>
                              </w:r>
                              <w:r w:rsidRPr="00452A4F">
                                <w:rPr>
                                  <w:rFonts w:ascii="Arial" w:hAnsi="Arial" w:cs="Arial"/>
                                  <w:i/>
                                  <w:sz w:val="18"/>
                                  <w:szCs w:val="18"/>
                                  <w:lang w:val="uk-UA"/>
                                </w:rPr>
                                <w:t>.</w:t>
                              </w:r>
                              <w:r>
                                <w:rPr>
                                  <w:rFonts w:ascii="Arial" w:hAnsi="Arial" w:cs="Arial"/>
                                  <w:i/>
                                  <w:sz w:val="18"/>
                                  <w:szCs w:val="18"/>
                                  <w:lang w:val="uk-UA"/>
                                </w:rPr>
                                <w:t>С</w:t>
                              </w:r>
                              <w:r w:rsidRPr="00452A4F">
                                <w:rPr>
                                  <w:rFonts w:ascii="Arial" w:hAnsi="Arial" w:cs="Arial"/>
                                  <w:i/>
                                  <w:sz w:val="18"/>
                                  <w:szCs w:val="18"/>
                                  <w:lang w:val="uk-UA"/>
                                </w:rPr>
                                <w:t>.</w:t>
                              </w:r>
                            </w:p>
                          </w:txbxContent>
                        </wps:txbx>
                        <wps:bodyPr rot="0" vert="horz" wrap="square" lIns="12700" tIns="12700" rIns="12700" bIns="12700" anchor="t" anchorCtr="0" upright="1">
                          <a:noAutofit/>
                        </wps:bodyPr>
                      </wps:wsp>
                    </wpg:grpSp>
                    <wpg:grpSp>
                      <wpg:cNvPr id="1099107081" name="Group 28"/>
                      <wpg:cNvGrpSpPr>
                        <a:grpSpLocks/>
                      </wpg:cNvGrpSpPr>
                      <wpg:grpSpPr bwMode="auto">
                        <a:xfrm>
                          <a:off x="39" y="18614"/>
                          <a:ext cx="4801" cy="309"/>
                          <a:chOff x="0" y="0"/>
                          <a:chExt cx="19999" cy="20000"/>
                        </a:xfrm>
                      </wpg:grpSpPr>
                      <wps:wsp>
                        <wps:cNvPr id="1546472908" name="Rectangle 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F8F989D" w14:textId="77777777" w:rsidR="00F91953" w:rsidRPr="00352A5A" w:rsidRDefault="00F91953" w:rsidP="00F91953">
                              <w:pPr>
                                <w:pStyle w:val="a5"/>
                                <w:rPr>
                                  <w:rFonts w:ascii="Arial" w:hAnsi="Arial" w:cs="Arial"/>
                                  <w:sz w:val="18"/>
                                </w:rPr>
                              </w:pPr>
                              <w:r>
                                <w:rPr>
                                  <w:sz w:val="18"/>
                                </w:rPr>
                                <w:t xml:space="preserve"> </w:t>
                              </w:r>
                              <w:r w:rsidRPr="00352A5A">
                                <w:rPr>
                                  <w:rFonts w:ascii="Arial" w:hAnsi="Arial" w:cs="Arial"/>
                                  <w:sz w:val="18"/>
                                </w:rPr>
                                <w:t>Перевір.</w:t>
                              </w:r>
                            </w:p>
                          </w:txbxContent>
                        </wps:txbx>
                        <wps:bodyPr rot="0" vert="horz" wrap="square" lIns="12700" tIns="12700" rIns="12700" bIns="12700" anchor="t" anchorCtr="0" upright="1">
                          <a:noAutofit/>
                        </wps:bodyPr>
                      </wps:wsp>
                      <wps:wsp>
                        <wps:cNvPr id="870934345" name="Rectangle 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2DE7894" w14:textId="77777777" w:rsidR="00F91953" w:rsidRPr="00C303DD" w:rsidRDefault="00F91953" w:rsidP="00F91953">
                              <w:pPr>
                                <w:rPr>
                                  <w:sz w:val="18"/>
                                  <w:szCs w:val="18"/>
                                  <w:lang w:val="uk-UA"/>
                                </w:rPr>
                              </w:pPr>
                              <w:r>
                                <w:rPr>
                                  <w:rFonts w:ascii="Arial" w:hAnsi="Arial" w:cs="Arial"/>
                                  <w:i/>
                                  <w:sz w:val="18"/>
                                  <w:szCs w:val="18"/>
                                  <w:lang w:val="uk-UA"/>
                                </w:rPr>
                                <w:t>Босак А.В.</w:t>
                              </w:r>
                            </w:p>
                          </w:txbxContent>
                        </wps:txbx>
                        <wps:bodyPr rot="0" vert="horz" wrap="square" lIns="12700" tIns="12700" rIns="12700" bIns="12700" anchor="t" anchorCtr="0" upright="1">
                          <a:noAutofit/>
                        </wps:bodyPr>
                      </wps:wsp>
                    </wpg:grpSp>
                    <wpg:grpSp>
                      <wpg:cNvPr id="755712166" name="Group 31"/>
                      <wpg:cNvGrpSpPr>
                        <a:grpSpLocks/>
                      </wpg:cNvGrpSpPr>
                      <wpg:grpSpPr bwMode="auto">
                        <a:xfrm>
                          <a:off x="39" y="18969"/>
                          <a:ext cx="4801" cy="309"/>
                          <a:chOff x="0" y="0"/>
                          <a:chExt cx="19999" cy="20000"/>
                        </a:xfrm>
                      </wpg:grpSpPr>
                      <wps:wsp>
                        <wps:cNvPr id="138715303" name="Rectangle 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BC4B2CA" w14:textId="77777777" w:rsidR="00F91953" w:rsidRPr="00352A5A" w:rsidRDefault="00F91953" w:rsidP="00F91953">
                              <w:pPr>
                                <w:pStyle w:val="a5"/>
                                <w:rPr>
                                  <w:rFonts w:ascii="Arial" w:hAnsi="Arial" w:cs="Arial"/>
                                  <w:sz w:val="18"/>
                                </w:rPr>
                              </w:pPr>
                              <w:r>
                                <w:rPr>
                                  <w:sz w:val="18"/>
                                </w:rPr>
                                <w:t xml:space="preserve"> </w:t>
                              </w:r>
                              <w:r w:rsidRPr="00352A5A">
                                <w:rPr>
                                  <w:rFonts w:ascii="Arial" w:hAnsi="Arial" w:cs="Arial"/>
                                  <w:sz w:val="18"/>
                                </w:rPr>
                                <w:t>Реценз.</w:t>
                              </w:r>
                            </w:p>
                          </w:txbxContent>
                        </wps:txbx>
                        <wps:bodyPr rot="0" vert="horz" wrap="square" lIns="12700" tIns="12700" rIns="12700" bIns="12700" anchor="t" anchorCtr="0" upright="1">
                          <a:noAutofit/>
                        </wps:bodyPr>
                      </wps:wsp>
                      <wps:wsp>
                        <wps:cNvPr id="1019056336" name="Rectangle 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40BADE0" w14:textId="77777777" w:rsidR="00F91953" w:rsidRPr="0043740A" w:rsidRDefault="00F91953" w:rsidP="00F91953"/>
                          </w:txbxContent>
                        </wps:txbx>
                        <wps:bodyPr rot="0" vert="horz" wrap="square" lIns="12700" tIns="12700" rIns="12700" bIns="12700" anchor="t" anchorCtr="0" upright="1">
                          <a:noAutofit/>
                        </wps:bodyPr>
                      </wps:wsp>
                    </wpg:grpSp>
                    <wpg:grpSp>
                      <wpg:cNvPr id="1840717428" name="Group 34"/>
                      <wpg:cNvGrpSpPr>
                        <a:grpSpLocks/>
                      </wpg:cNvGrpSpPr>
                      <wpg:grpSpPr bwMode="auto">
                        <a:xfrm>
                          <a:off x="39" y="19314"/>
                          <a:ext cx="4801" cy="310"/>
                          <a:chOff x="0" y="0"/>
                          <a:chExt cx="19999" cy="20000"/>
                        </a:xfrm>
                      </wpg:grpSpPr>
                      <wps:wsp>
                        <wps:cNvPr id="1875354567" name="Rectangle 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F1A3096" w14:textId="77777777" w:rsidR="00F91953" w:rsidRPr="00352A5A" w:rsidRDefault="00F91953" w:rsidP="00F91953">
                              <w:pPr>
                                <w:pStyle w:val="a5"/>
                                <w:rPr>
                                  <w:rFonts w:ascii="Arial" w:hAnsi="Arial" w:cs="Arial"/>
                                  <w:sz w:val="18"/>
                                </w:rPr>
                              </w:pPr>
                              <w:r w:rsidRPr="00352A5A">
                                <w:rPr>
                                  <w:rFonts w:ascii="Arial" w:hAnsi="Arial" w:cs="Arial"/>
                                  <w:sz w:val="18"/>
                                </w:rPr>
                                <w:t xml:space="preserve"> Н. Контр.</w:t>
                              </w:r>
                            </w:p>
                          </w:txbxContent>
                        </wps:txbx>
                        <wps:bodyPr rot="0" vert="horz" wrap="square" lIns="12700" tIns="12700" rIns="12700" bIns="12700" anchor="t" anchorCtr="0" upright="1">
                          <a:noAutofit/>
                        </wps:bodyPr>
                      </wps:wsp>
                      <wps:wsp>
                        <wps:cNvPr id="703957146" name="Rectangle 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AC6A589" w14:textId="77777777" w:rsidR="00F91953" w:rsidRPr="00C75F3E" w:rsidRDefault="00F91953" w:rsidP="00F91953">
                              <w:pPr>
                                <w:rPr>
                                  <w:rFonts w:ascii="Arial" w:hAnsi="Arial" w:cs="Arial"/>
                                  <w:i/>
                                  <w:sz w:val="18"/>
                                  <w:szCs w:val="18"/>
                                  <w:lang w:val="uk-UA"/>
                                </w:rPr>
                              </w:pPr>
                              <w:r w:rsidRPr="00C75F3E">
                                <w:rPr>
                                  <w:rFonts w:ascii="Times New Roman" w:hAnsi="Times New Roman" w:cs="Times New Roman"/>
                                  <w:iCs/>
                                  <w:sz w:val="14"/>
                                  <w:szCs w:val="14"/>
                                  <w:lang w:val="uk-UA"/>
                                </w:rPr>
                                <w:t xml:space="preserve">Кулаковський </w:t>
                              </w:r>
                              <w:r w:rsidRPr="00C75F3E">
                                <w:rPr>
                                  <w:rFonts w:ascii="Times New Roman" w:hAnsi="Times New Roman" w:cs="Times New Roman"/>
                                  <w:i/>
                                  <w:sz w:val="14"/>
                                  <w:szCs w:val="14"/>
                                  <w:lang w:val="uk-UA"/>
                                </w:rPr>
                                <w:t>Л.Я.</w:t>
                              </w:r>
                            </w:p>
                          </w:txbxContent>
                        </wps:txbx>
                        <wps:bodyPr rot="0" vert="horz" wrap="square" lIns="12700" tIns="12700" rIns="12700" bIns="12700" anchor="t" anchorCtr="0" upright="1">
                          <a:noAutofit/>
                        </wps:bodyPr>
                      </wps:wsp>
                    </wpg:grpSp>
                    <wpg:grpSp>
                      <wpg:cNvPr id="1656744277" name="Group 37"/>
                      <wpg:cNvGrpSpPr>
                        <a:grpSpLocks/>
                      </wpg:cNvGrpSpPr>
                      <wpg:grpSpPr bwMode="auto">
                        <a:xfrm>
                          <a:off x="39" y="19660"/>
                          <a:ext cx="4801" cy="309"/>
                          <a:chOff x="0" y="0"/>
                          <a:chExt cx="19999" cy="20000"/>
                        </a:xfrm>
                      </wpg:grpSpPr>
                      <wps:wsp>
                        <wps:cNvPr id="805300945" name="Rectangle 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1C957B4" w14:textId="77777777" w:rsidR="00F91953" w:rsidRPr="00352A5A" w:rsidRDefault="00F91953" w:rsidP="00F91953">
                              <w:pPr>
                                <w:pStyle w:val="a5"/>
                                <w:rPr>
                                  <w:rFonts w:ascii="Arial" w:hAnsi="Arial" w:cs="Arial"/>
                                  <w:sz w:val="18"/>
                                </w:rPr>
                              </w:pPr>
                              <w:r>
                                <w:rPr>
                                  <w:sz w:val="18"/>
                                </w:rPr>
                                <w:t xml:space="preserve"> </w:t>
                              </w:r>
                              <w:r w:rsidRPr="00352A5A">
                                <w:rPr>
                                  <w:rFonts w:ascii="Arial" w:hAnsi="Arial" w:cs="Arial"/>
                                  <w:sz w:val="18"/>
                                </w:rPr>
                                <w:t>Затверд.</w:t>
                              </w:r>
                            </w:p>
                            <w:p w14:paraId="6436738C" w14:textId="77777777" w:rsidR="00F91953" w:rsidRDefault="00F91953" w:rsidP="00F91953"/>
                          </w:txbxContent>
                        </wps:txbx>
                        <wps:bodyPr rot="0" vert="horz" wrap="square" lIns="12700" tIns="12700" rIns="12700" bIns="12700" anchor="t" anchorCtr="0" upright="1">
                          <a:noAutofit/>
                        </wps:bodyPr>
                      </wps:wsp>
                      <wps:wsp>
                        <wps:cNvPr id="897822236" name="Rectangle 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7FBB5ED" w14:textId="77777777" w:rsidR="00F91953" w:rsidRPr="006C7F7B" w:rsidRDefault="00F91953" w:rsidP="00F91953">
                              <w:pPr>
                                <w:rPr>
                                  <w:szCs w:val="18"/>
                                </w:rPr>
                              </w:pPr>
                              <w:r>
                                <w:rPr>
                                  <w:rFonts w:ascii="Arial" w:hAnsi="Arial" w:cs="Arial"/>
                                  <w:i/>
                                  <w:sz w:val="18"/>
                                  <w:szCs w:val="18"/>
                                  <w:lang w:val="uk-UA"/>
                                </w:rPr>
                                <w:t>Бойченко С.В</w:t>
                              </w:r>
                              <w:r>
                                <w:rPr>
                                  <w:rFonts w:ascii="Arial" w:hAnsi="Arial" w:cs="Arial"/>
                                  <w:i/>
                                  <w:sz w:val="18"/>
                                  <w:szCs w:val="18"/>
                                </w:rPr>
                                <w:t>.</w:t>
                              </w:r>
                            </w:p>
                          </w:txbxContent>
                        </wps:txbx>
                        <wps:bodyPr rot="0" vert="horz" wrap="square" lIns="12700" tIns="12700" rIns="12700" bIns="12700" anchor="t" anchorCtr="0" upright="1">
                          <a:noAutofit/>
                        </wps:bodyPr>
                      </wps:wsp>
                    </wpg:grpSp>
                    <wps:wsp>
                      <wps:cNvPr id="18467709"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50586468" name="Rectangle 41"/>
                      <wps:cNvSpPr>
                        <a:spLocks noChangeArrowheads="1"/>
                      </wps:cNvSpPr>
                      <wps:spPr bwMode="auto">
                        <a:xfrm>
                          <a:off x="7787" y="18777"/>
                          <a:ext cx="6292" cy="11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7F0670" w14:textId="3FA5A26E" w:rsidR="00F91953" w:rsidRPr="00DC229F" w:rsidRDefault="00F91953" w:rsidP="00F91953">
                            <w:pPr>
                              <w:pStyle w:val="a5"/>
                              <w:spacing w:line="360" w:lineRule="auto"/>
                              <w:jc w:val="center"/>
                              <w:rPr>
                                <w:rFonts w:ascii="Times New Roman" w:hAnsi="Times New Roman"/>
                                <w:i w:val="0"/>
                                <w:szCs w:val="28"/>
                              </w:rPr>
                            </w:pPr>
                            <w:r w:rsidRPr="00F91953">
                              <w:rPr>
                                <w:rFonts w:ascii="Times New Roman" w:hAnsi="Times New Roman"/>
                                <w:i w:val="0"/>
                                <w:szCs w:val="28"/>
                              </w:rPr>
                              <w:t>Загально-технічна частина</w:t>
                            </w:r>
                          </w:p>
                        </w:txbxContent>
                      </wps:txbx>
                      <wps:bodyPr rot="0" vert="horz" wrap="square" lIns="12700" tIns="12700" rIns="12700" bIns="12700" anchor="t" anchorCtr="0" upright="1">
                        <a:noAutofit/>
                      </wps:bodyPr>
                    </wps:wsp>
                    <wps:wsp>
                      <wps:cNvPr id="1492668173"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4692321"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9846407"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03682378"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A26B926" w14:textId="77777777" w:rsidR="00F91953" w:rsidRPr="00352A5A" w:rsidRDefault="00F91953" w:rsidP="00F91953">
                            <w:pPr>
                              <w:pStyle w:val="a5"/>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wps:txbx>
                      <wps:bodyPr rot="0" vert="horz" wrap="square" lIns="12700" tIns="12700" rIns="12700" bIns="12700" anchor="t" anchorCtr="0" upright="1">
                        <a:noAutofit/>
                      </wps:bodyPr>
                    </wps:wsp>
                    <wps:wsp>
                      <wps:cNvPr id="982652978" name="Rectangle 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A99C511" w14:textId="77777777" w:rsidR="00F91953" w:rsidRPr="002053F7" w:rsidRDefault="00F91953" w:rsidP="00F91953">
                            <w:pPr>
                              <w:pStyle w:val="a5"/>
                              <w:ind w:right="-197"/>
                              <w:rPr>
                                <w:rFonts w:ascii="Arial" w:hAnsi="Arial" w:cs="Arial"/>
                                <w:i w:val="0"/>
                                <w:sz w:val="18"/>
                                <w:szCs w:val="18"/>
                                <w:lang w:val="ru-RU"/>
                              </w:rPr>
                            </w:pPr>
                            <w:r>
                              <w:rPr>
                                <w:rFonts w:ascii="Arial" w:hAnsi="Arial" w:cs="Arial"/>
                                <w:i w:val="0"/>
                                <w:sz w:val="18"/>
                                <w:szCs w:val="18"/>
                                <w:lang w:val="ru-RU"/>
                              </w:rPr>
                              <w:t>Аркушів</w:t>
                            </w:r>
                          </w:p>
                          <w:p w14:paraId="1829E3FC" w14:textId="77777777" w:rsidR="00F91953" w:rsidRPr="002053F7" w:rsidRDefault="00F91953" w:rsidP="00F91953"/>
                        </w:txbxContent>
                      </wps:txbx>
                      <wps:bodyPr rot="0" vert="horz" wrap="square" lIns="12700" tIns="12700" rIns="12700" bIns="12700" anchor="t" anchorCtr="0" upright="1">
                        <a:noAutofit/>
                      </wps:bodyPr>
                    </wps:wsp>
                    <wps:wsp>
                      <wps:cNvPr id="633772407" name="Rectangle 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A1C06FA" w14:textId="1759C395" w:rsidR="00F91953" w:rsidRPr="00DC229F" w:rsidRDefault="00F91953" w:rsidP="00F91953">
                            <w:pPr>
                              <w:jc w:val="center"/>
                              <w:rPr>
                                <w:sz w:val="20"/>
                                <w:szCs w:val="20"/>
                                <w:lang w:val="ru-RU"/>
                              </w:rPr>
                            </w:pPr>
                          </w:p>
                        </w:txbxContent>
                      </wps:txbx>
                      <wps:bodyPr rot="0" vert="horz" wrap="square" lIns="12700" tIns="12700" rIns="12700" bIns="12700" anchor="t" anchorCtr="0" upright="1">
                        <a:noAutofit/>
                      </wps:bodyPr>
                    </wps:wsp>
                    <wps:wsp>
                      <wps:cNvPr id="1287486124" name="Line 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24089825" name="Line 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41720411" name="Rectangle 50"/>
                      <wps:cNvSpPr>
                        <a:spLocks noChangeArrowheads="1"/>
                      </wps:cNvSpPr>
                      <wps:spPr bwMode="auto">
                        <a:xfrm>
                          <a:off x="14271" y="19055"/>
                          <a:ext cx="5648" cy="8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04462C9" w14:textId="77777777" w:rsidR="00F91953" w:rsidRDefault="00F91953" w:rsidP="00F91953">
                            <w:pPr>
                              <w:pStyle w:val="a5"/>
                              <w:jc w:val="center"/>
                              <w:rPr>
                                <w:i w:val="0"/>
                                <w:sz w:val="24"/>
                                <w:szCs w:val="24"/>
                              </w:rPr>
                            </w:pPr>
                            <w:r>
                              <w:rPr>
                                <w:i w:val="0"/>
                                <w:sz w:val="24"/>
                                <w:szCs w:val="24"/>
                              </w:rPr>
                              <w:t>КПІ ім. Ігоря Сікорського</w:t>
                            </w:r>
                          </w:p>
                          <w:p w14:paraId="1A8E9B2E" w14:textId="77777777" w:rsidR="00F91953" w:rsidRPr="00352A5A" w:rsidRDefault="00F91953" w:rsidP="00F91953">
                            <w:pPr>
                              <w:pStyle w:val="a5"/>
                              <w:jc w:val="center"/>
                            </w:pPr>
                            <w:r>
                              <w:rPr>
                                <w:i w:val="0"/>
                                <w:sz w:val="24"/>
                                <w:szCs w:val="24"/>
                              </w:rPr>
                              <w:t xml:space="preserve">Каф. </w:t>
                            </w:r>
                            <w:r w:rsidRPr="00E44DCB">
                              <w:rPr>
                                <w:i w:val="0"/>
                                <w:sz w:val="24"/>
                                <w:szCs w:val="24"/>
                              </w:rPr>
                              <w:t>АЕМК</w:t>
                            </w:r>
                            <w:r>
                              <w:rPr>
                                <w:i w:val="0"/>
                                <w:sz w:val="24"/>
                                <w:szCs w:val="24"/>
                              </w:rPr>
                              <w:t>, гр. ОА-91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0DE3179" id="Группа 574449294" o:spid="_x0000_s1037" style="position:absolute;margin-left:40.15pt;margin-top:21.45pt;width:518.8pt;height:802.3pt;z-index:25167052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">
              <v:rect id="Rectangle 2" o:spid="_x0000_s103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" filled="f" strokeweight="2pt"/>
              <v:line id="Line 3" o:spid="_x0000_s1039"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" strokeweight="2pt"/>
              <v:line id="Line 4" o:spid="_x0000_s1040"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" strokeweight="2pt"/>
              <v:line id="Line 5" o:spid="_x0000_s1041"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" strokeweight="2pt"/>
              <v:line id="Line 6" o:spid="_x0000_s1042"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" strokeweight="2pt"/>
              <v:line id="Line 7" o:spid="_x0000_s1043"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" strokeweight="2pt"/>
              <v:line id="Line 8" o:spid="_x0000_s1044"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" strokeweight="2pt"/>
              <v:line id="Line 9" o:spid="_x0000_s1045"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" strokeweight="2pt"/>
              <v:line id="Line 10" o:spid="_x0000_s104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" strokeweight="1pt"/>
              <v:line id="Line 11" o:spid="_x0000_s104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" strokeweight="1pt"/>
              <v:rect id="Rectangle 12" o:spid="_x0000_s1048"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" filled="f" stroked="f" strokeweight=".25pt">
                <v:textbox inset="1pt,1pt,1pt,1pt">
                  <w:txbxContent>
                    <w:p w14:paraId="4E5C5911" w14:textId="77777777" w:rsidR="00F91953" w:rsidRPr="002A62D0" w:rsidRDefault="00F91953" w:rsidP="00F91953">
                      <w:pPr>
                        <w:rPr>
                          <w:rFonts w:ascii="Arial" w:hAnsi="Arial" w:cs="Arial"/>
                          <w:sz w:val="18"/>
                          <w:szCs w:val="18"/>
                        </w:rPr>
                      </w:pPr>
                      <w:r>
                        <w:rPr>
                          <w:rFonts w:ascii="Arial" w:hAnsi="Arial" w:cs="Arial"/>
                          <w:sz w:val="18"/>
                          <w:szCs w:val="18"/>
                        </w:rPr>
                        <w:t>З</w:t>
                      </w:r>
                      <w:r w:rsidRPr="002A62D0">
                        <w:rPr>
                          <w:rFonts w:ascii="Arial" w:hAnsi="Arial" w:cs="Arial"/>
                          <w:sz w:val="18"/>
                          <w:szCs w:val="18"/>
                        </w:rPr>
                        <w:t>м.</w:t>
                      </w:r>
                    </w:p>
                  </w:txbxContent>
                </v:textbox>
              </v:rect>
              <v:rect id="Rectangle 13" o:spid="_x0000_s1049"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" filled="f" stroked="f" strokeweight=".25pt">
                <v:textbox inset="1pt,1pt,1pt,1pt">
                  <w:txbxContent>
                    <w:p w14:paraId="47D1CC66" w14:textId="77777777" w:rsidR="00F91953" w:rsidRPr="002053F7" w:rsidRDefault="00F91953" w:rsidP="00F91953">
                      <w:pPr>
                        <w:pStyle w:val="a5"/>
                        <w:ind w:right="-197"/>
                        <w:rPr>
                          <w:rFonts w:ascii="Arial" w:hAnsi="Arial" w:cs="Arial"/>
                          <w:i w:val="0"/>
                          <w:sz w:val="18"/>
                          <w:szCs w:val="18"/>
                          <w:lang w:val="ru-RU"/>
                        </w:rPr>
                      </w:pPr>
                      <w:r>
                        <w:rPr>
                          <w:rFonts w:ascii="Arial" w:hAnsi="Arial" w:cs="Arial"/>
                          <w:i w:val="0"/>
                          <w:sz w:val="18"/>
                          <w:szCs w:val="18"/>
                          <w:lang w:val="ru-RU"/>
                        </w:rPr>
                        <w:t>Аркуш</w:t>
                      </w:r>
                    </w:p>
                  </w:txbxContent>
                </v:textbox>
              </v:rect>
              <v:rect id="Rectangle 14" o:spid="_x0000_s1050"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" filled="f" stroked="f" strokeweight=".25pt">
                <v:textbox inset="1pt,1pt,1pt,1pt">
                  <w:txbxContent>
                    <w:p w14:paraId="569B3C1F" w14:textId="77777777" w:rsidR="00F91953" w:rsidRPr="002A62D0" w:rsidRDefault="00F91953" w:rsidP="00F91953">
                      <w:pPr>
                        <w:pStyle w:val="a5"/>
                        <w:jc w:val="center"/>
                        <w:rPr>
                          <w:rFonts w:ascii="Arial" w:hAnsi="Arial" w:cs="Arial"/>
                          <w:i w:val="0"/>
                          <w:sz w:val="18"/>
                          <w:szCs w:val="18"/>
                        </w:rPr>
                      </w:pPr>
                      <w:r w:rsidRPr="002A62D0">
                        <w:rPr>
                          <w:rFonts w:ascii="Arial" w:hAnsi="Arial" w:cs="Arial"/>
                          <w:i w:val="0"/>
                          <w:sz w:val="18"/>
                          <w:szCs w:val="18"/>
                        </w:rPr>
                        <w:t>№ докум.</w:t>
                      </w:r>
                    </w:p>
                  </w:txbxContent>
                </v:textbox>
              </v:rect>
              <v:rect id="Rectangle 15" o:spid="_x0000_s1051"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" filled="f" stroked="f" strokeweight=".25pt">
                <v:textbox inset="1pt,1pt,1pt,1pt">
                  <w:txbxContent>
                    <w:p w14:paraId="1C5E4DA7" w14:textId="77777777" w:rsidR="00F91953" w:rsidRPr="002A62D0" w:rsidRDefault="00F91953" w:rsidP="00F91953">
                      <w:r w:rsidRPr="002A62D0">
                        <w:rPr>
                          <w:rFonts w:ascii="Arial" w:hAnsi="Arial" w:cs="Arial"/>
                          <w:sz w:val="18"/>
                          <w:szCs w:val="18"/>
                        </w:rPr>
                        <w:t>П</w:t>
                      </w:r>
                      <w:r>
                        <w:rPr>
                          <w:rFonts w:ascii="Arial" w:hAnsi="Arial" w:cs="Arial"/>
                          <w:sz w:val="18"/>
                          <w:szCs w:val="18"/>
                        </w:rPr>
                        <w:t>ідпис</w:t>
                      </w:r>
                    </w:p>
                  </w:txbxContent>
                </v:textbox>
              </v:rect>
              <v:rect id="Rectangle 16" o:spid="_x0000_s1052"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" filled="f" stroked="f" strokeweight=".25pt">
                <v:textbox inset="1pt,1pt,1pt,1pt">
                  <w:txbxContent>
                    <w:p w14:paraId="68D5B1B8" w14:textId="77777777" w:rsidR="00F91953" w:rsidRPr="002A62D0" w:rsidRDefault="00F91953" w:rsidP="00F91953">
                      <w:pPr>
                        <w:pStyle w:val="a5"/>
                        <w:jc w:val="center"/>
                        <w:rPr>
                          <w:rFonts w:ascii="Arial" w:hAnsi="Arial" w:cs="Arial"/>
                          <w:i w:val="0"/>
                          <w:sz w:val="18"/>
                          <w:lang w:val="ru-RU"/>
                        </w:rPr>
                      </w:pPr>
                      <w:r w:rsidRPr="002A62D0">
                        <w:rPr>
                          <w:rFonts w:ascii="Arial" w:hAnsi="Arial" w:cs="Arial"/>
                          <w:i w:val="0"/>
                          <w:sz w:val="18"/>
                          <w:lang w:val="ru-RU"/>
                        </w:rPr>
                        <w:t>Дата</w:t>
                      </w:r>
                    </w:p>
                  </w:txbxContent>
                </v:textbox>
              </v:rect>
              <v:rect id="Rectangle 17" o:spid="_x0000_s1053"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" filled="f" stroked="f" strokeweight=".25pt">
                <v:textbox inset="1pt,1pt,1pt,1pt">
                  <w:txbxContent>
                    <w:p w14:paraId="690FC691" w14:textId="77777777" w:rsidR="00F91953" w:rsidRPr="002053F7" w:rsidRDefault="00F91953" w:rsidP="00F91953">
                      <w:pPr>
                        <w:pStyle w:val="a5"/>
                        <w:ind w:right="-197"/>
                        <w:rPr>
                          <w:rFonts w:ascii="Arial" w:hAnsi="Arial" w:cs="Arial"/>
                          <w:i w:val="0"/>
                          <w:sz w:val="18"/>
                          <w:szCs w:val="18"/>
                          <w:lang w:val="ru-RU"/>
                        </w:rPr>
                      </w:pPr>
                      <w:r>
                        <w:rPr>
                          <w:rFonts w:ascii="Arial" w:hAnsi="Arial" w:cs="Arial"/>
                          <w:i w:val="0"/>
                          <w:sz w:val="18"/>
                          <w:szCs w:val="18"/>
                          <w:lang w:val="ru-RU"/>
                        </w:rPr>
                        <w:t>Аркуш</w:t>
                      </w:r>
                    </w:p>
                    <w:p w14:paraId="1D41AA01" w14:textId="77777777" w:rsidR="00F91953" w:rsidRPr="002053F7" w:rsidRDefault="00F91953" w:rsidP="00F91953"/>
                  </w:txbxContent>
                </v:textbox>
              </v:rect>
              <v:rect id="Rectangle 18" o:spid="_x0000_s1054"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" filled="f" stroked="f" strokeweight=".25pt">
                <v:textbox inset="1pt,1pt,1pt,1pt">
                  <w:txbxContent>
                    <w:p w14:paraId="63A4D19B" w14:textId="77777777" w:rsidR="00BD4B01" w:rsidRDefault="00BD4B01"/>
                  </w:txbxContent>
                </v:textbox>
              </v:rect>
              <v:rect id="Rectangle 19" o:spid="_x0000_s1055"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" filled="f" stroked="f" strokeweight=".25pt">
                <v:textbox inset="1pt,1pt,1pt,1pt">
                  <w:txbxContent>
                    <w:p w14:paraId="230F76E5" w14:textId="2256E527" w:rsidR="00F91953" w:rsidRPr="00452A4F" w:rsidRDefault="00F91953" w:rsidP="00F91953">
                      <w:pPr>
                        <w:jc w:val="center"/>
                        <w:rPr>
                          <w:iCs/>
                          <w:lang w:val="uk-UA"/>
                        </w:rPr>
                      </w:pPr>
                      <w:r w:rsidRPr="009E35C6">
                        <w:rPr>
                          <w:iCs/>
                        </w:rPr>
                        <w:t>2</w:t>
                      </w:r>
                      <w:r w:rsidR="000A638A">
                        <w:rPr>
                          <w:iCs/>
                          <w:lang w:val="uk-UA"/>
                        </w:rPr>
                        <w:t>097</w:t>
                      </w:r>
                      <w:r w:rsidRPr="009E35C6">
                        <w:rPr>
                          <w:iCs/>
                        </w:rPr>
                        <w:t xml:space="preserve"> ДП ОА-</w:t>
                      </w:r>
                      <w:r>
                        <w:rPr>
                          <w:iCs/>
                          <w:lang w:val="uk-UA"/>
                        </w:rPr>
                        <w:t>91</w:t>
                      </w:r>
                      <w:r>
                        <w:rPr>
                          <w:iCs/>
                        </w:rPr>
                        <w:t>-</w:t>
                      </w:r>
                      <w:r>
                        <w:rPr>
                          <w:iCs/>
                          <w:lang w:val="uk-UA"/>
                        </w:rPr>
                        <w:t>17</w:t>
                      </w:r>
                    </w:p>
                    <w:p w14:paraId="2351030A" w14:textId="77777777" w:rsidR="00F91953" w:rsidRPr="00AE3A2F" w:rsidRDefault="00F91953" w:rsidP="00F91953">
                      <w:pPr>
                        <w:pStyle w:val="a5"/>
                        <w:jc w:val="center"/>
                        <w:rPr>
                          <w:rFonts w:ascii="Times New Roman" w:hAnsi="Times New Roman"/>
                          <w:i w:val="0"/>
                        </w:rPr>
                      </w:pPr>
                    </w:p>
                  </w:txbxContent>
                </v:textbox>
              </v:rect>
              <v:line id="Line 20" o:spid="_x0000_s1056"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" strokeweight="2pt"/>
              <v:line id="Line 21" o:spid="_x0000_s1057"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" strokeweight="2pt"/>
              <v:line id="Line 22" o:spid="_x0000_s1058"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" strokeweight="1pt"/>
              <v:line id="Line 23" o:spid="_x0000_s1059"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" strokeweight="1pt"/>
              <v:line id="Line 24" o:spid="_x0000_s1060"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" strokeweight="1pt"/>
              <v:group id="Group 25" o:spid="_x0000_s1061"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">
                <v:rect id="Rectangle 26" o:spid="_x0000_s106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" filled="f" stroked="f" strokeweight=".25pt">
                  <v:textbox inset="1pt,1pt,1pt,1pt">
                    <w:txbxContent>
                      <w:p w14:paraId="75EE53EC" w14:textId="77777777" w:rsidR="00F91953" w:rsidRPr="00352A5A" w:rsidRDefault="00F91953" w:rsidP="00F91953">
                        <w:pPr>
                          <w:pStyle w:val="a5"/>
                          <w:rPr>
                            <w:rFonts w:ascii="Arial" w:hAnsi="Arial" w:cs="Arial"/>
                            <w:sz w:val="18"/>
                          </w:rPr>
                        </w:pPr>
                        <w:r>
                          <w:rPr>
                            <w:sz w:val="18"/>
                          </w:rPr>
                          <w:t xml:space="preserve"> </w:t>
                        </w:r>
                        <w:r w:rsidRPr="00352A5A">
                          <w:rPr>
                            <w:rFonts w:ascii="Arial" w:hAnsi="Arial" w:cs="Arial"/>
                            <w:sz w:val="18"/>
                          </w:rPr>
                          <w:t>Розроб.</w:t>
                        </w:r>
                      </w:p>
                    </w:txbxContent>
                  </v:textbox>
                </v:rect>
                <v:rect id="Rectangle 27" o:spid="_x0000_s1063" style="position:absolute;left:9281;top:13;width:10718;height:199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" filled="f" stroked="f" strokeweight=".25pt">
                  <v:textbox inset="1pt,1pt,1pt,1pt">
                    <w:txbxContent>
                      <w:p w14:paraId="531674E7" w14:textId="77777777" w:rsidR="00F91953" w:rsidRPr="00452A4F" w:rsidRDefault="00F91953" w:rsidP="00F91953">
                        <w:pPr>
                          <w:rPr>
                            <w:rFonts w:ascii="Arial" w:hAnsi="Arial" w:cs="Arial"/>
                            <w:i/>
                            <w:sz w:val="18"/>
                            <w:szCs w:val="18"/>
                            <w:lang w:val="uk-UA"/>
                          </w:rPr>
                        </w:pPr>
                        <w:r w:rsidRPr="00452A4F">
                          <w:rPr>
                            <w:rFonts w:ascii="Arial" w:hAnsi="Arial" w:cs="Arial"/>
                            <w:i/>
                            <w:sz w:val="18"/>
                            <w:szCs w:val="18"/>
                            <w:lang w:val="uk-UA"/>
                          </w:rPr>
                          <w:t xml:space="preserve">Швець </w:t>
                        </w:r>
                        <w:r>
                          <w:rPr>
                            <w:rFonts w:ascii="Arial" w:hAnsi="Arial" w:cs="Arial"/>
                            <w:i/>
                            <w:sz w:val="18"/>
                            <w:szCs w:val="18"/>
                            <w:lang w:val="uk-UA"/>
                          </w:rPr>
                          <w:t>К</w:t>
                        </w:r>
                        <w:r w:rsidRPr="00452A4F">
                          <w:rPr>
                            <w:rFonts w:ascii="Arial" w:hAnsi="Arial" w:cs="Arial"/>
                            <w:i/>
                            <w:sz w:val="18"/>
                            <w:szCs w:val="18"/>
                            <w:lang w:val="uk-UA"/>
                          </w:rPr>
                          <w:t>.</w:t>
                        </w:r>
                        <w:r>
                          <w:rPr>
                            <w:rFonts w:ascii="Arial" w:hAnsi="Arial" w:cs="Arial"/>
                            <w:i/>
                            <w:sz w:val="18"/>
                            <w:szCs w:val="18"/>
                            <w:lang w:val="uk-UA"/>
                          </w:rPr>
                          <w:t>С</w:t>
                        </w:r>
                        <w:r w:rsidRPr="00452A4F">
                          <w:rPr>
                            <w:rFonts w:ascii="Arial" w:hAnsi="Arial" w:cs="Arial"/>
                            <w:i/>
                            <w:sz w:val="18"/>
                            <w:szCs w:val="18"/>
                            <w:lang w:val="uk-UA"/>
                          </w:rPr>
                          <w:t>.</w:t>
                        </w:r>
                      </w:p>
                    </w:txbxContent>
                  </v:textbox>
                </v:rect>
              </v:group>
              <v:group id="Group 28" o:spid="_x0000_s1064"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">
                <v:rect id="Rectangle 29" o:spid="_x0000_s106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" filled="f" stroked="f" strokeweight=".25pt">
                  <v:textbox inset="1pt,1pt,1pt,1pt">
                    <w:txbxContent>
                      <w:p w14:paraId="1F8F989D" w14:textId="77777777" w:rsidR="00F91953" w:rsidRPr="00352A5A" w:rsidRDefault="00F91953" w:rsidP="00F91953">
                        <w:pPr>
                          <w:pStyle w:val="a5"/>
                          <w:rPr>
                            <w:rFonts w:ascii="Arial" w:hAnsi="Arial" w:cs="Arial"/>
                            <w:sz w:val="18"/>
                          </w:rPr>
                        </w:pPr>
                        <w:r>
                          <w:rPr>
                            <w:sz w:val="18"/>
                          </w:rPr>
                          <w:t xml:space="preserve"> </w:t>
                        </w:r>
                        <w:r w:rsidRPr="00352A5A">
                          <w:rPr>
                            <w:rFonts w:ascii="Arial" w:hAnsi="Arial" w:cs="Arial"/>
                            <w:sz w:val="18"/>
                          </w:rPr>
                          <w:t>Перевір.</w:t>
                        </w:r>
                      </w:p>
                    </w:txbxContent>
                  </v:textbox>
                </v:rect>
                <v:rect id="Rectangle 30" o:spid="_x0000_s1066"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" filled="f" stroked="f" strokeweight=".25pt">
                  <v:textbox inset="1pt,1pt,1pt,1pt">
                    <w:txbxContent>
                      <w:p w14:paraId="62DE7894" w14:textId="77777777" w:rsidR="00F91953" w:rsidRPr="00C303DD" w:rsidRDefault="00F91953" w:rsidP="00F91953">
                        <w:pPr>
                          <w:rPr>
                            <w:sz w:val="18"/>
                            <w:szCs w:val="18"/>
                            <w:lang w:val="uk-UA"/>
                          </w:rPr>
                        </w:pPr>
                        <w:r>
                          <w:rPr>
                            <w:rFonts w:ascii="Arial" w:hAnsi="Arial" w:cs="Arial"/>
                            <w:i/>
                            <w:sz w:val="18"/>
                            <w:szCs w:val="18"/>
                            <w:lang w:val="uk-UA"/>
                          </w:rPr>
                          <w:t>Босак А.В.</w:t>
                        </w:r>
                      </w:p>
                    </w:txbxContent>
                  </v:textbox>
                </v:rect>
              </v:group>
              <v:group id="Group 31" o:spid="_x0000_s1067"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">
                <v:rect id="Rectangle 32" o:spid="_x0000_s106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" filled="f" stroked="f" strokeweight=".25pt">
                  <v:textbox inset="1pt,1pt,1pt,1pt">
                    <w:txbxContent>
                      <w:p w14:paraId="0BC4B2CA" w14:textId="77777777" w:rsidR="00F91953" w:rsidRPr="00352A5A" w:rsidRDefault="00F91953" w:rsidP="00F91953">
                        <w:pPr>
                          <w:pStyle w:val="a5"/>
                          <w:rPr>
                            <w:rFonts w:ascii="Arial" w:hAnsi="Arial" w:cs="Arial"/>
                            <w:sz w:val="18"/>
                          </w:rPr>
                        </w:pPr>
                        <w:r>
                          <w:rPr>
                            <w:sz w:val="18"/>
                          </w:rPr>
                          <w:t xml:space="preserve"> </w:t>
                        </w:r>
                        <w:r w:rsidRPr="00352A5A">
                          <w:rPr>
                            <w:rFonts w:ascii="Arial" w:hAnsi="Arial" w:cs="Arial"/>
                            <w:sz w:val="18"/>
                          </w:rPr>
                          <w:t>Реценз.</w:t>
                        </w:r>
                      </w:p>
                    </w:txbxContent>
                  </v:textbox>
                </v:rect>
                <v:rect id="Rectangle 33" o:spid="_x0000_s106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" filled="f" stroked="f" strokeweight=".25pt">
                  <v:textbox inset="1pt,1pt,1pt,1pt">
                    <w:txbxContent>
                      <w:p w14:paraId="140BADE0" w14:textId="77777777" w:rsidR="00F91953" w:rsidRPr="0043740A" w:rsidRDefault="00F91953" w:rsidP="00F91953"/>
                    </w:txbxContent>
                  </v:textbox>
                </v:rect>
              </v:group>
              <v:group id="Group 34" o:spid="_x0000_s1070"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">
                <v:rect id="Rectangle 35" o:spid="_x0000_s107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" filled="f" stroked="f" strokeweight=".25pt">
                  <v:textbox inset="1pt,1pt,1pt,1pt">
                    <w:txbxContent>
                      <w:p w14:paraId="1F1A3096" w14:textId="77777777" w:rsidR="00F91953" w:rsidRPr="00352A5A" w:rsidRDefault="00F91953" w:rsidP="00F91953">
                        <w:pPr>
                          <w:pStyle w:val="a5"/>
                          <w:rPr>
                            <w:rFonts w:ascii="Arial" w:hAnsi="Arial" w:cs="Arial"/>
                            <w:sz w:val="18"/>
                          </w:rPr>
                        </w:pPr>
                        <w:r w:rsidRPr="00352A5A">
                          <w:rPr>
                            <w:rFonts w:ascii="Arial" w:hAnsi="Arial" w:cs="Arial"/>
                            <w:sz w:val="18"/>
                          </w:rPr>
                          <w:t xml:space="preserve"> Н. Контр.</w:t>
                        </w:r>
                      </w:p>
                    </w:txbxContent>
                  </v:textbox>
                </v:rect>
                <v:rect id="Rectangle 36" o:spid="_x0000_s107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" filled="f" stroked="f" strokeweight=".25pt">
                  <v:textbox inset="1pt,1pt,1pt,1pt">
                    <w:txbxContent>
                      <w:p w14:paraId="4AC6A589" w14:textId="77777777" w:rsidR="00F91953" w:rsidRPr="00C75F3E" w:rsidRDefault="00F91953" w:rsidP="00F91953">
                        <w:pPr>
                          <w:rPr>
                            <w:rFonts w:ascii="Arial" w:hAnsi="Arial" w:cs="Arial"/>
                            <w:i/>
                            <w:sz w:val="18"/>
                            <w:szCs w:val="18"/>
                            <w:lang w:val="uk-UA"/>
                          </w:rPr>
                        </w:pPr>
                        <w:r w:rsidRPr="00C75F3E">
                          <w:rPr>
                            <w:rFonts w:ascii="Times New Roman" w:hAnsi="Times New Roman" w:cs="Times New Roman"/>
                            <w:iCs/>
                            <w:sz w:val="14"/>
                            <w:szCs w:val="14"/>
                            <w:lang w:val="uk-UA"/>
                          </w:rPr>
                          <w:t xml:space="preserve">Кулаковський </w:t>
                        </w:r>
                        <w:r w:rsidRPr="00C75F3E">
                          <w:rPr>
                            <w:rFonts w:ascii="Times New Roman" w:hAnsi="Times New Roman" w:cs="Times New Roman"/>
                            <w:i/>
                            <w:sz w:val="14"/>
                            <w:szCs w:val="14"/>
                            <w:lang w:val="uk-UA"/>
                          </w:rPr>
                          <w:t>Л.Я.</w:t>
                        </w:r>
                      </w:p>
                    </w:txbxContent>
                  </v:textbox>
                </v:rect>
              </v:group>
              <v:group id="Group 37" o:spid="_x0000_s1073"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">
                <v:rect id="Rectangle 38" o:spid="_x0000_s107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" filled="f" stroked="f" strokeweight=".25pt">
                  <v:textbox inset="1pt,1pt,1pt,1pt">
                    <w:txbxContent>
                      <w:p w14:paraId="41C957B4" w14:textId="77777777" w:rsidR="00F91953" w:rsidRPr="00352A5A" w:rsidRDefault="00F91953" w:rsidP="00F91953">
                        <w:pPr>
                          <w:pStyle w:val="a5"/>
                          <w:rPr>
                            <w:rFonts w:ascii="Arial" w:hAnsi="Arial" w:cs="Arial"/>
                            <w:sz w:val="18"/>
                          </w:rPr>
                        </w:pPr>
                        <w:r>
                          <w:rPr>
                            <w:sz w:val="18"/>
                          </w:rPr>
                          <w:t xml:space="preserve"> </w:t>
                        </w:r>
                        <w:r w:rsidRPr="00352A5A">
                          <w:rPr>
                            <w:rFonts w:ascii="Arial" w:hAnsi="Arial" w:cs="Arial"/>
                            <w:sz w:val="18"/>
                          </w:rPr>
                          <w:t>Затверд.</w:t>
                        </w:r>
                      </w:p>
                      <w:p w14:paraId="6436738C" w14:textId="77777777" w:rsidR="00F91953" w:rsidRDefault="00F91953" w:rsidP="00F91953"/>
                    </w:txbxContent>
                  </v:textbox>
                </v:rect>
                <v:rect id="Rectangle 39" o:spid="_x0000_s107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" filled="f" stroked="f" strokeweight=".25pt">
                  <v:textbox inset="1pt,1pt,1pt,1pt">
                    <w:txbxContent>
                      <w:p w14:paraId="17FBB5ED" w14:textId="77777777" w:rsidR="00F91953" w:rsidRPr="006C7F7B" w:rsidRDefault="00F91953" w:rsidP="00F91953">
                        <w:pPr>
                          <w:rPr>
                            <w:szCs w:val="18"/>
                          </w:rPr>
                        </w:pPr>
                        <w:r>
                          <w:rPr>
                            <w:rFonts w:ascii="Arial" w:hAnsi="Arial" w:cs="Arial"/>
                            <w:i/>
                            <w:sz w:val="18"/>
                            <w:szCs w:val="18"/>
                            <w:lang w:val="uk-UA"/>
                          </w:rPr>
                          <w:t>Бойченко С.В</w:t>
                        </w:r>
                        <w:r>
                          <w:rPr>
                            <w:rFonts w:ascii="Arial" w:hAnsi="Arial" w:cs="Arial"/>
                            <w:i/>
                            <w:sz w:val="18"/>
                            <w:szCs w:val="18"/>
                          </w:rPr>
                          <w:t>.</w:t>
                        </w:r>
                      </w:p>
                    </w:txbxContent>
                  </v:textbox>
                </v:rect>
              </v:group>
              <v:line id="Line 40" o:spid="_x0000_s1076"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" strokeweight="2pt"/>
              <v:rect id="Rectangle 41" o:spid="_x0000_s1077" style="position:absolute;left:7787;top:18777;width:6292;height:11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" filled="f" stroked="f" strokeweight=".25pt">
                <v:textbox inset="1pt,1pt,1pt,1pt">
                  <w:txbxContent>
                    <w:p w14:paraId="2E7F0670" w14:textId="3FA5A26E" w:rsidR="00F91953" w:rsidRPr="00DC229F" w:rsidRDefault="00F91953" w:rsidP="00F91953">
                      <w:pPr>
                        <w:pStyle w:val="a5"/>
                        <w:spacing w:line="360" w:lineRule="auto"/>
                        <w:jc w:val="center"/>
                        <w:rPr>
                          <w:rFonts w:ascii="Times New Roman" w:hAnsi="Times New Roman"/>
                          <w:i w:val="0"/>
                          <w:szCs w:val="28"/>
                        </w:rPr>
                      </w:pPr>
                      <w:r w:rsidRPr="00F91953">
                        <w:rPr>
                          <w:rFonts w:ascii="Times New Roman" w:hAnsi="Times New Roman"/>
                          <w:i w:val="0"/>
                          <w:szCs w:val="28"/>
                        </w:rPr>
                        <w:t>Загально-технічна частина</w:t>
                      </w:r>
                    </w:p>
                  </w:txbxContent>
                </v:textbox>
              </v:rect>
              <v:line id="Line 42" o:spid="_x0000_s1078"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" strokeweight="2pt"/>
              <v:line id="Line 43" o:spid="_x0000_s1079"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" strokeweight="2pt"/>
              <v:line id="Line 44" o:spid="_x0000_s1080"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" strokeweight="2pt"/>
              <v:rect id="Rectangle 45" o:spid="_x0000_s1081"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" filled="f" stroked="f" strokeweight=".25pt">
                <v:textbox inset="1pt,1pt,1pt,1pt">
                  <w:txbxContent>
                    <w:p w14:paraId="5A26B926" w14:textId="77777777" w:rsidR="00F91953" w:rsidRPr="00352A5A" w:rsidRDefault="00F91953" w:rsidP="00F91953">
                      <w:pPr>
                        <w:pStyle w:val="a5"/>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v:textbox>
              </v:rect>
              <v:rect id="Rectangle 46" o:spid="_x0000_s1082"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" filled="f" stroked="f" strokeweight=".25pt">
                <v:textbox inset="1pt,1pt,1pt,1pt">
                  <w:txbxContent>
                    <w:p w14:paraId="1A99C511" w14:textId="77777777" w:rsidR="00F91953" w:rsidRPr="002053F7" w:rsidRDefault="00F91953" w:rsidP="00F91953">
                      <w:pPr>
                        <w:pStyle w:val="a5"/>
                        <w:ind w:right="-197"/>
                        <w:rPr>
                          <w:rFonts w:ascii="Arial" w:hAnsi="Arial" w:cs="Arial"/>
                          <w:i w:val="0"/>
                          <w:sz w:val="18"/>
                          <w:szCs w:val="18"/>
                          <w:lang w:val="ru-RU"/>
                        </w:rPr>
                      </w:pPr>
                      <w:r>
                        <w:rPr>
                          <w:rFonts w:ascii="Arial" w:hAnsi="Arial" w:cs="Arial"/>
                          <w:i w:val="0"/>
                          <w:sz w:val="18"/>
                          <w:szCs w:val="18"/>
                          <w:lang w:val="ru-RU"/>
                        </w:rPr>
                        <w:t>Аркушів</w:t>
                      </w:r>
                    </w:p>
                    <w:p w14:paraId="1829E3FC" w14:textId="77777777" w:rsidR="00F91953" w:rsidRPr="002053F7" w:rsidRDefault="00F91953" w:rsidP="00F91953"/>
                  </w:txbxContent>
                </v:textbox>
              </v:rect>
              <v:rect id="Rectangle 47" o:spid="_x0000_s1083"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" filled="f" stroked="f" strokeweight=".25pt">
                <v:textbox inset="1pt,1pt,1pt,1pt">
                  <w:txbxContent>
                    <w:p w14:paraId="1A1C06FA" w14:textId="1759C395" w:rsidR="00F91953" w:rsidRPr="00DC229F" w:rsidRDefault="00F91953" w:rsidP="00F91953">
                      <w:pPr>
                        <w:jc w:val="center"/>
                        <w:rPr>
                          <w:sz w:val="20"/>
                          <w:szCs w:val="20"/>
                          <w:lang w:val="ru-RU"/>
                        </w:rPr>
                      </w:pPr>
                    </w:p>
                  </w:txbxContent>
                </v:textbox>
              </v:rect>
              <v:line id="Line 48" o:spid="_x0000_s1084"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" strokeweight="1pt"/>
              <v:line id="Line 49" o:spid="_x0000_s1085"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" strokeweight="1pt"/>
              <v:rect id="Rectangle 50" o:spid="_x0000_s1086" style="position:absolute;left:14271;top:19055;width:5648;height:8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" filled="f" stroked="f" strokeweight=".25pt">
                <v:textbox inset="1pt,1pt,1pt,1pt">
                  <w:txbxContent>
                    <w:p w14:paraId="404462C9" w14:textId="77777777" w:rsidR="00F91953" w:rsidRDefault="00F91953" w:rsidP="00F91953">
                      <w:pPr>
                        <w:pStyle w:val="a5"/>
                        <w:jc w:val="center"/>
                        <w:rPr>
                          <w:i w:val="0"/>
                          <w:sz w:val="24"/>
                          <w:szCs w:val="24"/>
                        </w:rPr>
                      </w:pPr>
                      <w:r>
                        <w:rPr>
                          <w:i w:val="0"/>
                          <w:sz w:val="24"/>
                          <w:szCs w:val="24"/>
                        </w:rPr>
                        <w:t>КПІ ім. Ігоря Сікорського</w:t>
                      </w:r>
                    </w:p>
                    <w:p w14:paraId="1A8E9B2E" w14:textId="77777777" w:rsidR="00F91953" w:rsidRPr="00352A5A" w:rsidRDefault="00F91953" w:rsidP="00F91953">
                      <w:pPr>
                        <w:pStyle w:val="a5"/>
                        <w:jc w:val="center"/>
                      </w:pPr>
                      <w:r>
                        <w:rPr>
                          <w:i w:val="0"/>
                          <w:sz w:val="24"/>
                          <w:szCs w:val="24"/>
                        </w:rPr>
                        <w:t xml:space="preserve">Каф. </w:t>
                      </w:r>
                      <w:r w:rsidRPr="00E44DCB">
                        <w:rPr>
                          <w:i w:val="0"/>
                          <w:sz w:val="24"/>
                          <w:szCs w:val="24"/>
                        </w:rPr>
                        <w:t>АЕМК</w:t>
                      </w:r>
                      <w:r>
                        <w:rPr>
                          <w:i w:val="0"/>
                          <w:sz w:val="24"/>
                          <w:szCs w:val="24"/>
                        </w:rPr>
                        <w:t>, гр. ОА-91</w:t>
                      </w:r>
                    </w:p>
                  </w:txbxContent>
                </v:textbox>
              </v:rect>
              <w10:wrap anchorx="page" anchory="page"/>
              <w10:anchorlock/>
            </v:group>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1D94DF" w14:textId="49A9354A" w:rsidR="00F91953" w:rsidRDefault="00F91953" w:rsidP="00BB721C">
    <w:pPr>
      <w:pStyle w:val="a6"/>
    </w:pPr>
    <w:r>
      <w:rPr>
        <w:noProof/>
      </w:rPr>
      <mc:AlternateContent>
        <mc:Choice Requires="wpg">
          <w:drawing>
            <wp:anchor distT="0" distB="0" distL="114300" distR="114300" simplePos="0" relativeHeight="251668480" behindDoc="0" locked="0" layoutInCell="1" allowOverlap="0" wp14:anchorId="7B6E2641" wp14:editId="4BBE8BAA">
              <wp:simplePos x="0" y="0"/>
              <wp:positionH relativeFrom="page">
                <wp:posOffset>509905</wp:posOffset>
              </wp:positionH>
              <wp:positionV relativeFrom="page">
                <wp:posOffset>177800</wp:posOffset>
              </wp:positionV>
              <wp:extent cx="6795386" cy="10172700"/>
              <wp:effectExtent l="0" t="0" r="24765" b="19050"/>
              <wp:wrapNone/>
              <wp:docPr id="83669"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95386" cy="10172700"/>
                        <a:chOff x="0" y="0"/>
                        <a:chExt cx="20000" cy="20000"/>
                      </a:xfrm>
                    </wpg:grpSpPr>
                    <wps:wsp>
                      <wps:cNvPr id="83670"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671" name="Line 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672" name="Line 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673" name="Line 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674" name="Line 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675" name="Line 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676" name="Line 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677" name="Line 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678"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679" name="Line 1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680" name="Line 1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681" name="Rectangle 1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7DC8FB" w14:textId="77777777" w:rsidR="00F91953" w:rsidRPr="00FE679C" w:rsidRDefault="00F91953" w:rsidP="00F91953">
                            <w:pPr>
                              <w:jc w:val="center"/>
                              <w:rPr>
                                <w:sz w:val="20"/>
                                <w:lang w:val="ru-RU"/>
                              </w:rPr>
                            </w:pPr>
                            <w:r w:rsidRPr="00FE679C">
                              <w:rPr>
                                <w:sz w:val="20"/>
                                <w:lang w:val="ru-RU"/>
                              </w:rPr>
                              <w:t>Изм.</w:t>
                            </w:r>
                          </w:p>
                          <w:p w14:paraId="4B9414FB" w14:textId="77777777" w:rsidR="00F91953" w:rsidRPr="00FE679C" w:rsidRDefault="00F91953" w:rsidP="00F91953">
                            <w:pPr>
                              <w:jc w:val="center"/>
                              <w:rPr>
                                <w:rFonts w:ascii="Arial" w:hAnsi="Arial" w:cs="Arial"/>
                                <w:i/>
                                <w:sz w:val="18"/>
                                <w:szCs w:val="18"/>
                                <w:lang w:val="ru-RU"/>
                              </w:rPr>
                            </w:pPr>
                          </w:p>
                          <w:p w14:paraId="0AF5CC2F" w14:textId="77777777" w:rsidR="00F91953" w:rsidRPr="00FE679C" w:rsidRDefault="00F91953" w:rsidP="00F91953">
                            <w:pPr>
                              <w:rPr>
                                <w:lang w:val="ru-RU"/>
                              </w:rPr>
                            </w:pPr>
                          </w:p>
                          <w:p w14:paraId="12A6E93D" w14:textId="77777777" w:rsidR="00F91953" w:rsidRPr="00FE679C" w:rsidRDefault="00F91953" w:rsidP="00F91953">
                            <w:pPr>
                              <w:pStyle w:val="a6"/>
                              <w:jc w:val="center"/>
                              <w:rPr>
                                <w:rFonts w:ascii="Arial" w:hAnsi="Arial" w:cs="Arial"/>
                                <w:sz w:val="18"/>
                                <w:lang w:val="ru-RU"/>
                              </w:rPr>
                            </w:pPr>
                            <w:r w:rsidRPr="00FE679C">
                              <w:rPr>
                                <w:lang w:val="ru-RU"/>
                              </w:rPr>
                              <w:t xml:space="preserve">    </w:t>
                            </w:r>
                            <w:r w:rsidRPr="00FE679C">
                              <w:rPr>
                                <w:rFonts w:ascii="Arial" w:hAnsi="Arial" w:cs="Arial"/>
                                <w:i/>
                                <w:lang w:val="ru-RU"/>
                              </w:rPr>
                              <w:t>НТУУ “КПІ”</w:t>
                            </w:r>
                          </w:p>
                          <w:p w14:paraId="284E8B8C" w14:textId="77777777" w:rsidR="00F91953" w:rsidRPr="00FE679C" w:rsidRDefault="00F91953" w:rsidP="00F91953">
                            <w:pPr>
                              <w:rPr>
                                <w:rFonts w:ascii="Arial" w:hAnsi="Arial" w:cs="Arial"/>
                                <w:i/>
                                <w:lang w:val="ru-RU"/>
                              </w:rPr>
                            </w:pPr>
                            <w:r w:rsidRPr="00FE679C">
                              <w:rPr>
                                <w:rFonts w:ascii="Arial" w:hAnsi="Arial" w:cs="Arial"/>
                                <w:i/>
                                <w:lang w:val="ru-RU"/>
                              </w:rPr>
                              <w:t>ІЕЕ  ОА-62</w:t>
                            </w:r>
                          </w:p>
                          <w:p w14:paraId="684C5126" w14:textId="77777777" w:rsidR="00F91953" w:rsidRPr="00FE679C" w:rsidRDefault="00F91953" w:rsidP="00F91953">
                            <w:pPr>
                              <w:rPr>
                                <w:szCs w:val="28"/>
                                <w:lang w:val="ru-RU"/>
                              </w:rPr>
                            </w:pPr>
                          </w:p>
                          <w:p w14:paraId="52D21018" w14:textId="77777777" w:rsidR="00F91953" w:rsidRPr="00FE679C" w:rsidRDefault="00F91953" w:rsidP="00F91953">
                            <w:pPr>
                              <w:pStyle w:val="a6"/>
                              <w:jc w:val="center"/>
                              <w:rPr>
                                <w:rFonts w:ascii="Arial" w:hAnsi="Arial" w:cs="Arial"/>
                                <w:sz w:val="18"/>
                                <w:lang w:val="ru-RU"/>
                              </w:rPr>
                            </w:pPr>
                          </w:p>
                        </w:txbxContent>
                      </wps:txbx>
                      <wps:bodyPr rot="0" vert="horz" wrap="square" lIns="12700" tIns="12700" rIns="12700" bIns="12700" anchor="t" anchorCtr="0" upright="1">
                        <a:noAutofit/>
                      </wps:bodyPr>
                    </wps:wsp>
                    <wps:wsp>
                      <wps:cNvPr id="83682" name="Rectangle 1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FC05B22" w14:textId="77777777" w:rsidR="00F91953" w:rsidRPr="00086B17" w:rsidRDefault="00F91953" w:rsidP="00F91953">
                            <w:pPr>
                              <w:jc w:val="center"/>
                            </w:pPr>
                            <w:r w:rsidRPr="00086B17">
                              <w:rPr>
                                <w:sz w:val="20"/>
                              </w:rPr>
                              <w:t>Лист</w:t>
                            </w:r>
                          </w:p>
                        </w:txbxContent>
                      </wps:txbx>
                      <wps:bodyPr rot="0" vert="horz" wrap="square" lIns="12700" tIns="12700" rIns="12700" bIns="12700" anchor="t" anchorCtr="0" upright="1">
                        <a:noAutofit/>
                      </wps:bodyPr>
                    </wps:wsp>
                    <wps:wsp>
                      <wps:cNvPr id="83683" name="Rectangle 1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1750F33" w14:textId="77777777" w:rsidR="00F91953" w:rsidRPr="00352A5A" w:rsidRDefault="00F91953" w:rsidP="00F91953">
                            <w:pPr>
                              <w:pStyle w:val="a5"/>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32D50E4A" w14:textId="77777777" w:rsidR="00F91953" w:rsidRPr="00D320FF" w:rsidRDefault="00F91953" w:rsidP="00F91953"/>
                        </w:txbxContent>
                      </wps:txbx>
                      <wps:bodyPr rot="0" vert="horz" wrap="square" lIns="12700" tIns="12700" rIns="12700" bIns="12700" anchor="t" anchorCtr="0" upright="1">
                        <a:noAutofit/>
                      </wps:bodyPr>
                    </wps:wsp>
                    <wps:wsp>
                      <wps:cNvPr id="83684" name="Rectangle 1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29202FA" w14:textId="77777777" w:rsidR="00F91953" w:rsidRDefault="00F91953" w:rsidP="00F91953">
                            <w:pPr>
                              <w:rPr>
                                <w:sz w:val="20"/>
                              </w:rPr>
                            </w:pPr>
                            <w:r w:rsidRPr="00086B17">
                              <w:rPr>
                                <w:sz w:val="20"/>
                              </w:rPr>
                              <w:t>П</w:t>
                            </w:r>
                            <w:r>
                              <w:rPr>
                                <w:sz w:val="20"/>
                                <w:lang w:val="uk-UA"/>
                              </w:rPr>
                              <w:t>і</w:t>
                            </w:r>
                            <w:r w:rsidRPr="00086B17">
                              <w:rPr>
                                <w:sz w:val="20"/>
                              </w:rPr>
                              <w:t>дпис</w:t>
                            </w:r>
                          </w:p>
                          <w:p w14:paraId="2688FF59" w14:textId="77777777" w:rsidR="00F91953" w:rsidRDefault="00F91953" w:rsidP="00F91953">
                            <w:pPr>
                              <w:jc w:val="center"/>
                              <w:rPr>
                                <w:sz w:val="20"/>
                              </w:rPr>
                            </w:pPr>
                          </w:p>
                          <w:p w14:paraId="70B8BA98" w14:textId="77777777" w:rsidR="00F91953" w:rsidRPr="00086B17" w:rsidRDefault="00F91953" w:rsidP="00F91953">
                            <w:pPr>
                              <w:jc w:val="center"/>
                              <w:rPr>
                                <w:rFonts w:ascii="Arial" w:hAnsi="Arial" w:cs="Arial"/>
                                <w:i/>
                                <w:sz w:val="18"/>
                                <w:szCs w:val="18"/>
                              </w:rPr>
                            </w:pPr>
                          </w:p>
                          <w:p w14:paraId="79DB3B12" w14:textId="77777777" w:rsidR="00F91953" w:rsidRPr="00D320FF" w:rsidRDefault="00F91953" w:rsidP="00F91953"/>
                        </w:txbxContent>
                      </wps:txbx>
                      <wps:bodyPr rot="0" vert="horz" wrap="square" lIns="12700" tIns="12700" rIns="12700" bIns="12700" anchor="t" anchorCtr="0" upright="1">
                        <a:noAutofit/>
                      </wps:bodyPr>
                    </wps:wsp>
                    <wps:wsp>
                      <wps:cNvPr id="83685" name="Rectangle 1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A762A6E" w14:textId="77777777" w:rsidR="00F91953" w:rsidRPr="00352A5A" w:rsidRDefault="00F91953" w:rsidP="00F91953">
                            <w:pPr>
                              <w:pStyle w:val="a5"/>
                              <w:jc w:val="center"/>
                              <w:rPr>
                                <w:rFonts w:ascii="Arial" w:hAnsi="Arial" w:cs="Arial"/>
                                <w:sz w:val="18"/>
                              </w:rPr>
                            </w:pPr>
                            <w:r w:rsidRPr="00086B17">
                              <w:rPr>
                                <w:rFonts w:ascii="Times New Roman" w:hAnsi="Times New Roman"/>
                                <w:i w:val="0"/>
                                <w:sz w:val="20"/>
                              </w:rPr>
                              <w:t>Дата</w:t>
                            </w:r>
                          </w:p>
                          <w:p w14:paraId="5246B8C5" w14:textId="77777777" w:rsidR="00F91953" w:rsidRPr="00D320FF" w:rsidRDefault="00F91953" w:rsidP="00F91953"/>
                        </w:txbxContent>
                      </wps:txbx>
                      <wps:bodyPr rot="0" vert="horz" wrap="square" lIns="12700" tIns="12700" rIns="12700" bIns="12700" anchor="t" anchorCtr="0" upright="1">
                        <a:noAutofit/>
                      </wps:bodyPr>
                    </wps:wsp>
                    <wps:wsp>
                      <wps:cNvPr id="83686" name="Rectangle 1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E2B2C3D" w14:textId="77777777" w:rsidR="00F91953" w:rsidRDefault="00F91953" w:rsidP="00F91953">
                            <w:pPr>
                              <w:jc w:val="center"/>
                              <w:rPr>
                                <w:sz w:val="20"/>
                              </w:rPr>
                            </w:pPr>
                            <w:r w:rsidRPr="00086B17">
                              <w:rPr>
                                <w:sz w:val="20"/>
                              </w:rPr>
                              <w:t>Лист</w:t>
                            </w:r>
                          </w:p>
                          <w:p w14:paraId="594D15B9" w14:textId="77777777" w:rsidR="00F91953" w:rsidRPr="00086B17" w:rsidRDefault="00F91953" w:rsidP="00F91953">
                            <w:pPr>
                              <w:jc w:val="center"/>
                              <w:rPr>
                                <w:sz w:val="18"/>
                                <w:szCs w:val="18"/>
                              </w:rPr>
                            </w:pPr>
                          </w:p>
                          <w:p w14:paraId="7D4733E5" w14:textId="77777777" w:rsidR="00F91953" w:rsidRPr="00A55B46" w:rsidRDefault="00F91953" w:rsidP="00F91953">
                            <w:pPr>
                              <w:pStyle w:val="a5"/>
                              <w:jc w:val="center"/>
                              <w:rPr>
                                <w:rFonts w:ascii="Arial" w:hAnsi="Arial" w:cs="Arial"/>
                                <w:sz w:val="18"/>
                                <w:lang w:val="ru-RU"/>
                              </w:rPr>
                            </w:pPr>
                          </w:p>
                          <w:p w14:paraId="2F9EC24B" w14:textId="77777777" w:rsidR="00F91953" w:rsidRPr="00D320FF" w:rsidRDefault="00F91953" w:rsidP="00F91953"/>
                        </w:txbxContent>
                      </wps:txbx>
                      <wps:bodyPr rot="0" vert="horz" wrap="square" lIns="12700" tIns="12700" rIns="12700" bIns="12700" anchor="t" anchorCtr="0" upright="1">
                        <a:noAutofit/>
                      </wps:bodyPr>
                    </wps:wsp>
                    <wps:wsp>
                      <wps:cNvPr id="83687" name="Rectangle 1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907283" w14:textId="49CD3D05" w:rsidR="00F91953" w:rsidRDefault="00F91953" w:rsidP="00F91953">
                            <w:pPr>
                              <w:jc w:val="center"/>
                              <w:rPr>
                                <w:rFonts w:ascii="Journal" w:hAnsi="Journal"/>
                                <w:lang w:val="uk-UA"/>
                              </w:rPr>
                            </w:pPr>
                          </w:p>
                          <w:p w14:paraId="5885FF6E" w14:textId="77777777" w:rsidR="00F91953" w:rsidRDefault="00F91953" w:rsidP="00F91953">
                            <w:pPr>
                              <w:jc w:val="center"/>
                              <w:rPr>
                                <w:rFonts w:ascii="Journal" w:hAnsi="Journal"/>
                                <w:lang w:val="uk-UA"/>
                              </w:rPr>
                            </w:pPr>
                          </w:p>
                          <w:p w14:paraId="27A4F1E9" w14:textId="77777777" w:rsidR="00F91953" w:rsidRPr="000D5D1E" w:rsidRDefault="00F91953" w:rsidP="00F91953">
                            <w:pPr>
                              <w:jc w:val="center"/>
                              <w:rPr>
                                <w:sz w:val="28"/>
                                <w:lang w:val="uk-UA"/>
                              </w:rPr>
                            </w:pPr>
                          </w:p>
                        </w:txbxContent>
                      </wps:txbx>
                      <wps:bodyPr rot="0" vert="horz" wrap="square" lIns="12700" tIns="12700" rIns="12700" bIns="12700" anchor="t" anchorCtr="0" upright="1">
                        <a:noAutofit/>
                      </wps:bodyPr>
                    </wps:wsp>
                    <wps:wsp>
                      <wps:cNvPr id="83688" name="Rectangle 2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DE12E0A" w14:textId="2F768870" w:rsidR="00F91953" w:rsidRPr="00AE3A2F" w:rsidRDefault="00F91953" w:rsidP="00F91953">
                            <w:pPr>
                              <w:pStyle w:val="a5"/>
                              <w:jc w:val="center"/>
                              <w:rPr>
                                <w:rFonts w:ascii="Times New Roman" w:hAnsi="Times New Roman"/>
                                <w:i w:val="0"/>
                              </w:rPr>
                            </w:pPr>
                            <w:r>
                              <w:rPr>
                                <w:rFonts w:ascii="Times New Roman" w:hAnsi="Times New Roman"/>
                                <w:i w:val="0"/>
                              </w:rPr>
                              <w:t>2</w:t>
                            </w:r>
                            <w:r w:rsidR="000A638A">
                              <w:rPr>
                                <w:rFonts w:ascii="Times New Roman" w:hAnsi="Times New Roman"/>
                                <w:i w:val="0"/>
                              </w:rPr>
                              <w:t>097</w:t>
                            </w:r>
                            <w:r>
                              <w:rPr>
                                <w:rFonts w:ascii="Times New Roman" w:hAnsi="Times New Roman"/>
                                <w:i w:val="0"/>
                              </w:rPr>
                              <w:t xml:space="preserve"> </w:t>
                            </w:r>
                            <w:r>
                              <w:rPr>
                                <w:rFonts w:ascii="Times New Roman" w:hAnsi="Times New Roman"/>
                                <w:i w:val="0"/>
                                <w:lang w:val="ru-RU"/>
                              </w:rPr>
                              <w:t>Д</w:t>
                            </w:r>
                            <w:r>
                              <w:rPr>
                                <w:rFonts w:ascii="Times New Roman" w:hAnsi="Times New Roman"/>
                                <w:i w:val="0"/>
                              </w:rPr>
                              <w:t>П</w:t>
                            </w:r>
                            <w:r>
                              <w:rPr>
                                <w:rFonts w:ascii="Times New Roman" w:hAnsi="Times New Roman"/>
                                <w:i w:val="0"/>
                                <w:lang w:val="en-US"/>
                              </w:rPr>
                              <w:t>.</w:t>
                            </w:r>
                            <w:r>
                              <w:rPr>
                                <w:rFonts w:ascii="Times New Roman" w:hAnsi="Times New Roman"/>
                                <w:i w:val="0"/>
                              </w:rPr>
                              <w:t xml:space="preserve">ОА-91.17 </w:t>
                            </w:r>
                            <w:r w:rsidRPr="00AE3A2F">
                              <w:rPr>
                                <w:rFonts w:ascii="Times New Roman" w:hAnsi="Times New Roman"/>
                                <w:i w:val="0"/>
                              </w:rPr>
                              <w:t>ПЗ</w:t>
                            </w:r>
                          </w:p>
                          <w:p w14:paraId="42B030E4" w14:textId="77777777" w:rsidR="00F91953" w:rsidRPr="002870C6" w:rsidRDefault="00F91953" w:rsidP="00F91953">
                            <w:pPr>
                              <w:pStyle w:val="a5"/>
                              <w:jc w:val="center"/>
                              <w:rPr>
                                <w:rFonts w:ascii="Times New Roman" w:hAnsi="Times New Roman" w:cs="Shruti"/>
                                <w:i w:val="0"/>
                                <w:szCs w:val="32"/>
                                <w:lang w:val="ru-RU"/>
                              </w:rPr>
                            </w:pPr>
                          </w:p>
                          <w:p w14:paraId="7C506D05" w14:textId="77777777" w:rsidR="00F91953" w:rsidRPr="003B77DB" w:rsidRDefault="00F91953" w:rsidP="00F91953">
                            <w:pPr>
                              <w:jc w:val="center"/>
                              <w:rPr>
                                <w:szCs w:val="28"/>
                              </w:rPr>
                            </w:pPr>
                          </w:p>
                          <w:p w14:paraId="347362FC" w14:textId="77777777" w:rsidR="00F91953" w:rsidRPr="00D320FF" w:rsidRDefault="00F91953" w:rsidP="00F91953"/>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B6E2641" id="Group 1" o:spid="_x0000_s1087" style="position:absolute;margin-left:40.15pt;margin-top:14pt;width:535.05pt;height:801pt;z-index:25166848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" o:allowoverlap="f">
              <v:rect id="Rectangle 2" o:spid="_x0000_s108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" filled="f" strokeweight="2pt"/>
              <v:line id="Line 3" o:spid="_x0000_s108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" strokeweight="2pt"/>
              <v:line id="Line 4" o:spid="_x0000_s109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" strokeweight="2pt"/>
              <v:line id="Line 5" o:spid="_x0000_s109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" strokeweight="2pt"/>
              <v:line id="Line 6" o:spid="_x0000_s109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" strokeweight="2pt"/>
              <v:line id="Line 7" o:spid="_x0000_s109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" strokeweight="2pt"/>
              <v:line id="Line 8" o:spid="_x0000_s109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" strokeweight="2pt"/>
              <v:line id="Line 9" o:spid="_x0000_s109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" strokeweight="2pt"/>
              <v:line id="Line 10" o:spid="_x0000_s109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" strokeweight="1pt"/>
              <v:line id="Line 11" o:spid="_x0000_s109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" strokeweight="2pt"/>
              <v:line id="Line 12" o:spid="_x0000_s109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" strokeweight="1pt"/>
              <v:rect id="Rectangle 13" o:spid="_x0000_s109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" filled="f" stroked="f" strokeweight=".25pt">
                <v:textbox inset="1pt,1pt,1pt,1pt">
                  <w:txbxContent>
                    <w:p w14:paraId="437DC8FB" w14:textId="77777777" w:rsidR="00F91953" w:rsidRPr="00FE679C" w:rsidRDefault="00F91953" w:rsidP="00F91953">
                      <w:pPr>
                        <w:jc w:val="center"/>
                        <w:rPr>
                          <w:sz w:val="20"/>
                          <w:lang w:val="ru-RU"/>
                        </w:rPr>
                      </w:pPr>
                      <w:r w:rsidRPr="00FE679C">
                        <w:rPr>
                          <w:sz w:val="20"/>
                          <w:lang w:val="ru-RU"/>
                        </w:rPr>
                        <w:t>Изм.</w:t>
                      </w:r>
                    </w:p>
                    <w:p w14:paraId="4B9414FB" w14:textId="77777777" w:rsidR="00F91953" w:rsidRPr="00FE679C" w:rsidRDefault="00F91953" w:rsidP="00F91953">
                      <w:pPr>
                        <w:jc w:val="center"/>
                        <w:rPr>
                          <w:rFonts w:ascii="Arial" w:hAnsi="Arial" w:cs="Arial"/>
                          <w:i/>
                          <w:sz w:val="18"/>
                          <w:szCs w:val="18"/>
                          <w:lang w:val="ru-RU"/>
                        </w:rPr>
                      </w:pPr>
                    </w:p>
                    <w:p w14:paraId="0AF5CC2F" w14:textId="77777777" w:rsidR="00F91953" w:rsidRPr="00FE679C" w:rsidRDefault="00F91953" w:rsidP="00F91953">
                      <w:pPr>
                        <w:rPr>
                          <w:lang w:val="ru-RU"/>
                        </w:rPr>
                      </w:pPr>
                    </w:p>
                    <w:p w14:paraId="12A6E93D" w14:textId="77777777" w:rsidR="00F91953" w:rsidRPr="00FE679C" w:rsidRDefault="00F91953" w:rsidP="00F91953">
                      <w:pPr>
                        <w:pStyle w:val="a6"/>
                        <w:jc w:val="center"/>
                        <w:rPr>
                          <w:rFonts w:ascii="Arial" w:hAnsi="Arial" w:cs="Arial"/>
                          <w:sz w:val="18"/>
                          <w:lang w:val="ru-RU"/>
                        </w:rPr>
                      </w:pPr>
                      <w:r w:rsidRPr="00FE679C">
                        <w:rPr>
                          <w:lang w:val="ru-RU"/>
                        </w:rPr>
                        <w:t xml:space="preserve">    </w:t>
                      </w:r>
                      <w:r w:rsidRPr="00FE679C">
                        <w:rPr>
                          <w:rFonts w:ascii="Arial" w:hAnsi="Arial" w:cs="Arial"/>
                          <w:i/>
                          <w:lang w:val="ru-RU"/>
                        </w:rPr>
                        <w:t>НТУУ “КПІ”</w:t>
                      </w:r>
                    </w:p>
                    <w:p w14:paraId="284E8B8C" w14:textId="77777777" w:rsidR="00F91953" w:rsidRPr="00FE679C" w:rsidRDefault="00F91953" w:rsidP="00F91953">
                      <w:pPr>
                        <w:rPr>
                          <w:rFonts w:ascii="Arial" w:hAnsi="Arial" w:cs="Arial"/>
                          <w:i/>
                          <w:lang w:val="ru-RU"/>
                        </w:rPr>
                      </w:pPr>
                      <w:r w:rsidRPr="00FE679C">
                        <w:rPr>
                          <w:rFonts w:ascii="Arial" w:hAnsi="Arial" w:cs="Arial"/>
                          <w:i/>
                          <w:lang w:val="ru-RU"/>
                        </w:rPr>
                        <w:t>ІЕЕ  ОА-62</w:t>
                      </w:r>
                    </w:p>
                    <w:p w14:paraId="684C5126" w14:textId="77777777" w:rsidR="00F91953" w:rsidRPr="00FE679C" w:rsidRDefault="00F91953" w:rsidP="00F91953">
                      <w:pPr>
                        <w:rPr>
                          <w:szCs w:val="28"/>
                          <w:lang w:val="ru-RU"/>
                        </w:rPr>
                      </w:pPr>
                    </w:p>
                    <w:p w14:paraId="52D21018" w14:textId="77777777" w:rsidR="00F91953" w:rsidRPr="00FE679C" w:rsidRDefault="00F91953" w:rsidP="00F91953">
                      <w:pPr>
                        <w:pStyle w:val="a6"/>
                        <w:jc w:val="center"/>
                        <w:rPr>
                          <w:rFonts w:ascii="Arial" w:hAnsi="Arial" w:cs="Arial"/>
                          <w:sz w:val="18"/>
                          <w:lang w:val="ru-RU"/>
                        </w:rPr>
                      </w:pPr>
                    </w:p>
                  </w:txbxContent>
                </v:textbox>
              </v:rect>
              <v:rect id="Rectangle 14" o:spid="_x0000_s110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" filled="f" stroked="f" strokeweight=".25pt">
                <v:textbox inset="1pt,1pt,1pt,1pt">
                  <w:txbxContent>
                    <w:p w14:paraId="5FC05B22" w14:textId="77777777" w:rsidR="00F91953" w:rsidRPr="00086B17" w:rsidRDefault="00F91953" w:rsidP="00F91953">
                      <w:pPr>
                        <w:jc w:val="center"/>
                      </w:pPr>
                      <w:r w:rsidRPr="00086B17">
                        <w:rPr>
                          <w:sz w:val="20"/>
                        </w:rPr>
                        <w:t>Лист</w:t>
                      </w:r>
                    </w:p>
                  </w:txbxContent>
                </v:textbox>
              </v:rect>
              <v:rect id="Rectangle 15" o:spid="_x0000_s110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" filled="f" stroked="f" strokeweight=".25pt">
                <v:textbox inset="1pt,1pt,1pt,1pt">
                  <w:txbxContent>
                    <w:p w14:paraId="71750F33" w14:textId="77777777" w:rsidR="00F91953" w:rsidRPr="00352A5A" w:rsidRDefault="00F91953" w:rsidP="00F91953">
                      <w:pPr>
                        <w:pStyle w:val="a5"/>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32D50E4A" w14:textId="77777777" w:rsidR="00F91953" w:rsidRPr="00D320FF" w:rsidRDefault="00F91953" w:rsidP="00F91953"/>
                  </w:txbxContent>
                </v:textbox>
              </v:rect>
              <v:rect id="Rectangle 16" o:spid="_x0000_s110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" filled="f" stroked="f" strokeweight=".25pt">
                <v:textbox inset="1pt,1pt,1pt,1pt">
                  <w:txbxContent>
                    <w:p w14:paraId="329202FA" w14:textId="77777777" w:rsidR="00F91953" w:rsidRDefault="00F91953" w:rsidP="00F91953">
                      <w:pPr>
                        <w:rPr>
                          <w:sz w:val="20"/>
                        </w:rPr>
                      </w:pPr>
                      <w:r w:rsidRPr="00086B17">
                        <w:rPr>
                          <w:sz w:val="20"/>
                        </w:rPr>
                        <w:t>П</w:t>
                      </w:r>
                      <w:r>
                        <w:rPr>
                          <w:sz w:val="20"/>
                          <w:lang w:val="uk-UA"/>
                        </w:rPr>
                        <w:t>і</w:t>
                      </w:r>
                      <w:r w:rsidRPr="00086B17">
                        <w:rPr>
                          <w:sz w:val="20"/>
                        </w:rPr>
                        <w:t>дпис</w:t>
                      </w:r>
                    </w:p>
                    <w:p w14:paraId="2688FF59" w14:textId="77777777" w:rsidR="00F91953" w:rsidRDefault="00F91953" w:rsidP="00F91953">
                      <w:pPr>
                        <w:jc w:val="center"/>
                        <w:rPr>
                          <w:sz w:val="20"/>
                        </w:rPr>
                      </w:pPr>
                    </w:p>
                    <w:p w14:paraId="70B8BA98" w14:textId="77777777" w:rsidR="00F91953" w:rsidRPr="00086B17" w:rsidRDefault="00F91953" w:rsidP="00F91953">
                      <w:pPr>
                        <w:jc w:val="center"/>
                        <w:rPr>
                          <w:rFonts w:ascii="Arial" w:hAnsi="Arial" w:cs="Arial"/>
                          <w:i/>
                          <w:sz w:val="18"/>
                          <w:szCs w:val="18"/>
                        </w:rPr>
                      </w:pPr>
                    </w:p>
                    <w:p w14:paraId="79DB3B12" w14:textId="77777777" w:rsidR="00F91953" w:rsidRPr="00D320FF" w:rsidRDefault="00F91953" w:rsidP="00F91953"/>
                  </w:txbxContent>
                </v:textbox>
              </v:rect>
              <v:rect id="Rectangle 17" o:spid="_x0000_s110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" filled="f" stroked="f" strokeweight=".25pt">
                <v:textbox inset="1pt,1pt,1pt,1pt">
                  <w:txbxContent>
                    <w:p w14:paraId="6A762A6E" w14:textId="77777777" w:rsidR="00F91953" w:rsidRPr="00352A5A" w:rsidRDefault="00F91953" w:rsidP="00F91953">
                      <w:pPr>
                        <w:pStyle w:val="a5"/>
                        <w:jc w:val="center"/>
                        <w:rPr>
                          <w:rFonts w:ascii="Arial" w:hAnsi="Arial" w:cs="Arial"/>
                          <w:sz w:val="18"/>
                        </w:rPr>
                      </w:pPr>
                      <w:r w:rsidRPr="00086B17">
                        <w:rPr>
                          <w:rFonts w:ascii="Times New Roman" w:hAnsi="Times New Roman"/>
                          <w:i w:val="0"/>
                          <w:sz w:val="20"/>
                        </w:rPr>
                        <w:t>Дата</w:t>
                      </w:r>
                    </w:p>
                    <w:p w14:paraId="5246B8C5" w14:textId="77777777" w:rsidR="00F91953" w:rsidRPr="00D320FF" w:rsidRDefault="00F91953" w:rsidP="00F91953"/>
                  </w:txbxContent>
                </v:textbox>
              </v:rect>
              <v:rect id="Rectangle 18" o:spid="_x0000_s110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" filled="f" stroked="f" strokeweight=".25pt">
                <v:textbox inset="1pt,1pt,1pt,1pt">
                  <w:txbxContent>
                    <w:p w14:paraId="7E2B2C3D" w14:textId="77777777" w:rsidR="00F91953" w:rsidRDefault="00F91953" w:rsidP="00F91953">
                      <w:pPr>
                        <w:jc w:val="center"/>
                        <w:rPr>
                          <w:sz w:val="20"/>
                        </w:rPr>
                      </w:pPr>
                      <w:r w:rsidRPr="00086B17">
                        <w:rPr>
                          <w:sz w:val="20"/>
                        </w:rPr>
                        <w:t>Лист</w:t>
                      </w:r>
                    </w:p>
                    <w:p w14:paraId="594D15B9" w14:textId="77777777" w:rsidR="00F91953" w:rsidRPr="00086B17" w:rsidRDefault="00F91953" w:rsidP="00F91953">
                      <w:pPr>
                        <w:jc w:val="center"/>
                        <w:rPr>
                          <w:sz w:val="18"/>
                          <w:szCs w:val="18"/>
                        </w:rPr>
                      </w:pPr>
                    </w:p>
                    <w:p w14:paraId="7D4733E5" w14:textId="77777777" w:rsidR="00F91953" w:rsidRPr="00A55B46" w:rsidRDefault="00F91953" w:rsidP="00F91953">
                      <w:pPr>
                        <w:pStyle w:val="a5"/>
                        <w:jc w:val="center"/>
                        <w:rPr>
                          <w:rFonts w:ascii="Arial" w:hAnsi="Arial" w:cs="Arial"/>
                          <w:sz w:val="18"/>
                          <w:lang w:val="ru-RU"/>
                        </w:rPr>
                      </w:pPr>
                    </w:p>
                    <w:p w14:paraId="2F9EC24B" w14:textId="77777777" w:rsidR="00F91953" w:rsidRPr="00D320FF" w:rsidRDefault="00F91953" w:rsidP="00F91953"/>
                  </w:txbxContent>
                </v:textbox>
              </v:rect>
              <v:rect id="Rectangle 19" o:spid="_x0000_s1105"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" filled="f" stroked="f" strokeweight=".25pt">
                <v:textbox inset="1pt,1pt,1pt,1pt">
                  <w:txbxContent>
                    <w:p w14:paraId="78907283" w14:textId="49CD3D05" w:rsidR="00F91953" w:rsidRDefault="00F91953" w:rsidP="00F91953">
                      <w:pPr>
                        <w:jc w:val="center"/>
                        <w:rPr>
                          <w:rFonts w:ascii="Journal" w:hAnsi="Journal"/>
                          <w:lang w:val="uk-UA"/>
                        </w:rPr>
                      </w:pPr>
                    </w:p>
                    <w:p w14:paraId="5885FF6E" w14:textId="77777777" w:rsidR="00F91953" w:rsidRDefault="00F91953" w:rsidP="00F91953">
                      <w:pPr>
                        <w:jc w:val="center"/>
                        <w:rPr>
                          <w:rFonts w:ascii="Journal" w:hAnsi="Journal"/>
                          <w:lang w:val="uk-UA"/>
                        </w:rPr>
                      </w:pPr>
                    </w:p>
                    <w:p w14:paraId="27A4F1E9" w14:textId="77777777" w:rsidR="00F91953" w:rsidRPr="000D5D1E" w:rsidRDefault="00F91953" w:rsidP="00F91953">
                      <w:pPr>
                        <w:jc w:val="center"/>
                        <w:rPr>
                          <w:sz w:val="28"/>
                          <w:lang w:val="uk-UA"/>
                        </w:rPr>
                      </w:pPr>
                    </w:p>
                  </w:txbxContent>
                </v:textbox>
              </v:rect>
              <v:rect id="Rectangle 20" o:spid="_x0000_s110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" filled="f" stroked="f" strokeweight=".25pt">
                <v:textbox inset="1pt,1pt,1pt,1pt">
                  <w:txbxContent>
                    <w:p w14:paraId="7DE12E0A" w14:textId="2F768870" w:rsidR="00F91953" w:rsidRPr="00AE3A2F" w:rsidRDefault="00F91953" w:rsidP="00F91953">
                      <w:pPr>
                        <w:pStyle w:val="a5"/>
                        <w:jc w:val="center"/>
                        <w:rPr>
                          <w:rFonts w:ascii="Times New Roman" w:hAnsi="Times New Roman"/>
                          <w:i w:val="0"/>
                        </w:rPr>
                      </w:pPr>
                      <w:r>
                        <w:rPr>
                          <w:rFonts w:ascii="Times New Roman" w:hAnsi="Times New Roman"/>
                          <w:i w:val="0"/>
                        </w:rPr>
                        <w:t>2</w:t>
                      </w:r>
                      <w:r w:rsidR="000A638A">
                        <w:rPr>
                          <w:rFonts w:ascii="Times New Roman" w:hAnsi="Times New Roman"/>
                          <w:i w:val="0"/>
                        </w:rPr>
                        <w:t>097</w:t>
                      </w:r>
                      <w:r>
                        <w:rPr>
                          <w:rFonts w:ascii="Times New Roman" w:hAnsi="Times New Roman"/>
                          <w:i w:val="0"/>
                        </w:rPr>
                        <w:t xml:space="preserve"> </w:t>
                      </w:r>
                      <w:r>
                        <w:rPr>
                          <w:rFonts w:ascii="Times New Roman" w:hAnsi="Times New Roman"/>
                          <w:i w:val="0"/>
                          <w:lang w:val="ru-RU"/>
                        </w:rPr>
                        <w:t>Д</w:t>
                      </w:r>
                      <w:r>
                        <w:rPr>
                          <w:rFonts w:ascii="Times New Roman" w:hAnsi="Times New Roman"/>
                          <w:i w:val="0"/>
                        </w:rPr>
                        <w:t>П</w:t>
                      </w:r>
                      <w:r>
                        <w:rPr>
                          <w:rFonts w:ascii="Times New Roman" w:hAnsi="Times New Roman"/>
                          <w:i w:val="0"/>
                          <w:lang w:val="en-US"/>
                        </w:rPr>
                        <w:t>.</w:t>
                      </w:r>
                      <w:r>
                        <w:rPr>
                          <w:rFonts w:ascii="Times New Roman" w:hAnsi="Times New Roman"/>
                          <w:i w:val="0"/>
                        </w:rPr>
                        <w:t xml:space="preserve">ОА-91.17 </w:t>
                      </w:r>
                      <w:r w:rsidRPr="00AE3A2F">
                        <w:rPr>
                          <w:rFonts w:ascii="Times New Roman" w:hAnsi="Times New Roman"/>
                          <w:i w:val="0"/>
                        </w:rPr>
                        <w:t>ПЗ</w:t>
                      </w:r>
                    </w:p>
                    <w:p w14:paraId="42B030E4" w14:textId="77777777" w:rsidR="00F91953" w:rsidRPr="002870C6" w:rsidRDefault="00F91953" w:rsidP="00F91953">
                      <w:pPr>
                        <w:pStyle w:val="a5"/>
                        <w:jc w:val="center"/>
                        <w:rPr>
                          <w:rFonts w:ascii="Times New Roman" w:hAnsi="Times New Roman" w:cs="Shruti"/>
                          <w:i w:val="0"/>
                          <w:szCs w:val="32"/>
                          <w:lang w:val="ru-RU"/>
                        </w:rPr>
                      </w:pPr>
                    </w:p>
                    <w:p w14:paraId="7C506D05" w14:textId="77777777" w:rsidR="00F91953" w:rsidRPr="003B77DB" w:rsidRDefault="00F91953" w:rsidP="00F91953">
                      <w:pPr>
                        <w:jc w:val="center"/>
                        <w:rPr>
                          <w:szCs w:val="28"/>
                        </w:rPr>
                      </w:pPr>
                    </w:p>
                    <w:p w14:paraId="347362FC" w14:textId="77777777" w:rsidR="00F91953" w:rsidRPr="00D320FF" w:rsidRDefault="00F91953" w:rsidP="00F91953"/>
                  </w:txbxContent>
                </v:textbox>
              </v:rect>
              <w10:wrap anchorx="page" anchory="page"/>
            </v:group>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4CC859" w14:textId="77777777" w:rsidR="00D90F3A" w:rsidRDefault="00D90F3A" w:rsidP="00BB721C">
    <w:pPr>
      <w:pStyle w:val="a6"/>
    </w:pPr>
    <w:r>
      <w:rPr>
        <w:noProof/>
      </w:rPr>
      <mc:AlternateContent>
        <mc:Choice Requires="wpg">
          <w:drawing>
            <wp:anchor distT="0" distB="0" distL="114300" distR="114300" simplePos="0" relativeHeight="251674624" behindDoc="0" locked="0" layoutInCell="1" allowOverlap="0" wp14:anchorId="39AEDB18" wp14:editId="2F3FA783">
              <wp:simplePos x="0" y="0"/>
              <wp:positionH relativeFrom="page">
                <wp:posOffset>404446</wp:posOffset>
              </wp:positionH>
              <wp:positionV relativeFrom="page">
                <wp:posOffset>175846</wp:posOffset>
              </wp:positionV>
              <wp:extent cx="6900643" cy="10172700"/>
              <wp:effectExtent l="0" t="0" r="33655" b="19050"/>
              <wp:wrapNone/>
              <wp:docPr id="187626368"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900643" cy="10172700"/>
                        <a:chOff x="0" y="0"/>
                        <a:chExt cx="20000" cy="20000"/>
                      </a:xfrm>
                    </wpg:grpSpPr>
                    <wps:wsp>
                      <wps:cNvPr id="329958064"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422604" name="Line 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59573817" name="Line 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28407157" name="Line 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34251526" name="Line 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3297309" name="Line 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3235134" name="Line 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15909388" name="Line 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16912260"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72621899" name="Line 1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31754529" name="Line 1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44725855" name="Rectangle 1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A34274C" w14:textId="77777777" w:rsidR="00D90F3A" w:rsidRPr="00FE679C" w:rsidRDefault="00D90F3A" w:rsidP="00F91953">
                            <w:pPr>
                              <w:jc w:val="center"/>
                              <w:rPr>
                                <w:sz w:val="20"/>
                                <w:lang w:val="ru-RU"/>
                              </w:rPr>
                            </w:pPr>
                            <w:r w:rsidRPr="00FE679C">
                              <w:rPr>
                                <w:sz w:val="20"/>
                                <w:lang w:val="ru-RU"/>
                              </w:rPr>
                              <w:t>Изм.</w:t>
                            </w:r>
                          </w:p>
                          <w:p w14:paraId="5DD45138" w14:textId="77777777" w:rsidR="00D90F3A" w:rsidRPr="00FE679C" w:rsidRDefault="00D90F3A" w:rsidP="00F91953">
                            <w:pPr>
                              <w:jc w:val="center"/>
                              <w:rPr>
                                <w:rFonts w:ascii="Arial" w:hAnsi="Arial" w:cs="Arial"/>
                                <w:i/>
                                <w:sz w:val="18"/>
                                <w:szCs w:val="18"/>
                                <w:lang w:val="ru-RU"/>
                              </w:rPr>
                            </w:pPr>
                          </w:p>
                          <w:p w14:paraId="353CBD8B" w14:textId="77777777" w:rsidR="00D90F3A" w:rsidRPr="00FE679C" w:rsidRDefault="00D90F3A" w:rsidP="00F91953">
                            <w:pPr>
                              <w:rPr>
                                <w:lang w:val="ru-RU"/>
                              </w:rPr>
                            </w:pPr>
                          </w:p>
                          <w:p w14:paraId="76403C0F" w14:textId="77777777" w:rsidR="00D90F3A" w:rsidRPr="00FE679C" w:rsidRDefault="00D90F3A" w:rsidP="00F91953">
                            <w:pPr>
                              <w:pStyle w:val="a6"/>
                              <w:jc w:val="center"/>
                              <w:rPr>
                                <w:rFonts w:ascii="Arial" w:hAnsi="Arial" w:cs="Arial"/>
                                <w:sz w:val="18"/>
                                <w:lang w:val="ru-RU"/>
                              </w:rPr>
                            </w:pPr>
                            <w:r w:rsidRPr="00FE679C">
                              <w:rPr>
                                <w:lang w:val="ru-RU"/>
                              </w:rPr>
                              <w:t xml:space="preserve">    </w:t>
                            </w:r>
                            <w:r w:rsidRPr="00FE679C">
                              <w:rPr>
                                <w:rFonts w:ascii="Arial" w:hAnsi="Arial" w:cs="Arial"/>
                                <w:i/>
                                <w:lang w:val="ru-RU"/>
                              </w:rPr>
                              <w:t>НТУУ “КПІ”</w:t>
                            </w:r>
                          </w:p>
                          <w:p w14:paraId="194CFEFE" w14:textId="77777777" w:rsidR="00D90F3A" w:rsidRPr="00FE679C" w:rsidRDefault="00D90F3A" w:rsidP="00F91953">
                            <w:pPr>
                              <w:rPr>
                                <w:rFonts w:ascii="Arial" w:hAnsi="Arial" w:cs="Arial"/>
                                <w:i/>
                                <w:lang w:val="ru-RU"/>
                              </w:rPr>
                            </w:pPr>
                            <w:r w:rsidRPr="00FE679C">
                              <w:rPr>
                                <w:rFonts w:ascii="Arial" w:hAnsi="Arial" w:cs="Arial"/>
                                <w:i/>
                                <w:lang w:val="ru-RU"/>
                              </w:rPr>
                              <w:t>ІЕЕ  ОА-62</w:t>
                            </w:r>
                          </w:p>
                          <w:p w14:paraId="39DF0D59" w14:textId="77777777" w:rsidR="00D90F3A" w:rsidRPr="00FE679C" w:rsidRDefault="00D90F3A" w:rsidP="00F91953">
                            <w:pPr>
                              <w:rPr>
                                <w:szCs w:val="28"/>
                                <w:lang w:val="ru-RU"/>
                              </w:rPr>
                            </w:pPr>
                          </w:p>
                          <w:p w14:paraId="3D0FD637" w14:textId="77777777" w:rsidR="00D90F3A" w:rsidRPr="00FE679C" w:rsidRDefault="00D90F3A" w:rsidP="00F91953">
                            <w:pPr>
                              <w:pStyle w:val="a6"/>
                              <w:jc w:val="center"/>
                              <w:rPr>
                                <w:rFonts w:ascii="Arial" w:hAnsi="Arial" w:cs="Arial"/>
                                <w:sz w:val="18"/>
                                <w:lang w:val="ru-RU"/>
                              </w:rPr>
                            </w:pPr>
                          </w:p>
                        </w:txbxContent>
                      </wps:txbx>
                      <wps:bodyPr rot="0" vert="horz" wrap="square" lIns="12700" tIns="12700" rIns="12700" bIns="12700" anchor="t" anchorCtr="0" upright="1">
                        <a:noAutofit/>
                      </wps:bodyPr>
                    </wps:wsp>
                    <wps:wsp>
                      <wps:cNvPr id="1904421730" name="Rectangle 1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EB57615" w14:textId="77777777" w:rsidR="00D90F3A" w:rsidRPr="00086B17" w:rsidRDefault="00D90F3A" w:rsidP="00F91953">
                            <w:pPr>
                              <w:jc w:val="center"/>
                            </w:pPr>
                            <w:r w:rsidRPr="00086B17">
                              <w:rPr>
                                <w:sz w:val="20"/>
                              </w:rPr>
                              <w:t>Лист</w:t>
                            </w:r>
                          </w:p>
                        </w:txbxContent>
                      </wps:txbx>
                      <wps:bodyPr rot="0" vert="horz" wrap="square" lIns="12700" tIns="12700" rIns="12700" bIns="12700" anchor="t" anchorCtr="0" upright="1">
                        <a:noAutofit/>
                      </wps:bodyPr>
                    </wps:wsp>
                    <wps:wsp>
                      <wps:cNvPr id="859481600" name="Rectangle 1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FAD8744" w14:textId="77777777" w:rsidR="00D90F3A" w:rsidRPr="00352A5A" w:rsidRDefault="00D90F3A" w:rsidP="00F91953">
                            <w:pPr>
                              <w:pStyle w:val="a5"/>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2F2B0390" w14:textId="77777777" w:rsidR="00D90F3A" w:rsidRPr="00D320FF" w:rsidRDefault="00D90F3A" w:rsidP="00F91953"/>
                        </w:txbxContent>
                      </wps:txbx>
                      <wps:bodyPr rot="0" vert="horz" wrap="square" lIns="12700" tIns="12700" rIns="12700" bIns="12700" anchor="t" anchorCtr="0" upright="1">
                        <a:noAutofit/>
                      </wps:bodyPr>
                    </wps:wsp>
                    <wps:wsp>
                      <wps:cNvPr id="1527915550" name="Rectangle 1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541D041" w14:textId="77777777" w:rsidR="00D90F3A" w:rsidRDefault="00D90F3A" w:rsidP="00F91953">
                            <w:pPr>
                              <w:rPr>
                                <w:sz w:val="20"/>
                              </w:rPr>
                            </w:pPr>
                            <w:r w:rsidRPr="00086B17">
                              <w:rPr>
                                <w:sz w:val="20"/>
                              </w:rPr>
                              <w:t>П</w:t>
                            </w:r>
                            <w:r>
                              <w:rPr>
                                <w:sz w:val="20"/>
                                <w:lang w:val="uk-UA"/>
                              </w:rPr>
                              <w:t>і</w:t>
                            </w:r>
                            <w:r w:rsidRPr="00086B17">
                              <w:rPr>
                                <w:sz w:val="20"/>
                              </w:rPr>
                              <w:t>дпис</w:t>
                            </w:r>
                          </w:p>
                          <w:p w14:paraId="18DF0EA7" w14:textId="77777777" w:rsidR="00D90F3A" w:rsidRDefault="00D90F3A" w:rsidP="00F91953">
                            <w:pPr>
                              <w:jc w:val="center"/>
                              <w:rPr>
                                <w:sz w:val="20"/>
                              </w:rPr>
                            </w:pPr>
                          </w:p>
                          <w:p w14:paraId="4041E99F" w14:textId="77777777" w:rsidR="00D90F3A" w:rsidRPr="00086B17" w:rsidRDefault="00D90F3A" w:rsidP="00F91953">
                            <w:pPr>
                              <w:jc w:val="center"/>
                              <w:rPr>
                                <w:rFonts w:ascii="Arial" w:hAnsi="Arial" w:cs="Arial"/>
                                <w:i/>
                                <w:sz w:val="18"/>
                                <w:szCs w:val="18"/>
                              </w:rPr>
                            </w:pPr>
                          </w:p>
                          <w:p w14:paraId="3BAC4125" w14:textId="77777777" w:rsidR="00D90F3A" w:rsidRPr="00D320FF" w:rsidRDefault="00D90F3A" w:rsidP="00F91953"/>
                        </w:txbxContent>
                      </wps:txbx>
                      <wps:bodyPr rot="0" vert="horz" wrap="square" lIns="12700" tIns="12700" rIns="12700" bIns="12700" anchor="t" anchorCtr="0" upright="1">
                        <a:noAutofit/>
                      </wps:bodyPr>
                    </wps:wsp>
                    <wps:wsp>
                      <wps:cNvPr id="2136101193" name="Rectangle 1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DECB944" w14:textId="77777777" w:rsidR="00D90F3A" w:rsidRPr="00352A5A" w:rsidRDefault="00D90F3A" w:rsidP="00F91953">
                            <w:pPr>
                              <w:pStyle w:val="a5"/>
                              <w:jc w:val="center"/>
                              <w:rPr>
                                <w:rFonts w:ascii="Arial" w:hAnsi="Arial" w:cs="Arial"/>
                                <w:sz w:val="18"/>
                              </w:rPr>
                            </w:pPr>
                            <w:r w:rsidRPr="00086B17">
                              <w:rPr>
                                <w:rFonts w:ascii="Times New Roman" w:hAnsi="Times New Roman"/>
                                <w:i w:val="0"/>
                                <w:sz w:val="20"/>
                              </w:rPr>
                              <w:t>Дата</w:t>
                            </w:r>
                          </w:p>
                          <w:p w14:paraId="6D8C295C" w14:textId="77777777" w:rsidR="00D90F3A" w:rsidRPr="00D320FF" w:rsidRDefault="00D90F3A" w:rsidP="00F91953"/>
                        </w:txbxContent>
                      </wps:txbx>
                      <wps:bodyPr rot="0" vert="horz" wrap="square" lIns="12700" tIns="12700" rIns="12700" bIns="12700" anchor="t" anchorCtr="0" upright="1">
                        <a:noAutofit/>
                      </wps:bodyPr>
                    </wps:wsp>
                    <wps:wsp>
                      <wps:cNvPr id="365195852" name="Rectangle 1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226A087" w14:textId="77777777" w:rsidR="00D90F3A" w:rsidRDefault="00D90F3A" w:rsidP="00F91953">
                            <w:pPr>
                              <w:jc w:val="center"/>
                              <w:rPr>
                                <w:sz w:val="20"/>
                              </w:rPr>
                            </w:pPr>
                            <w:r w:rsidRPr="00086B17">
                              <w:rPr>
                                <w:sz w:val="20"/>
                              </w:rPr>
                              <w:t>Лист</w:t>
                            </w:r>
                          </w:p>
                          <w:p w14:paraId="1EE9150A" w14:textId="77777777" w:rsidR="00D90F3A" w:rsidRPr="00086B17" w:rsidRDefault="00D90F3A" w:rsidP="00F91953">
                            <w:pPr>
                              <w:jc w:val="center"/>
                              <w:rPr>
                                <w:sz w:val="18"/>
                                <w:szCs w:val="18"/>
                              </w:rPr>
                            </w:pPr>
                          </w:p>
                          <w:p w14:paraId="6ED8EABD" w14:textId="77777777" w:rsidR="00D90F3A" w:rsidRPr="00A55B46" w:rsidRDefault="00D90F3A" w:rsidP="00F91953">
                            <w:pPr>
                              <w:pStyle w:val="a5"/>
                              <w:jc w:val="center"/>
                              <w:rPr>
                                <w:rFonts w:ascii="Arial" w:hAnsi="Arial" w:cs="Arial"/>
                                <w:sz w:val="18"/>
                                <w:lang w:val="ru-RU"/>
                              </w:rPr>
                            </w:pPr>
                          </w:p>
                          <w:p w14:paraId="12B237CB" w14:textId="77777777" w:rsidR="00D90F3A" w:rsidRPr="00D320FF" w:rsidRDefault="00D90F3A" w:rsidP="00F91953"/>
                        </w:txbxContent>
                      </wps:txbx>
                      <wps:bodyPr rot="0" vert="horz" wrap="square" lIns="12700" tIns="12700" rIns="12700" bIns="12700" anchor="t" anchorCtr="0" upright="1">
                        <a:noAutofit/>
                      </wps:bodyPr>
                    </wps:wsp>
                    <wps:wsp>
                      <wps:cNvPr id="2003092252" name="Rectangle 1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BADB9B0" w14:textId="77777777" w:rsidR="00D90F3A" w:rsidRDefault="00D90F3A" w:rsidP="00F91953">
                            <w:pPr>
                              <w:jc w:val="center"/>
                              <w:rPr>
                                <w:rFonts w:ascii="Journal" w:hAnsi="Journal"/>
                                <w:lang w:val="uk-UA"/>
                              </w:rPr>
                            </w:pPr>
                          </w:p>
                          <w:p w14:paraId="42B96722" w14:textId="77777777" w:rsidR="00D90F3A" w:rsidRDefault="00D90F3A" w:rsidP="00F91953">
                            <w:pPr>
                              <w:jc w:val="center"/>
                              <w:rPr>
                                <w:rFonts w:ascii="Journal" w:hAnsi="Journal"/>
                                <w:lang w:val="uk-UA"/>
                              </w:rPr>
                            </w:pPr>
                          </w:p>
                          <w:p w14:paraId="5DB66728" w14:textId="77777777" w:rsidR="00D90F3A" w:rsidRPr="000D5D1E" w:rsidRDefault="00D90F3A" w:rsidP="00F91953">
                            <w:pPr>
                              <w:jc w:val="center"/>
                              <w:rPr>
                                <w:sz w:val="28"/>
                                <w:lang w:val="uk-UA"/>
                              </w:rPr>
                            </w:pPr>
                          </w:p>
                        </w:txbxContent>
                      </wps:txbx>
                      <wps:bodyPr rot="0" vert="horz" wrap="square" lIns="12700" tIns="12700" rIns="12700" bIns="12700" anchor="t" anchorCtr="0" upright="1">
                        <a:noAutofit/>
                      </wps:bodyPr>
                    </wps:wsp>
                    <wps:wsp>
                      <wps:cNvPr id="2061793199" name="Rectangle 2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3F4E8CE" w14:textId="5C72606F" w:rsidR="00D90F3A" w:rsidRPr="00AE3A2F" w:rsidRDefault="00D90F3A" w:rsidP="00F91953">
                            <w:pPr>
                              <w:pStyle w:val="a5"/>
                              <w:jc w:val="center"/>
                              <w:rPr>
                                <w:rFonts w:ascii="Times New Roman" w:hAnsi="Times New Roman"/>
                                <w:i w:val="0"/>
                              </w:rPr>
                            </w:pPr>
                            <w:r>
                              <w:rPr>
                                <w:rFonts w:ascii="Times New Roman" w:hAnsi="Times New Roman"/>
                                <w:i w:val="0"/>
                              </w:rPr>
                              <w:t>2</w:t>
                            </w:r>
                            <w:r w:rsidR="000A638A">
                              <w:rPr>
                                <w:rFonts w:ascii="Times New Roman" w:hAnsi="Times New Roman"/>
                                <w:i w:val="0"/>
                              </w:rPr>
                              <w:t>097</w:t>
                            </w:r>
                            <w:r>
                              <w:rPr>
                                <w:rFonts w:ascii="Times New Roman" w:hAnsi="Times New Roman"/>
                                <w:i w:val="0"/>
                              </w:rPr>
                              <w:t xml:space="preserve"> </w:t>
                            </w:r>
                            <w:r>
                              <w:rPr>
                                <w:rFonts w:ascii="Times New Roman" w:hAnsi="Times New Roman"/>
                                <w:i w:val="0"/>
                                <w:lang w:val="ru-RU"/>
                              </w:rPr>
                              <w:t>Д</w:t>
                            </w:r>
                            <w:r>
                              <w:rPr>
                                <w:rFonts w:ascii="Times New Roman" w:hAnsi="Times New Roman"/>
                                <w:i w:val="0"/>
                              </w:rPr>
                              <w:t>П</w:t>
                            </w:r>
                            <w:r>
                              <w:rPr>
                                <w:rFonts w:ascii="Times New Roman" w:hAnsi="Times New Roman"/>
                                <w:i w:val="0"/>
                                <w:lang w:val="en-US"/>
                              </w:rPr>
                              <w:t>.</w:t>
                            </w:r>
                            <w:r>
                              <w:rPr>
                                <w:rFonts w:ascii="Times New Roman" w:hAnsi="Times New Roman"/>
                                <w:i w:val="0"/>
                              </w:rPr>
                              <w:t xml:space="preserve">ОА-91.17 </w:t>
                            </w:r>
                            <w:r w:rsidRPr="00AE3A2F">
                              <w:rPr>
                                <w:rFonts w:ascii="Times New Roman" w:hAnsi="Times New Roman"/>
                                <w:i w:val="0"/>
                              </w:rPr>
                              <w:t>ПЗ</w:t>
                            </w:r>
                          </w:p>
                          <w:p w14:paraId="75940086" w14:textId="77777777" w:rsidR="00D90F3A" w:rsidRPr="002870C6" w:rsidRDefault="00D90F3A" w:rsidP="00F91953">
                            <w:pPr>
                              <w:pStyle w:val="a5"/>
                              <w:jc w:val="center"/>
                              <w:rPr>
                                <w:rFonts w:ascii="Times New Roman" w:hAnsi="Times New Roman" w:cs="Shruti"/>
                                <w:i w:val="0"/>
                                <w:szCs w:val="32"/>
                                <w:lang w:val="ru-RU"/>
                              </w:rPr>
                            </w:pPr>
                          </w:p>
                          <w:p w14:paraId="49E4FEC7" w14:textId="77777777" w:rsidR="00D90F3A" w:rsidRPr="003B77DB" w:rsidRDefault="00D90F3A" w:rsidP="00F91953">
                            <w:pPr>
                              <w:jc w:val="center"/>
                              <w:rPr>
                                <w:szCs w:val="28"/>
                              </w:rPr>
                            </w:pPr>
                          </w:p>
                          <w:p w14:paraId="710EF9EC" w14:textId="77777777" w:rsidR="00D90F3A" w:rsidRPr="00D320FF" w:rsidRDefault="00D90F3A" w:rsidP="00F91953"/>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9AEDB18" id="_x0000_s1107" style="position:absolute;margin-left:31.85pt;margin-top:13.85pt;width:543.35pt;height:801pt;z-index:25167462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" o:allowoverlap="f">
              <v:rect id="Rectangle 2" o:spid="_x0000_s110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" filled="f" strokeweight="2pt"/>
              <v:line id="Line 3" o:spid="_x0000_s110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" strokeweight="2pt"/>
              <v:line id="Line 4" o:spid="_x0000_s111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" strokeweight="2pt"/>
              <v:line id="Line 5" o:spid="_x0000_s111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" strokeweight="2pt"/>
              <v:line id="Line 6" o:spid="_x0000_s111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" strokeweight="2pt"/>
              <v:line id="Line 7" o:spid="_x0000_s111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" strokeweight="2pt"/>
              <v:line id="Line 8" o:spid="_x0000_s111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" strokeweight="2pt"/>
              <v:line id="Line 9" o:spid="_x0000_s111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" strokeweight="2pt"/>
              <v:line id="Line 10" o:spid="_x0000_s111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" strokeweight="1pt"/>
              <v:line id="Line 11" o:spid="_x0000_s111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" strokeweight="2pt"/>
              <v:line id="Line 12" o:spid="_x0000_s111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" strokeweight="1pt"/>
              <v:rect id="Rectangle 13" o:spid="_x0000_s111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" filled="f" stroked="f" strokeweight=".25pt">
                <v:textbox inset="1pt,1pt,1pt,1pt">
                  <w:txbxContent>
                    <w:p w14:paraId="1A34274C" w14:textId="77777777" w:rsidR="00D90F3A" w:rsidRPr="00FE679C" w:rsidRDefault="00D90F3A" w:rsidP="00F91953">
                      <w:pPr>
                        <w:jc w:val="center"/>
                        <w:rPr>
                          <w:sz w:val="20"/>
                          <w:lang w:val="ru-RU"/>
                        </w:rPr>
                      </w:pPr>
                      <w:r w:rsidRPr="00FE679C">
                        <w:rPr>
                          <w:sz w:val="20"/>
                          <w:lang w:val="ru-RU"/>
                        </w:rPr>
                        <w:t>Изм.</w:t>
                      </w:r>
                    </w:p>
                    <w:p w14:paraId="5DD45138" w14:textId="77777777" w:rsidR="00D90F3A" w:rsidRPr="00FE679C" w:rsidRDefault="00D90F3A" w:rsidP="00F91953">
                      <w:pPr>
                        <w:jc w:val="center"/>
                        <w:rPr>
                          <w:rFonts w:ascii="Arial" w:hAnsi="Arial" w:cs="Arial"/>
                          <w:i/>
                          <w:sz w:val="18"/>
                          <w:szCs w:val="18"/>
                          <w:lang w:val="ru-RU"/>
                        </w:rPr>
                      </w:pPr>
                    </w:p>
                    <w:p w14:paraId="353CBD8B" w14:textId="77777777" w:rsidR="00D90F3A" w:rsidRPr="00FE679C" w:rsidRDefault="00D90F3A" w:rsidP="00F91953">
                      <w:pPr>
                        <w:rPr>
                          <w:lang w:val="ru-RU"/>
                        </w:rPr>
                      </w:pPr>
                    </w:p>
                    <w:p w14:paraId="76403C0F" w14:textId="77777777" w:rsidR="00D90F3A" w:rsidRPr="00FE679C" w:rsidRDefault="00D90F3A" w:rsidP="00F91953">
                      <w:pPr>
                        <w:pStyle w:val="a6"/>
                        <w:jc w:val="center"/>
                        <w:rPr>
                          <w:rFonts w:ascii="Arial" w:hAnsi="Arial" w:cs="Arial"/>
                          <w:sz w:val="18"/>
                          <w:lang w:val="ru-RU"/>
                        </w:rPr>
                      </w:pPr>
                      <w:r w:rsidRPr="00FE679C">
                        <w:rPr>
                          <w:lang w:val="ru-RU"/>
                        </w:rPr>
                        <w:t xml:space="preserve">    </w:t>
                      </w:r>
                      <w:r w:rsidRPr="00FE679C">
                        <w:rPr>
                          <w:rFonts w:ascii="Arial" w:hAnsi="Arial" w:cs="Arial"/>
                          <w:i/>
                          <w:lang w:val="ru-RU"/>
                        </w:rPr>
                        <w:t>НТУУ “КПІ”</w:t>
                      </w:r>
                    </w:p>
                    <w:p w14:paraId="194CFEFE" w14:textId="77777777" w:rsidR="00D90F3A" w:rsidRPr="00FE679C" w:rsidRDefault="00D90F3A" w:rsidP="00F91953">
                      <w:pPr>
                        <w:rPr>
                          <w:rFonts w:ascii="Arial" w:hAnsi="Arial" w:cs="Arial"/>
                          <w:i/>
                          <w:lang w:val="ru-RU"/>
                        </w:rPr>
                      </w:pPr>
                      <w:r w:rsidRPr="00FE679C">
                        <w:rPr>
                          <w:rFonts w:ascii="Arial" w:hAnsi="Arial" w:cs="Arial"/>
                          <w:i/>
                          <w:lang w:val="ru-RU"/>
                        </w:rPr>
                        <w:t>ІЕЕ  ОА-62</w:t>
                      </w:r>
                    </w:p>
                    <w:p w14:paraId="39DF0D59" w14:textId="77777777" w:rsidR="00D90F3A" w:rsidRPr="00FE679C" w:rsidRDefault="00D90F3A" w:rsidP="00F91953">
                      <w:pPr>
                        <w:rPr>
                          <w:szCs w:val="28"/>
                          <w:lang w:val="ru-RU"/>
                        </w:rPr>
                      </w:pPr>
                    </w:p>
                    <w:p w14:paraId="3D0FD637" w14:textId="77777777" w:rsidR="00D90F3A" w:rsidRPr="00FE679C" w:rsidRDefault="00D90F3A" w:rsidP="00F91953">
                      <w:pPr>
                        <w:pStyle w:val="a6"/>
                        <w:jc w:val="center"/>
                        <w:rPr>
                          <w:rFonts w:ascii="Arial" w:hAnsi="Arial" w:cs="Arial"/>
                          <w:sz w:val="18"/>
                          <w:lang w:val="ru-RU"/>
                        </w:rPr>
                      </w:pPr>
                    </w:p>
                  </w:txbxContent>
                </v:textbox>
              </v:rect>
              <v:rect id="Rectangle 14" o:spid="_x0000_s112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" filled="f" stroked="f" strokeweight=".25pt">
                <v:textbox inset="1pt,1pt,1pt,1pt">
                  <w:txbxContent>
                    <w:p w14:paraId="5EB57615" w14:textId="77777777" w:rsidR="00D90F3A" w:rsidRPr="00086B17" w:rsidRDefault="00D90F3A" w:rsidP="00F91953">
                      <w:pPr>
                        <w:jc w:val="center"/>
                      </w:pPr>
                      <w:r w:rsidRPr="00086B17">
                        <w:rPr>
                          <w:sz w:val="20"/>
                        </w:rPr>
                        <w:t>Лист</w:t>
                      </w:r>
                    </w:p>
                  </w:txbxContent>
                </v:textbox>
              </v:rect>
              <v:rect id="Rectangle 15" o:spid="_x0000_s112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" filled="f" stroked="f" strokeweight=".25pt">
                <v:textbox inset="1pt,1pt,1pt,1pt">
                  <w:txbxContent>
                    <w:p w14:paraId="2FAD8744" w14:textId="77777777" w:rsidR="00D90F3A" w:rsidRPr="00352A5A" w:rsidRDefault="00D90F3A" w:rsidP="00F91953">
                      <w:pPr>
                        <w:pStyle w:val="a5"/>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14:paraId="2F2B0390" w14:textId="77777777" w:rsidR="00D90F3A" w:rsidRPr="00D320FF" w:rsidRDefault="00D90F3A" w:rsidP="00F91953"/>
                  </w:txbxContent>
                </v:textbox>
              </v:rect>
              <v:rect id="Rectangle 16" o:spid="_x0000_s112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" filled="f" stroked="f" strokeweight=".25pt">
                <v:textbox inset="1pt,1pt,1pt,1pt">
                  <w:txbxContent>
                    <w:p w14:paraId="1541D041" w14:textId="77777777" w:rsidR="00D90F3A" w:rsidRDefault="00D90F3A" w:rsidP="00F91953">
                      <w:pPr>
                        <w:rPr>
                          <w:sz w:val="20"/>
                        </w:rPr>
                      </w:pPr>
                      <w:r w:rsidRPr="00086B17">
                        <w:rPr>
                          <w:sz w:val="20"/>
                        </w:rPr>
                        <w:t>П</w:t>
                      </w:r>
                      <w:r>
                        <w:rPr>
                          <w:sz w:val="20"/>
                          <w:lang w:val="uk-UA"/>
                        </w:rPr>
                        <w:t>і</w:t>
                      </w:r>
                      <w:r w:rsidRPr="00086B17">
                        <w:rPr>
                          <w:sz w:val="20"/>
                        </w:rPr>
                        <w:t>дпис</w:t>
                      </w:r>
                    </w:p>
                    <w:p w14:paraId="18DF0EA7" w14:textId="77777777" w:rsidR="00D90F3A" w:rsidRDefault="00D90F3A" w:rsidP="00F91953">
                      <w:pPr>
                        <w:jc w:val="center"/>
                        <w:rPr>
                          <w:sz w:val="20"/>
                        </w:rPr>
                      </w:pPr>
                    </w:p>
                    <w:p w14:paraId="4041E99F" w14:textId="77777777" w:rsidR="00D90F3A" w:rsidRPr="00086B17" w:rsidRDefault="00D90F3A" w:rsidP="00F91953">
                      <w:pPr>
                        <w:jc w:val="center"/>
                        <w:rPr>
                          <w:rFonts w:ascii="Arial" w:hAnsi="Arial" w:cs="Arial"/>
                          <w:i/>
                          <w:sz w:val="18"/>
                          <w:szCs w:val="18"/>
                        </w:rPr>
                      </w:pPr>
                    </w:p>
                    <w:p w14:paraId="3BAC4125" w14:textId="77777777" w:rsidR="00D90F3A" w:rsidRPr="00D320FF" w:rsidRDefault="00D90F3A" w:rsidP="00F91953"/>
                  </w:txbxContent>
                </v:textbox>
              </v:rect>
              <v:rect id="Rectangle 17" o:spid="_x0000_s112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" filled="f" stroked="f" strokeweight=".25pt">
                <v:textbox inset="1pt,1pt,1pt,1pt">
                  <w:txbxContent>
                    <w:p w14:paraId="2DECB944" w14:textId="77777777" w:rsidR="00D90F3A" w:rsidRPr="00352A5A" w:rsidRDefault="00D90F3A" w:rsidP="00F91953">
                      <w:pPr>
                        <w:pStyle w:val="a5"/>
                        <w:jc w:val="center"/>
                        <w:rPr>
                          <w:rFonts w:ascii="Arial" w:hAnsi="Arial" w:cs="Arial"/>
                          <w:sz w:val="18"/>
                        </w:rPr>
                      </w:pPr>
                      <w:r w:rsidRPr="00086B17">
                        <w:rPr>
                          <w:rFonts w:ascii="Times New Roman" w:hAnsi="Times New Roman"/>
                          <w:i w:val="0"/>
                          <w:sz w:val="20"/>
                        </w:rPr>
                        <w:t>Дата</w:t>
                      </w:r>
                    </w:p>
                    <w:p w14:paraId="6D8C295C" w14:textId="77777777" w:rsidR="00D90F3A" w:rsidRPr="00D320FF" w:rsidRDefault="00D90F3A" w:rsidP="00F91953"/>
                  </w:txbxContent>
                </v:textbox>
              </v:rect>
              <v:rect id="Rectangle 18" o:spid="_x0000_s112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" filled="f" stroked="f" strokeweight=".25pt">
                <v:textbox inset="1pt,1pt,1pt,1pt">
                  <w:txbxContent>
                    <w:p w14:paraId="0226A087" w14:textId="77777777" w:rsidR="00D90F3A" w:rsidRDefault="00D90F3A" w:rsidP="00F91953">
                      <w:pPr>
                        <w:jc w:val="center"/>
                        <w:rPr>
                          <w:sz w:val="20"/>
                        </w:rPr>
                      </w:pPr>
                      <w:r w:rsidRPr="00086B17">
                        <w:rPr>
                          <w:sz w:val="20"/>
                        </w:rPr>
                        <w:t>Лист</w:t>
                      </w:r>
                    </w:p>
                    <w:p w14:paraId="1EE9150A" w14:textId="77777777" w:rsidR="00D90F3A" w:rsidRPr="00086B17" w:rsidRDefault="00D90F3A" w:rsidP="00F91953">
                      <w:pPr>
                        <w:jc w:val="center"/>
                        <w:rPr>
                          <w:sz w:val="18"/>
                          <w:szCs w:val="18"/>
                        </w:rPr>
                      </w:pPr>
                    </w:p>
                    <w:p w14:paraId="6ED8EABD" w14:textId="77777777" w:rsidR="00D90F3A" w:rsidRPr="00A55B46" w:rsidRDefault="00D90F3A" w:rsidP="00F91953">
                      <w:pPr>
                        <w:pStyle w:val="a5"/>
                        <w:jc w:val="center"/>
                        <w:rPr>
                          <w:rFonts w:ascii="Arial" w:hAnsi="Arial" w:cs="Arial"/>
                          <w:sz w:val="18"/>
                          <w:lang w:val="ru-RU"/>
                        </w:rPr>
                      </w:pPr>
                    </w:p>
                    <w:p w14:paraId="12B237CB" w14:textId="77777777" w:rsidR="00D90F3A" w:rsidRPr="00D320FF" w:rsidRDefault="00D90F3A" w:rsidP="00F91953"/>
                  </w:txbxContent>
                </v:textbox>
              </v:rect>
              <v:rect id="Rectangle 19" o:spid="_x0000_s1125"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" filled="f" stroked="f" strokeweight=".25pt">
                <v:textbox inset="1pt,1pt,1pt,1pt">
                  <w:txbxContent>
                    <w:p w14:paraId="2BADB9B0" w14:textId="77777777" w:rsidR="00D90F3A" w:rsidRDefault="00D90F3A" w:rsidP="00F91953">
                      <w:pPr>
                        <w:jc w:val="center"/>
                        <w:rPr>
                          <w:rFonts w:ascii="Journal" w:hAnsi="Journal"/>
                          <w:lang w:val="uk-UA"/>
                        </w:rPr>
                      </w:pPr>
                    </w:p>
                    <w:p w14:paraId="42B96722" w14:textId="77777777" w:rsidR="00D90F3A" w:rsidRDefault="00D90F3A" w:rsidP="00F91953">
                      <w:pPr>
                        <w:jc w:val="center"/>
                        <w:rPr>
                          <w:rFonts w:ascii="Journal" w:hAnsi="Journal"/>
                          <w:lang w:val="uk-UA"/>
                        </w:rPr>
                      </w:pPr>
                    </w:p>
                    <w:p w14:paraId="5DB66728" w14:textId="77777777" w:rsidR="00D90F3A" w:rsidRPr="000D5D1E" w:rsidRDefault="00D90F3A" w:rsidP="00F91953">
                      <w:pPr>
                        <w:jc w:val="center"/>
                        <w:rPr>
                          <w:sz w:val="28"/>
                          <w:lang w:val="uk-UA"/>
                        </w:rPr>
                      </w:pPr>
                    </w:p>
                  </w:txbxContent>
                </v:textbox>
              </v:rect>
              <v:rect id="Rectangle 20" o:spid="_x0000_s112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" filled="f" stroked="f" strokeweight=".25pt">
                <v:textbox inset="1pt,1pt,1pt,1pt">
                  <w:txbxContent>
                    <w:p w14:paraId="53F4E8CE" w14:textId="5C72606F" w:rsidR="00D90F3A" w:rsidRPr="00AE3A2F" w:rsidRDefault="00D90F3A" w:rsidP="00F91953">
                      <w:pPr>
                        <w:pStyle w:val="a5"/>
                        <w:jc w:val="center"/>
                        <w:rPr>
                          <w:rFonts w:ascii="Times New Roman" w:hAnsi="Times New Roman"/>
                          <w:i w:val="0"/>
                        </w:rPr>
                      </w:pPr>
                      <w:r>
                        <w:rPr>
                          <w:rFonts w:ascii="Times New Roman" w:hAnsi="Times New Roman"/>
                          <w:i w:val="0"/>
                        </w:rPr>
                        <w:t>2</w:t>
                      </w:r>
                      <w:r w:rsidR="000A638A">
                        <w:rPr>
                          <w:rFonts w:ascii="Times New Roman" w:hAnsi="Times New Roman"/>
                          <w:i w:val="0"/>
                        </w:rPr>
                        <w:t>097</w:t>
                      </w:r>
                      <w:r>
                        <w:rPr>
                          <w:rFonts w:ascii="Times New Roman" w:hAnsi="Times New Roman"/>
                          <w:i w:val="0"/>
                        </w:rPr>
                        <w:t xml:space="preserve"> </w:t>
                      </w:r>
                      <w:r>
                        <w:rPr>
                          <w:rFonts w:ascii="Times New Roman" w:hAnsi="Times New Roman"/>
                          <w:i w:val="0"/>
                          <w:lang w:val="ru-RU"/>
                        </w:rPr>
                        <w:t>Д</w:t>
                      </w:r>
                      <w:r>
                        <w:rPr>
                          <w:rFonts w:ascii="Times New Roman" w:hAnsi="Times New Roman"/>
                          <w:i w:val="0"/>
                        </w:rPr>
                        <w:t>П</w:t>
                      </w:r>
                      <w:r>
                        <w:rPr>
                          <w:rFonts w:ascii="Times New Roman" w:hAnsi="Times New Roman"/>
                          <w:i w:val="0"/>
                          <w:lang w:val="en-US"/>
                        </w:rPr>
                        <w:t>.</w:t>
                      </w:r>
                      <w:r>
                        <w:rPr>
                          <w:rFonts w:ascii="Times New Roman" w:hAnsi="Times New Roman"/>
                          <w:i w:val="0"/>
                        </w:rPr>
                        <w:t xml:space="preserve">ОА-91.17 </w:t>
                      </w:r>
                      <w:r w:rsidRPr="00AE3A2F">
                        <w:rPr>
                          <w:rFonts w:ascii="Times New Roman" w:hAnsi="Times New Roman"/>
                          <w:i w:val="0"/>
                        </w:rPr>
                        <w:t>ПЗ</w:t>
                      </w:r>
                    </w:p>
                    <w:p w14:paraId="75940086" w14:textId="77777777" w:rsidR="00D90F3A" w:rsidRPr="002870C6" w:rsidRDefault="00D90F3A" w:rsidP="00F91953">
                      <w:pPr>
                        <w:pStyle w:val="a5"/>
                        <w:jc w:val="center"/>
                        <w:rPr>
                          <w:rFonts w:ascii="Times New Roman" w:hAnsi="Times New Roman" w:cs="Shruti"/>
                          <w:i w:val="0"/>
                          <w:szCs w:val="32"/>
                          <w:lang w:val="ru-RU"/>
                        </w:rPr>
                      </w:pPr>
                    </w:p>
                    <w:p w14:paraId="49E4FEC7" w14:textId="77777777" w:rsidR="00D90F3A" w:rsidRPr="003B77DB" w:rsidRDefault="00D90F3A" w:rsidP="00F91953">
                      <w:pPr>
                        <w:jc w:val="center"/>
                        <w:rPr>
                          <w:szCs w:val="28"/>
                        </w:rPr>
                      </w:pPr>
                    </w:p>
                    <w:p w14:paraId="710EF9EC" w14:textId="77777777" w:rsidR="00D90F3A" w:rsidRPr="00D320FF" w:rsidRDefault="00D90F3A" w:rsidP="00F91953"/>
                  </w:txbxContent>
                </v:textbox>
              </v:rect>
              <w10:wrap anchorx="page" anchory="page"/>
            </v:group>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2C3CBE" w14:textId="77777777" w:rsidR="00D90F3A" w:rsidRPr="00F84664" w:rsidRDefault="00D90F3A">
    <w:pPr>
      <w:rPr>
        <w:lang w:val="ru-RU"/>
      </w:rPr>
    </w:pPr>
    <w:r>
      <w:rPr>
        <w:rFonts w:ascii="Journal" w:eastAsia="Times New Roman" w:hAnsi="Journal"/>
        <w:i/>
        <w:sz w:val="18"/>
        <w:szCs w:val="20"/>
        <w:lang w:val="ru-RU"/>
      </w:rPr>
      <w:t xml:space="preserve"> </w:t>
    </w:r>
    <w:r>
      <w:rPr>
        <w:noProof/>
      </w:rPr>
      <mc:AlternateContent>
        <mc:Choice Requires="wpg">
          <w:drawing>
            <wp:anchor distT="0" distB="0" distL="114300" distR="114300" simplePos="0" relativeHeight="251672576" behindDoc="0" locked="1" layoutInCell="1" allowOverlap="1" wp14:anchorId="492346A6" wp14:editId="695A316F">
              <wp:simplePos x="0" y="0"/>
              <wp:positionH relativeFrom="page">
                <wp:posOffset>509905</wp:posOffset>
              </wp:positionH>
              <wp:positionV relativeFrom="page">
                <wp:posOffset>272415</wp:posOffset>
              </wp:positionV>
              <wp:extent cx="6588760" cy="10189210"/>
              <wp:effectExtent l="0" t="0" r="21590" b="21590"/>
              <wp:wrapNone/>
              <wp:docPr id="1538419860" name="Группа 15384198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728339639"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12391073"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48297052"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95518911"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11296426"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68189799"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64114992"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79732805"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79532993"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54895851" name="Line 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7476541" name="Rectangle 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A93C3BB" w14:textId="77777777" w:rsidR="00D90F3A" w:rsidRPr="002A62D0" w:rsidRDefault="00D90F3A" w:rsidP="00F91953">
                            <w:pPr>
                              <w:rPr>
                                <w:rFonts w:ascii="Arial" w:hAnsi="Arial" w:cs="Arial"/>
                                <w:sz w:val="18"/>
                                <w:szCs w:val="18"/>
                              </w:rPr>
                            </w:pPr>
                            <w:r>
                              <w:rPr>
                                <w:rFonts w:ascii="Arial" w:hAnsi="Arial" w:cs="Arial"/>
                                <w:sz w:val="18"/>
                                <w:szCs w:val="18"/>
                              </w:rPr>
                              <w:t>З</w:t>
                            </w:r>
                            <w:r w:rsidRPr="002A62D0">
                              <w:rPr>
                                <w:rFonts w:ascii="Arial" w:hAnsi="Arial" w:cs="Arial"/>
                                <w:sz w:val="18"/>
                                <w:szCs w:val="18"/>
                              </w:rPr>
                              <w:t>м.</w:t>
                            </w:r>
                          </w:p>
                        </w:txbxContent>
                      </wps:txbx>
                      <wps:bodyPr rot="0" vert="horz" wrap="square" lIns="12700" tIns="12700" rIns="12700" bIns="12700" anchor="t" anchorCtr="0" upright="1">
                        <a:noAutofit/>
                      </wps:bodyPr>
                    </wps:wsp>
                    <wps:wsp>
                      <wps:cNvPr id="1750986909" name="Rectangle 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433D684" w14:textId="77777777" w:rsidR="00D90F3A" w:rsidRPr="002053F7" w:rsidRDefault="00D90F3A" w:rsidP="00F91953">
                            <w:pPr>
                              <w:pStyle w:val="a5"/>
                              <w:ind w:right="-197"/>
                              <w:rPr>
                                <w:rFonts w:ascii="Arial" w:hAnsi="Arial" w:cs="Arial"/>
                                <w:i w:val="0"/>
                                <w:sz w:val="18"/>
                                <w:szCs w:val="18"/>
                                <w:lang w:val="ru-RU"/>
                              </w:rPr>
                            </w:pPr>
                            <w:r>
                              <w:rPr>
                                <w:rFonts w:ascii="Arial" w:hAnsi="Arial" w:cs="Arial"/>
                                <w:i w:val="0"/>
                                <w:sz w:val="18"/>
                                <w:szCs w:val="18"/>
                                <w:lang w:val="ru-RU"/>
                              </w:rPr>
                              <w:t>Аркуш</w:t>
                            </w:r>
                          </w:p>
                        </w:txbxContent>
                      </wps:txbx>
                      <wps:bodyPr rot="0" vert="horz" wrap="square" lIns="12700" tIns="12700" rIns="12700" bIns="12700" anchor="t" anchorCtr="0" upright="1">
                        <a:noAutofit/>
                      </wps:bodyPr>
                    </wps:wsp>
                    <wps:wsp>
                      <wps:cNvPr id="347357621"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C853EEC" w14:textId="77777777" w:rsidR="00D90F3A" w:rsidRPr="002A62D0" w:rsidRDefault="00D90F3A" w:rsidP="00F91953">
                            <w:pPr>
                              <w:pStyle w:val="a5"/>
                              <w:jc w:val="center"/>
                              <w:rPr>
                                <w:rFonts w:ascii="Arial" w:hAnsi="Arial" w:cs="Arial"/>
                                <w:i w:val="0"/>
                                <w:sz w:val="18"/>
                                <w:szCs w:val="18"/>
                              </w:rPr>
                            </w:pPr>
                            <w:r w:rsidRPr="002A62D0">
                              <w:rPr>
                                <w:rFonts w:ascii="Arial" w:hAnsi="Arial" w:cs="Arial"/>
                                <w:i w:val="0"/>
                                <w:sz w:val="18"/>
                                <w:szCs w:val="18"/>
                              </w:rPr>
                              <w:t>№ докум.</w:t>
                            </w:r>
                          </w:p>
                        </w:txbxContent>
                      </wps:txbx>
                      <wps:bodyPr rot="0" vert="horz" wrap="square" lIns="12700" tIns="12700" rIns="12700" bIns="12700" anchor="t" anchorCtr="0" upright="1">
                        <a:noAutofit/>
                      </wps:bodyPr>
                    </wps:wsp>
                    <wps:wsp>
                      <wps:cNvPr id="107878848" name="Rectangle 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A28D714" w14:textId="77777777" w:rsidR="00D90F3A" w:rsidRPr="002A62D0" w:rsidRDefault="00D90F3A" w:rsidP="00F91953">
                            <w:r w:rsidRPr="002A62D0">
                              <w:rPr>
                                <w:rFonts w:ascii="Arial" w:hAnsi="Arial" w:cs="Arial"/>
                                <w:sz w:val="18"/>
                                <w:szCs w:val="18"/>
                              </w:rPr>
                              <w:t>П</w:t>
                            </w:r>
                            <w:r>
                              <w:rPr>
                                <w:rFonts w:ascii="Arial" w:hAnsi="Arial" w:cs="Arial"/>
                                <w:sz w:val="18"/>
                                <w:szCs w:val="18"/>
                              </w:rPr>
                              <w:t>ідпис</w:t>
                            </w:r>
                          </w:p>
                        </w:txbxContent>
                      </wps:txbx>
                      <wps:bodyPr rot="0" vert="horz" wrap="square" lIns="12700" tIns="12700" rIns="12700" bIns="12700" anchor="t" anchorCtr="0" upright="1">
                        <a:noAutofit/>
                      </wps:bodyPr>
                    </wps:wsp>
                    <wps:wsp>
                      <wps:cNvPr id="797372610" name="Rectangle 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8C268DB" w14:textId="77777777" w:rsidR="00D90F3A" w:rsidRPr="002A62D0" w:rsidRDefault="00D90F3A" w:rsidP="00F91953">
                            <w:pPr>
                              <w:pStyle w:val="a5"/>
                              <w:jc w:val="center"/>
                              <w:rPr>
                                <w:rFonts w:ascii="Arial" w:hAnsi="Arial" w:cs="Arial"/>
                                <w:i w:val="0"/>
                                <w:sz w:val="18"/>
                                <w:lang w:val="ru-RU"/>
                              </w:rPr>
                            </w:pPr>
                            <w:r w:rsidRPr="002A62D0">
                              <w:rPr>
                                <w:rFonts w:ascii="Arial" w:hAnsi="Arial" w:cs="Arial"/>
                                <w:i w:val="0"/>
                                <w:sz w:val="18"/>
                                <w:lang w:val="ru-RU"/>
                              </w:rPr>
                              <w:t>Дата</w:t>
                            </w:r>
                          </w:p>
                        </w:txbxContent>
                      </wps:txbx>
                      <wps:bodyPr rot="0" vert="horz" wrap="square" lIns="12700" tIns="12700" rIns="12700" bIns="12700" anchor="t" anchorCtr="0" upright="1">
                        <a:noAutofit/>
                      </wps:bodyPr>
                    </wps:wsp>
                    <wps:wsp>
                      <wps:cNvPr id="180894637" name="Rectangle 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29D74ED" w14:textId="77777777" w:rsidR="00D90F3A" w:rsidRPr="002053F7" w:rsidRDefault="00D90F3A" w:rsidP="00F91953">
                            <w:pPr>
                              <w:pStyle w:val="a5"/>
                              <w:ind w:right="-197"/>
                              <w:rPr>
                                <w:rFonts w:ascii="Arial" w:hAnsi="Arial" w:cs="Arial"/>
                                <w:i w:val="0"/>
                                <w:sz w:val="18"/>
                                <w:szCs w:val="18"/>
                                <w:lang w:val="ru-RU"/>
                              </w:rPr>
                            </w:pPr>
                            <w:r>
                              <w:rPr>
                                <w:rFonts w:ascii="Arial" w:hAnsi="Arial" w:cs="Arial"/>
                                <w:i w:val="0"/>
                                <w:sz w:val="18"/>
                                <w:szCs w:val="18"/>
                                <w:lang w:val="ru-RU"/>
                              </w:rPr>
                              <w:t>Аркуш</w:t>
                            </w:r>
                          </w:p>
                          <w:p w14:paraId="6D9B6922" w14:textId="77777777" w:rsidR="00D90F3A" w:rsidRPr="002053F7" w:rsidRDefault="00D90F3A" w:rsidP="00F91953"/>
                        </w:txbxContent>
                      </wps:txbx>
                      <wps:bodyPr rot="0" vert="horz" wrap="square" lIns="12700" tIns="12700" rIns="12700" bIns="12700" anchor="t" anchorCtr="0" upright="1">
                        <a:noAutofit/>
                      </wps:bodyPr>
                    </wps:wsp>
                    <wps:wsp>
                      <wps:cNvPr id="61271636" name="Rectangle 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0E0EF81" w14:textId="2766F2B2" w:rsidR="00D90F3A" w:rsidRPr="00DC229F" w:rsidRDefault="00D90F3A" w:rsidP="00F91953">
                            <w:pPr>
                              <w:jc w:val="center"/>
                              <w:rPr>
                                <w:sz w:val="20"/>
                                <w:szCs w:val="20"/>
                                <w:lang w:val="ru-RU"/>
                              </w:rPr>
                            </w:pPr>
                          </w:p>
                        </w:txbxContent>
                      </wps:txbx>
                      <wps:bodyPr rot="0" vert="horz" wrap="square" lIns="12700" tIns="12700" rIns="12700" bIns="12700" anchor="t" anchorCtr="0" upright="1">
                        <a:noAutofit/>
                      </wps:bodyPr>
                    </wps:wsp>
                    <wps:wsp>
                      <wps:cNvPr id="636925858" name="Rectangle 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00E58CE" w14:textId="313FBD57" w:rsidR="00D90F3A" w:rsidRPr="00452A4F" w:rsidRDefault="00D90F3A" w:rsidP="00F91953">
                            <w:pPr>
                              <w:jc w:val="center"/>
                              <w:rPr>
                                <w:iCs/>
                                <w:lang w:val="uk-UA"/>
                              </w:rPr>
                            </w:pPr>
                            <w:r w:rsidRPr="009E35C6">
                              <w:rPr>
                                <w:iCs/>
                              </w:rPr>
                              <w:t>2</w:t>
                            </w:r>
                            <w:r w:rsidR="000A638A">
                              <w:rPr>
                                <w:iCs/>
                                <w:lang w:val="uk-UA"/>
                              </w:rPr>
                              <w:t>097</w:t>
                            </w:r>
                            <w:r w:rsidRPr="009E35C6">
                              <w:rPr>
                                <w:iCs/>
                              </w:rPr>
                              <w:t xml:space="preserve"> ДП ОА-</w:t>
                            </w:r>
                            <w:r>
                              <w:rPr>
                                <w:iCs/>
                                <w:lang w:val="uk-UA"/>
                              </w:rPr>
                              <w:t>91</w:t>
                            </w:r>
                            <w:r>
                              <w:rPr>
                                <w:iCs/>
                              </w:rPr>
                              <w:t>-</w:t>
                            </w:r>
                            <w:r>
                              <w:rPr>
                                <w:iCs/>
                                <w:lang w:val="uk-UA"/>
                              </w:rPr>
                              <w:t>17</w:t>
                            </w:r>
                          </w:p>
                          <w:p w14:paraId="1171964E" w14:textId="77777777" w:rsidR="00D90F3A" w:rsidRPr="00AE3A2F" w:rsidRDefault="00D90F3A" w:rsidP="00F91953">
                            <w:pPr>
                              <w:pStyle w:val="a5"/>
                              <w:jc w:val="center"/>
                              <w:rPr>
                                <w:rFonts w:ascii="Times New Roman" w:hAnsi="Times New Roman"/>
                                <w:i w:val="0"/>
                              </w:rPr>
                            </w:pPr>
                          </w:p>
                        </w:txbxContent>
                      </wps:txbx>
                      <wps:bodyPr rot="0" vert="horz" wrap="square" lIns="12700" tIns="12700" rIns="12700" bIns="12700" anchor="t" anchorCtr="0" upright="1">
                        <a:noAutofit/>
                      </wps:bodyPr>
                    </wps:wsp>
                    <wps:wsp>
                      <wps:cNvPr id="835019509"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8340158"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60495907" name="Line 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7737455" name="Line 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60421800" name="Line 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05307636" name="Group 25"/>
                      <wpg:cNvGrpSpPr>
                        <a:grpSpLocks/>
                      </wpg:cNvGrpSpPr>
                      <wpg:grpSpPr bwMode="auto">
                        <a:xfrm>
                          <a:off x="39" y="18267"/>
                          <a:ext cx="4801" cy="310"/>
                          <a:chOff x="0" y="0"/>
                          <a:chExt cx="19999" cy="20000"/>
                        </a:xfrm>
                      </wpg:grpSpPr>
                      <wps:wsp>
                        <wps:cNvPr id="1746301602"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8C96432" w14:textId="77777777" w:rsidR="00D90F3A" w:rsidRPr="00352A5A" w:rsidRDefault="00D90F3A" w:rsidP="00F91953">
                              <w:pPr>
                                <w:pStyle w:val="a5"/>
                                <w:rPr>
                                  <w:rFonts w:ascii="Arial" w:hAnsi="Arial" w:cs="Arial"/>
                                  <w:sz w:val="18"/>
                                </w:rPr>
                              </w:pPr>
                              <w:r>
                                <w:rPr>
                                  <w:sz w:val="18"/>
                                </w:rPr>
                                <w:t xml:space="preserve"> </w:t>
                              </w:r>
                              <w:r w:rsidRPr="00352A5A">
                                <w:rPr>
                                  <w:rFonts w:ascii="Arial" w:hAnsi="Arial" w:cs="Arial"/>
                                  <w:sz w:val="18"/>
                                </w:rPr>
                                <w:t>Розроб.</w:t>
                              </w:r>
                            </w:p>
                          </w:txbxContent>
                        </wps:txbx>
                        <wps:bodyPr rot="0" vert="horz" wrap="square" lIns="12700" tIns="12700" rIns="12700" bIns="12700" anchor="t" anchorCtr="0" upright="1">
                          <a:noAutofit/>
                        </wps:bodyPr>
                      </wps:wsp>
                      <wps:wsp>
                        <wps:cNvPr id="513719542" name="Rectangle 27"/>
                        <wps:cNvSpPr>
                          <a:spLocks noChangeArrowheads="1"/>
                        </wps:cNvSpPr>
                        <wps:spPr bwMode="auto">
                          <a:xfrm>
                            <a:off x="9281" y="13"/>
                            <a:ext cx="10718" cy="199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333050D" w14:textId="77777777" w:rsidR="00D90F3A" w:rsidRPr="00452A4F" w:rsidRDefault="00D90F3A" w:rsidP="00F91953">
                              <w:pPr>
                                <w:rPr>
                                  <w:rFonts w:ascii="Arial" w:hAnsi="Arial" w:cs="Arial"/>
                                  <w:i/>
                                  <w:sz w:val="18"/>
                                  <w:szCs w:val="18"/>
                                  <w:lang w:val="uk-UA"/>
                                </w:rPr>
                              </w:pPr>
                              <w:r w:rsidRPr="00452A4F">
                                <w:rPr>
                                  <w:rFonts w:ascii="Arial" w:hAnsi="Arial" w:cs="Arial"/>
                                  <w:i/>
                                  <w:sz w:val="18"/>
                                  <w:szCs w:val="18"/>
                                  <w:lang w:val="uk-UA"/>
                                </w:rPr>
                                <w:t xml:space="preserve">Швець </w:t>
                              </w:r>
                              <w:r>
                                <w:rPr>
                                  <w:rFonts w:ascii="Arial" w:hAnsi="Arial" w:cs="Arial"/>
                                  <w:i/>
                                  <w:sz w:val="18"/>
                                  <w:szCs w:val="18"/>
                                  <w:lang w:val="uk-UA"/>
                                </w:rPr>
                                <w:t>К</w:t>
                              </w:r>
                              <w:r w:rsidRPr="00452A4F">
                                <w:rPr>
                                  <w:rFonts w:ascii="Arial" w:hAnsi="Arial" w:cs="Arial"/>
                                  <w:i/>
                                  <w:sz w:val="18"/>
                                  <w:szCs w:val="18"/>
                                  <w:lang w:val="uk-UA"/>
                                </w:rPr>
                                <w:t>.</w:t>
                              </w:r>
                              <w:r>
                                <w:rPr>
                                  <w:rFonts w:ascii="Arial" w:hAnsi="Arial" w:cs="Arial"/>
                                  <w:i/>
                                  <w:sz w:val="18"/>
                                  <w:szCs w:val="18"/>
                                  <w:lang w:val="uk-UA"/>
                                </w:rPr>
                                <w:t>С</w:t>
                              </w:r>
                              <w:r w:rsidRPr="00452A4F">
                                <w:rPr>
                                  <w:rFonts w:ascii="Arial" w:hAnsi="Arial" w:cs="Arial"/>
                                  <w:i/>
                                  <w:sz w:val="18"/>
                                  <w:szCs w:val="18"/>
                                  <w:lang w:val="uk-UA"/>
                                </w:rPr>
                                <w:t>.</w:t>
                              </w:r>
                            </w:p>
                          </w:txbxContent>
                        </wps:txbx>
                        <wps:bodyPr rot="0" vert="horz" wrap="square" lIns="12700" tIns="12700" rIns="12700" bIns="12700" anchor="t" anchorCtr="0" upright="1">
                          <a:noAutofit/>
                        </wps:bodyPr>
                      </wps:wsp>
                    </wpg:grpSp>
                    <wpg:grpSp>
                      <wpg:cNvPr id="343607372" name="Group 28"/>
                      <wpg:cNvGrpSpPr>
                        <a:grpSpLocks/>
                      </wpg:cNvGrpSpPr>
                      <wpg:grpSpPr bwMode="auto">
                        <a:xfrm>
                          <a:off x="39" y="18614"/>
                          <a:ext cx="4801" cy="309"/>
                          <a:chOff x="0" y="0"/>
                          <a:chExt cx="19999" cy="20000"/>
                        </a:xfrm>
                      </wpg:grpSpPr>
                      <wps:wsp>
                        <wps:cNvPr id="216228395" name="Rectangle 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8D2A2C6" w14:textId="77777777" w:rsidR="00D90F3A" w:rsidRPr="00352A5A" w:rsidRDefault="00D90F3A" w:rsidP="00F91953">
                              <w:pPr>
                                <w:pStyle w:val="a5"/>
                                <w:rPr>
                                  <w:rFonts w:ascii="Arial" w:hAnsi="Arial" w:cs="Arial"/>
                                  <w:sz w:val="18"/>
                                </w:rPr>
                              </w:pPr>
                              <w:r>
                                <w:rPr>
                                  <w:sz w:val="18"/>
                                </w:rPr>
                                <w:t xml:space="preserve"> </w:t>
                              </w:r>
                              <w:r w:rsidRPr="00352A5A">
                                <w:rPr>
                                  <w:rFonts w:ascii="Arial" w:hAnsi="Arial" w:cs="Arial"/>
                                  <w:sz w:val="18"/>
                                </w:rPr>
                                <w:t>Перевір.</w:t>
                              </w:r>
                            </w:p>
                          </w:txbxContent>
                        </wps:txbx>
                        <wps:bodyPr rot="0" vert="horz" wrap="square" lIns="12700" tIns="12700" rIns="12700" bIns="12700" anchor="t" anchorCtr="0" upright="1">
                          <a:noAutofit/>
                        </wps:bodyPr>
                      </wps:wsp>
                      <wps:wsp>
                        <wps:cNvPr id="529609474" name="Rectangle 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308C043" w14:textId="77777777" w:rsidR="00D90F3A" w:rsidRPr="00C303DD" w:rsidRDefault="00D90F3A" w:rsidP="00F91953">
                              <w:pPr>
                                <w:rPr>
                                  <w:sz w:val="18"/>
                                  <w:szCs w:val="18"/>
                                  <w:lang w:val="uk-UA"/>
                                </w:rPr>
                              </w:pPr>
                              <w:r>
                                <w:rPr>
                                  <w:rFonts w:ascii="Arial" w:hAnsi="Arial" w:cs="Arial"/>
                                  <w:i/>
                                  <w:sz w:val="18"/>
                                  <w:szCs w:val="18"/>
                                  <w:lang w:val="uk-UA"/>
                                </w:rPr>
                                <w:t>Босак А.В.</w:t>
                              </w:r>
                            </w:p>
                          </w:txbxContent>
                        </wps:txbx>
                        <wps:bodyPr rot="0" vert="horz" wrap="square" lIns="12700" tIns="12700" rIns="12700" bIns="12700" anchor="t" anchorCtr="0" upright="1">
                          <a:noAutofit/>
                        </wps:bodyPr>
                      </wps:wsp>
                    </wpg:grpSp>
                    <wpg:grpSp>
                      <wpg:cNvPr id="1178722332" name="Group 31"/>
                      <wpg:cNvGrpSpPr>
                        <a:grpSpLocks/>
                      </wpg:cNvGrpSpPr>
                      <wpg:grpSpPr bwMode="auto">
                        <a:xfrm>
                          <a:off x="39" y="18969"/>
                          <a:ext cx="4801" cy="309"/>
                          <a:chOff x="0" y="0"/>
                          <a:chExt cx="19999" cy="20000"/>
                        </a:xfrm>
                      </wpg:grpSpPr>
                      <wps:wsp>
                        <wps:cNvPr id="2032498395" name="Rectangle 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D62E6D6" w14:textId="77777777" w:rsidR="00D90F3A" w:rsidRPr="00352A5A" w:rsidRDefault="00D90F3A" w:rsidP="00F91953">
                              <w:pPr>
                                <w:pStyle w:val="a5"/>
                                <w:rPr>
                                  <w:rFonts w:ascii="Arial" w:hAnsi="Arial" w:cs="Arial"/>
                                  <w:sz w:val="18"/>
                                </w:rPr>
                              </w:pPr>
                              <w:r>
                                <w:rPr>
                                  <w:sz w:val="18"/>
                                </w:rPr>
                                <w:t xml:space="preserve"> </w:t>
                              </w:r>
                              <w:r w:rsidRPr="00352A5A">
                                <w:rPr>
                                  <w:rFonts w:ascii="Arial" w:hAnsi="Arial" w:cs="Arial"/>
                                  <w:sz w:val="18"/>
                                </w:rPr>
                                <w:t>Реценз.</w:t>
                              </w:r>
                            </w:p>
                          </w:txbxContent>
                        </wps:txbx>
                        <wps:bodyPr rot="0" vert="horz" wrap="square" lIns="12700" tIns="12700" rIns="12700" bIns="12700" anchor="t" anchorCtr="0" upright="1">
                          <a:noAutofit/>
                        </wps:bodyPr>
                      </wps:wsp>
                      <wps:wsp>
                        <wps:cNvPr id="421910640" name="Rectangle 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3A333A1" w14:textId="77777777" w:rsidR="00D90F3A" w:rsidRPr="0043740A" w:rsidRDefault="00D90F3A" w:rsidP="00F91953"/>
                          </w:txbxContent>
                        </wps:txbx>
                        <wps:bodyPr rot="0" vert="horz" wrap="square" lIns="12700" tIns="12700" rIns="12700" bIns="12700" anchor="t" anchorCtr="0" upright="1">
                          <a:noAutofit/>
                        </wps:bodyPr>
                      </wps:wsp>
                    </wpg:grpSp>
                    <wpg:grpSp>
                      <wpg:cNvPr id="172599851" name="Group 34"/>
                      <wpg:cNvGrpSpPr>
                        <a:grpSpLocks/>
                      </wpg:cNvGrpSpPr>
                      <wpg:grpSpPr bwMode="auto">
                        <a:xfrm>
                          <a:off x="39" y="19314"/>
                          <a:ext cx="4801" cy="310"/>
                          <a:chOff x="0" y="0"/>
                          <a:chExt cx="19999" cy="20000"/>
                        </a:xfrm>
                      </wpg:grpSpPr>
                      <wps:wsp>
                        <wps:cNvPr id="823035305" name="Rectangle 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CFA9C52" w14:textId="77777777" w:rsidR="00D90F3A" w:rsidRPr="00352A5A" w:rsidRDefault="00D90F3A" w:rsidP="00F91953">
                              <w:pPr>
                                <w:pStyle w:val="a5"/>
                                <w:rPr>
                                  <w:rFonts w:ascii="Arial" w:hAnsi="Arial" w:cs="Arial"/>
                                  <w:sz w:val="18"/>
                                </w:rPr>
                              </w:pPr>
                              <w:r w:rsidRPr="00352A5A">
                                <w:rPr>
                                  <w:rFonts w:ascii="Arial" w:hAnsi="Arial" w:cs="Arial"/>
                                  <w:sz w:val="18"/>
                                </w:rPr>
                                <w:t xml:space="preserve"> Н. Контр.</w:t>
                              </w:r>
                            </w:p>
                          </w:txbxContent>
                        </wps:txbx>
                        <wps:bodyPr rot="0" vert="horz" wrap="square" lIns="12700" tIns="12700" rIns="12700" bIns="12700" anchor="t" anchorCtr="0" upright="1">
                          <a:noAutofit/>
                        </wps:bodyPr>
                      </wps:wsp>
                      <wps:wsp>
                        <wps:cNvPr id="1387173538" name="Rectangle 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8A86250" w14:textId="77777777" w:rsidR="00D90F3A" w:rsidRPr="00C75F3E" w:rsidRDefault="00D90F3A" w:rsidP="00F91953">
                              <w:pPr>
                                <w:rPr>
                                  <w:rFonts w:ascii="Arial" w:hAnsi="Arial" w:cs="Arial"/>
                                  <w:i/>
                                  <w:sz w:val="18"/>
                                  <w:szCs w:val="18"/>
                                  <w:lang w:val="uk-UA"/>
                                </w:rPr>
                              </w:pPr>
                              <w:r w:rsidRPr="00C75F3E">
                                <w:rPr>
                                  <w:rFonts w:ascii="Times New Roman" w:hAnsi="Times New Roman" w:cs="Times New Roman"/>
                                  <w:iCs/>
                                  <w:sz w:val="14"/>
                                  <w:szCs w:val="14"/>
                                  <w:lang w:val="uk-UA"/>
                                </w:rPr>
                                <w:t xml:space="preserve">Кулаковський </w:t>
                              </w:r>
                              <w:r w:rsidRPr="00C75F3E">
                                <w:rPr>
                                  <w:rFonts w:ascii="Times New Roman" w:hAnsi="Times New Roman" w:cs="Times New Roman"/>
                                  <w:i/>
                                  <w:sz w:val="14"/>
                                  <w:szCs w:val="14"/>
                                  <w:lang w:val="uk-UA"/>
                                </w:rPr>
                                <w:t>Л.Я.</w:t>
                              </w:r>
                            </w:p>
                          </w:txbxContent>
                        </wps:txbx>
                        <wps:bodyPr rot="0" vert="horz" wrap="square" lIns="12700" tIns="12700" rIns="12700" bIns="12700" anchor="t" anchorCtr="0" upright="1">
                          <a:noAutofit/>
                        </wps:bodyPr>
                      </wps:wsp>
                    </wpg:grpSp>
                    <wpg:grpSp>
                      <wpg:cNvPr id="1571629557" name="Group 37"/>
                      <wpg:cNvGrpSpPr>
                        <a:grpSpLocks/>
                      </wpg:cNvGrpSpPr>
                      <wpg:grpSpPr bwMode="auto">
                        <a:xfrm>
                          <a:off x="39" y="19660"/>
                          <a:ext cx="4801" cy="309"/>
                          <a:chOff x="0" y="0"/>
                          <a:chExt cx="19999" cy="20000"/>
                        </a:xfrm>
                      </wpg:grpSpPr>
                      <wps:wsp>
                        <wps:cNvPr id="1776104612" name="Rectangle 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11FF635" w14:textId="77777777" w:rsidR="00D90F3A" w:rsidRPr="00352A5A" w:rsidRDefault="00D90F3A" w:rsidP="00F91953">
                              <w:pPr>
                                <w:pStyle w:val="a5"/>
                                <w:rPr>
                                  <w:rFonts w:ascii="Arial" w:hAnsi="Arial" w:cs="Arial"/>
                                  <w:sz w:val="18"/>
                                </w:rPr>
                              </w:pPr>
                              <w:r>
                                <w:rPr>
                                  <w:sz w:val="18"/>
                                </w:rPr>
                                <w:t xml:space="preserve"> </w:t>
                              </w:r>
                              <w:r w:rsidRPr="00352A5A">
                                <w:rPr>
                                  <w:rFonts w:ascii="Arial" w:hAnsi="Arial" w:cs="Arial"/>
                                  <w:sz w:val="18"/>
                                </w:rPr>
                                <w:t>Затверд.</w:t>
                              </w:r>
                            </w:p>
                            <w:p w14:paraId="02351A43" w14:textId="77777777" w:rsidR="00D90F3A" w:rsidRDefault="00D90F3A" w:rsidP="00F91953"/>
                          </w:txbxContent>
                        </wps:txbx>
                        <wps:bodyPr rot="0" vert="horz" wrap="square" lIns="12700" tIns="12700" rIns="12700" bIns="12700" anchor="t" anchorCtr="0" upright="1">
                          <a:noAutofit/>
                        </wps:bodyPr>
                      </wps:wsp>
                      <wps:wsp>
                        <wps:cNvPr id="305271361" name="Rectangle 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75AA25F" w14:textId="77777777" w:rsidR="00D90F3A" w:rsidRPr="006C7F7B" w:rsidRDefault="00D90F3A" w:rsidP="00F91953">
                              <w:pPr>
                                <w:rPr>
                                  <w:szCs w:val="18"/>
                                </w:rPr>
                              </w:pPr>
                              <w:r>
                                <w:rPr>
                                  <w:rFonts w:ascii="Arial" w:hAnsi="Arial" w:cs="Arial"/>
                                  <w:i/>
                                  <w:sz w:val="18"/>
                                  <w:szCs w:val="18"/>
                                  <w:lang w:val="uk-UA"/>
                                </w:rPr>
                                <w:t>Бойченко С.В</w:t>
                              </w:r>
                              <w:r>
                                <w:rPr>
                                  <w:rFonts w:ascii="Arial" w:hAnsi="Arial" w:cs="Arial"/>
                                  <w:i/>
                                  <w:sz w:val="18"/>
                                  <w:szCs w:val="18"/>
                                </w:rPr>
                                <w:t>.</w:t>
                              </w:r>
                            </w:p>
                          </w:txbxContent>
                        </wps:txbx>
                        <wps:bodyPr rot="0" vert="horz" wrap="square" lIns="12700" tIns="12700" rIns="12700" bIns="12700" anchor="t" anchorCtr="0" upright="1">
                          <a:noAutofit/>
                        </wps:bodyPr>
                      </wps:wsp>
                    </wpg:grpSp>
                    <wps:wsp>
                      <wps:cNvPr id="556293865"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78524528" name="Rectangle 41"/>
                      <wps:cNvSpPr>
                        <a:spLocks noChangeArrowheads="1"/>
                      </wps:cNvSpPr>
                      <wps:spPr bwMode="auto">
                        <a:xfrm>
                          <a:off x="7787" y="18777"/>
                          <a:ext cx="6292" cy="11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34F6888" w14:textId="79B50730" w:rsidR="00D90F3A" w:rsidRPr="00DC229F" w:rsidRDefault="00D90F3A" w:rsidP="00F91953">
                            <w:pPr>
                              <w:pStyle w:val="a5"/>
                              <w:spacing w:line="360" w:lineRule="auto"/>
                              <w:jc w:val="center"/>
                              <w:rPr>
                                <w:rFonts w:ascii="Times New Roman" w:hAnsi="Times New Roman"/>
                                <w:i w:val="0"/>
                                <w:szCs w:val="28"/>
                              </w:rPr>
                            </w:pPr>
                            <w:r>
                              <w:rPr>
                                <w:rFonts w:ascii="Times New Roman" w:hAnsi="Times New Roman"/>
                                <w:i w:val="0"/>
                                <w:szCs w:val="28"/>
                              </w:rPr>
                              <w:t>Електропостачання</w:t>
                            </w:r>
                          </w:p>
                        </w:txbxContent>
                      </wps:txbx>
                      <wps:bodyPr rot="0" vert="horz" wrap="square" lIns="12700" tIns="12700" rIns="12700" bIns="12700" anchor="t" anchorCtr="0" upright="1">
                        <a:noAutofit/>
                      </wps:bodyPr>
                    </wps:wsp>
                    <wps:wsp>
                      <wps:cNvPr id="785819466"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52977684"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80409698"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98002741"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0571B41" w14:textId="77777777" w:rsidR="00D90F3A" w:rsidRPr="00352A5A" w:rsidRDefault="00D90F3A" w:rsidP="00F91953">
                            <w:pPr>
                              <w:pStyle w:val="a5"/>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wps:txbx>
                      <wps:bodyPr rot="0" vert="horz" wrap="square" lIns="12700" tIns="12700" rIns="12700" bIns="12700" anchor="t" anchorCtr="0" upright="1">
                        <a:noAutofit/>
                      </wps:bodyPr>
                    </wps:wsp>
                    <wps:wsp>
                      <wps:cNvPr id="647483131" name="Rectangle 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8465CD3" w14:textId="77777777" w:rsidR="00D90F3A" w:rsidRPr="002053F7" w:rsidRDefault="00D90F3A" w:rsidP="00F91953">
                            <w:pPr>
                              <w:pStyle w:val="a5"/>
                              <w:ind w:right="-197"/>
                              <w:rPr>
                                <w:rFonts w:ascii="Arial" w:hAnsi="Arial" w:cs="Arial"/>
                                <w:i w:val="0"/>
                                <w:sz w:val="18"/>
                                <w:szCs w:val="18"/>
                                <w:lang w:val="ru-RU"/>
                              </w:rPr>
                            </w:pPr>
                            <w:r>
                              <w:rPr>
                                <w:rFonts w:ascii="Arial" w:hAnsi="Arial" w:cs="Arial"/>
                                <w:i w:val="0"/>
                                <w:sz w:val="18"/>
                                <w:szCs w:val="18"/>
                                <w:lang w:val="ru-RU"/>
                              </w:rPr>
                              <w:t>Аркушів</w:t>
                            </w:r>
                          </w:p>
                          <w:p w14:paraId="1E63EEAF" w14:textId="77777777" w:rsidR="00D90F3A" w:rsidRPr="002053F7" w:rsidRDefault="00D90F3A" w:rsidP="00F91953"/>
                        </w:txbxContent>
                      </wps:txbx>
                      <wps:bodyPr rot="0" vert="horz" wrap="square" lIns="12700" tIns="12700" rIns="12700" bIns="12700" anchor="t" anchorCtr="0" upright="1">
                        <a:noAutofit/>
                      </wps:bodyPr>
                    </wps:wsp>
                    <wps:wsp>
                      <wps:cNvPr id="1885541389" name="Rectangle 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75E3AEE" w14:textId="33795694" w:rsidR="00D90F3A" w:rsidRPr="00DC229F" w:rsidRDefault="00D90F3A" w:rsidP="00F91953">
                            <w:pPr>
                              <w:jc w:val="center"/>
                              <w:rPr>
                                <w:sz w:val="20"/>
                                <w:szCs w:val="20"/>
                                <w:lang w:val="ru-RU"/>
                              </w:rPr>
                            </w:pPr>
                          </w:p>
                        </w:txbxContent>
                      </wps:txbx>
                      <wps:bodyPr rot="0" vert="horz" wrap="square" lIns="12700" tIns="12700" rIns="12700" bIns="12700" anchor="t" anchorCtr="0" upright="1">
                        <a:noAutofit/>
                      </wps:bodyPr>
                    </wps:wsp>
                    <wps:wsp>
                      <wps:cNvPr id="1523980266" name="Line 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65691411" name="Line 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32196751" name="Rectangle 50"/>
                      <wps:cNvSpPr>
                        <a:spLocks noChangeArrowheads="1"/>
                      </wps:cNvSpPr>
                      <wps:spPr bwMode="auto">
                        <a:xfrm>
                          <a:off x="14271" y="19055"/>
                          <a:ext cx="5648" cy="8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505D5B2" w14:textId="77777777" w:rsidR="00D90F3A" w:rsidRDefault="00D90F3A" w:rsidP="00F91953">
                            <w:pPr>
                              <w:pStyle w:val="a5"/>
                              <w:jc w:val="center"/>
                              <w:rPr>
                                <w:i w:val="0"/>
                                <w:sz w:val="24"/>
                                <w:szCs w:val="24"/>
                              </w:rPr>
                            </w:pPr>
                            <w:r>
                              <w:rPr>
                                <w:i w:val="0"/>
                                <w:sz w:val="24"/>
                                <w:szCs w:val="24"/>
                              </w:rPr>
                              <w:t>КПІ ім. Ігоря Сікорського</w:t>
                            </w:r>
                          </w:p>
                          <w:p w14:paraId="0BE3DAC5" w14:textId="77777777" w:rsidR="00D90F3A" w:rsidRPr="00352A5A" w:rsidRDefault="00D90F3A" w:rsidP="00F91953">
                            <w:pPr>
                              <w:pStyle w:val="a5"/>
                              <w:jc w:val="center"/>
                            </w:pPr>
                            <w:r>
                              <w:rPr>
                                <w:i w:val="0"/>
                                <w:sz w:val="24"/>
                                <w:szCs w:val="24"/>
                              </w:rPr>
                              <w:t xml:space="preserve">Каф. </w:t>
                            </w:r>
                            <w:r w:rsidRPr="00E44DCB">
                              <w:rPr>
                                <w:i w:val="0"/>
                                <w:sz w:val="24"/>
                                <w:szCs w:val="24"/>
                              </w:rPr>
                              <w:t>АЕМК</w:t>
                            </w:r>
                            <w:r>
                              <w:rPr>
                                <w:i w:val="0"/>
                                <w:sz w:val="24"/>
                                <w:szCs w:val="24"/>
                              </w:rPr>
                              <w:t>, гр. ОА-91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92346A6" id="Группа 1538419860" o:spid="_x0000_s1127" style="position:absolute;margin-left:40.15pt;margin-top:21.45pt;width:518.8pt;height:802.3pt;z-index:25167257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">
              <v:rect id="Rectangle 2" o:spid="_x0000_s112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" filled="f" strokeweight="2pt"/>
              <v:line id="Line 3" o:spid="_x0000_s1129"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" strokeweight="2pt"/>
              <v:line id="Line 4" o:spid="_x0000_s1130"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" strokeweight="2pt"/>
              <v:line id="Line 5" o:spid="_x0000_s1131"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" strokeweight="2pt"/>
              <v:line id="Line 6" o:spid="_x0000_s1132"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" strokeweight="2pt"/>
              <v:line id="Line 7" o:spid="_x0000_s1133"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" strokeweight="2pt"/>
              <v:line id="Line 8" o:spid="_x0000_s1134"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" strokeweight="2pt"/>
              <v:line id="Line 9" o:spid="_x0000_s1135"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" strokeweight="2pt"/>
              <v:line id="Line 10" o:spid="_x0000_s113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" strokeweight="1pt"/>
              <v:line id="Line 11" o:spid="_x0000_s113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" strokeweight="1pt"/>
              <v:rect id="Rectangle 12" o:spid="_x0000_s1138"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" filled="f" stroked="f" strokeweight=".25pt">
                <v:textbox inset="1pt,1pt,1pt,1pt">
                  <w:txbxContent>
                    <w:p w14:paraId="0A93C3BB" w14:textId="77777777" w:rsidR="00D90F3A" w:rsidRPr="002A62D0" w:rsidRDefault="00D90F3A" w:rsidP="00F91953">
                      <w:pPr>
                        <w:rPr>
                          <w:rFonts w:ascii="Arial" w:hAnsi="Arial" w:cs="Arial"/>
                          <w:sz w:val="18"/>
                          <w:szCs w:val="18"/>
                        </w:rPr>
                      </w:pPr>
                      <w:r>
                        <w:rPr>
                          <w:rFonts w:ascii="Arial" w:hAnsi="Arial" w:cs="Arial"/>
                          <w:sz w:val="18"/>
                          <w:szCs w:val="18"/>
                        </w:rPr>
                        <w:t>З</w:t>
                      </w:r>
                      <w:r w:rsidRPr="002A62D0">
                        <w:rPr>
                          <w:rFonts w:ascii="Arial" w:hAnsi="Arial" w:cs="Arial"/>
                          <w:sz w:val="18"/>
                          <w:szCs w:val="18"/>
                        </w:rPr>
                        <w:t>м.</w:t>
                      </w:r>
                    </w:p>
                  </w:txbxContent>
                </v:textbox>
              </v:rect>
              <v:rect id="Rectangle 13" o:spid="_x0000_s1139"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" filled="f" stroked="f" strokeweight=".25pt">
                <v:textbox inset="1pt,1pt,1pt,1pt">
                  <w:txbxContent>
                    <w:p w14:paraId="6433D684" w14:textId="77777777" w:rsidR="00D90F3A" w:rsidRPr="002053F7" w:rsidRDefault="00D90F3A" w:rsidP="00F91953">
                      <w:pPr>
                        <w:pStyle w:val="a5"/>
                        <w:ind w:right="-197"/>
                        <w:rPr>
                          <w:rFonts w:ascii="Arial" w:hAnsi="Arial" w:cs="Arial"/>
                          <w:i w:val="0"/>
                          <w:sz w:val="18"/>
                          <w:szCs w:val="18"/>
                          <w:lang w:val="ru-RU"/>
                        </w:rPr>
                      </w:pPr>
                      <w:r>
                        <w:rPr>
                          <w:rFonts w:ascii="Arial" w:hAnsi="Arial" w:cs="Arial"/>
                          <w:i w:val="0"/>
                          <w:sz w:val="18"/>
                          <w:szCs w:val="18"/>
                          <w:lang w:val="ru-RU"/>
                        </w:rPr>
                        <w:t>Аркуш</w:t>
                      </w:r>
                    </w:p>
                  </w:txbxContent>
                </v:textbox>
              </v:rect>
              <v:rect id="Rectangle 14" o:spid="_x0000_s1140"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" filled="f" stroked="f" strokeweight=".25pt">
                <v:textbox inset="1pt,1pt,1pt,1pt">
                  <w:txbxContent>
                    <w:p w14:paraId="6C853EEC" w14:textId="77777777" w:rsidR="00D90F3A" w:rsidRPr="002A62D0" w:rsidRDefault="00D90F3A" w:rsidP="00F91953">
                      <w:pPr>
                        <w:pStyle w:val="a5"/>
                        <w:jc w:val="center"/>
                        <w:rPr>
                          <w:rFonts w:ascii="Arial" w:hAnsi="Arial" w:cs="Arial"/>
                          <w:i w:val="0"/>
                          <w:sz w:val="18"/>
                          <w:szCs w:val="18"/>
                        </w:rPr>
                      </w:pPr>
                      <w:r w:rsidRPr="002A62D0">
                        <w:rPr>
                          <w:rFonts w:ascii="Arial" w:hAnsi="Arial" w:cs="Arial"/>
                          <w:i w:val="0"/>
                          <w:sz w:val="18"/>
                          <w:szCs w:val="18"/>
                        </w:rPr>
                        <w:t>№ докум.</w:t>
                      </w:r>
                    </w:p>
                  </w:txbxContent>
                </v:textbox>
              </v:rect>
              <v:rect id="Rectangle 15" o:spid="_x0000_s1141"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" filled="f" stroked="f" strokeweight=".25pt">
                <v:textbox inset="1pt,1pt,1pt,1pt">
                  <w:txbxContent>
                    <w:p w14:paraId="7A28D714" w14:textId="77777777" w:rsidR="00D90F3A" w:rsidRPr="002A62D0" w:rsidRDefault="00D90F3A" w:rsidP="00F91953">
                      <w:r w:rsidRPr="002A62D0">
                        <w:rPr>
                          <w:rFonts w:ascii="Arial" w:hAnsi="Arial" w:cs="Arial"/>
                          <w:sz w:val="18"/>
                          <w:szCs w:val="18"/>
                        </w:rPr>
                        <w:t>П</w:t>
                      </w:r>
                      <w:r>
                        <w:rPr>
                          <w:rFonts w:ascii="Arial" w:hAnsi="Arial" w:cs="Arial"/>
                          <w:sz w:val="18"/>
                          <w:szCs w:val="18"/>
                        </w:rPr>
                        <w:t>ідпис</w:t>
                      </w:r>
                    </w:p>
                  </w:txbxContent>
                </v:textbox>
              </v:rect>
              <v:rect id="Rectangle 16" o:spid="_x0000_s1142"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" filled="f" stroked="f" strokeweight=".25pt">
                <v:textbox inset="1pt,1pt,1pt,1pt">
                  <w:txbxContent>
                    <w:p w14:paraId="48C268DB" w14:textId="77777777" w:rsidR="00D90F3A" w:rsidRPr="002A62D0" w:rsidRDefault="00D90F3A" w:rsidP="00F91953">
                      <w:pPr>
                        <w:pStyle w:val="a5"/>
                        <w:jc w:val="center"/>
                        <w:rPr>
                          <w:rFonts w:ascii="Arial" w:hAnsi="Arial" w:cs="Arial"/>
                          <w:i w:val="0"/>
                          <w:sz w:val="18"/>
                          <w:lang w:val="ru-RU"/>
                        </w:rPr>
                      </w:pPr>
                      <w:r w:rsidRPr="002A62D0">
                        <w:rPr>
                          <w:rFonts w:ascii="Arial" w:hAnsi="Arial" w:cs="Arial"/>
                          <w:i w:val="0"/>
                          <w:sz w:val="18"/>
                          <w:lang w:val="ru-RU"/>
                        </w:rPr>
                        <w:t>Дата</w:t>
                      </w:r>
                    </w:p>
                  </w:txbxContent>
                </v:textbox>
              </v:rect>
              <v:rect id="Rectangle 17" o:spid="_x0000_s1143"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" filled="f" stroked="f" strokeweight=".25pt">
                <v:textbox inset="1pt,1pt,1pt,1pt">
                  <w:txbxContent>
                    <w:p w14:paraId="029D74ED" w14:textId="77777777" w:rsidR="00D90F3A" w:rsidRPr="002053F7" w:rsidRDefault="00D90F3A" w:rsidP="00F91953">
                      <w:pPr>
                        <w:pStyle w:val="a5"/>
                        <w:ind w:right="-197"/>
                        <w:rPr>
                          <w:rFonts w:ascii="Arial" w:hAnsi="Arial" w:cs="Arial"/>
                          <w:i w:val="0"/>
                          <w:sz w:val="18"/>
                          <w:szCs w:val="18"/>
                          <w:lang w:val="ru-RU"/>
                        </w:rPr>
                      </w:pPr>
                      <w:r>
                        <w:rPr>
                          <w:rFonts w:ascii="Arial" w:hAnsi="Arial" w:cs="Arial"/>
                          <w:i w:val="0"/>
                          <w:sz w:val="18"/>
                          <w:szCs w:val="18"/>
                          <w:lang w:val="ru-RU"/>
                        </w:rPr>
                        <w:t>Аркуш</w:t>
                      </w:r>
                    </w:p>
                    <w:p w14:paraId="6D9B6922" w14:textId="77777777" w:rsidR="00D90F3A" w:rsidRPr="002053F7" w:rsidRDefault="00D90F3A" w:rsidP="00F91953"/>
                  </w:txbxContent>
                </v:textbox>
              </v:rect>
              <v:rect id="Rectangle 18" o:spid="_x0000_s1144"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" filled="f" stroked="f" strokeweight=".25pt">
                <v:textbox inset="1pt,1pt,1pt,1pt">
                  <w:txbxContent>
                    <w:p w14:paraId="40E0EF81" w14:textId="2766F2B2" w:rsidR="00D90F3A" w:rsidRPr="00DC229F" w:rsidRDefault="00D90F3A" w:rsidP="00F91953">
                      <w:pPr>
                        <w:jc w:val="center"/>
                        <w:rPr>
                          <w:sz w:val="20"/>
                          <w:szCs w:val="20"/>
                          <w:lang w:val="ru-RU"/>
                        </w:rPr>
                      </w:pPr>
                    </w:p>
                  </w:txbxContent>
                </v:textbox>
              </v:rect>
              <v:rect id="Rectangle 19" o:spid="_x0000_s1145"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" filled="f" stroked="f" strokeweight=".25pt">
                <v:textbox inset="1pt,1pt,1pt,1pt">
                  <w:txbxContent>
                    <w:p w14:paraId="100E58CE" w14:textId="313FBD57" w:rsidR="00D90F3A" w:rsidRPr="00452A4F" w:rsidRDefault="00D90F3A" w:rsidP="00F91953">
                      <w:pPr>
                        <w:jc w:val="center"/>
                        <w:rPr>
                          <w:iCs/>
                          <w:lang w:val="uk-UA"/>
                        </w:rPr>
                      </w:pPr>
                      <w:r w:rsidRPr="009E35C6">
                        <w:rPr>
                          <w:iCs/>
                        </w:rPr>
                        <w:t>2</w:t>
                      </w:r>
                      <w:r w:rsidR="000A638A">
                        <w:rPr>
                          <w:iCs/>
                          <w:lang w:val="uk-UA"/>
                        </w:rPr>
                        <w:t>097</w:t>
                      </w:r>
                      <w:r w:rsidRPr="009E35C6">
                        <w:rPr>
                          <w:iCs/>
                        </w:rPr>
                        <w:t xml:space="preserve"> ДП ОА-</w:t>
                      </w:r>
                      <w:r>
                        <w:rPr>
                          <w:iCs/>
                          <w:lang w:val="uk-UA"/>
                        </w:rPr>
                        <w:t>91</w:t>
                      </w:r>
                      <w:r>
                        <w:rPr>
                          <w:iCs/>
                        </w:rPr>
                        <w:t>-</w:t>
                      </w:r>
                      <w:r>
                        <w:rPr>
                          <w:iCs/>
                          <w:lang w:val="uk-UA"/>
                        </w:rPr>
                        <w:t>17</w:t>
                      </w:r>
                    </w:p>
                    <w:p w14:paraId="1171964E" w14:textId="77777777" w:rsidR="00D90F3A" w:rsidRPr="00AE3A2F" w:rsidRDefault="00D90F3A" w:rsidP="00F91953">
                      <w:pPr>
                        <w:pStyle w:val="a5"/>
                        <w:jc w:val="center"/>
                        <w:rPr>
                          <w:rFonts w:ascii="Times New Roman" w:hAnsi="Times New Roman"/>
                          <w:i w:val="0"/>
                        </w:rPr>
                      </w:pPr>
                    </w:p>
                  </w:txbxContent>
                </v:textbox>
              </v:rect>
              <v:line id="Line 20" o:spid="_x0000_s1146"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" strokeweight="2pt"/>
              <v:line id="Line 21" o:spid="_x0000_s1147"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" strokeweight="2pt"/>
              <v:line id="Line 22" o:spid="_x0000_s1148"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" strokeweight="1pt"/>
              <v:line id="Line 23" o:spid="_x0000_s1149"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" strokeweight="1pt"/>
              <v:line id="Line 24" o:spid="_x0000_s1150"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" strokeweight="1pt"/>
              <v:group id="Group 25" o:spid="_x0000_s1151"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">
                <v:rect id="Rectangle 26" o:spid="_x0000_s115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" filled="f" stroked="f" strokeweight=".25pt">
                  <v:textbox inset="1pt,1pt,1pt,1pt">
                    <w:txbxContent>
                      <w:p w14:paraId="08C96432" w14:textId="77777777" w:rsidR="00D90F3A" w:rsidRPr="00352A5A" w:rsidRDefault="00D90F3A" w:rsidP="00F91953">
                        <w:pPr>
                          <w:pStyle w:val="a5"/>
                          <w:rPr>
                            <w:rFonts w:ascii="Arial" w:hAnsi="Arial" w:cs="Arial"/>
                            <w:sz w:val="18"/>
                          </w:rPr>
                        </w:pPr>
                        <w:r>
                          <w:rPr>
                            <w:sz w:val="18"/>
                          </w:rPr>
                          <w:t xml:space="preserve"> </w:t>
                        </w:r>
                        <w:r w:rsidRPr="00352A5A">
                          <w:rPr>
                            <w:rFonts w:ascii="Arial" w:hAnsi="Arial" w:cs="Arial"/>
                            <w:sz w:val="18"/>
                          </w:rPr>
                          <w:t>Розроб.</w:t>
                        </w:r>
                      </w:p>
                    </w:txbxContent>
                  </v:textbox>
                </v:rect>
                <v:rect id="Rectangle 27" o:spid="_x0000_s1153" style="position:absolute;left:9281;top:13;width:10718;height:199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" filled="f" stroked="f" strokeweight=".25pt">
                  <v:textbox inset="1pt,1pt,1pt,1pt">
                    <w:txbxContent>
                      <w:p w14:paraId="2333050D" w14:textId="77777777" w:rsidR="00D90F3A" w:rsidRPr="00452A4F" w:rsidRDefault="00D90F3A" w:rsidP="00F91953">
                        <w:pPr>
                          <w:rPr>
                            <w:rFonts w:ascii="Arial" w:hAnsi="Arial" w:cs="Arial"/>
                            <w:i/>
                            <w:sz w:val="18"/>
                            <w:szCs w:val="18"/>
                            <w:lang w:val="uk-UA"/>
                          </w:rPr>
                        </w:pPr>
                        <w:r w:rsidRPr="00452A4F">
                          <w:rPr>
                            <w:rFonts w:ascii="Arial" w:hAnsi="Arial" w:cs="Arial"/>
                            <w:i/>
                            <w:sz w:val="18"/>
                            <w:szCs w:val="18"/>
                            <w:lang w:val="uk-UA"/>
                          </w:rPr>
                          <w:t xml:space="preserve">Швець </w:t>
                        </w:r>
                        <w:r>
                          <w:rPr>
                            <w:rFonts w:ascii="Arial" w:hAnsi="Arial" w:cs="Arial"/>
                            <w:i/>
                            <w:sz w:val="18"/>
                            <w:szCs w:val="18"/>
                            <w:lang w:val="uk-UA"/>
                          </w:rPr>
                          <w:t>К</w:t>
                        </w:r>
                        <w:r w:rsidRPr="00452A4F">
                          <w:rPr>
                            <w:rFonts w:ascii="Arial" w:hAnsi="Arial" w:cs="Arial"/>
                            <w:i/>
                            <w:sz w:val="18"/>
                            <w:szCs w:val="18"/>
                            <w:lang w:val="uk-UA"/>
                          </w:rPr>
                          <w:t>.</w:t>
                        </w:r>
                        <w:r>
                          <w:rPr>
                            <w:rFonts w:ascii="Arial" w:hAnsi="Arial" w:cs="Arial"/>
                            <w:i/>
                            <w:sz w:val="18"/>
                            <w:szCs w:val="18"/>
                            <w:lang w:val="uk-UA"/>
                          </w:rPr>
                          <w:t>С</w:t>
                        </w:r>
                        <w:r w:rsidRPr="00452A4F">
                          <w:rPr>
                            <w:rFonts w:ascii="Arial" w:hAnsi="Arial" w:cs="Arial"/>
                            <w:i/>
                            <w:sz w:val="18"/>
                            <w:szCs w:val="18"/>
                            <w:lang w:val="uk-UA"/>
                          </w:rPr>
                          <w:t>.</w:t>
                        </w:r>
                      </w:p>
                    </w:txbxContent>
                  </v:textbox>
                </v:rect>
              </v:group>
              <v:group id="Group 28" o:spid="_x0000_s1154"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">
                <v:rect id="Rectangle 29" o:spid="_x0000_s115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" filled="f" stroked="f" strokeweight=".25pt">
                  <v:textbox inset="1pt,1pt,1pt,1pt">
                    <w:txbxContent>
                      <w:p w14:paraId="28D2A2C6" w14:textId="77777777" w:rsidR="00D90F3A" w:rsidRPr="00352A5A" w:rsidRDefault="00D90F3A" w:rsidP="00F91953">
                        <w:pPr>
                          <w:pStyle w:val="a5"/>
                          <w:rPr>
                            <w:rFonts w:ascii="Arial" w:hAnsi="Arial" w:cs="Arial"/>
                            <w:sz w:val="18"/>
                          </w:rPr>
                        </w:pPr>
                        <w:r>
                          <w:rPr>
                            <w:sz w:val="18"/>
                          </w:rPr>
                          <w:t xml:space="preserve"> </w:t>
                        </w:r>
                        <w:r w:rsidRPr="00352A5A">
                          <w:rPr>
                            <w:rFonts w:ascii="Arial" w:hAnsi="Arial" w:cs="Arial"/>
                            <w:sz w:val="18"/>
                          </w:rPr>
                          <w:t>Перевір.</w:t>
                        </w:r>
                      </w:p>
                    </w:txbxContent>
                  </v:textbox>
                </v:rect>
                <v:rect id="Rectangle 30" o:spid="_x0000_s1156"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" filled="f" stroked="f" strokeweight=".25pt">
                  <v:textbox inset="1pt,1pt,1pt,1pt">
                    <w:txbxContent>
                      <w:p w14:paraId="3308C043" w14:textId="77777777" w:rsidR="00D90F3A" w:rsidRPr="00C303DD" w:rsidRDefault="00D90F3A" w:rsidP="00F91953">
                        <w:pPr>
                          <w:rPr>
                            <w:sz w:val="18"/>
                            <w:szCs w:val="18"/>
                            <w:lang w:val="uk-UA"/>
                          </w:rPr>
                        </w:pPr>
                        <w:r>
                          <w:rPr>
                            <w:rFonts w:ascii="Arial" w:hAnsi="Arial" w:cs="Arial"/>
                            <w:i/>
                            <w:sz w:val="18"/>
                            <w:szCs w:val="18"/>
                            <w:lang w:val="uk-UA"/>
                          </w:rPr>
                          <w:t>Босак А.В.</w:t>
                        </w:r>
                      </w:p>
                    </w:txbxContent>
                  </v:textbox>
                </v:rect>
              </v:group>
              <v:group id="Group 31" o:spid="_x0000_s1157"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">
                <v:rect id="Rectangle 32" o:spid="_x0000_s115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" filled="f" stroked="f" strokeweight=".25pt">
                  <v:textbox inset="1pt,1pt,1pt,1pt">
                    <w:txbxContent>
                      <w:p w14:paraId="1D62E6D6" w14:textId="77777777" w:rsidR="00D90F3A" w:rsidRPr="00352A5A" w:rsidRDefault="00D90F3A" w:rsidP="00F91953">
                        <w:pPr>
                          <w:pStyle w:val="a5"/>
                          <w:rPr>
                            <w:rFonts w:ascii="Arial" w:hAnsi="Arial" w:cs="Arial"/>
                            <w:sz w:val="18"/>
                          </w:rPr>
                        </w:pPr>
                        <w:r>
                          <w:rPr>
                            <w:sz w:val="18"/>
                          </w:rPr>
                          <w:t xml:space="preserve"> </w:t>
                        </w:r>
                        <w:r w:rsidRPr="00352A5A">
                          <w:rPr>
                            <w:rFonts w:ascii="Arial" w:hAnsi="Arial" w:cs="Arial"/>
                            <w:sz w:val="18"/>
                          </w:rPr>
                          <w:t>Реценз.</w:t>
                        </w:r>
                      </w:p>
                    </w:txbxContent>
                  </v:textbox>
                </v:rect>
                <v:rect id="Rectangle 33" o:spid="_x0000_s115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" filled="f" stroked="f" strokeweight=".25pt">
                  <v:textbox inset="1pt,1pt,1pt,1pt">
                    <w:txbxContent>
                      <w:p w14:paraId="53A333A1" w14:textId="77777777" w:rsidR="00D90F3A" w:rsidRPr="0043740A" w:rsidRDefault="00D90F3A" w:rsidP="00F91953"/>
                    </w:txbxContent>
                  </v:textbox>
                </v:rect>
              </v:group>
              <v:group id="Group 34" o:spid="_x0000_s1160"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">
                <v:rect id="Rectangle 35" o:spid="_x0000_s116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" filled="f" stroked="f" strokeweight=".25pt">
                  <v:textbox inset="1pt,1pt,1pt,1pt">
                    <w:txbxContent>
                      <w:p w14:paraId="2CFA9C52" w14:textId="77777777" w:rsidR="00D90F3A" w:rsidRPr="00352A5A" w:rsidRDefault="00D90F3A" w:rsidP="00F91953">
                        <w:pPr>
                          <w:pStyle w:val="a5"/>
                          <w:rPr>
                            <w:rFonts w:ascii="Arial" w:hAnsi="Arial" w:cs="Arial"/>
                            <w:sz w:val="18"/>
                          </w:rPr>
                        </w:pPr>
                        <w:r w:rsidRPr="00352A5A">
                          <w:rPr>
                            <w:rFonts w:ascii="Arial" w:hAnsi="Arial" w:cs="Arial"/>
                            <w:sz w:val="18"/>
                          </w:rPr>
                          <w:t xml:space="preserve"> Н. Контр.</w:t>
                        </w:r>
                      </w:p>
                    </w:txbxContent>
                  </v:textbox>
                </v:rect>
                <v:rect id="Rectangle 36" o:spid="_x0000_s116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" filled="f" stroked="f" strokeweight=".25pt">
                  <v:textbox inset="1pt,1pt,1pt,1pt">
                    <w:txbxContent>
                      <w:p w14:paraId="68A86250" w14:textId="77777777" w:rsidR="00D90F3A" w:rsidRPr="00C75F3E" w:rsidRDefault="00D90F3A" w:rsidP="00F91953">
                        <w:pPr>
                          <w:rPr>
                            <w:rFonts w:ascii="Arial" w:hAnsi="Arial" w:cs="Arial"/>
                            <w:i/>
                            <w:sz w:val="18"/>
                            <w:szCs w:val="18"/>
                            <w:lang w:val="uk-UA"/>
                          </w:rPr>
                        </w:pPr>
                        <w:r w:rsidRPr="00C75F3E">
                          <w:rPr>
                            <w:rFonts w:ascii="Times New Roman" w:hAnsi="Times New Roman" w:cs="Times New Roman"/>
                            <w:iCs/>
                            <w:sz w:val="14"/>
                            <w:szCs w:val="14"/>
                            <w:lang w:val="uk-UA"/>
                          </w:rPr>
                          <w:t xml:space="preserve">Кулаковський </w:t>
                        </w:r>
                        <w:r w:rsidRPr="00C75F3E">
                          <w:rPr>
                            <w:rFonts w:ascii="Times New Roman" w:hAnsi="Times New Roman" w:cs="Times New Roman"/>
                            <w:i/>
                            <w:sz w:val="14"/>
                            <w:szCs w:val="14"/>
                            <w:lang w:val="uk-UA"/>
                          </w:rPr>
                          <w:t>Л.Я.</w:t>
                        </w:r>
                      </w:p>
                    </w:txbxContent>
                  </v:textbox>
                </v:rect>
              </v:group>
              <v:group id="Group 37" o:spid="_x0000_s1163"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">
                <v:rect id="Rectangle 38" o:spid="_x0000_s116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" filled="f" stroked="f" strokeweight=".25pt">
                  <v:textbox inset="1pt,1pt,1pt,1pt">
                    <w:txbxContent>
                      <w:p w14:paraId="411FF635" w14:textId="77777777" w:rsidR="00D90F3A" w:rsidRPr="00352A5A" w:rsidRDefault="00D90F3A" w:rsidP="00F91953">
                        <w:pPr>
                          <w:pStyle w:val="a5"/>
                          <w:rPr>
                            <w:rFonts w:ascii="Arial" w:hAnsi="Arial" w:cs="Arial"/>
                            <w:sz w:val="18"/>
                          </w:rPr>
                        </w:pPr>
                        <w:r>
                          <w:rPr>
                            <w:sz w:val="18"/>
                          </w:rPr>
                          <w:t xml:space="preserve"> </w:t>
                        </w:r>
                        <w:r w:rsidRPr="00352A5A">
                          <w:rPr>
                            <w:rFonts w:ascii="Arial" w:hAnsi="Arial" w:cs="Arial"/>
                            <w:sz w:val="18"/>
                          </w:rPr>
                          <w:t>Затверд.</w:t>
                        </w:r>
                      </w:p>
                      <w:p w14:paraId="02351A43" w14:textId="77777777" w:rsidR="00D90F3A" w:rsidRDefault="00D90F3A" w:rsidP="00F91953"/>
                    </w:txbxContent>
                  </v:textbox>
                </v:rect>
                <v:rect id="Rectangle 39" o:spid="_x0000_s116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" filled="f" stroked="f" strokeweight=".25pt">
                  <v:textbox inset="1pt,1pt,1pt,1pt">
                    <w:txbxContent>
                      <w:p w14:paraId="275AA25F" w14:textId="77777777" w:rsidR="00D90F3A" w:rsidRPr="006C7F7B" w:rsidRDefault="00D90F3A" w:rsidP="00F91953">
                        <w:pPr>
                          <w:rPr>
                            <w:szCs w:val="18"/>
                          </w:rPr>
                        </w:pPr>
                        <w:r>
                          <w:rPr>
                            <w:rFonts w:ascii="Arial" w:hAnsi="Arial" w:cs="Arial"/>
                            <w:i/>
                            <w:sz w:val="18"/>
                            <w:szCs w:val="18"/>
                            <w:lang w:val="uk-UA"/>
                          </w:rPr>
                          <w:t>Бойченко С.В</w:t>
                        </w:r>
                        <w:r>
                          <w:rPr>
                            <w:rFonts w:ascii="Arial" w:hAnsi="Arial" w:cs="Arial"/>
                            <w:i/>
                            <w:sz w:val="18"/>
                            <w:szCs w:val="18"/>
                          </w:rPr>
                          <w:t>.</w:t>
                        </w:r>
                      </w:p>
                    </w:txbxContent>
                  </v:textbox>
                </v:rect>
              </v:group>
              <v:line id="Line 40" o:spid="_x0000_s1166"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" strokeweight="2pt"/>
              <v:rect id="Rectangle 41" o:spid="_x0000_s1167" style="position:absolute;left:7787;top:18777;width:6292;height:11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" filled="f" stroked="f" strokeweight=".25pt">
                <v:textbox inset="1pt,1pt,1pt,1pt">
                  <w:txbxContent>
                    <w:p w14:paraId="234F6888" w14:textId="79B50730" w:rsidR="00D90F3A" w:rsidRPr="00DC229F" w:rsidRDefault="00D90F3A" w:rsidP="00F91953">
                      <w:pPr>
                        <w:pStyle w:val="a5"/>
                        <w:spacing w:line="360" w:lineRule="auto"/>
                        <w:jc w:val="center"/>
                        <w:rPr>
                          <w:rFonts w:ascii="Times New Roman" w:hAnsi="Times New Roman"/>
                          <w:i w:val="0"/>
                          <w:szCs w:val="28"/>
                        </w:rPr>
                      </w:pPr>
                      <w:r>
                        <w:rPr>
                          <w:rFonts w:ascii="Times New Roman" w:hAnsi="Times New Roman"/>
                          <w:i w:val="0"/>
                          <w:szCs w:val="28"/>
                        </w:rPr>
                        <w:t>Електропостачання</w:t>
                      </w:r>
                    </w:p>
                  </w:txbxContent>
                </v:textbox>
              </v:rect>
              <v:line id="Line 42" o:spid="_x0000_s1168"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" strokeweight="2pt"/>
              <v:line id="Line 43" o:spid="_x0000_s1169"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" strokeweight="2pt"/>
              <v:line id="Line 44" o:spid="_x0000_s1170"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" strokeweight="2pt"/>
              <v:rect id="Rectangle 45" o:spid="_x0000_s1171"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" filled="f" stroked="f" strokeweight=".25pt">
                <v:textbox inset="1pt,1pt,1pt,1pt">
                  <w:txbxContent>
                    <w:p w14:paraId="50571B41" w14:textId="77777777" w:rsidR="00D90F3A" w:rsidRPr="00352A5A" w:rsidRDefault="00D90F3A" w:rsidP="00F91953">
                      <w:pPr>
                        <w:pStyle w:val="a5"/>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v:textbox>
              </v:rect>
              <v:rect id="Rectangle 46" o:spid="_x0000_s1172"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" filled="f" stroked="f" strokeweight=".25pt">
                <v:textbox inset="1pt,1pt,1pt,1pt">
                  <w:txbxContent>
                    <w:p w14:paraId="58465CD3" w14:textId="77777777" w:rsidR="00D90F3A" w:rsidRPr="002053F7" w:rsidRDefault="00D90F3A" w:rsidP="00F91953">
                      <w:pPr>
                        <w:pStyle w:val="a5"/>
                        <w:ind w:right="-197"/>
                        <w:rPr>
                          <w:rFonts w:ascii="Arial" w:hAnsi="Arial" w:cs="Arial"/>
                          <w:i w:val="0"/>
                          <w:sz w:val="18"/>
                          <w:szCs w:val="18"/>
                          <w:lang w:val="ru-RU"/>
                        </w:rPr>
                      </w:pPr>
                      <w:r>
                        <w:rPr>
                          <w:rFonts w:ascii="Arial" w:hAnsi="Arial" w:cs="Arial"/>
                          <w:i w:val="0"/>
                          <w:sz w:val="18"/>
                          <w:szCs w:val="18"/>
                          <w:lang w:val="ru-RU"/>
                        </w:rPr>
                        <w:t>Аркушів</w:t>
                      </w:r>
                    </w:p>
                    <w:p w14:paraId="1E63EEAF" w14:textId="77777777" w:rsidR="00D90F3A" w:rsidRPr="002053F7" w:rsidRDefault="00D90F3A" w:rsidP="00F91953"/>
                  </w:txbxContent>
                </v:textbox>
              </v:rect>
              <v:rect id="Rectangle 47" o:spid="_x0000_s1173"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" filled="f" stroked="f" strokeweight=".25pt">
                <v:textbox inset="1pt,1pt,1pt,1pt">
                  <w:txbxContent>
                    <w:p w14:paraId="775E3AEE" w14:textId="33795694" w:rsidR="00D90F3A" w:rsidRPr="00DC229F" w:rsidRDefault="00D90F3A" w:rsidP="00F91953">
                      <w:pPr>
                        <w:jc w:val="center"/>
                        <w:rPr>
                          <w:sz w:val="20"/>
                          <w:szCs w:val="20"/>
                          <w:lang w:val="ru-RU"/>
                        </w:rPr>
                      </w:pPr>
                    </w:p>
                  </w:txbxContent>
                </v:textbox>
              </v:rect>
              <v:line id="Line 48" o:spid="_x0000_s1174"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" strokeweight="1pt"/>
              <v:line id="Line 49" o:spid="_x0000_s1175"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" strokeweight="1pt"/>
              <v:rect id="Rectangle 50" o:spid="_x0000_s1176" style="position:absolute;left:14271;top:19055;width:5648;height:8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" filled="f" stroked="f" strokeweight=".25pt">
                <v:textbox inset="1pt,1pt,1pt,1pt">
                  <w:txbxContent>
                    <w:p w14:paraId="4505D5B2" w14:textId="77777777" w:rsidR="00D90F3A" w:rsidRDefault="00D90F3A" w:rsidP="00F91953">
                      <w:pPr>
                        <w:pStyle w:val="a5"/>
                        <w:jc w:val="center"/>
                        <w:rPr>
                          <w:i w:val="0"/>
                          <w:sz w:val="24"/>
                          <w:szCs w:val="24"/>
                        </w:rPr>
                      </w:pPr>
                      <w:r>
                        <w:rPr>
                          <w:i w:val="0"/>
                          <w:sz w:val="24"/>
                          <w:szCs w:val="24"/>
                        </w:rPr>
                        <w:t>КПІ ім. Ігоря Сікорського</w:t>
                      </w:r>
                    </w:p>
                    <w:p w14:paraId="0BE3DAC5" w14:textId="77777777" w:rsidR="00D90F3A" w:rsidRPr="00352A5A" w:rsidRDefault="00D90F3A" w:rsidP="00F91953">
                      <w:pPr>
                        <w:pStyle w:val="a5"/>
                        <w:jc w:val="center"/>
                      </w:pPr>
                      <w:r>
                        <w:rPr>
                          <w:i w:val="0"/>
                          <w:sz w:val="24"/>
                          <w:szCs w:val="24"/>
                        </w:rPr>
                        <w:t xml:space="preserve">Каф. </w:t>
                      </w:r>
                      <w:r w:rsidRPr="00E44DCB">
                        <w:rPr>
                          <w:i w:val="0"/>
                          <w:sz w:val="24"/>
                          <w:szCs w:val="24"/>
                        </w:rPr>
                        <w:t>АЕМК</w:t>
                      </w:r>
                      <w:r>
                        <w:rPr>
                          <w:i w:val="0"/>
                          <w:sz w:val="24"/>
                          <w:szCs w:val="24"/>
                        </w:rPr>
                        <w:t>, гр. ОА-91</w:t>
                      </w:r>
                    </w:p>
                  </w:txbxContent>
                </v:textbox>
              </v:rect>
              <w10:wrap anchorx="page" anchory="page"/>
              <w10:anchorlock/>
            </v:group>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B49861" w14:textId="384EA36B" w:rsidR="00B93E3A" w:rsidRDefault="006C699E" w:rsidP="00F84664">
    <w:r>
      <w:rPr>
        <w:noProof/>
      </w:rPr>
      <mc:AlternateContent>
        <mc:Choice Requires="wpg">
          <w:drawing>
            <wp:anchor distT="0" distB="0" distL="114300" distR="114300" simplePos="0" relativeHeight="251676672" behindDoc="0" locked="1" layoutInCell="1" allowOverlap="1" wp14:anchorId="3BE0137E" wp14:editId="5CB7E46C">
              <wp:simplePos x="0" y="0"/>
              <wp:positionH relativeFrom="margin">
                <wp:align>center</wp:align>
              </wp:positionH>
              <wp:positionV relativeFrom="page">
                <wp:align>center</wp:align>
              </wp:positionV>
              <wp:extent cx="6588760" cy="10189210"/>
              <wp:effectExtent l="0" t="0" r="21590" b="21590"/>
              <wp:wrapNone/>
              <wp:docPr id="1156384489" name="Группа 11563844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369464203"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53069999"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61036664"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5120100"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7699127"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21928192"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24628688"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07441580"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79442647"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93848025" name="Line 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82092607" name="Rectangle 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7DD4967" w14:textId="77777777" w:rsidR="006C699E" w:rsidRPr="002A62D0" w:rsidRDefault="006C699E" w:rsidP="006C699E">
                            <w:pPr>
                              <w:rPr>
                                <w:rFonts w:ascii="Arial" w:hAnsi="Arial" w:cs="Arial"/>
                                <w:sz w:val="18"/>
                                <w:szCs w:val="18"/>
                              </w:rPr>
                            </w:pPr>
                            <w:r>
                              <w:rPr>
                                <w:rFonts w:ascii="Arial" w:hAnsi="Arial" w:cs="Arial"/>
                                <w:sz w:val="18"/>
                                <w:szCs w:val="18"/>
                              </w:rPr>
                              <w:t>З</w:t>
                            </w:r>
                            <w:r w:rsidRPr="002A62D0">
                              <w:rPr>
                                <w:rFonts w:ascii="Arial" w:hAnsi="Arial" w:cs="Arial"/>
                                <w:sz w:val="18"/>
                                <w:szCs w:val="18"/>
                              </w:rPr>
                              <w:t>м.</w:t>
                            </w:r>
                          </w:p>
                        </w:txbxContent>
                      </wps:txbx>
                      <wps:bodyPr rot="0" vert="horz" wrap="square" lIns="12700" tIns="12700" rIns="12700" bIns="12700" anchor="t" anchorCtr="0" upright="1">
                        <a:noAutofit/>
                      </wps:bodyPr>
                    </wps:wsp>
                    <wps:wsp>
                      <wps:cNvPr id="1156369467" name="Rectangle 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F55BF50" w14:textId="77777777" w:rsidR="006C699E" w:rsidRPr="002053F7" w:rsidRDefault="006C699E" w:rsidP="006C699E">
                            <w:pPr>
                              <w:pStyle w:val="a5"/>
                              <w:ind w:right="-197"/>
                              <w:rPr>
                                <w:rFonts w:ascii="Arial" w:hAnsi="Arial" w:cs="Arial"/>
                                <w:i w:val="0"/>
                                <w:sz w:val="18"/>
                                <w:szCs w:val="18"/>
                                <w:lang w:val="ru-RU"/>
                              </w:rPr>
                            </w:pPr>
                            <w:r>
                              <w:rPr>
                                <w:rFonts w:ascii="Arial" w:hAnsi="Arial" w:cs="Arial"/>
                                <w:i w:val="0"/>
                                <w:sz w:val="18"/>
                                <w:szCs w:val="18"/>
                                <w:lang w:val="ru-RU"/>
                              </w:rPr>
                              <w:t>Аркуш</w:t>
                            </w:r>
                          </w:p>
                        </w:txbxContent>
                      </wps:txbx>
                      <wps:bodyPr rot="0" vert="horz" wrap="square" lIns="12700" tIns="12700" rIns="12700" bIns="12700" anchor="t" anchorCtr="0" upright="1">
                        <a:noAutofit/>
                      </wps:bodyPr>
                    </wps:wsp>
                    <wps:wsp>
                      <wps:cNvPr id="614504951"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7991569" w14:textId="77777777" w:rsidR="006C699E" w:rsidRPr="002A62D0" w:rsidRDefault="006C699E" w:rsidP="006C699E">
                            <w:pPr>
                              <w:pStyle w:val="a5"/>
                              <w:jc w:val="center"/>
                              <w:rPr>
                                <w:rFonts w:ascii="Arial" w:hAnsi="Arial" w:cs="Arial"/>
                                <w:i w:val="0"/>
                                <w:sz w:val="18"/>
                                <w:szCs w:val="18"/>
                              </w:rPr>
                            </w:pPr>
                            <w:r w:rsidRPr="002A62D0">
                              <w:rPr>
                                <w:rFonts w:ascii="Arial" w:hAnsi="Arial" w:cs="Arial"/>
                                <w:i w:val="0"/>
                                <w:sz w:val="18"/>
                                <w:szCs w:val="18"/>
                              </w:rPr>
                              <w:t>№ докум.</w:t>
                            </w:r>
                          </w:p>
                        </w:txbxContent>
                      </wps:txbx>
                      <wps:bodyPr rot="0" vert="horz" wrap="square" lIns="12700" tIns="12700" rIns="12700" bIns="12700" anchor="t" anchorCtr="0" upright="1">
                        <a:noAutofit/>
                      </wps:bodyPr>
                    </wps:wsp>
                    <wps:wsp>
                      <wps:cNvPr id="1890391627" name="Rectangle 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6D74392" w14:textId="77777777" w:rsidR="006C699E" w:rsidRPr="002A62D0" w:rsidRDefault="006C699E" w:rsidP="006C699E">
                            <w:r w:rsidRPr="002A62D0">
                              <w:rPr>
                                <w:rFonts w:ascii="Arial" w:hAnsi="Arial" w:cs="Arial"/>
                                <w:sz w:val="18"/>
                                <w:szCs w:val="18"/>
                              </w:rPr>
                              <w:t>П</w:t>
                            </w:r>
                            <w:r>
                              <w:rPr>
                                <w:rFonts w:ascii="Arial" w:hAnsi="Arial" w:cs="Arial"/>
                                <w:sz w:val="18"/>
                                <w:szCs w:val="18"/>
                              </w:rPr>
                              <w:t>ідпис</w:t>
                            </w:r>
                          </w:p>
                        </w:txbxContent>
                      </wps:txbx>
                      <wps:bodyPr rot="0" vert="horz" wrap="square" lIns="12700" tIns="12700" rIns="12700" bIns="12700" anchor="t" anchorCtr="0" upright="1">
                        <a:noAutofit/>
                      </wps:bodyPr>
                    </wps:wsp>
                    <wps:wsp>
                      <wps:cNvPr id="298743808" name="Rectangle 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B481D7E" w14:textId="77777777" w:rsidR="006C699E" w:rsidRPr="002A62D0" w:rsidRDefault="006C699E" w:rsidP="006C699E">
                            <w:pPr>
                              <w:pStyle w:val="a5"/>
                              <w:jc w:val="center"/>
                              <w:rPr>
                                <w:rFonts w:ascii="Arial" w:hAnsi="Arial" w:cs="Arial"/>
                                <w:i w:val="0"/>
                                <w:sz w:val="18"/>
                                <w:lang w:val="ru-RU"/>
                              </w:rPr>
                            </w:pPr>
                            <w:r w:rsidRPr="002A62D0">
                              <w:rPr>
                                <w:rFonts w:ascii="Arial" w:hAnsi="Arial" w:cs="Arial"/>
                                <w:i w:val="0"/>
                                <w:sz w:val="18"/>
                                <w:lang w:val="ru-RU"/>
                              </w:rPr>
                              <w:t>Дата</w:t>
                            </w:r>
                          </w:p>
                        </w:txbxContent>
                      </wps:txbx>
                      <wps:bodyPr rot="0" vert="horz" wrap="square" lIns="12700" tIns="12700" rIns="12700" bIns="12700" anchor="t" anchorCtr="0" upright="1">
                        <a:noAutofit/>
                      </wps:bodyPr>
                    </wps:wsp>
                    <wps:wsp>
                      <wps:cNvPr id="1357528570" name="Rectangle 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8A04283" w14:textId="77777777" w:rsidR="006C699E" w:rsidRPr="002053F7" w:rsidRDefault="006C699E" w:rsidP="006C699E">
                            <w:pPr>
                              <w:pStyle w:val="a5"/>
                              <w:ind w:right="-197"/>
                              <w:rPr>
                                <w:rFonts w:ascii="Arial" w:hAnsi="Arial" w:cs="Arial"/>
                                <w:i w:val="0"/>
                                <w:sz w:val="18"/>
                                <w:szCs w:val="18"/>
                                <w:lang w:val="ru-RU"/>
                              </w:rPr>
                            </w:pPr>
                            <w:r>
                              <w:rPr>
                                <w:rFonts w:ascii="Arial" w:hAnsi="Arial" w:cs="Arial"/>
                                <w:i w:val="0"/>
                                <w:sz w:val="18"/>
                                <w:szCs w:val="18"/>
                                <w:lang w:val="ru-RU"/>
                              </w:rPr>
                              <w:t>Аркуш</w:t>
                            </w:r>
                          </w:p>
                          <w:p w14:paraId="17249055" w14:textId="77777777" w:rsidR="006C699E" w:rsidRPr="002053F7" w:rsidRDefault="006C699E" w:rsidP="006C699E"/>
                        </w:txbxContent>
                      </wps:txbx>
                      <wps:bodyPr rot="0" vert="horz" wrap="square" lIns="12700" tIns="12700" rIns="12700" bIns="12700" anchor="t" anchorCtr="0" upright="1">
                        <a:noAutofit/>
                      </wps:bodyPr>
                    </wps:wsp>
                    <wps:wsp>
                      <wps:cNvPr id="1978406706" name="Rectangle 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0C1C034" w14:textId="636F7F2C" w:rsidR="006C699E" w:rsidRPr="00DC229F" w:rsidRDefault="006C699E" w:rsidP="006C699E">
                            <w:pPr>
                              <w:jc w:val="center"/>
                              <w:rPr>
                                <w:sz w:val="20"/>
                                <w:szCs w:val="20"/>
                                <w:lang w:val="ru-RU"/>
                              </w:rPr>
                            </w:pPr>
                          </w:p>
                        </w:txbxContent>
                      </wps:txbx>
                      <wps:bodyPr rot="0" vert="horz" wrap="square" lIns="12700" tIns="12700" rIns="12700" bIns="12700" anchor="t" anchorCtr="0" upright="1">
                        <a:noAutofit/>
                      </wps:bodyPr>
                    </wps:wsp>
                    <wps:wsp>
                      <wps:cNvPr id="1955722879" name="Rectangle 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3F774FD" w14:textId="0F843940" w:rsidR="006C699E" w:rsidRPr="00452A4F" w:rsidRDefault="006C699E" w:rsidP="006C699E">
                            <w:pPr>
                              <w:jc w:val="center"/>
                              <w:rPr>
                                <w:iCs/>
                                <w:lang w:val="uk-UA"/>
                              </w:rPr>
                            </w:pPr>
                            <w:r w:rsidRPr="009E35C6">
                              <w:rPr>
                                <w:iCs/>
                              </w:rPr>
                              <w:t>2</w:t>
                            </w:r>
                            <w:r>
                              <w:rPr>
                                <w:iCs/>
                              </w:rPr>
                              <w:t>0</w:t>
                            </w:r>
                            <w:r w:rsidR="000A638A">
                              <w:rPr>
                                <w:iCs/>
                                <w:lang w:val="uk-UA"/>
                              </w:rPr>
                              <w:t>97</w:t>
                            </w:r>
                            <w:r w:rsidRPr="009E35C6">
                              <w:rPr>
                                <w:iCs/>
                              </w:rPr>
                              <w:t xml:space="preserve"> ДП ОА-</w:t>
                            </w:r>
                            <w:r>
                              <w:rPr>
                                <w:iCs/>
                                <w:lang w:val="uk-UA"/>
                              </w:rPr>
                              <w:t>91</w:t>
                            </w:r>
                            <w:r>
                              <w:rPr>
                                <w:iCs/>
                              </w:rPr>
                              <w:t>-</w:t>
                            </w:r>
                            <w:r>
                              <w:rPr>
                                <w:iCs/>
                                <w:lang w:val="uk-UA"/>
                              </w:rPr>
                              <w:t>17</w:t>
                            </w:r>
                          </w:p>
                          <w:p w14:paraId="574FEF8A" w14:textId="77777777" w:rsidR="006C699E" w:rsidRPr="00AE3A2F" w:rsidRDefault="006C699E" w:rsidP="006C699E">
                            <w:pPr>
                              <w:pStyle w:val="a5"/>
                              <w:jc w:val="center"/>
                              <w:rPr>
                                <w:rFonts w:ascii="Times New Roman" w:hAnsi="Times New Roman"/>
                                <w:i w:val="0"/>
                              </w:rPr>
                            </w:pPr>
                          </w:p>
                        </w:txbxContent>
                      </wps:txbx>
                      <wps:bodyPr rot="0" vert="horz" wrap="square" lIns="12700" tIns="12700" rIns="12700" bIns="12700" anchor="t" anchorCtr="0" upright="1">
                        <a:noAutofit/>
                      </wps:bodyPr>
                    </wps:wsp>
                    <wps:wsp>
                      <wps:cNvPr id="1807450999"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41005233"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15500680" name="Line 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65188892" name="Line 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95636317" name="Line 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236329036" name="Group 25"/>
                      <wpg:cNvGrpSpPr>
                        <a:grpSpLocks/>
                      </wpg:cNvGrpSpPr>
                      <wpg:grpSpPr bwMode="auto">
                        <a:xfrm>
                          <a:off x="39" y="18267"/>
                          <a:ext cx="4801" cy="310"/>
                          <a:chOff x="0" y="0"/>
                          <a:chExt cx="19999" cy="20000"/>
                        </a:xfrm>
                      </wpg:grpSpPr>
                      <wps:wsp>
                        <wps:cNvPr id="1741003313"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0A574F9" w14:textId="77777777" w:rsidR="006C699E" w:rsidRPr="00352A5A" w:rsidRDefault="006C699E" w:rsidP="006C699E">
                              <w:pPr>
                                <w:pStyle w:val="a5"/>
                                <w:rPr>
                                  <w:rFonts w:ascii="Arial" w:hAnsi="Arial" w:cs="Arial"/>
                                  <w:sz w:val="18"/>
                                </w:rPr>
                              </w:pPr>
                              <w:r>
                                <w:rPr>
                                  <w:sz w:val="18"/>
                                </w:rPr>
                                <w:t xml:space="preserve"> </w:t>
                              </w:r>
                              <w:r w:rsidRPr="00352A5A">
                                <w:rPr>
                                  <w:rFonts w:ascii="Arial" w:hAnsi="Arial" w:cs="Arial"/>
                                  <w:sz w:val="18"/>
                                </w:rPr>
                                <w:t>Розроб.</w:t>
                              </w:r>
                            </w:p>
                          </w:txbxContent>
                        </wps:txbx>
                        <wps:bodyPr rot="0" vert="horz" wrap="square" lIns="12700" tIns="12700" rIns="12700" bIns="12700" anchor="t" anchorCtr="0" upright="1">
                          <a:noAutofit/>
                        </wps:bodyPr>
                      </wps:wsp>
                      <wps:wsp>
                        <wps:cNvPr id="1167614311" name="Rectangle 27"/>
                        <wps:cNvSpPr>
                          <a:spLocks noChangeArrowheads="1"/>
                        </wps:cNvSpPr>
                        <wps:spPr bwMode="auto">
                          <a:xfrm>
                            <a:off x="9281" y="13"/>
                            <a:ext cx="10718" cy="199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6854740" w14:textId="77777777" w:rsidR="006C699E" w:rsidRPr="00452A4F" w:rsidRDefault="006C699E" w:rsidP="006C699E">
                              <w:pPr>
                                <w:rPr>
                                  <w:rFonts w:ascii="Arial" w:hAnsi="Arial" w:cs="Arial"/>
                                  <w:i/>
                                  <w:sz w:val="18"/>
                                  <w:szCs w:val="18"/>
                                  <w:lang w:val="uk-UA"/>
                                </w:rPr>
                              </w:pPr>
                              <w:r w:rsidRPr="00452A4F">
                                <w:rPr>
                                  <w:rFonts w:ascii="Arial" w:hAnsi="Arial" w:cs="Arial"/>
                                  <w:i/>
                                  <w:sz w:val="18"/>
                                  <w:szCs w:val="18"/>
                                  <w:lang w:val="uk-UA"/>
                                </w:rPr>
                                <w:t xml:space="preserve">Швець </w:t>
                              </w:r>
                              <w:r>
                                <w:rPr>
                                  <w:rFonts w:ascii="Arial" w:hAnsi="Arial" w:cs="Arial"/>
                                  <w:i/>
                                  <w:sz w:val="18"/>
                                  <w:szCs w:val="18"/>
                                  <w:lang w:val="uk-UA"/>
                                </w:rPr>
                                <w:t>К</w:t>
                              </w:r>
                              <w:r w:rsidRPr="00452A4F">
                                <w:rPr>
                                  <w:rFonts w:ascii="Arial" w:hAnsi="Arial" w:cs="Arial"/>
                                  <w:i/>
                                  <w:sz w:val="18"/>
                                  <w:szCs w:val="18"/>
                                  <w:lang w:val="uk-UA"/>
                                </w:rPr>
                                <w:t>.</w:t>
                              </w:r>
                              <w:r>
                                <w:rPr>
                                  <w:rFonts w:ascii="Arial" w:hAnsi="Arial" w:cs="Arial"/>
                                  <w:i/>
                                  <w:sz w:val="18"/>
                                  <w:szCs w:val="18"/>
                                  <w:lang w:val="uk-UA"/>
                                </w:rPr>
                                <w:t>С</w:t>
                              </w:r>
                              <w:r w:rsidRPr="00452A4F">
                                <w:rPr>
                                  <w:rFonts w:ascii="Arial" w:hAnsi="Arial" w:cs="Arial"/>
                                  <w:i/>
                                  <w:sz w:val="18"/>
                                  <w:szCs w:val="18"/>
                                  <w:lang w:val="uk-UA"/>
                                </w:rPr>
                                <w:t>.</w:t>
                              </w:r>
                            </w:p>
                          </w:txbxContent>
                        </wps:txbx>
                        <wps:bodyPr rot="0" vert="horz" wrap="square" lIns="12700" tIns="12700" rIns="12700" bIns="12700" anchor="t" anchorCtr="0" upright="1">
                          <a:noAutofit/>
                        </wps:bodyPr>
                      </wps:wsp>
                    </wpg:grpSp>
                    <wpg:grpSp>
                      <wpg:cNvPr id="1321932285" name="Group 28"/>
                      <wpg:cNvGrpSpPr>
                        <a:grpSpLocks/>
                      </wpg:cNvGrpSpPr>
                      <wpg:grpSpPr bwMode="auto">
                        <a:xfrm>
                          <a:off x="39" y="18614"/>
                          <a:ext cx="4801" cy="309"/>
                          <a:chOff x="0" y="0"/>
                          <a:chExt cx="19999" cy="20000"/>
                        </a:xfrm>
                      </wpg:grpSpPr>
                      <wps:wsp>
                        <wps:cNvPr id="320168056" name="Rectangle 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20B5770" w14:textId="77777777" w:rsidR="006C699E" w:rsidRPr="00352A5A" w:rsidRDefault="006C699E" w:rsidP="006C699E">
                              <w:pPr>
                                <w:pStyle w:val="a5"/>
                                <w:rPr>
                                  <w:rFonts w:ascii="Arial" w:hAnsi="Arial" w:cs="Arial"/>
                                  <w:sz w:val="18"/>
                                </w:rPr>
                              </w:pPr>
                              <w:r>
                                <w:rPr>
                                  <w:sz w:val="18"/>
                                </w:rPr>
                                <w:t xml:space="preserve"> </w:t>
                              </w:r>
                              <w:r w:rsidRPr="00352A5A">
                                <w:rPr>
                                  <w:rFonts w:ascii="Arial" w:hAnsi="Arial" w:cs="Arial"/>
                                  <w:sz w:val="18"/>
                                </w:rPr>
                                <w:t>Перевір.</w:t>
                              </w:r>
                            </w:p>
                          </w:txbxContent>
                        </wps:txbx>
                        <wps:bodyPr rot="0" vert="horz" wrap="square" lIns="12700" tIns="12700" rIns="12700" bIns="12700" anchor="t" anchorCtr="0" upright="1">
                          <a:noAutofit/>
                        </wps:bodyPr>
                      </wps:wsp>
                      <wps:wsp>
                        <wps:cNvPr id="1376016756" name="Rectangle 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82640D3" w14:textId="77777777" w:rsidR="006C699E" w:rsidRPr="00C303DD" w:rsidRDefault="006C699E" w:rsidP="006C699E">
                              <w:pPr>
                                <w:rPr>
                                  <w:sz w:val="18"/>
                                  <w:szCs w:val="18"/>
                                  <w:lang w:val="uk-UA"/>
                                </w:rPr>
                              </w:pPr>
                              <w:r>
                                <w:rPr>
                                  <w:rFonts w:ascii="Arial" w:hAnsi="Arial" w:cs="Arial"/>
                                  <w:i/>
                                  <w:sz w:val="18"/>
                                  <w:szCs w:val="18"/>
                                  <w:lang w:val="uk-UA"/>
                                </w:rPr>
                                <w:t>Босак А.В.</w:t>
                              </w:r>
                            </w:p>
                          </w:txbxContent>
                        </wps:txbx>
                        <wps:bodyPr rot="0" vert="horz" wrap="square" lIns="12700" tIns="12700" rIns="12700" bIns="12700" anchor="t" anchorCtr="0" upright="1">
                          <a:noAutofit/>
                        </wps:bodyPr>
                      </wps:wsp>
                    </wpg:grpSp>
                    <wpg:grpSp>
                      <wpg:cNvPr id="620848509" name="Group 31"/>
                      <wpg:cNvGrpSpPr>
                        <a:grpSpLocks/>
                      </wpg:cNvGrpSpPr>
                      <wpg:grpSpPr bwMode="auto">
                        <a:xfrm>
                          <a:off x="39" y="18969"/>
                          <a:ext cx="4801" cy="309"/>
                          <a:chOff x="0" y="0"/>
                          <a:chExt cx="19999" cy="20000"/>
                        </a:xfrm>
                      </wpg:grpSpPr>
                      <wps:wsp>
                        <wps:cNvPr id="1292030725" name="Rectangle 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E91B007" w14:textId="77777777" w:rsidR="006C699E" w:rsidRPr="00352A5A" w:rsidRDefault="006C699E" w:rsidP="006C699E">
                              <w:pPr>
                                <w:pStyle w:val="a5"/>
                                <w:rPr>
                                  <w:rFonts w:ascii="Arial" w:hAnsi="Arial" w:cs="Arial"/>
                                  <w:sz w:val="18"/>
                                </w:rPr>
                              </w:pPr>
                              <w:r>
                                <w:rPr>
                                  <w:sz w:val="18"/>
                                </w:rPr>
                                <w:t xml:space="preserve"> </w:t>
                              </w:r>
                              <w:r w:rsidRPr="00352A5A">
                                <w:rPr>
                                  <w:rFonts w:ascii="Arial" w:hAnsi="Arial" w:cs="Arial"/>
                                  <w:sz w:val="18"/>
                                </w:rPr>
                                <w:t>Реценз.</w:t>
                              </w:r>
                            </w:p>
                          </w:txbxContent>
                        </wps:txbx>
                        <wps:bodyPr rot="0" vert="horz" wrap="square" lIns="12700" tIns="12700" rIns="12700" bIns="12700" anchor="t" anchorCtr="0" upright="1">
                          <a:noAutofit/>
                        </wps:bodyPr>
                      </wps:wsp>
                      <wps:wsp>
                        <wps:cNvPr id="1776692401" name="Rectangle 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61ABA10" w14:textId="77777777" w:rsidR="006C699E" w:rsidRPr="0043740A" w:rsidRDefault="006C699E" w:rsidP="006C699E"/>
                          </w:txbxContent>
                        </wps:txbx>
                        <wps:bodyPr rot="0" vert="horz" wrap="square" lIns="12700" tIns="12700" rIns="12700" bIns="12700" anchor="t" anchorCtr="0" upright="1">
                          <a:noAutofit/>
                        </wps:bodyPr>
                      </wps:wsp>
                    </wpg:grpSp>
                    <wpg:grpSp>
                      <wpg:cNvPr id="419443574" name="Group 34"/>
                      <wpg:cNvGrpSpPr>
                        <a:grpSpLocks/>
                      </wpg:cNvGrpSpPr>
                      <wpg:grpSpPr bwMode="auto">
                        <a:xfrm>
                          <a:off x="39" y="19314"/>
                          <a:ext cx="4801" cy="310"/>
                          <a:chOff x="0" y="0"/>
                          <a:chExt cx="19999" cy="20000"/>
                        </a:xfrm>
                      </wpg:grpSpPr>
                      <wps:wsp>
                        <wps:cNvPr id="686570885" name="Rectangle 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A60B029" w14:textId="77777777" w:rsidR="006C699E" w:rsidRPr="00352A5A" w:rsidRDefault="006C699E" w:rsidP="006C699E">
                              <w:pPr>
                                <w:pStyle w:val="a5"/>
                                <w:rPr>
                                  <w:rFonts w:ascii="Arial" w:hAnsi="Arial" w:cs="Arial"/>
                                  <w:sz w:val="18"/>
                                </w:rPr>
                              </w:pPr>
                              <w:r w:rsidRPr="00352A5A">
                                <w:rPr>
                                  <w:rFonts w:ascii="Arial" w:hAnsi="Arial" w:cs="Arial"/>
                                  <w:sz w:val="18"/>
                                </w:rPr>
                                <w:t xml:space="preserve"> Н. Контр.</w:t>
                              </w:r>
                            </w:p>
                          </w:txbxContent>
                        </wps:txbx>
                        <wps:bodyPr rot="0" vert="horz" wrap="square" lIns="12700" tIns="12700" rIns="12700" bIns="12700" anchor="t" anchorCtr="0" upright="1">
                          <a:noAutofit/>
                        </wps:bodyPr>
                      </wps:wsp>
                      <wps:wsp>
                        <wps:cNvPr id="448329753" name="Rectangle 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A52DF25" w14:textId="77777777" w:rsidR="006C699E" w:rsidRPr="00C75F3E" w:rsidRDefault="006C699E" w:rsidP="006C699E">
                              <w:pPr>
                                <w:rPr>
                                  <w:rFonts w:ascii="Arial" w:hAnsi="Arial" w:cs="Arial"/>
                                  <w:i/>
                                  <w:sz w:val="18"/>
                                  <w:szCs w:val="18"/>
                                  <w:lang w:val="uk-UA"/>
                                </w:rPr>
                              </w:pPr>
                              <w:r w:rsidRPr="00C75F3E">
                                <w:rPr>
                                  <w:rFonts w:ascii="Times New Roman" w:hAnsi="Times New Roman" w:cs="Times New Roman"/>
                                  <w:iCs/>
                                  <w:sz w:val="14"/>
                                  <w:szCs w:val="14"/>
                                  <w:lang w:val="uk-UA"/>
                                </w:rPr>
                                <w:t xml:space="preserve">Кулаковський </w:t>
                              </w:r>
                              <w:r w:rsidRPr="00C75F3E">
                                <w:rPr>
                                  <w:rFonts w:ascii="Times New Roman" w:hAnsi="Times New Roman" w:cs="Times New Roman"/>
                                  <w:i/>
                                  <w:sz w:val="14"/>
                                  <w:szCs w:val="14"/>
                                  <w:lang w:val="uk-UA"/>
                                </w:rPr>
                                <w:t>Л.Я.</w:t>
                              </w:r>
                            </w:p>
                          </w:txbxContent>
                        </wps:txbx>
                        <wps:bodyPr rot="0" vert="horz" wrap="square" lIns="12700" tIns="12700" rIns="12700" bIns="12700" anchor="t" anchorCtr="0" upright="1">
                          <a:noAutofit/>
                        </wps:bodyPr>
                      </wps:wsp>
                    </wpg:grpSp>
                    <wpg:grpSp>
                      <wpg:cNvPr id="1922975028" name="Group 37"/>
                      <wpg:cNvGrpSpPr>
                        <a:grpSpLocks/>
                      </wpg:cNvGrpSpPr>
                      <wpg:grpSpPr bwMode="auto">
                        <a:xfrm>
                          <a:off x="39" y="19660"/>
                          <a:ext cx="4801" cy="309"/>
                          <a:chOff x="0" y="0"/>
                          <a:chExt cx="19999" cy="20000"/>
                        </a:xfrm>
                      </wpg:grpSpPr>
                      <wps:wsp>
                        <wps:cNvPr id="1574356324" name="Rectangle 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8478EDE" w14:textId="77777777" w:rsidR="006C699E" w:rsidRPr="00352A5A" w:rsidRDefault="006C699E" w:rsidP="006C699E">
                              <w:pPr>
                                <w:pStyle w:val="a5"/>
                                <w:rPr>
                                  <w:rFonts w:ascii="Arial" w:hAnsi="Arial" w:cs="Arial"/>
                                  <w:sz w:val="18"/>
                                </w:rPr>
                              </w:pPr>
                              <w:r>
                                <w:rPr>
                                  <w:sz w:val="18"/>
                                </w:rPr>
                                <w:t xml:space="preserve"> </w:t>
                              </w:r>
                              <w:r w:rsidRPr="00352A5A">
                                <w:rPr>
                                  <w:rFonts w:ascii="Arial" w:hAnsi="Arial" w:cs="Arial"/>
                                  <w:sz w:val="18"/>
                                </w:rPr>
                                <w:t>Затверд.</w:t>
                              </w:r>
                            </w:p>
                            <w:p w14:paraId="4C40C160" w14:textId="77777777" w:rsidR="006C699E" w:rsidRDefault="006C699E" w:rsidP="006C699E"/>
                          </w:txbxContent>
                        </wps:txbx>
                        <wps:bodyPr rot="0" vert="horz" wrap="square" lIns="12700" tIns="12700" rIns="12700" bIns="12700" anchor="t" anchorCtr="0" upright="1">
                          <a:noAutofit/>
                        </wps:bodyPr>
                      </wps:wsp>
                      <wps:wsp>
                        <wps:cNvPr id="1491009329" name="Rectangle 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B475AD6" w14:textId="77777777" w:rsidR="006C699E" w:rsidRPr="006C7F7B" w:rsidRDefault="006C699E" w:rsidP="006C699E">
                              <w:pPr>
                                <w:rPr>
                                  <w:szCs w:val="18"/>
                                </w:rPr>
                              </w:pPr>
                              <w:r>
                                <w:rPr>
                                  <w:rFonts w:ascii="Arial" w:hAnsi="Arial" w:cs="Arial"/>
                                  <w:i/>
                                  <w:sz w:val="18"/>
                                  <w:szCs w:val="18"/>
                                  <w:lang w:val="uk-UA"/>
                                </w:rPr>
                                <w:t>Бойченко С.В</w:t>
                              </w:r>
                              <w:r>
                                <w:rPr>
                                  <w:rFonts w:ascii="Arial" w:hAnsi="Arial" w:cs="Arial"/>
                                  <w:i/>
                                  <w:sz w:val="18"/>
                                  <w:szCs w:val="18"/>
                                </w:rPr>
                                <w:t>.</w:t>
                              </w:r>
                            </w:p>
                          </w:txbxContent>
                        </wps:txbx>
                        <wps:bodyPr rot="0" vert="horz" wrap="square" lIns="12700" tIns="12700" rIns="12700" bIns="12700" anchor="t" anchorCtr="0" upright="1">
                          <a:noAutofit/>
                        </wps:bodyPr>
                      </wps:wsp>
                    </wpg:grpSp>
                    <wps:wsp>
                      <wps:cNvPr id="1549535208"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59648094" name="Rectangle 41"/>
                      <wps:cNvSpPr>
                        <a:spLocks noChangeArrowheads="1"/>
                      </wps:cNvSpPr>
                      <wps:spPr bwMode="auto">
                        <a:xfrm>
                          <a:off x="7787" y="18777"/>
                          <a:ext cx="6292" cy="11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B74B137" w14:textId="784844DE" w:rsidR="006C699E" w:rsidRPr="00DC229F" w:rsidRDefault="006C699E" w:rsidP="006C699E">
                            <w:pPr>
                              <w:pStyle w:val="a5"/>
                              <w:spacing w:line="360" w:lineRule="auto"/>
                              <w:jc w:val="center"/>
                              <w:rPr>
                                <w:rFonts w:ascii="Times New Roman" w:hAnsi="Times New Roman"/>
                                <w:i w:val="0"/>
                                <w:szCs w:val="28"/>
                              </w:rPr>
                            </w:pPr>
                            <w:r>
                              <w:rPr>
                                <w:rFonts w:ascii="Times New Roman" w:hAnsi="Times New Roman"/>
                                <w:i w:val="0"/>
                                <w:szCs w:val="28"/>
                              </w:rPr>
                              <w:t>Спеціальна частина</w:t>
                            </w:r>
                          </w:p>
                        </w:txbxContent>
                      </wps:txbx>
                      <wps:bodyPr rot="0" vert="horz" wrap="square" lIns="12700" tIns="12700" rIns="12700" bIns="12700" anchor="t" anchorCtr="0" upright="1">
                        <a:noAutofit/>
                      </wps:bodyPr>
                    </wps:wsp>
                    <wps:wsp>
                      <wps:cNvPr id="597871527"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31165553"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61888701"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1793520"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6BF4CFE" w14:textId="77777777" w:rsidR="006C699E" w:rsidRPr="00352A5A" w:rsidRDefault="006C699E" w:rsidP="006C699E">
                            <w:pPr>
                              <w:pStyle w:val="a5"/>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wps:txbx>
                      <wps:bodyPr rot="0" vert="horz" wrap="square" lIns="12700" tIns="12700" rIns="12700" bIns="12700" anchor="t" anchorCtr="0" upright="1">
                        <a:noAutofit/>
                      </wps:bodyPr>
                    </wps:wsp>
                    <wps:wsp>
                      <wps:cNvPr id="149969699" name="Rectangle 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3F98716" w14:textId="77777777" w:rsidR="006C699E" w:rsidRPr="002053F7" w:rsidRDefault="006C699E" w:rsidP="006C699E">
                            <w:pPr>
                              <w:pStyle w:val="a5"/>
                              <w:ind w:right="-197"/>
                              <w:rPr>
                                <w:rFonts w:ascii="Arial" w:hAnsi="Arial" w:cs="Arial"/>
                                <w:i w:val="0"/>
                                <w:sz w:val="18"/>
                                <w:szCs w:val="18"/>
                                <w:lang w:val="ru-RU"/>
                              </w:rPr>
                            </w:pPr>
                            <w:r>
                              <w:rPr>
                                <w:rFonts w:ascii="Arial" w:hAnsi="Arial" w:cs="Arial"/>
                                <w:i w:val="0"/>
                                <w:sz w:val="18"/>
                                <w:szCs w:val="18"/>
                                <w:lang w:val="ru-RU"/>
                              </w:rPr>
                              <w:t>Аркушів</w:t>
                            </w:r>
                          </w:p>
                          <w:p w14:paraId="76C03686" w14:textId="77777777" w:rsidR="006C699E" w:rsidRPr="002053F7" w:rsidRDefault="006C699E" w:rsidP="006C699E"/>
                        </w:txbxContent>
                      </wps:txbx>
                      <wps:bodyPr rot="0" vert="horz" wrap="square" lIns="12700" tIns="12700" rIns="12700" bIns="12700" anchor="t" anchorCtr="0" upright="1">
                        <a:noAutofit/>
                      </wps:bodyPr>
                    </wps:wsp>
                    <wps:wsp>
                      <wps:cNvPr id="1191083364" name="Rectangle 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6F8A339" w14:textId="476EADA0" w:rsidR="006C699E" w:rsidRPr="00DC229F" w:rsidRDefault="006C699E" w:rsidP="006C699E">
                            <w:pPr>
                              <w:jc w:val="center"/>
                              <w:rPr>
                                <w:sz w:val="20"/>
                                <w:szCs w:val="20"/>
                                <w:lang w:val="ru-RU"/>
                              </w:rPr>
                            </w:pPr>
                          </w:p>
                        </w:txbxContent>
                      </wps:txbx>
                      <wps:bodyPr rot="0" vert="horz" wrap="square" lIns="12700" tIns="12700" rIns="12700" bIns="12700" anchor="t" anchorCtr="0" upright="1">
                        <a:noAutofit/>
                      </wps:bodyPr>
                    </wps:wsp>
                    <wps:wsp>
                      <wps:cNvPr id="381939923" name="Line 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01285261" name="Line 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09352362" name="Rectangle 50"/>
                      <wps:cNvSpPr>
                        <a:spLocks noChangeArrowheads="1"/>
                      </wps:cNvSpPr>
                      <wps:spPr bwMode="auto">
                        <a:xfrm>
                          <a:off x="14271" y="19055"/>
                          <a:ext cx="5648" cy="8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B9A94F4" w14:textId="77777777" w:rsidR="006C699E" w:rsidRDefault="006C699E" w:rsidP="006C699E">
                            <w:pPr>
                              <w:pStyle w:val="a5"/>
                              <w:jc w:val="center"/>
                              <w:rPr>
                                <w:i w:val="0"/>
                                <w:sz w:val="24"/>
                                <w:szCs w:val="24"/>
                              </w:rPr>
                            </w:pPr>
                            <w:r>
                              <w:rPr>
                                <w:i w:val="0"/>
                                <w:sz w:val="24"/>
                                <w:szCs w:val="24"/>
                              </w:rPr>
                              <w:t>КПІ ім. Ігоря Сікорського</w:t>
                            </w:r>
                          </w:p>
                          <w:p w14:paraId="045126EA" w14:textId="77777777" w:rsidR="006C699E" w:rsidRPr="00352A5A" w:rsidRDefault="006C699E" w:rsidP="006C699E">
                            <w:pPr>
                              <w:pStyle w:val="a5"/>
                              <w:jc w:val="center"/>
                            </w:pPr>
                            <w:r>
                              <w:rPr>
                                <w:i w:val="0"/>
                                <w:sz w:val="24"/>
                                <w:szCs w:val="24"/>
                              </w:rPr>
                              <w:t xml:space="preserve">Каф. </w:t>
                            </w:r>
                            <w:r w:rsidRPr="00E44DCB">
                              <w:rPr>
                                <w:i w:val="0"/>
                                <w:sz w:val="24"/>
                                <w:szCs w:val="24"/>
                              </w:rPr>
                              <w:t>АЕМК</w:t>
                            </w:r>
                            <w:r>
                              <w:rPr>
                                <w:i w:val="0"/>
                                <w:sz w:val="24"/>
                                <w:szCs w:val="24"/>
                              </w:rPr>
                              <w:t>, гр. ОА-91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BE0137E" id="Группа 1156384489" o:spid="_x0000_s1177" style="position:absolute;margin-left:0;margin-top:0;width:518.8pt;height:802.3pt;z-index:251676672;mso-position-horizontal:center;mso-position-horizontal-relative:margin;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">
              <v:rect id="Rectangle 2" o:spid="_x0000_s117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" filled="f" strokeweight="2pt"/>
              <v:line id="Line 3" o:spid="_x0000_s1179"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" strokeweight="2pt"/>
              <v:line id="Line 4" o:spid="_x0000_s1180"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" strokeweight="2pt"/>
              <v:line id="Line 5" o:spid="_x0000_s1181"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" strokeweight="2pt"/>
              <v:line id="Line 6" o:spid="_x0000_s1182"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" strokeweight="2pt"/>
              <v:line id="Line 7" o:spid="_x0000_s1183"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" strokeweight="2pt"/>
              <v:line id="Line 8" o:spid="_x0000_s1184"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" strokeweight="2pt"/>
              <v:line id="Line 9" o:spid="_x0000_s1185"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" strokeweight="2pt"/>
              <v:line id="Line 10" o:spid="_x0000_s118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" strokeweight="1pt"/>
              <v:line id="Line 11" o:spid="_x0000_s118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" strokeweight="1pt"/>
              <v:rect id="Rectangle 12" o:spid="_x0000_s1188"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" filled="f" stroked="f" strokeweight=".25pt">
                <v:textbox inset="1pt,1pt,1pt,1pt">
                  <w:txbxContent>
                    <w:p w14:paraId="47DD4967" w14:textId="77777777" w:rsidR="006C699E" w:rsidRPr="002A62D0" w:rsidRDefault="006C699E" w:rsidP="006C699E">
                      <w:pPr>
                        <w:rPr>
                          <w:rFonts w:ascii="Arial" w:hAnsi="Arial" w:cs="Arial"/>
                          <w:sz w:val="18"/>
                          <w:szCs w:val="18"/>
                        </w:rPr>
                      </w:pPr>
                      <w:r>
                        <w:rPr>
                          <w:rFonts w:ascii="Arial" w:hAnsi="Arial" w:cs="Arial"/>
                          <w:sz w:val="18"/>
                          <w:szCs w:val="18"/>
                        </w:rPr>
                        <w:t>З</w:t>
                      </w:r>
                      <w:r w:rsidRPr="002A62D0">
                        <w:rPr>
                          <w:rFonts w:ascii="Arial" w:hAnsi="Arial" w:cs="Arial"/>
                          <w:sz w:val="18"/>
                          <w:szCs w:val="18"/>
                        </w:rPr>
                        <w:t>м.</w:t>
                      </w:r>
                    </w:p>
                  </w:txbxContent>
                </v:textbox>
              </v:rect>
              <v:rect id="Rectangle 13" o:spid="_x0000_s1189"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" filled="f" stroked="f" strokeweight=".25pt">
                <v:textbox inset="1pt,1pt,1pt,1pt">
                  <w:txbxContent>
                    <w:p w14:paraId="0F55BF50" w14:textId="77777777" w:rsidR="006C699E" w:rsidRPr="002053F7" w:rsidRDefault="006C699E" w:rsidP="006C699E">
                      <w:pPr>
                        <w:pStyle w:val="a5"/>
                        <w:ind w:right="-197"/>
                        <w:rPr>
                          <w:rFonts w:ascii="Arial" w:hAnsi="Arial" w:cs="Arial"/>
                          <w:i w:val="0"/>
                          <w:sz w:val="18"/>
                          <w:szCs w:val="18"/>
                          <w:lang w:val="ru-RU"/>
                        </w:rPr>
                      </w:pPr>
                      <w:r>
                        <w:rPr>
                          <w:rFonts w:ascii="Arial" w:hAnsi="Arial" w:cs="Arial"/>
                          <w:i w:val="0"/>
                          <w:sz w:val="18"/>
                          <w:szCs w:val="18"/>
                          <w:lang w:val="ru-RU"/>
                        </w:rPr>
                        <w:t>Аркуш</w:t>
                      </w:r>
                    </w:p>
                  </w:txbxContent>
                </v:textbox>
              </v:rect>
              <v:rect id="Rectangle 14" o:spid="_x0000_s1190"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" filled="f" stroked="f" strokeweight=".25pt">
                <v:textbox inset="1pt,1pt,1pt,1pt">
                  <w:txbxContent>
                    <w:p w14:paraId="67991569" w14:textId="77777777" w:rsidR="006C699E" w:rsidRPr="002A62D0" w:rsidRDefault="006C699E" w:rsidP="006C699E">
                      <w:pPr>
                        <w:pStyle w:val="a5"/>
                        <w:jc w:val="center"/>
                        <w:rPr>
                          <w:rFonts w:ascii="Arial" w:hAnsi="Arial" w:cs="Arial"/>
                          <w:i w:val="0"/>
                          <w:sz w:val="18"/>
                          <w:szCs w:val="18"/>
                        </w:rPr>
                      </w:pPr>
                      <w:r w:rsidRPr="002A62D0">
                        <w:rPr>
                          <w:rFonts w:ascii="Arial" w:hAnsi="Arial" w:cs="Arial"/>
                          <w:i w:val="0"/>
                          <w:sz w:val="18"/>
                          <w:szCs w:val="18"/>
                        </w:rPr>
                        <w:t>№ докум.</w:t>
                      </w:r>
                    </w:p>
                  </w:txbxContent>
                </v:textbox>
              </v:rect>
              <v:rect id="Rectangle 15" o:spid="_x0000_s1191"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" filled="f" stroked="f" strokeweight=".25pt">
                <v:textbox inset="1pt,1pt,1pt,1pt">
                  <w:txbxContent>
                    <w:p w14:paraId="76D74392" w14:textId="77777777" w:rsidR="006C699E" w:rsidRPr="002A62D0" w:rsidRDefault="006C699E" w:rsidP="006C699E">
                      <w:r w:rsidRPr="002A62D0">
                        <w:rPr>
                          <w:rFonts w:ascii="Arial" w:hAnsi="Arial" w:cs="Arial"/>
                          <w:sz w:val="18"/>
                          <w:szCs w:val="18"/>
                        </w:rPr>
                        <w:t>П</w:t>
                      </w:r>
                      <w:r>
                        <w:rPr>
                          <w:rFonts w:ascii="Arial" w:hAnsi="Arial" w:cs="Arial"/>
                          <w:sz w:val="18"/>
                          <w:szCs w:val="18"/>
                        </w:rPr>
                        <w:t>ідпис</w:t>
                      </w:r>
                    </w:p>
                  </w:txbxContent>
                </v:textbox>
              </v:rect>
              <v:rect id="Rectangle 16" o:spid="_x0000_s1192"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" filled="f" stroked="f" strokeweight=".25pt">
                <v:textbox inset="1pt,1pt,1pt,1pt">
                  <w:txbxContent>
                    <w:p w14:paraId="3B481D7E" w14:textId="77777777" w:rsidR="006C699E" w:rsidRPr="002A62D0" w:rsidRDefault="006C699E" w:rsidP="006C699E">
                      <w:pPr>
                        <w:pStyle w:val="a5"/>
                        <w:jc w:val="center"/>
                        <w:rPr>
                          <w:rFonts w:ascii="Arial" w:hAnsi="Arial" w:cs="Arial"/>
                          <w:i w:val="0"/>
                          <w:sz w:val="18"/>
                          <w:lang w:val="ru-RU"/>
                        </w:rPr>
                      </w:pPr>
                      <w:r w:rsidRPr="002A62D0">
                        <w:rPr>
                          <w:rFonts w:ascii="Arial" w:hAnsi="Arial" w:cs="Arial"/>
                          <w:i w:val="0"/>
                          <w:sz w:val="18"/>
                          <w:lang w:val="ru-RU"/>
                        </w:rPr>
                        <w:t>Дата</w:t>
                      </w:r>
                    </w:p>
                  </w:txbxContent>
                </v:textbox>
              </v:rect>
              <v:rect id="Rectangle 17" o:spid="_x0000_s1193"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" filled="f" stroked="f" strokeweight=".25pt">
                <v:textbox inset="1pt,1pt,1pt,1pt">
                  <w:txbxContent>
                    <w:p w14:paraId="58A04283" w14:textId="77777777" w:rsidR="006C699E" w:rsidRPr="002053F7" w:rsidRDefault="006C699E" w:rsidP="006C699E">
                      <w:pPr>
                        <w:pStyle w:val="a5"/>
                        <w:ind w:right="-197"/>
                        <w:rPr>
                          <w:rFonts w:ascii="Arial" w:hAnsi="Arial" w:cs="Arial"/>
                          <w:i w:val="0"/>
                          <w:sz w:val="18"/>
                          <w:szCs w:val="18"/>
                          <w:lang w:val="ru-RU"/>
                        </w:rPr>
                      </w:pPr>
                      <w:r>
                        <w:rPr>
                          <w:rFonts w:ascii="Arial" w:hAnsi="Arial" w:cs="Arial"/>
                          <w:i w:val="0"/>
                          <w:sz w:val="18"/>
                          <w:szCs w:val="18"/>
                          <w:lang w:val="ru-RU"/>
                        </w:rPr>
                        <w:t>Аркуш</w:t>
                      </w:r>
                    </w:p>
                    <w:p w14:paraId="17249055" w14:textId="77777777" w:rsidR="006C699E" w:rsidRPr="002053F7" w:rsidRDefault="006C699E" w:rsidP="006C699E"/>
                  </w:txbxContent>
                </v:textbox>
              </v:rect>
              <v:rect id="Rectangle 18" o:spid="_x0000_s1194"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" filled="f" stroked="f" strokeweight=".25pt">
                <v:textbox inset="1pt,1pt,1pt,1pt">
                  <w:txbxContent>
                    <w:p w14:paraId="70C1C034" w14:textId="636F7F2C" w:rsidR="006C699E" w:rsidRPr="00DC229F" w:rsidRDefault="006C699E" w:rsidP="006C699E">
                      <w:pPr>
                        <w:jc w:val="center"/>
                        <w:rPr>
                          <w:sz w:val="20"/>
                          <w:szCs w:val="20"/>
                          <w:lang w:val="ru-RU"/>
                        </w:rPr>
                      </w:pPr>
                    </w:p>
                  </w:txbxContent>
                </v:textbox>
              </v:rect>
              <v:rect id="Rectangle 19" o:spid="_x0000_s1195"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" filled="f" stroked="f" strokeweight=".25pt">
                <v:textbox inset="1pt,1pt,1pt,1pt">
                  <w:txbxContent>
                    <w:p w14:paraId="53F774FD" w14:textId="0F843940" w:rsidR="006C699E" w:rsidRPr="00452A4F" w:rsidRDefault="006C699E" w:rsidP="006C699E">
                      <w:pPr>
                        <w:jc w:val="center"/>
                        <w:rPr>
                          <w:iCs/>
                          <w:lang w:val="uk-UA"/>
                        </w:rPr>
                      </w:pPr>
                      <w:r w:rsidRPr="009E35C6">
                        <w:rPr>
                          <w:iCs/>
                        </w:rPr>
                        <w:t>2</w:t>
                      </w:r>
                      <w:r>
                        <w:rPr>
                          <w:iCs/>
                        </w:rPr>
                        <w:t>0</w:t>
                      </w:r>
                      <w:r w:rsidR="000A638A">
                        <w:rPr>
                          <w:iCs/>
                          <w:lang w:val="uk-UA"/>
                        </w:rPr>
                        <w:t>97</w:t>
                      </w:r>
                      <w:r w:rsidRPr="009E35C6">
                        <w:rPr>
                          <w:iCs/>
                        </w:rPr>
                        <w:t xml:space="preserve"> ДП ОА-</w:t>
                      </w:r>
                      <w:r>
                        <w:rPr>
                          <w:iCs/>
                          <w:lang w:val="uk-UA"/>
                        </w:rPr>
                        <w:t>91</w:t>
                      </w:r>
                      <w:r>
                        <w:rPr>
                          <w:iCs/>
                        </w:rPr>
                        <w:t>-</w:t>
                      </w:r>
                      <w:r>
                        <w:rPr>
                          <w:iCs/>
                          <w:lang w:val="uk-UA"/>
                        </w:rPr>
                        <w:t>17</w:t>
                      </w:r>
                    </w:p>
                    <w:p w14:paraId="574FEF8A" w14:textId="77777777" w:rsidR="006C699E" w:rsidRPr="00AE3A2F" w:rsidRDefault="006C699E" w:rsidP="006C699E">
                      <w:pPr>
                        <w:pStyle w:val="a5"/>
                        <w:jc w:val="center"/>
                        <w:rPr>
                          <w:rFonts w:ascii="Times New Roman" w:hAnsi="Times New Roman"/>
                          <w:i w:val="0"/>
                        </w:rPr>
                      </w:pPr>
                    </w:p>
                  </w:txbxContent>
                </v:textbox>
              </v:rect>
              <v:line id="Line 20" o:spid="_x0000_s1196"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" strokeweight="2pt"/>
              <v:line id="Line 21" o:spid="_x0000_s1197"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" strokeweight="2pt"/>
              <v:line id="Line 22" o:spid="_x0000_s1198"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" strokeweight="1pt"/>
              <v:line id="Line 23" o:spid="_x0000_s1199"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" strokeweight="1pt"/>
              <v:line id="Line 24" o:spid="_x0000_s1200"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" strokeweight="1pt"/>
              <v:group id="Group 25" o:spid="_x0000_s1201"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">
                <v:rect id="Rectangle 26" o:spid="_x0000_s120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" filled="f" stroked="f" strokeweight=".25pt">
                  <v:textbox inset="1pt,1pt,1pt,1pt">
                    <w:txbxContent>
                      <w:p w14:paraId="30A574F9" w14:textId="77777777" w:rsidR="006C699E" w:rsidRPr="00352A5A" w:rsidRDefault="006C699E" w:rsidP="006C699E">
                        <w:pPr>
                          <w:pStyle w:val="a5"/>
                          <w:rPr>
                            <w:rFonts w:ascii="Arial" w:hAnsi="Arial" w:cs="Arial"/>
                            <w:sz w:val="18"/>
                          </w:rPr>
                        </w:pPr>
                        <w:r>
                          <w:rPr>
                            <w:sz w:val="18"/>
                          </w:rPr>
                          <w:t xml:space="preserve"> </w:t>
                        </w:r>
                        <w:r w:rsidRPr="00352A5A">
                          <w:rPr>
                            <w:rFonts w:ascii="Arial" w:hAnsi="Arial" w:cs="Arial"/>
                            <w:sz w:val="18"/>
                          </w:rPr>
                          <w:t>Розроб.</w:t>
                        </w:r>
                      </w:p>
                    </w:txbxContent>
                  </v:textbox>
                </v:rect>
                <v:rect id="Rectangle 27" o:spid="_x0000_s1203" style="position:absolute;left:9281;top:13;width:10718;height:199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" filled="f" stroked="f" strokeweight=".25pt">
                  <v:textbox inset="1pt,1pt,1pt,1pt">
                    <w:txbxContent>
                      <w:p w14:paraId="56854740" w14:textId="77777777" w:rsidR="006C699E" w:rsidRPr="00452A4F" w:rsidRDefault="006C699E" w:rsidP="006C699E">
                        <w:pPr>
                          <w:rPr>
                            <w:rFonts w:ascii="Arial" w:hAnsi="Arial" w:cs="Arial"/>
                            <w:i/>
                            <w:sz w:val="18"/>
                            <w:szCs w:val="18"/>
                            <w:lang w:val="uk-UA"/>
                          </w:rPr>
                        </w:pPr>
                        <w:r w:rsidRPr="00452A4F">
                          <w:rPr>
                            <w:rFonts w:ascii="Arial" w:hAnsi="Arial" w:cs="Arial"/>
                            <w:i/>
                            <w:sz w:val="18"/>
                            <w:szCs w:val="18"/>
                            <w:lang w:val="uk-UA"/>
                          </w:rPr>
                          <w:t xml:space="preserve">Швець </w:t>
                        </w:r>
                        <w:r>
                          <w:rPr>
                            <w:rFonts w:ascii="Arial" w:hAnsi="Arial" w:cs="Arial"/>
                            <w:i/>
                            <w:sz w:val="18"/>
                            <w:szCs w:val="18"/>
                            <w:lang w:val="uk-UA"/>
                          </w:rPr>
                          <w:t>К</w:t>
                        </w:r>
                        <w:r w:rsidRPr="00452A4F">
                          <w:rPr>
                            <w:rFonts w:ascii="Arial" w:hAnsi="Arial" w:cs="Arial"/>
                            <w:i/>
                            <w:sz w:val="18"/>
                            <w:szCs w:val="18"/>
                            <w:lang w:val="uk-UA"/>
                          </w:rPr>
                          <w:t>.</w:t>
                        </w:r>
                        <w:r>
                          <w:rPr>
                            <w:rFonts w:ascii="Arial" w:hAnsi="Arial" w:cs="Arial"/>
                            <w:i/>
                            <w:sz w:val="18"/>
                            <w:szCs w:val="18"/>
                            <w:lang w:val="uk-UA"/>
                          </w:rPr>
                          <w:t>С</w:t>
                        </w:r>
                        <w:r w:rsidRPr="00452A4F">
                          <w:rPr>
                            <w:rFonts w:ascii="Arial" w:hAnsi="Arial" w:cs="Arial"/>
                            <w:i/>
                            <w:sz w:val="18"/>
                            <w:szCs w:val="18"/>
                            <w:lang w:val="uk-UA"/>
                          </w:rPr>
                          <w:t>.</w:t>
                        </w:r>
                      </w:p>
                    </w:txbxContent>
                  </v:textbox>
                </v:rect>
              </v:group>
              <v:group id="Group 28" o:spid="_x0000_s1204"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">
                <v:rect id="Rectangle 29" o:spid="_x0000_s120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" filled="f" stroked="f" strokeweight=".25pt">
                  <v:textbox inset="1pt,1pt,1pt,1pt">
                    <w:txbxContent>
                      <w:p w14:paraId="520B5770" w14:textId="77777777" w:rsidR="006C699E" w:rsidRPr="00352A5A" w:rsidRDefault="006C699E" w:rsidP="006C699E">
                        <w:pPr>
                          <w:pStyle w:val="a5"/>
                          <w:rPr>
                            <w:rFonts w:ascii="Arial" w:hAnsi="Arial" w:cs="Arial"/>
                            <w:sz w:val="18"/>
                          </w:rPr>
                        </w:pPr>
                        <w:r>
                          <w:rPr>
                            <w:sz w:val="18"/>
                          </w:rPr>
                          <w:t xml:space="preserve"> </w:t>
                        </w:r>
                        <w:r w:rsidRPr="00352A5A">
                          <w:rPr>
                            <w:rFonts w:ascii="Arial" w:hAnsi="Arial" w:cs="Arial"/>
                            <w:sz w:val="18"/>
                          </w:rPr>
                          <w:t>Перевір.</w:t>
                        </w:r>
                      </w:p>
                    </w:txbxContent>
                  </v:textbox>
                </v:rect>
                <v:rect id="Rectangle 30" o:spid="_x0000_s1206"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" filled="f" stroked="f" strokeweight=".25pt">
                  <v:textbox inset="1pt,1pt,1pt,1pt">
                    <w:txbxContent>
                      <w:p w14:paraId="182640D3" w14:textId="77777777" w:rsidR="006C699E" w:rsidRPr="00C303DD" w:rsidRDefault="006C699E" w:rsidP="006C699E">
                        <w:pPr>
                          <w:rPr>
                            <w:sz w:val="18"/>
                            <w:szCs w:val="18"/>
                            <w:lang w:val="uk-UA"/>
                          </w:rPr>
                        </w:pPr>
                        <w:r>
                          <w:rPr>
                            <w:rFonts w:ascii="Arial" w:hAnsi="Arial" w:cs="Arial"/>
                            <w:i/>
                            <w:sz w:val="18"/>
                            <w:szCs w:val="18"/>
                            <w:lang w:val="uk-UA"/>
                          </w:rPr>
                          <w:t>Босак А.В.</w:t>
                        </w:r>
                      </w:p>
                    </w:txbxContent>
                  </v:textbox>
                </v:rect>
              </v:group>
              <v:group id="Group 31" o:spid="_x0000_s1207"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">
                <v:rect id="Rectangle 32" o:spid="_x0000_s120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" filled="f" stroked="f" strokeweight=".25pt">
                  <v:textbox inset="1pt,1pt,1pt,1pt">
                    <w:txbxContent>
                      <w:p w14:paraId="0E91B007" w14:textId="77777777" w:rsidR="006C699E" w:rsidRPr="00352A5A" w:rsidRDefault="006C699E" w:rsidP="006C699E">
                        <w:pPr>
                          <w:pStyle w:val="a5"/>
                          <w:rPr>
                            <w:rFonts w:ascii="Arial" w:hAnsi="Arial" w:cs="Arial"/>
                            <w:sz w:val="18"/>
                          </w:rPr>
                        </w:pPr>
                        <w:r>
                          <w:rPr>
                            <w:sz w:val="18"/>
                          </w:rPr>
                          <w:t xml:space="preserve"> </w:t>
                        </w:r>
                        <w:r w:rsidRPr="00352A5A">
                          <w:rPr>
                            <w:rFonts w:ascii="Arial" w:hAnsi="Arial" w:cs="Arial"/>
                            <w:sz w:val="18"/>
                          </w:rPr>
                          <w:t>Реценз.</w:t>
                        </w:r>
                      </w:p>
                    </w:txbxContent>
                  </v:textbox>
                </v:rect>
                <v:rect id="Rectangle 33" o:spid="_x0000_s120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" filled="f" stroked="f" strokeweight=".25pt">
                  <v:textbox inset="1pt,1pt,1pt,1pt">
                    <w:txbxContent>
                      <w:p w14:paraId="061ABA10" w14:textId="77777777" w:rsidR="006C699E" w:rsidRPr="0043740A" w:rsidRDefault="006C699E" w:rsidP="006C699E"/>
                    </w:txbxContent>
                  </v:textbox>
                </v:rect>
              </v:group>
              <v:group id="Group 34" o:spid="_x0000_s1210"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">
                <v:rect id="Rectangle 35" o:spid="_x0000_s121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" filled="f" stroked="f" strokeweight=".25pt">
                  <v:textbox inset="1pt,1pt,1pt,1pt">
                    <w:txbxContent>
                      <w:p w14:paraId="4A60B029" w14:textId="77777777" w:rsidR="006C699E" w:rsidRPr="00352A5A" w:rsidRDefault="006C699E" w:rsidP="006C699E">
                        <w:pPr>
                          <w:pStyle w:val="a5"/>
                          <w:rPr>
                            <w:rFonts w:ascii="Arial" w:hAnsi="Arial" w:cs="Arial"/>
                            <w:sz w:val="18"/>
                          </w:rPr>
                        </w:pPr>
                        <w:r w:rsidRPr="00352A5A">
                          <w:rPr>
                            <w:rFonts w:ascii="Arial" w:hAnsi="Arial" w:cs="Arial"/>
                            <w:sz w:val="18"/>
                          </w:rPr>
                          <w:t xml:space="preserve"> Н. Контр.</w:t>
                        </w:r>
                      </w:p>
                    </w:txbxContent>
                  </v:textbox>
                </v:rect>
                <v:rect id="Rectangle 36" o:spid="_x0000_s121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" filled="f" stroked="f" strokeweight=".25pt">
                  <v:textbox inset="1pt,1pt,1pt,1pt">
                    <w:txbxContent>
                      <w:p w14:paraId="7A52DF25" w14:textId="77777777" w:rsidR="006C699E" w:rsidRPr="00C75F3E" w:rsidRDefault="006C699E" w:rsidP="006C699E">
                        <w:pPr>
                          <w:rPr>
                            <w:rFonts w:ascii="Arial" w:hAnsi="Arial" w:cs="Arial"/>
                            <w:i/>
                            <w:sz w:val="18"/>
                            <w:szCs w:val="18"/>
                            <w:lang w:val="uk-UA"/>
                          </w:rPr>
                        </w:pPr>
                        <w:r w:rsidRPr="00C75F3E">
                          <w:rPr>
                            <w:rFonts w:ascii="Times New Roman" w:hAnsi="Times New Roman" w:cs="Times New Roman"/>
                            <w:iCs/>
                            <w:sz w:val="14"/>
                            <w:szCs w:val="14"/>
                            <w:lang w:val="uk-UA"/>
                          </w:rPr>
                          <w:t xml:space="preserve">Кулаковський </w:t>
                        </w:r>
                        <w:r w:rsidRPr="00C75F3E">
                          <w:rPr>
                            <w:rFonts w:ascii="Times New Roman" w:hAnsi="Times New Roman" w:cs="Times New Roman"/>
                            <w:i/>
                            <w:sz w:val="14"/>
                            <w:szCs w:val="14"/>
                            <w:lang w:val="uk-UA"/>
                          </w:rPr>
                          <w:t>Л.Я.</w:t>
                        </w:r>
                      </w:p>
                    </w:txbxContent>
                  </v:textbox>
                </v:rect>
              </v:group>
              <v:group id="Group 37" o:spid="_x0000_s1213"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">
                <v:rect id="Rectangle 38" o:spid="_x0000_s121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" filled="f" stroked="f" strokeweight=".25pt">
                  <v:textbox inset="1pt,1pt,1pt,1pt">
                    <w:txbxContent>
                      <w:p w14:paraId="58478EDE" w14:textId="77777777" w:rsidR="006C699E" w:rsidRPr="00352A5A" w:rsidRDefault="006C699E" w:rsidP="006C699E">
                        <w:pPr>
                          <w:pStyle w:val="a5"/>
                          <w:rPr>
                            <w:rFonts w:ascii="Arial" w:hAnsi="Arial" w:cs="Arial"/>
                            <w:sz w:val="18"/>
                          </w:rPr>
                        </w:pPr>
                        <w:r>
                          <w:rPr>
                            <w:sz w:val="18"/>
                          </w:rPr>
                          <w:t xml:space="preserve"> </w:t>
                        </w:r>
                        <w:r w:rsidRPr="00352A5A">
                          <w:rPr>
                            <w:rFonts w:ascii="Arial" w:hAnsi="Arial" w:cs="Arial"/>
                            <w:sz w:val="18"/>
                          </w:rPr>
                          <w:t>Затверд.</w:t>
                        </w:r>
                      </w:p>
                      <w:p w14:paraId="4C40C160" w14:textId="77777777" w:rsidR="006C699E" w:rsidRDefault="006C699E" w:rsidP="006C699E"/>
                    </w:txbxContent>
                  </v:textbox>
                </v:rect>
                <v:rect id="Rectangle 39" o:spid="_x0000_s121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" filled="f" stroked="f" strokeweight=".25pt">
                  <v:textbox inset="1pt,1pt,1pt,1pt">
                    <w:txbxContent>
                      <w:p w14:paraId="6B475AD6" w14:textId="77777777" w:rsidR="006C699E" w:rsidRPr="006C7F7B" w:rsidRDefault="006C699E" w:rsidP="006C699E">
                        <w:pPr>
                          <w:rPr>
                            <w:szCs w:val="18"/>
                          </w:rPr>
                        </w:pPr>
                        <w:r>
                          <w:rPr>
                            <w:rFonts w:ascii="Arial" w:hAnsi="Arial" w:cs="Arial"/>
                            <w:i/>
                            <w:sz w:val="18"/>
                            <w:szCs w:val="18"/>
                            <w:lang w:val="uk-UA"/>
                          </w:rPr>
                          <w:t>Бойченко С.В</w:t>
                        </w:r>
                        <w:r>
                          <w:rPr>
                            <w:rFonts w:ascii="Arial" w:hAnsi="Arial" w:cs="Arial"/>
                            <w:i/>
                            <w:sz w:val="18"/>
                            <w:szCs w:val="18"/>
                          </w:rPr>
                          <w:t>.</w:t>
                        </w:r>
                      </w:p>
                    </w:txbxContent>
                  </v:textbox>
                </v:rect>
              </v:group>
              <v:line id="Line 40" o:spid="_x0000_s1216"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" strokeweight="2pt"/>
              <v:rect id="Rectangle 41" o:spid="_x0000_s1217" style="position:absolute;left:7787;top:18777;width:6292;height:11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" filled="f" stroked="f" strokeweight=".25pt">
                <v:textbox inset="1pt,1pt,1pt,1pt">
                  <w:txbxContent>
                    <w:p w14:paraId="2B74B137" w14:textId="784844DE" w:rsidR="006C699E" w:rsidRPr="00DC229F" w:rsidRDefault="006C699E" w:rsidP="006C699E">
                      <w:pPr>
                        <w:pStyle w:val="a5"/>
                        <w:spacing w:line="360" w:lineRule="auto"/>
                        <w:jc w:val="center"/>
                        <w:rPr>
                          <w:rFonts w:ascii="Times New Roman" w:hAnsi="Times New Roman"/>
                          <w:i w:val="0"/>
                          <w:szCs w:val="28"/>
                        </w:rPr>
                      </w:pPr>
                      <w:r>
                        <w:rPr>
                          <w:rFonts w:ascii="Times New Roman" w:hAnsi="Times New Roman"/>
                          <w:i w:val="0"/>
                          <w:szCs w:val="28"/>
                        </w:rPr>
                        <w:t>Спеціальна частина</w:t>
                      </w:r>
                    </w:p>
                  </w:txbxContent>
                </v:textbox>
              </v:rect>
              <v:line id="Line 42" o:spid="_x0000_s1218"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" strokeweight="2pt"/>
              <v:line id="Line 43" o:spid="_x0000_s1219"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" strokeweight="2pt"/>
              <v:line id="Line 44" o:spid="_x0000_s1220"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" strokeweight="2pt"/>
              <v:rect id="Rectangle 45" o:spid="_x0000_s1221"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" filled="f" stroked="f" strokeweight=".25pt">
                <v:textbox inset="1pt,1pt,1pt,1pt">
                  <w:txbxContent>
                    <w:p w14:paraId="36BF4CFE" w14:textId="77777777" w:rsidR="006C699E" w:rsidRPr="00352A5A" w:rsidRDefault="006C699E" w:rsidP="006C699E">
                      <w:pPr>
                        <w:pStyle w:val="a5"/>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v:textbox>
              </v:rect>
              <v:rect id="Rectangle 46" o:spid="_x0000_s1222"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" filled="f" stroked="f" strokeweight=".25pt">
                <v:textbox inset="1pt,1pt,1pt,1pt">
                  <w:txbxContent>
                    <w:p w14:paraId="63F98716" w14:textId="77777777" w:rsidR="006C699E" w:rsidRPr="002053F7" w:rsidRDefault="006C699E" w:rsidP="006C699E">
                      <w:pPr>
                        <w:pStyle w:val="a5"/>
                        <w:ind w:right="-197"/>
                        <w:rPr>
                          <w:rFonts w:ascii="Arial" w:hAnsi="Arial" w:cs="Arial"/>
                          <w:i w:val="0"/>
                          <w:sz w:val="18"/>
                          <w:szCs w:val="18"/>
                          <w:lang w:val="ru-RU"/>
                        </w:rPr>
                      </w:pPr>
                      <w:r>
                        <w:rPr>
                          <w:rFonts w:ascii="Arial" w:hAnsi="Arial" w:cs="Arial"/>
                          <w:i w:val="0"/>
                          <w:sz w:val="18"/>
                          <w:szCs w:val="18"/>
                          <w:lang w:val="ru-RU"/>
                        </w:rPr>
                        <w:t>Аркушів</w:t>
                      </w:r>
                    </w:p>
                    <w:p w14:paraId="76C03686" w14:textId="77777777" w:rsidR="006C699E" w:rsidRPr="002053F7" w:rsidRDefault="006C699E" w:rsidP="006C699E"/>
                  </w:txbxContent>
                </v:textbox>
              </v:rect>
              <v:rect id="Rectangle 47" o:spid="_x0000_s1223"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" filled="f" stroked="f" strokeweight=".25pt">
                <v:textbox inset="1pt,1pt,1pt,1pt">
                  <w:txbxContent>
                    <w:p w14:paraId="46F8A339" w14:textId="476EADA0" w:rsidR="006C699E" w:rsidRPr="00DC229F" w:rsidRDefault="006C699E" w:rsidP="006C699E">
                      <w:pPr>
                        <w:jc w:val="center"/>
                        <w:rPr>
                          <w:sz w:val="20"/>
                          <w:szCs w:val="20"/>
                          <w:lang w:val="ru-RU"/>
                        </w:rPr>
                      </w:pPr>
                    </w:p>
                  </w:txbxContent>
                </v:textbox>
              </v:rect>
              <v:line id="Line 48" o:spid="_x0000_s1224"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" strokeweight="1pt"/>
              <v:line id="Line 49" o:spid="_x0000_s1225"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" strokeweight="1pt"/>
              <v:rect id="Rectangle 50" o:spid="_x0000_s1226" style="position:absolute;left:14271;top:19055;width:5648;height:8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" filled="f" stroked="f" strokeweight=".25pt">
                <v:textbox inset="1pt,1pt,1pt,1pt">
                  <w:txbxContent>
                    <w:p w14:paraId="4B9A94F4" w14:textId="77777777" w:rsidR="006C699E" w:rsidRDefault="006C699E" w:rsidP="006C699E">
                      <w:pPr>
                        <w:pStyle w:val="a5"/>
                        <w:jc w:val="center"/>
                        <w:rPr>
                          <w:i w:val="0"/>
                          <w:sz w:val="24"/>
                          <w:szCs w:val="24"/>
                        </w:rPr>
                      </w:pPr>
                      <w:r>
                        <w:rPr>
                          <w:i w:val="0"/>
                          <w:sz w:val="24"/>
                          <w:szCs w:val="24"/>
                        </w:rPr>
                        <w:t>КПІ ім. Ігоря Сікорського</w:t>
                      </w:r>
                    </w:p>
                    <w:p w14:paraId="045126EA" w14:textId="77777777" w:rsidR="006C699E" w:rsidRPr="00352A5A" w:rsidRDefault="006C699E" w:rsidP="006C699E">
                      <w:pPr>
                        <w:pStyle w:val="a5"/>
                        <w:jc w:val="center"/>
                      </w:pPr>
                      <w:r>
                        <w:rPr>
                          <w:i w:val="0"/>
                          <w:sz w:val="24"/>
                          <w:szCs w:val="24"/>
                        </w:rPr>
                        <w:t xml:space="preserve">Каф. </w:t>
                      </w:r>
                      <w:r w:rsidRPr="00E44DCB">
                        <w:rPr>
                          <w:i w:val="0"/>
                          <w:sz w:val="24"/>
                          <w:szCs w:val="24"/>
                        </w:rPr>
                        <w:t>АЕМК</w:t>
                      </w:r>
                      <w:r>
                        <w:rPr>
                          <w:i w:val="0"/>
                          <w:sz w:val="24"/>
                          <w:szCs w:val="24"/>
                        </w:rPr>
                        <w:t>, гр. ОА-91</w:t>
                      </w:r>
                    </w:p>
                  </w:txbxContent>
                </v:textbox>
              </v:rect>
              <w10:wrap anchorx="margin" anchory="page"/>
              <w10:anchorlock/>
            </v:group>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9B1D77" w14:textId="77777777" w:rsidR="0037526D" w:rsidRDefault="0037526D" w:rsidP="00F84664">
    <w:r>
      <w:rPr>
        <w:noProof/>
      </w:rPr>
      <mc:AlternateContent>
        <mc:Choice Requires="wpg">
          <w:drawing>
            <wp:anchor distT="0" distB="0" distL="114300" distR="114300" simplePos="0" relativeHeight="251678720" behindDoc="0" locked="1" layoutInCell="1" allowOverlap="1" wp14:anchorId="18C63C0B" wp14:editId="07FA355C">
              <wp:simplePos x="0" y="0"/>
              <wp:positionH relativeFrom="margin">
                <wp:align>center</wp:align>
              </wp:positionH>
              <wp:positionV relativeFrom="page">
                <wp:align>center</wp:align>
              </wp:positionV>
              <wp:extent cx="6588760" cy="10189210"/>
              <wp:effectExtent l="0" t="0" r="21590" b="21590"/>
              <wp:wrapNone/>
              <wp:docPr id="289183952" name="Группа 2891839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561125683"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78705085"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21910261"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63756689"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05439469"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20424081"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23577331"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54802456"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56761852"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18958850" name="Line 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95697079" name="Rectangle 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0D5C20E" w14:textId="77777777" w:rsidR="0037526D" w:rsidRPr="002A62D0" w:rsidRDefault="0037526D" w:rsidP="006C699E">
                            <w:pPr>
                              <w:rPr>
                                <w:rFonts w:ascii="Arial" w:hAnsi="Arial" w:cs="Arial"/>
                                <w:sz w:val="18"/>
                                <w:szCs w:val="18"/>
                              </w:rPr>
                            </w:pPr>
                            <w:r>
                              <w:rPr>
                                <w:rFonts w:ascii="Arial" w:hAnsi="Arial" w:cs="Arial"/>
                                <w:sz w:val="18"/>
                                <w:szCs w:val="18"/>
                              </w:rPr>
                              <w:t>З</w:t>
                            </w:r>
                            <w:r w:rsidRPr="002A62D0">
                              <w:rPr>
                                <w:rFonts w:ascii="Arial" w:hAnsi="Arial" w:cs="Arial"/>
                                <w:sz w:val="18"/>
                                <w:szCs w:val="18"/>
                              </w:rPr>
                              <w:t>м.</w:t>
                            </w:r>
                          </w:p>
                        </w:txbxContent>
                      </wps:txbx>
                      <wps:bodyPr rot="0" vert="horz" wrap="square" lIns="12700" tIns="12700" rIns="12700" bIns="12700" anchor="t" anchorCtr="0" upright="1">
                        <a:noAutofit/>
                      </wps:bodyPr>
                    </wps:wsp>
                    <wps:wsp>
                      <wps:cNvPr id="1944914157" name="Rectangle 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7BD1547" w14:textId="77777777" w:rsidR="0037526D" w:rsidRPr="002053F7" w:rsidRDefault="0037526D" w:rsidP="006C699E">
                            <w:pPr>
                              <w:pStyle w:val="a5"/>
                              <w:ind w:right="-197"/>
                              <w:rPr>
                                <w:rFonts w:ascii="Arial" w:hAnsi="Arial" w:cs="Arial"/>
                                <w:i w:val="0"/>
                                <w:sz w:val="18"/>
                                <w:szCs w:val="18"/>
                                <w:lang w:val="ru-RU"/>
                              </w:rPr>
                            </w:pPr>
                            <w:r>
                              <w:rPr>
                                <w:rFonts w:ascii="Arial" w:hAnsi="Arial" w:cs="Arial"/>
                                <w:i w:val="0"/>
                                <w:sz w:val="18"/>
                                <w:szCs w:val="18"/>
                                <w:lang w:val="ru-RU"/>
                              </w:rPr>
                              <w:t>Аркуш</w:t>
                            </w:r>
                          </w:p>
                        </w:txbxContent>
                      </wps:txbx>
                      <wps:bodyPr rot="0" vert="horz" wrap="square" lIns="12700" tIns="12700" rIns="12700" bIns="12700" anchor="t" anchorCtr="0" upright="1">
                        <a:noAutofit/>
                      </wps:bodyPr>
                    </wps:wsp>
                    <wps:wsp>
                      <wps:cNvPr id="828601602"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8473693" w14:textId="77777777" w:rsidR="0037526D" w:rsidRPr="002A62D0" w:rsidRDefault="0037526D" w:rsidP="006C699E">
                            <w:pPr>
                              <w:pStyle w:val="a5"/>
                              <w:jc w:val="center"/>
                              <w:rPr>
                                <w:rFonts w:ascii="Arial" w:hAnsi="Arial" w:cs="Arial"/>
                                <w:i w:val="0"/>
                                <w:sz w:val="18"/>
                                <w:szCs w:val="18"/>
                              </w:rPr>
                            </w:pPr>
                            <w:r w:rsidRPr="002A62D0">
                              <w:rPr>
                                <w:rFonts w:ascii="Arial" w:hAnsi="Arial" w:cs="Arial"/>
                                <w:i w:val="0"/>
                                <w:sz w:val="18"/>
                                <w:szCs w:val="18"/>
                              </w:rPr>
                              <w:t>№ докум.</w:t>
                            </w:r>
                          </w:p>
                        </w:txbxContent>
                      </wps:txbx>
                      <wps:bodyPr rot="0" vert="horz" wrap="square" lIns="12700" tIns="12700" rIns="12700" bIns="12700" anchor="t" anchorCtr="0" upright="1">
                        <a:noAutofit/>
                      </wps:bodyPr>
                    </wps:wsp>
                    <wps:wsp>
                      <wps:cNvPr id="942794539" name="Rectangle 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C0FB754" w14:textId="77777777" w:rsidR="0037526D" w:rsidRPr="002A62D0" w:rsidRDefault="0037526D" w:rsidP="006C699E">
                            <w:r w:rsidRPr="002A62D0">
                              <w:rPr>
                                <w:rFonts w:ascii="Arial" w:hAnsi="Arial" w:cs="Arial"/>
                                <w:sz w:val="18"/>
                                <w:szCs w:val="18"/>
                              </w:rPr>
                              <w:t>П</w:t>
                            </w:r>
                            <w:r>
                              <w:rPr>
                                <w:rFonts w:ascii="Arial" w:hAnsi="Arial" w:cs="Arial"/>
                                <w:sz w:val="18"/>
                                <w:szCs w:val="18"/>
                              </w:rPr>
                              <w:t>ідпис</w:t>
                            </w:r>
                          </w:p>
                        </w:txbxContent>
                      </wps:txbx>
                      <wps:bodyPr rot="0" vert="horz" wrap="square" lIns="12700" tIns="12700" rIns="12700" bIns="12700" anchor="t" anchorCtr="0" upright="1">
                        <a:noAutofit/>
                      </wps:bodyPr>
                    </wps:wsp>
                    <wps:wsp>
                      <wps:cNvPr id="1476788481" name="Rectangle 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D6B2FCF" w14:textId="77777777" w:rsidR="0037526D" w:rsidRPr="002A62D0" w:rsidRDefault="0037526D" w:rsidP="006C699E">
                            <w:pPr>
                              <w:pStyle w:val="a5"/>
                              <w:jc w:val="center"/>
                              <w:rPr>
                                <w:rFonts w:ascii="Arial" w:hAnsi="Arial" w:cs="Arial"/>
                                <w:i w:val="0"/>
                                <w:sz w:val="18"/>
                                <w:lang w:val="ru-RU"/>
                              </w:rPr>
                            </w:pPr>
                            <w:r w:rsidRPr="002A62D0">
                              <w:rPr>
                                <w:rFonts w:ascii="Arial" w:hAnsi="Arial" w:cs="Arial"/>
                                <w:i w:val="0"/>
                                <w:sz w:val="18"/>
                                <w:lang w:val="ru-RU"/>
                              </w:rPr>
                              <w:t>Дата</w:t>
                            </w:r>
                          </w:p>
                        </w:txbxContent>
                      </wps:txbx>
                      <wps:bodyPr rot="0" vert="horz" wrap="square" lIns="12700" tIns="12700" rIns="12700" bIns="12700" anchor="t" anchorCtr="0" upright="1">
                        <a:noAutofit/>
                      </wps:bodyPr>
                    </wps:wsp>
                    <wps:wsp>
                      <wps:cNvPr id="702861789" name="Rectangle 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BAADC01" w14:textId="77777777" w:rsidR="0037526D" w:rsidRPr="002053F7" w:rsidRDefault="0037526D" w:rsidP="006C699E">
                            <w:pPr>
                              <w:pStyle w:val="a5"/>
                              <w:ind w:right="-197"/>
                              <w:rPr>
                                <w:rFonts w:ascii="Arial" w:hAnsi="Arial" w:cs="Arial"/>
                                <w:i w:val="0"/>
                                <w:sz w:val="18"/>
                                <w:szCs w:val="18"/>
                                <w:lang w:val="ru-RU"/>
                              </w:rPr>
                            </w:pPr>
                            <w:r>
                              <w:rPr>
                                <w:rFonts w:ascii="Arial" w:hAnsi="Arial" w:cs="Arial"/>
                                <w:i w:val="0"/>
                                <w:sz w:val="18"/>
                                <w:szCs w:val="18"/>
                                <w:lang w:val="ru-RU"/>
                              </w:rPr>
                              <w:t>Аркуш</w:t>
                            </w:r>
                          </w:p>
                          <w:p w14:paraId="64C71244" w14:textId="77777777" w:rsidR="0037526D" w:rsidRPr="002053F7" w:rsidRDefault="0037526D" w:rsidP="006C699E"/>
                        </w:txbxContent>
                      </wps:txbx>
                      <wps:bodyPr rot="0" vert="horz" wrap="square" lIns="12700" tIns="12700" rIns="12700" bIns="12700" anchor="t" anchorCtr="0" upright="1">
                        <a:noAutofit/>
                      </wps:bodyPr>
                    </wps:wsp>
                    <wps:wsp>
                      <wps:cNvPr id="587781837" name="Rectangle 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4EF6607" w14:textId="203E57CE" w:rsidR="0037526D" w:rsidRPr="00DC229F" w:rsidRDefault="0037526D" w:rsidP="006C699E">
                            <w:pPr>
                              <w:jc w:val="center"/>
                              <w:rPr>
                                <w:sz w:val="20"/>
                                <w:szCs w:val="20"/>
                                <w:lang w:val="ru-RU"/>
                              </w:rPr>
                            </w:pPr>
                          </w:p>
                        </w:txbxContent>
                      </wps:txbx>
                      <wps:bodyPr rot="0" vert="horz" wrap="square" lIns="12700" tIns="12700" rIns="12700" bIns="12700" anchor="t" anchorCtr="0" upright="1">
                        <a:noAutofit/>
                      </wps:bodyPr>
                    </wps:wsp>
                    <wps:wsp>
                      <wps:cNvPr id="1123519930" name="Rectangle 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ABBC0CE" w14:textId="36897A92" w:rsidR="0037526D" w:rsidRPr="00452A4F" w:rsidRDefault="0037526D" w:rsidP="006C699E">
                            <w:pPr>
                              <w:jc w:val="center"/>
                              <w:rPr>
                                <w:iCs/>
                                <w:lang w:val="uk-UA"/>
                              </w:rPr>
                            </w:pPr>
                            <w:r w:rsidRPr="009E35C6">
                              <w:rPr>
                                <w:iCs/>
                              </w:rPr>
                              <w:t>2</w:t>
                            </w:r>
                            <w:r w:rsidR="000A638A">
                              <w:rPr>
                                <w:iCs/>
                                <w:lang w:val="uk-UA"/>
                              </w:rPr>
                              <w:t>097</w:t>
                            </w:r>
                            <w:r w:rsidRPr="009E35C6">
                              <w:rPr>
                                <w:iCs/>
                              </w:rPr>
                              <w:t xml:space="preserve"> ДП ОА-</w:t>
                            </w:r>
                            <w:r>
                              <w:rPr>
                                <w:iCs/>
                                <w:lang w:val="uk-UA"/>
                              </w:rPr>
                              <w:t>91</w:t>
                            </w:r>
                            <w:r>
                              <w:rPr>
                                <w:iCs/>
                              </w:rPr>
                              <w:t>-</w:t>
                            </w:r>
                            <w:r>
                              <w:rPr>
                                <w:iCs/>
                                <w:lang w:val="uk-UA"/>
                              </w:rPr>
                              <w:t>17</w:t>
                            </w:r>
                          </w:p>
                          <w:p w14:paraId="2FE06CFD" w14:textId="77777777" w:rsidR="0037526D" w:rsidRPr="00AE3A2F" w:rsidRDefault="0037526D" w:rsidP="006C699E">
                            <w:pPr>
                              <w:pStyle w:val="a5"/>
                              <w:jc w:val="center"/>
                              <w:rPr>
                                <w:rFonts w:ascii="Times New Roman" w:hAnsi="Times New Roman"/>
                                <w:i w:val="0"/>
                              </w:rPr>
                            </w:pPr>
                          </w:p>
                        </w:txbxContent>
                      </wps:txbx>
                      <wps:bodyPr rot="0" vert="horz" wrap="square" lIns="12700" tIns="12700" rIns="12700" bIns="12700" anchor="t" anchorCtr="0" upright="1">
                        <a:noAutofit/>
                      </wps:bodyPr>
                    </wps:wsp>
                    <wps:wsp>
                      <wps:cNvPr id="726356205"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91778774"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06439976" name="Line 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110389444" name="Line 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44934358" name="Line 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660302083" name="Group 25"/>
                      <wpg:cNvGrpSpPr>
                        <a:grpSpLocks/>
                      </wpg:cNvGrpSpPr>
                      <wpg:grpSpPr bwMode="auto">
                        <a:xfrm>
                          <a:off x="39" y="18267"/>
                          <a:ext cx="4801" cy="310"/>
                          <a:chOff x="0" y="0"/>
                          <a:chExt cx="19999" cy="20000"/>
                        </a:xfrm>
                      </wpg:grpSpPr>
                      <wps:wsp>
                        <wps:cNvPr id="534187201"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D557EC3" w14:textId="77777777" w:rsidR="0037526D" w:rsidRPr="00352A5A" w:rsidRDefault="0037526D" w:rsidP="006C699E">
                              <w:pPr>
                                <w:pStyle w:val="a5"/>
                                <w:rPr>
                                  <w:rFonts w:ascii="Arial" w:hAnsi="Arial" w:cs="Arial"/>
                                  <w:sz w:val="18"/>
                                </w:rPr>
                              </w:pPr>
                              <w:r>
                                <w:rPr>
                                  <w:sz w:val="18"/>
                                </w:rPr>
                                <w:t xml:space="preserve"> </w:t>
                              </w:r>
                              <w:r w:rsidRPr="00352A5A">
                                <w:rPr>
                                  <w:rFonts w:ascii="Arial" w:hAnsi="Arial" w:cs="Arial"/>
                                  <w:sz w:val="18"/>
                                </w:rPr>
                                <w:t>Розроб.</w:t>
                              </w:r>
                            </w:p>
                          </w:txbxContent>
                        </wps:txbx>
                        <wps:bodyPr rot="0" vert="horz" wrap="square" lIns="12700" tIns="12700" rIns="12700" bIns="12700" anchor="t" anchorCtr="0" upright="1">
                          <a:noAutofit/>
                        </wps:bodyPr>
                      </wps:wsp>
                      <wps:wsp>
                        <wps:cNvPr id="555857396" name="Rectangle 27"/>
                        <wps:cNvSpPr>
                          <a:spLocks noChangeArrowheads="1"/>
                        </wps:cNvSpPr>
                        <wps:spPr bwMode="auto">
                          <a:xfrm>
                            <a:off x="9281" y="13"/>
                            <a:ext cx="10718" cy="199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1413160" w14:textId="77777777" w:rsidR="0037526D" w:rsidRPr="00452A4F" w:rsidRDefault="0037526D" w:rsidP="006C699E">
                              <w:pPr>
                                <w:rPr>
                                  <w:rFonts w:ascii="Arial" w:hAnsi="Arial" w:cs="Arial"/>
                                  <w:i/>
                                  <w:sz w:val="18"/>
                                  <w:szCs w:val="18"/>
                                  <w:lang w:val="uk-UA"/>
                                </w:rPr>
                              </w:pPr>
                              <w:r w:rsidRPr="00452A4F">
                                <w:rPr>
                                  <w:rFonts w:ascii="Arial" w:hAnsi="Arial" w:cs="Arial"/>
                                  <w:i/>
                                  <w:sz w:val="18"/>
                                  <w:szCs w:val="18"/>
                                  <w:lang w:val="uk-UA"/>
                                </w:rPr>
                                <w:t xml:space="preserve">Швець </w:t>
                              </w:r>
                              <w:r>
                                <w:rPr>
                                  <w:rFonts w:ascii="Arial" w:hAnsi="Arial" w:cs="Arial"/>
                                  <w:i/>
                                  <w:sz w:val="18"/>
                                  <w:szCs w:val="18"/>
                                  <w:lang w:val="uk-UA"/>
                                </w:rPr>
                                <w:t>К</w:t>
                              </w:r>
                              <w:r w:rsidRPr="00452A4F">
                                <w:rPr>
                                  <w:rFonts w:ascii="Arial" w:hAnsi="Arial" w:cs="Arial"/>
                                  <w:i/>
                                  <w:sz w:val="18"/>
                                  <w:szCs w:val="18"/>
                                  <w:lang w:val="uk-UA"/>
                                </w:rPr>
                                <w:t>.</w:t>
                              </w:r>
                              <w:r>
                                <w:rPr>
                                  <w:rFonts w:ascii="Arial" w:hAnsi="Arial" w:cs="Arial"/>
                                  <w:i/>
                                  <w:sz w:val="18"/>
                                  <w:szCs w:val="18"/>
                                  <w:lang w:val="uk-UA"/>
                                </w:rPr>
                                <w:t>С</w:t>
                              </w:r>
                              <w:r w:rsidRPr="00452A4F">
                                <w:rPr>
                                  <w:rFonts w:ascii="Arial" w:hAnsi="Arial" w:cs="Arial"/>
                                  <w:i/>
                                  <w:sz w:val="18"/>
                                  <w:szCs w:val="18"/>
                                  <w:lang w:val="uk-UA"/>
                                </w:rPr>
                                <w:t>.</w:t>
                              </w:r>
                            </w:p>
                          </w:txbxContent>
                        </wps:txbx>
                        <wps:bodyPr rot="0" vert="horz" wrap="square" lIns="12700" tIns="12700" rIns="12700" bIns="12700" anchor="t" anchorCtr="0" upright="1">
                          <a:noAutofit/>
                        </wps:bodyPr>
                      </wps:wsp>
                    </wpg:grpSp>
                    <wpg:grpSp>
                      <wpg:cNvPr id="1795877071" name="Group 28"/>
                      <wpg:cNvGrpSpPr>
                        <a:grpSpLocks/>
                      </wpg:cNvGrpSpPr>
                      <wpg:grpSpPr bwMode="auto">
                        <a:xfrm>
                          <a:off x="39" y="18614"/>
                          <a:ext cx="4801" cy="309"/>
                          <a:chOff x="0" y="0"/>
                          <a:chExt cx="19999" cy="20000"/>
                        </a:xfrm>
                      </wpg:grpSpPr>
                      <wps:wsp>
                        <wps:cNvPr id="1097114725" name="Rectangle 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807490B" w14:textId="77777777" w:rsidR="0037526D" w:rsidRPr="00352A5A" w:rsidRDefault="0037526D" w:rsidP="006C699E">
                              <w:pPr>
                                <w:pStyle w:val="a5"/>
                                <w:rPr>
                                  <w:rFonts w:ascii="Arial" w:hAnsi="Arial" w:cs="Arial"/>
                                  <w:sz w:val="18"/>
                                </w:rPr>
                              </w:pPr>
                              <w:r>
                                <w:rPr>
                                  <w:sz w:val="18"/>
                                </w:rPr>
                                <w:t xml:space="preserve"> </w:t>
                              </w:r>
                              <w:r w:rsidRPr="00352A5A">
                                <w:rPr>
                                  <w:rFonts w:ascii="Arial" w:hAnsi="Arial" w:cs="Arial"/>
                                  <w:sz w:val="18"/>
                                </w:rPr>
                                <w:t>Перевір.</w:t>
                              </w:r>
                            </w:p>
                          </w:txbxContent>
                        </wps:txbx>
                        <wps:bodyPr rot="0" vert="horz" wrap="square" lIns="12700" tIns="12700" rIns="12700" bIns="12700" anchor="t" anchorCtr="0" upright="1">
                          <a:noAutofit/>
                        </wps:bodyPr>
                      </wps:wsp>
                      <wps:wsp>
                        <wps:cNvPr id="2104886998" name="Rectangle 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E9198C3" w14:textId="77777777" w:rsidR="0037526D" w:rsidRPr="00C303DD" w:rsidRDefault="0037526D" w:rsidP="006C699E">
                              <w:pPr>
                                <w:rPr>
                                  <w:sz w:val="18"/>
                                  <w:szCs w:val="18"/>
                                  <w:lang w:val="uk-UA"/>
                                </w:rPr>
                              </w:pPr>
                              <w:r>
                                <w:rPr>
                                  <w:rFonts w:ascii="Arial" w:hAnsi="Arial" w:cs="Arial"/>
                                  <w:i/>
                                  <w:sz w:val="18"/>
                                  <w:szCs w:val="18"/>
                                  <w:lang w:val="uk-UA"/>
                                </w:rPr>
                                <w:t>Босак А.В.</w:t>
                              </w:r>
                            </w:p>
                          </w:txbxContent>
                        </wps:txbx>
                        <wps:bodyPr rot="0" vert="horz" wrap="square" lIns="12700" tIns="12700" rIns="12700" bIns="12700" anchor="t" anchorCtr="0" upright="1">
                          <a:noAutofit/>
                        </wps:bodyPr>
                      </wps:wsp>
                    </wpg:grpSp>
                    <wpg:grpSp>
                      <wpg:cNvPr id="2036834605" name="Group 31"/>
                      <wpg:cNvGrpSpPr>
                        <a:grpSpLocks/>
                      </wpg:cNvGrpSpPr>
                      <wpg:grpSpPr bwMode="auto">
                        <a:xfrm>
                          <a:off x="39" y="18969"/>
                          <a:ext cx="4801" cy="309"/>
                          <a:chOff x="0" y="0"/>
                          <a:chExt cx="19999" cy="20000"/>
                        </a:xfrm>
                      </wpg:grpSpPr>
                      <wps:wsp>
                        <wps:cNvPr id="1480889812" name="Rectangle 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0AEC3FD" w14:textId="77777777" w:rsidR="0037526D" w:rsidRPr="00352A5A" w:rsidRDefault="0037526D" w:rsidP="006C699E">
                              <w:pPr>
                                <w:pStyle w:val="a5"/>
                                <w:rPr>
                                  <w:rFonts w:ascii="Arial" w:hAnsi="Arial" w:cs="Arial"/>
                                  <w:sz w:val="18"/>
                                </w:rPr>
                              </w:pPr>
                              <w:r>
                                <w:rPr>
                                  <w:sz w:val="18"/>
                                </w:rPr>
                                <w:t xml:space="preserve"> </w:t>
                              </w:r>
                              <w:r w:rsidRPr="00352A5A">
                                <w:rPr>
                                  <w:rFonts w:ascii="Arial" w:hAnsi="Arial" w:cs="Arial"/>
                                  <w:sz w:val="18"/>
                                </w:rPr>
                                <w:t>Реценз.</w:t>
                              </w:r>
                            </w:p>
                          </w:txbxContent>
                        </wps:txbx>
                        <wps:bodyPr rot="0" vert="horz" wrap="square" lIns="12700" tIns="12700" rIns="12700" bIns="12700" anchor="t" anchorCtr="0" upright="1">
                          <a:noAutofit/>
                        </wps:bodyPr>
                      </wps:wsp>
                      <wps:wsp>
                        <wps:cNvPr id="27892675" name="Rectangle 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D5C5BBC" w14:textId="77777777" w:rsidR="0037526D" w:rsidRPr="0043740A" w:rsidRDefault="0037526D" w:rsidP="006C699E"/>
                          </w:txbxContent>
                        </wps:txbx>
                        <wps:bodyPr rot="0" vert="horz" wrap="square" lIns="12700" tIns="12700" rIns="12700" bIns="12700" anchor="t" anchorCtr="0" upright="1">
                          <a:noAutofit/>
                        </wps:bodyPr>
                      </wps:wsp>
                    </wpg:grpSp>
                    <wpg:grpSp>
                      <wpg:cNvPr id="1926373508" name="Group 34"/>
                      <wpg:cNvGrpSpPr>
                        <a:grpSpLocks/>
                      </wpg:cNvGrpSpPr>
                      <wpg:grpSpPr bwMode="auto">
                        <a:xfrm>
                          <a:off x="39" y="19314"/>
                          <a:ext cx="4801" cy="310"/>
                          <a:chOff x="0" y="0"/>
                          <a:chExt cx="19999" cy="20000"/>
                        </a:xfrm>
                      </wpg:grpSpPr>
                      <wps:wsp>
                        <wps:cNvPr id="1186411061" name="Rectangle 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C3D2EB1" w14:textId="77777777" w:rsidR="0037526D" w:rsidRPr="00352A5A" w:rsidRDefault="0037526D" w:rsidP="006C699E">
                              <w:pPr>
                                <w:pStyle w:val="a5"/>
                                <w:rPr>
                                  <w:rFonts w:ascii="Arial" w:hAnsi="Arial" w:cs="Arial"/>
                                  <w:sz w:val="18"/>
                                </w:rPr>
                              </w:pPr>
                              <w:r w:rsidRPr="00352A5A">
                                <w:rPr>
                                  <w:rFonts w:ascii="Arial" w:hAnsi="Arial" w:cs="Arial"/>
                                  <w:sz w:val="18"/>
                                </w:rPr>
                                <w:t xml:space="preserve"> Н. Контр.</w:t>
                              </w:r>
                            </w:p>
                          </w:txbxContent>
                        </wps:txbx>
                        <wps:bodyPr rot="0" vert="horz" wrap="square" lIns="12700" tIns="12700" rIns="12700" bIns="12700" anchor="t" anchorCtr="0" upright="1">
                          <a:noAutofit/>
                        </wps:bodyPr>
                      </wps:wsp>
                      <wps:wsp>
                        <wps:cNvPr id="1596066260" name="Rectangle 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3557D2B" w14:textId="77777777" w:rsidR="0037526D" w:rsidRPr="00C75F3E" w:rsidRDefault="0037526D" w:rsidP="006C699E">
                              <w:pPr>
                                <w:rPr>
                                  <w:rFonts w:ascii="Arial" w:hAnsi="Arial" w:cs="Arial"/>
                                  <w:i/>
                                  <w:sz w:val="18"/>
                                  <w:szCs w:val="18"/>
                                  <w:lang w:val="uk-UA"/>
                                </w:rPr>
                              </w:pPr>
                              <w:r w:rsidRPr="00C75F3E">
                                <w:rPr>
                                  <w:rFonts w:ascii="Times New Roman" w:hAnsi="Times New Roman" w:cs="Times New Roman"/>
                                  <w:iCs/>
                                  <w:sz w:val="14"/>
                                  <w:szCs w:val="14"/>
                                  <w:lang w:val="uk-UA"/>
                                </w:rPr>
                                <w:t xml:space="preserve">Кулаковський </w:t>
                              </w:r>
                              <w:r w:rsidRPr="00C75F3E">
                                <w:rPr>
                                  <w:rFonts w:ascii="Times New Roman" w:hAnsi="Times New Roman" w:cs="Times New Roman"/>
                                  <w:i/>
                                  <w:sz w:val="14"/>
                                  <w:szCs w:val="14"/>
                                  <w:lang w:val="uk-UA"/>
                                </w:rPr>
                                <w:t>Л.Я.</w:t>
                              </w:r>
                            </w:p>
                          </w:txbxContent>
                        </wps:txbx>
                        <wps:bodyPr rot="0" vert="horz" wrap="square" lIns="12700" tIns="12700" rIns="12700" bIns="12700" anchor="t" anchorCtr="0" upright="1">
                          <a:noAutofit/>
                        </wps:bodyPr>
                      </wps:wsp>
                    </wpg:grpSp>
                    <wpg:grpSp>
                      <wpg:cNvPr id="1751775470" name="Group 37"/>
                      <wpg:cNvGrpSpPr>
                        <a:grpSpLocks/>
                      </wpg:cNvGrpSpPr>
                      <wpg:grpSpPr bwMode="auto">
                        <a:xfrm>
                          <a:off x="39" y="19660"/>
                          <a:ext cx="4801" cy="309"/>
                          <a:chOff x="0" y="0"/>
                          <a:chExt cx="19999" cy="20000"/>
                        </a:xfrm>
                      </wpg:grpSpPr>
                      <wps:wsp>
                        <wps:cNvPr id="693775381" name="Rectangle 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451892" w14:textId="77777777" w:rsidR="0037526D" w:rsidRPr="00352A5A" w:rsidRDefault="0037526D" w:rsidP="006C699E">
                              <w:pPr>
                                <w:pStyle w:val="a5"/>
                                <w:rPr>
                                  <w:rFonts w:ascii="Arial" w:hAnsi="Arial" w:cs="Arial"/>
                                  <w:sz w:val="18"/>
                                </w:rPr>
                              </w:pPr>
                              <w:r>
                                <w:rPr>
                                  <w:sz w:val="18"/>
                                </w:rPr>
                                <w:t xml:space="preserve"> </w:t>
                              </w:r>
                              <w:r w:rsidRPr="00352A5A">
                                <w:rPr>
                                  <w:rFonts w:ascii="Arial" w:hAnsi="Arial" w:cs="Arial"/>
                                  <w:sz w:val="18"/>
                                </w:rPr>
                                <w:t>Затверд.</w:t>
                              </w:r>
                            </w:p>
                            <w:p w14:paraId="4CCC731A" w14:textId="77777777" w:rsidR="0037526D" w:rsidRDefault="0037526D" w:rsidP="006C699E"/>
                          </w:txbxContent>
                        </wps:txbx>
                        <wps:bodyPr rot="0" vert="horz" wrap="square" lIns="12700" tIns="12700" rIns="12700" bIns="12700" anchor="t" anchorCtr="0" upright="1">
                          <a:noAutofit/>
                        </wps:bodyPr>
                      </wps:wsp>
                      <wps:wsp>
                        <wps:cNvPr id="2062027408" name="Rectangle 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DD1A34" w14:textId="77777777" w:rsidR="0037526D" w:rsidRPr="006C7F7B" w:rsidRDefault="0037526D" w:rsidP="006C699E">
                              <w:pPr>
                                <w:rPr>
                                  <w:szCs w:val="18"/>
                                </w:rPr>
                              </w:pPr>
                              <w:r>
                                <w:rPr>
                                  <w:rFonts w:ascii="Arial" w:hAnsi="Arial" w:cs="Arial"/>
                                  <w:i/>
                                  <w:sz w:val="18"/>
                                  <w:szCs w:val="18"/>
                                  <w:lang w:val="uk-UA"/>
                                </w:rPr>
                                <w:t>Бойченко С.В</w:t>
                              </w:r>
                              <w:r>
                                <w:rPr>
                                  <w:rFonts w:ascii="Arial" w:hAnsi="Arial" w:cs="Arial"/>
                                  <w:i/>
                                  <w:sz w:val="18"/>
                                  <w:szCs w:val="18"/>
                                </w:rPr>
                                <w:t>.</w:t>
                              </w:r>
                            </w:p>
                          </w:txbxContent>
                        </wps:txbx>
                        <wps:bodyPr rot="0" vert="horz" wrap="square" lIns="12700" tIns="12700" rIns="12700" bIns="12700" anchor="t" anchorCtr="0" upright="1">
                          <a:noAutofit/>
                        </wps:bodyPr>
                      </wps:wsp>
                    </wpg:grpSp>
                    <wps:wsp>
                      <wps:cNvPr id="1444587392"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23551044" name="Rectangle 41"/>
                      <wps:cNvSpPr>
                        <a:spLocks noChangeArrowheads="1"/>
                      </wps:cNvSpPr>
                      <wps:spPr bwMode="auto">
                        <a:xfrm>
                          <a:off x="7787" y="18777"/>
                          <a:ext cx="6292" cy="11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DF92593" w14:textId="145BFD05" w:rsidR="0037526D" w:rsidRPr="00DC229F" w:rsidRDefault="0037526D" w:rsidP="006C699E">
                            <w:pPr>
                              <w:pStyle w:val="a5"/>
                              <w:spacing w:line="360" w:lineRule="auto"/>
                              <w:jc w:val="center"/>
                              <w:rPr>
                                <w:rFonts w:ascii="Times New Roman" w:hAnsi="Times New Roman"/>
                                <w:i w:val="0"/>
                                <w:szCs w:val="28"/>
                              </w:rPr>
                            </w:pPr>
                            <w:r>
                              <w:rPr>
                                <w:rFonts w:ascii="Times New Roman" w:hAnsi="Times New Roman"/>
                                <w:i w:val="0"/>
                                <w:szCs w:val="28"/>
                              </w:rPr>
                              <w:t>Автоматизація</w:t>
                            </w:r>
                          </w:p>
                        </w:txbxContent>
                      </wps:txbx>
                      <wps:bodyPr rot="0" vert="horz" wrap="square" lIns="12700" tIns="12700" rIns="12700" bIns="12700" anchor="t" anchorCtr="0" upright="1">
                        <a:noAutofit/>
                      </wps:bodyPr>
                    </wps:wsp>
                    <wps:wsp>
                      <wps:cNvPr id="235733325"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99916836"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88009134"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60545718"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38ABA93" w14:textId="77777777" w:rsidR="0037526D" w:rsidRPr="00352A5A" w:rsidRDefault="0037526D" w:rsidP="006C699E">
                            <w:pPr>
                              <w:pStyle w:val="a5"/>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wps:txbx>
                      <wps:bodyPr rot="0" vert="horz" wrap="square" lIns="12700" tIns="12700" rIns="12700" bIns="12700" anchor="t" anchorCtr="0" upright="1">
                        <a:noAutofit/>
                      </wps:bodyPr>
                    </wps:wsp>
                    <wps:wsp>
                      <wps:cNvPr id="2119848497" name="Rectangle 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A7D64B1" w14:textId="77777777" w:rsidR="0037526D" w:rsidRPr="002053F7" w:rsidRDefault="0037526D" w:rsidP="006C699E">
                            <w:pPr>
                              <w:pStyle w:val="a5"/>
                              <w:ind w:right="-197"/>
                              <w:rPr>
                                <w:rFonts w:ascii="Arial" w:hAnsi="Arial" w:cs="Arial"/>
                                <w:i w:val="0"/>
                                <w:sz w:val="18"/>
                                <w:szCs w:val="18"/>
                                <w:lang w:val="ru-RU"/>
                              </w:rPr>
                            </w:pPr>
                            <w:r>
                              <w:rPr>
                                <w:rFonts w:ascii="Arial" w:hAnsi="Arial" w:cs="Arial"/>
                                <w:i w:val="0"/>
                                <w:sz w:val="18"/>
                                <w:szCs w:val="18"/>
                                <w:lang w:val="ru-RU"/>
                              </w:rPr>
                              <w:t>Аркушів</w:t>
                            </w:r>
                          </w:p>
                          <w:p w14:paraId="778CACDE" w14:textId="77777777" w:rsidR="0037526D" w:rsidRPr="002053F7" w:rsidRDefault="0037526D" w:rsidP="006C699E"/>
                        </w:txbxContent>
                      </wps:txbx>
                      <wps:bodyPr rot="0" vert="horz" wrap="square" lIns="12700" tIns="12700" rIns="12700" bIns="12700" anchor="t" anchorCtr="0" upright="1">
                        <a:noAutofit/>
                      </wps:bodyPr>
                    </wps:wsp>
                    <wps:wsp>
                      <wps:cNvPr id="2007645992" name="Rectangle 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67A71D1" w14:textId="12BB394E" w:rsidR="0037526D" w:rsidRPr="00DC229F" w:rsidRDefault="0037526D" w:rsidP="006C699E">
                            <w:pPr>
                              <w:jc w:val="center"/>
                              <w:rPr>
                                <w:sz w:val="20"/>
                                <w:szCs w:val="20"/>
                                <w:lang w:val="ru-RU"/>
                              </w:rPr>
                            </w:pPr>
                          </w:p>
                        </w:txbxContent>
                      </wps:txbx>
                      <wps:bodyPr rot="0" vert="horz" wrap="square" lIns="12700" tIns="12700" rIns="12700" bIns="12700" anchor="t" anchorCtr="0" upright="1">
                        <a:noAutofit/>
                      </wps:bodyPr>
                    </wps:wsp>
                    <wps:wsp>
                      <wps:cNvPr id="1669134345" name="Line 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60931635" name="Line 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64596468" name="Rectangle 50"/>
                      <wps:cNvSpPr>
                        <a:spLocks noChangeArrowheads="1"/>
                      </wps:cNvSpPr>
                      <wps:spPr bwMode="auto">
                        <a:xfrm>
                          <a:off x="14271" y="19055"/>
                          <a:ext cx="5648" cy="8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858B0F" w14:textId="77777777" w:rsidR="0037526D" w:rsidRDefault="0037526D" w:rsidP="006C699E">
                            <w:pPr>
                              <w:pStyle w:val="a5"/>
                              <w:jc w:val="center"/>
                              <w:rPr>
                                <w:i w:val="0"/>
                                <w:sz w:val="24"/>
                                <w:szCs w:val="24"/>
                              </w:rPr>
                            </w:pPr>
                            <w:r>
                              <w:rPr>
                                <w:i w:val="0"/>
                                <w:sz w:val="24"/>
                                <w:szCs w:val="24"/>
                              </w:rPr>
                              <w:t>КПІ ім. Ігоря Сікорського</w:t>
                            </w:r>
                          </w:p>
                          <w:p w14:paraId="76348A80" w14:textId="77777777" w:rsidR="0037526D" w:rsidRPr="00352A5A" w:rsidRDefault="0037526D" w:rsidP="006C699E">
                            <w:pPr>
                              <w:pStyle w:val="a5"/>
                              <w:jc w:val="center"/>
                            </w:pPr>
                            <w:r>
                              <w:rPr>
                                <w:i w:val="0"/>
                                <w:sz w:val="24"/>
                                <w:szCs w:val="24"/>
                              </w:rPr>
                              <w:t xml:space="preserve">Каф. </w:t>
                            </w:r>
                            <w:r w:rsidRPr="00E44DCB">
                              <w:rPr>
                                <w:i w:val="0"/>
                                <w:sz w:val="24"/>
                                <w:szCs w:val="24"/>
                              </w:rPr>
                              <w:t>АЕМК</w:t>
                            </w:r>
                            <w:r>
                              <w:rPr>
                                <w:i w:val="0"/>
                                <w:sz w:val="24"/>
                                <w:szCs w:val="24"/>
                              </w:rPr>
                              <w:t>, гр. ОА-91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8C63C0B" id="Группа 289183952" o:spid="_x0000_s1227" style="position:absolute;margin-left:0;margin-top:0;width:518.8pt;height:802.3pt;z-index:251678720;mso-position-horizontal:center;mso-position-horizontal-relative:margin;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">
              <v:rect id="Rectangle 2" o:spid="_x0000_s122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" filled="f" strokeweight="2pt"/>
              <v:line id="Line 3" o:spid="_x0000_s1229"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" strokeweight="2pt"/>
              <v:line id="Line 4" o:spid="_x0000_s1230"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" strokeweight="2pt"/>
              <v:line id="Line 5" o:spid="_x0000_s1231"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" strokeweight="2pt"/>
              <v:line id="Line 6" o:spid="_x0000_s1232"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" strokeweight="2pt"/>
              <v:line id="Line 7" o:spid="_x0000_s1233"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" strokeweight="2pt"/>
              <v:line id="Line 8" o:spid="_x0000_s1234"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" strokeweight="2pt"/>
              <v:line id="Line 9" o:spid="_x0000_s1235"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" strokeweight="2pt"/>
              <v:line id="Line 10" o:spid="_x0000_s123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" strokeweight="1pt"/>
              <v:line id="Line 11" o:spid="_x0000_s123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" strokeweight="1pt"/>
              <v:rect id="Rectangle 12" o:spid="_x0000_s1238"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" filled="f" stroked="f" strokeweight=".25pt">
                <v:textbox inset="1pt,1pt,1pt,1pt">
                  <w:txbxContent>
                    <w:p w14:paraId="00D5C20E" w14:textId="77777777" w:rsidR="0037526D" w:rsidRPr="002A62D0" w:rsidRDefault="0037526D" w:rsidP="006C699E">
                      <w:pPr>
                        <w:rPr>
                          <w:rFonts w:ascii="Arial" w:hAnsi="Arial" w:cs="Arial"/>
                          <w:sz w:val="18"/>
                          <w:szCs w:val="18"/>
                        </w:rPr>
                      </w:pPr>
                      <w:r>
                        <w:rPr>
                          <w:rFonts w:ascii="Arial" w:hAnsi="Arial" w:cs="Arial"/>
                          <w:sz w:val="18"/>
                          <w:szCs w:val="18"/>
                        </w:rPr>
                        <w:t>З</w:t>
                      </w:r>
                      <w:r w:rsidRPr="002A62D0">
                        <w:rPr>
                          <w:rFonts w:ascii="Arial" w:hAnsi="Arial" w:cs="Arial"/>
                          <w:sz w:val="18"/>
                          <w:szCs w:val="18"/>
                        </w:rPr>
                        <w:t>м.</w:t>
                      </w:r>
                    </w:p>
                  </w:txbxContent>
                </v:textbox>
              </v:rect>
              <v:rect id="Rectangle 13" o:spid="_x0000_s1239"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" filled="f" stroked="f" strokeweight=".25pt">
                <v:textbox inset="1pt,1pt,1pt,1pt">
                  <w:txbxContent>
                    <w:p w14:paraId="57BD1547" w14:textId="77777777" w:rsidR="0037526D" w:rsidRPr="002053F7" w:rsidRDefault="0037526D" w:rsidP="006C699E">
                      <w:pPr>
                        <w:pStyle w:val="a5"/>
                        <w:ind w:right="-197"/>
                        <w:rPr>
                          <w:rFonts w:ascii="Arial" w:hAnsi="Arial" w:cs="Arial"/>
                          <w:i w:val="0"/>
                          <w:sz w:val="18"/>
                          <w:szCs w:val="18"/>
                          <w:lang w:val="ru-RU"/>
                        </w:rPr>
                      </w:pPr>
                      <w:r>
                        <w:rPr>
                          <w:rFonts w:ascii="Arial" w:hAnsi="Arial" w:cs="Arial"/>
                          <w:i w:val="0"/>
                          <w:sz w:val="18"/>
                          <w:szCs w:val="18"/>
                          <w:lang w:val="ru-RU"/>
                        </w:rPr>
                        <w:t>Аркуш</w:t>
                      </w:r>
                    </w:p>
                  </w:txbxContent>
                </v:textbox>
              </v:rect>
              <v:rect id="Rectangle 14" o:spid="_x0000_s1240"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" filled="f" stroked="f" strokeweight=".25pt">
                <v:textbox inset="1pt,1pt,1pt,1pt">
                  <w:txbxContent>
                    <w:p w14:paraId="18473693" w14:textId="77777777" w:rsidR="0037526D" w:rsidRPr="002A62D0" w:rsidRDefault="0037526D" w:rsidP="006C699E">
                      <w:pPr>
                        <w:pStyle w:val="a5"/>
                        <w:jc w:val="center"/>
                        <w:rPr>
                          <w:rFonts w:ascii="Arial" w:hAnsi="Arial" w:cs="Arial"/>
                          <w:i w:val="0"/>
                          <w:sz w:val="18"/>
                          <w:szCs w:val="18"/>
                        </w:rPr>
                      </w:pPr>
                      <w:r w:rsidRPr="002A62D0">
                        <w:rPr>
                          <w:rFonts w:ascii="Arial" w:hAnsi="Arial" w:cs="Arial"/>
                          <w:i w:val="0"/>
                          <w:sz w:val="18"/>
                          <w:szCs w:val="18"/>
                        </w:rPr>
                        <w:t>№ докум.</w:t>
                      </w:r>
                    </w:p>
                  </w:txbxContent>
                </v:textbox>
              </v:rect>
              <v:rect id="Rectangle 15" o:spid="_x0000_s1241"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" filled="f" stroked="f" strokeweight=".25pt">
                <v:textbox inset="1pt,1pt,1pt,1pt">
                  <w:txbxContent>
                    <w:p w14:paraId="0C0FB754" w14:textId="77777777" w:rsidR="0037526D" w:rsidRPr="002A62D0" w:rsidRDefault="0037526D" w:rsidP="006C699E">
                      <w:r w:rsidRPr="002A62D0">
                        <w:rPr>
                          <w:rFonts w:ascii="Arial" w:hAnsi="Arial" w:cs="Arial"/>
                          <w:sz w:val="18"/>
                          <w:szCs w:val="18"/>
                        </w:rPr>
                        <w:t>П</w:t>
                      </w:r>
                      <w:r>
                        <w:rPr>
                          <w:rFonts w:ascii="Arial" w:hAnsi="Arial" w:cs="Arial"/>
                          <w:sz w:val="18"/>
                          <w:szCs w:val="18"/>
                        </w:rPr>
                        <w:t>ідпис</w:t>
                      </w:r>
                    </w:p>
                  </w:txbxContent>
                </v:textbox>
              </v:rect>
              <v:rect id="Rectangle 16" o:spid="_x0000_s1242"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" filled="f" stroked="f" strokeweight=".25pt">
                <v:textbox inset="1pt,1pt,1pt,1pt">
                  <w:txbxContent>
                    <w:p w14:paraId="4D6B2FCF" w14:textId="77777777" w:rsidR="0037526D" w:rsidRPr="002A62D0" w:rsidRDefault="0037526D" w:rsidP="006C699E">
                      <w:pPr>
                        <w:pStyle w:val="a5"/>
                        <w:jc w:val="center"/>
                        <w:rPr>
                          <w:rFonts w:ascii="Arial" w:hAnsi="Arial" w:cs="Arial"/>
                          <w:i w:val="0"/>
                          <w:sz w:val="18"/>
                          <w:lang w:val="ru-RU"/>
                        </w:rPr>
                      </w:pPr>
                      <w:r w:rsidRPr="002A62D0">
                        <w:rPr>
                          <w:rFonts w:ascii="Arial" w:hAnsi="Arial" w:cs="Arial"/>
                          <w:i w:val="0"/>
                          <w:sz w:val="18"/>
                          <w:lang w:val="ru-RU"/>
                        </w:rPr>
                        <w:t>Дата</w:t>
                      </w:r>
                    </w:p>
                  </w:txbxContent>
                </v:textbox>
              </v:rect>
              <v:rect id="Rectangle 17" o:spid="_x0000_s1243"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" filled="f" stroked="f" strokeweight=".25pt">
                <v:textbox inset="1pt,1pt,1pt,1pt">
                  <w:txbxContent>
                    <w:p w14:paraId="7BAADC01" w14:textId="77777777" w:rsidR="0037526D" w:rsidRPr="002053F7" w:rsidRDefault="0037526D" w:rsidP="006C699E">
                      <w:pPr>
                        <w:pStyle w:val="a5"/>
                        <w:ind w:right="-197"/>
                        <w:rPr>
                          <w:rFonts w:ascii="Arial" w:hAnsi="Arial" w:cs="Arial"/>
                          <w:i w:val="0"/>
                          <w:sz w:val="18"/>
                          <w:szCs w:val="18"/>
                          <w:lang w:val="ru-RU"/>
                        </w:rPr>
                      </w:pPr>
                      <w:r>
                        <w:rPr>
                          <w:rFonts w:ascii="Arial" w:hAnsi="Arial" w:cs="Arial"/>
                          <w:i w:val="0"/>
                          <w:sz w:val="18"/>
                          <w:szCs w:val="18"/>
                          <w:lang w:val="ru-RU"/>
                        </w:rPr>
                        <w:t>Аркуш</w:t>
                      </w:r>
                    </w:p>
                    <w:p w14:paraId="64C71244" w14:textId="77777777" w:rsidR="0037526D" w:rsidRPr="002053F7" w:rsidRDefault="0037526D" w:rsidP="006C699E"/>
                  </w:txbxContent>
                </v:textbox>
              </v:rect>
              <v:rect id="Rectangle 18" o:spid="_x0000_s1244"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" filled="f" stroked="f" strokeweight=".25pt">
                <v:textbox inset="1pt,1pt,1pt,1pt">
                  <w:txbxContent>
                    <w:p w14:paraId="64EF6607" w14:textId="203E57CE" w:rsidR="0037526D" w:rsidRPr="00DC229F" w:rsidRDefault="0037526D" w:rsidP="006C699E">
                      <w:pPr>
                        <w:jc w:val="center"/>
                        <w:rPr>
                          <w:sz w:val="20"/>
                          <w:szCs w:val="20"/>
                          <w:lang w:val="ru-RU"/>
                        </w:rPr>
                      </w:pPr>
                    </w:p>
                  </w:txbxContent>
                </v:textbox>
              </v:rect>
              <v:rect id="Rectangle 19" o:spid="_x0000_s1245"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" filled="f" stroked="f" strokeweight=".25pt">
                <v:textbox inset="1pt,1pt,1pt,1pt">
                  <w:txbxContent>
                    <w:p w14:paraId="1ABBC0CE" w14:textId="36897A92" w:rsidR="0037526D" w:rsidRPr="00452A4F" w:rsidRDefault="0037526D" w:rsidP="006C699E">
                      <w:pPr>
                        <w:jc w:val="center"/>
                        <w:rPr>
                          <w:iCs/>
                          <w:lang w:val="uk-UA"/>
                        </w:rPr>
                      </w:pPr>
                      <w:r w:rsidRPr="009E35C6">
                        <w:rPr>
                          <w:iCs/>
                        </w:rPr>
                        <w:t>2</w:t>
                      </w:r>
                      <w:r w:rsidR="000A638A">
                        <w:rPr>
                          <w:iCs/>
                          <w:lang w:val="uk-UA"/>
                        </w:rPr>
                        <w:t>097</w:t>
                      </w:r>
                      <w:r w:rsidRPr="009E35C6">
                        <w:rPr>
                          <w:iCs/>
                        </w:rPr>
                        <w:t xml:space="preserve"> ДП ОА-</w:t>
                      </w:r>
                      <w:r>
                        <w:rPr>
                          <w:iCs/>
                          <w:lang w:val="uk-UA"/>
                        </w:rPr>
                        <w:t>91</w:t>
                      </w:r>
                      <w:r>
                        <w:rPr>
                          <w:iCs/>
                        </w:rPr>
                        <w:t>-</w:t>
                      </w:r>
                      <w:r>
                        <w:rPr>
                          <w:iCs/>
                          <w:lang w:val="uk-UA"/>
                        </w:rPr>
                        <w:t>17</w:t>
                      </w:r>
                    </w:p>
                    <w:p w14:paraId="2FE06CFD" w14:textId="77777777" w:rsidR="0037526D" w:rsidRPr="00AE3A2F" w:rsidRDefault="0037526D" w:rsidP="006C699E">
                      <w:pPr>
                        <w:pStyle w:val="a5"/>
                        <w:jc w:val="center"/>
                        <w:rPr>
                          <w:rFonts w:ascii="Times New Roman" w:hAnsi="Times New Roman"/>
                          <w:i w:val="0"/>
                        </w:rPr>
                      </w:pPr>
                    </w:p>
                  </w:txbxContent>
                </v:textbox>
              </v:rect>
              <v:line id="Line 20" o:spid="_x0000_s1246"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" strokeweight="2pt"/>
              <v:line id="Line 21" o:spid="_x0000_s1247"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" strokeweight="2pt"/>
              <v:line id="Line 22" o:spid="_x0000_s1248"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" strokeweight="1pt"/>
              <v:line id="Line 23" o:spid="_x0000_s1249"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" strokeweight="1pt"/>
              <v:line id="Line 24" o:spid="_x0000_s1250"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" strokeweight="1pt"/>
              <v:group id="Group 25" o:spid="_x0000_s1251"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">
                <v:rect id="Rectangle 26" o:spid="_x0000_s125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" filled="f" stroked="f" strokeweight=".25pt">
                  <v:textbox inset="1pt,1pt,1pt,1pt">
                    <w:txbxContent>
                      <w:p w14:paraId="5D557EC3" w14:textId="77777777" w:rsidR="0037526D" w:rsidRPr="00352A5A" w:rsidRDefault="0037526D" w:rsidP="006C699E">
                        <w:pPr>
                          <w:pStyle w:val="a5"/>
                          <w:rPr>
                            <w:rFonts w:ascii="Arial" w:hAnsi="Arial" w:cs="Arial"/>
                            <w:sz w:val="18"/>
                          </w:rPr>
                        </w:pPr>
                        <w:r>
                          <w:rPr>
                            <w:sz w:val="18"/>
                          </w:rPr>
                          <w:t xml:space="preserve"> </w:t>
                        </w:r>
                        <w:r w:rsidRPr="00352A5A">
                          <w:rPr>
                            <w:rFonts w:ascii="Arial" w:hAnsi="Arial" w:cs="Arial"/>
                            <w:sz w:val="18"/>
                          </w:rPr>
                          <w:t>Розроб.</w:t>
                        </w:r>
                      </w:p>
                    </w:txbxContent>
                  </v:textbox>
                </v:rect>
                <v:rect id="Rectangle 27" o:spid="_x0000_s1253" style="position:absolute;left:9281;top:13;width:10718;height:199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" filled="f" stroked="f" strokeweight=".25pt">
                  <v:textbox inset="1pt,1pt,1pt,1pt">
                    <w:txbxContent>
                      <w:p w14:paraId="21413160" w14:textId="77777777" w:rsidR="0037526D" w:rsidRPr="00452A4F" w:rsidRDefault="0037526D" w:rsidP="006C699E">
                        <w:pPr>
                          <w:rPr>
                            <w:rFonts w:ascii="Arial" w:hAnsi="Arial" w:cs="Arial"/>
                            <w:i/>
                            <w:sz w:val="18"/>
                            <w:szCs w:val="18"/>
                            <w:lang w:val="uk-UA"/>
                          </w:rPr>
                        </w:pPr>
                        <w:r w:rsidRPr="00452A4F">
                          <w:rPr>
                            <w:rFonts w:ascii="Arial" w:hAnsi="Arial" w:cs="Arial"/>
                            <w:i/>
                            <w:sz w:val="18"/>
                            <w:szCs w:val="18"/>
                            <w:lang w:val="uk-UA"/>
                          </w:rPr>
                          <w:t xml:space="preserve">Швець </w:t>
                        </w:r>
                        <w:r>
                          <w:rPr>
                            <w:rFonts w:ascii="Arial" w:hAnsi="Arial" w:cs="Arial"/>
                            <w:i/>
                            <w:sz w:val="18"/>
                            <w:szCs w:val="18"/>
                            <w:lang w:val="uk-UA"/>
                          </w:rPr>
                          <w:t>К</w:t>
                        </w:r>
                        <w:r w:rsidRPr="00452A4F">
                          <w:rPr>
                            <w:rFonts w:ascii="Arial" w:hAnsi="Arial" w:cs="Arial"/>
                            <w:i/>
                            <w:sz w:val="18"/>
                            <w:szCs w:val="18"/>
                            <w:lang w:val="uk-UA"/>
                          </w:rPr>
                          <w:t>.</w:t>
                        </w:r>
                        <w:r>
                          <w:rPr>
                            <w:rFonts w:ascii="Arial" w:hAnsi="Arial" w:cs="Arial"/>
                            <w:i/>
                            <w:sz w:val="18"/>
                            <w:szCs w:val="18"/>
                            <w:lang w:val="uk-UA"/>
                          </w:rPr>
                          <w:t>С</w:t>
                        </w:r>
                        <w:r w:rsidRPr="00452A4F">
                          <w:rPr>
                            <w:rFonts w:ascii="Arial" w:hAnsi="Arial" w:cs="Arial"/>
                            <w:i/>
                            <w:sz w:val="18"/>
                            <w:szCs w:val="18"/>
                            <w:lang w:val="uk-UA"/>
                          </w:rPr>
                          <w:t>.</w:t>
                        </w:r>
                      </w:p>
                    </w:txbxContent>
                  </v:textbox>
                </v:rect>
              </v:group>
              <v:group id="Group 28" o:spid="_x0000_s1254"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">
                <v:rect id="Rectangle 29" o:spid="_x0000_s125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" filled="f" stroked="f" strokeweight=".25pt">
                  <v:textbox inset="1pt,1pt,1pt,1pt">
                    <w:txbxContent>
                      <w:p w14:paraId="4807490B" w14:textId="77777777" w:rsidR="0037526D" w:rsidRPr="00352A5A" w:rsidRDefault="0037526D" w:rsidP="006C699E">
                        <w:pPr>
                          <w:pStyle w:val="a5"/>
                          <w:rPr>
                            <w:rFonts w:ascii="Arial" w:hAnsi="Arial" w:cs="Arial"/>
                            <w:sz w:val="18"/>
                          </w:rPr>
                        </w:pPr>
                        <w:r>
                          <w:rPr>
                            <w:sz w:val="18"/>
                          </w:rPr>
                          <w:t xml:space="preserve"> </w:t>
                        </w:r>
                        <w:r w:rsidRPr="00352A5A">
                          <w:rPr>
                            <w:rFonts w:ascii="Arial" w:hAnsi="Arial" w:cs="Arial"/>
                            <w:sz w:val="18"/>
                          </w:rPr>
                          <w:t>Перевір.</w:t>
                        </w:r>
                      </w:p>
                    </w:txbxContent>
                  </v:textbox>
                </v:rect>
                <v:rect id="Rectangle 30" o:spid="_x0000_s1256"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" filled="f" stroked="f" strokeweight=".25pt">
                  <v:textbox inset="1pt,1pt,1pt,1pt">
                    <w:txbxContent>
                      <w:p w14:paraId="7E9198C3" w14:textId="77777777" w:rsidR="0037526D" w:rsidRPr="00C303DD" w:rsidRDefault="0037526D" w:rsidP="006C699E">
                        <w:pPr>
                          <w:rPr>
                            <w:sz w:val="18"/>
                            <w:szCs w:val="18"/>
                            <w:lang w:val="uk-UA"/>
                          </w:rPr>
                        </w:pPr>
                        <w:r>
                          <w:rPr>
                            <w:rFonts w:ascii="Arial" w:hAnsi="Arial" w:cs="Arial"/>
                            <w:i/>
                            <w:sz w:val="18"/>
                            <w:szCs w:val="18"/>
                            <w:lang w:val="uk-UA"/>
                          </w:rPr>
                          <w:t>Босак А.В.</w:t>
                        </w:r>
                      </w:p>
                    </w:txbxContent>
                  </v:textbox>
                </v:rect>
              </v:group>
              <v:group id="Group 31" o:spid="_x0000_s1257"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">
                <v:rect id="Rectangle 32" o:spid="_x0000_s125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" filled="f" stroked="f" strokeweight=".25pt">
                  <v:textbox inset="1pt,1pt,1pt,1pt">
                    <w:txbxContent>
                      <w:p w14:paraId="00AEC3FD" w14:textId="77777777" w:rsidR="0037526D" w:rsidRPr="00352A5A" w:rsidRDefault="0037526D" w:rsidP="006C699E">
                        <w:pPr>
                          <w:pStyle w:val="a5"/>
                          <w:rPr>
                            <w:rFonts w:ascii="Arial" w:hAnsi="Arial" w:cs="Arial"/>
                            <w:sz w:val="18"/>
                          </w:rPr>
                        </w:pPr>
                        <w:r>
                          <w:rPr>
                            <w:sz w:val="18"/>
                          </w:rPr>
                          <w:t xml:space="preserve"> </w:t>
                        </w:r>
                        <w:r w:rsidRPr="00352A5A">
                          <w:rPr>
                            <w:rFonts w:ascii="Arial" w:hAnsi="Arial" w:cs="Arial"/>
                            <w:sz w:val="18"/>
                          </w:rPr>
                          <w:t>Реценз.</w:t>
                        </w:r>
                      </w:p>
                    </w:txbxContent>
                  </v:textbox>
                </v:rect>
                <v:rect id="Rectangle 33" o:spid="_x0000_s125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" filled="f" stroked="f" strokeweight=".25pt">
                  <v:textbox inset="1pt,1pt,1pt,1pt">
                    <w:txbxContent>
                      <w:p w14:paraId="0D5C5BBC" w14:textId="77777777" w:rsidR="0037526D" w:rsidRPr="0043740A" w:rsidRDefault="0037526D" w:rsidP="006C699E"/>
                    </w:txbxContent>
                  </v:textbox>
                </v:rect>
              </v:group>
              <v:group id="Group 34" o:spid="_x0000_s1260"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">
                <v:rect id="Rectangle 35" o:spid="_x0000_s126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" filled="f" stroked="f" strokeweight=".25pt">
                  <v:textbox inset="1pt,1pt,1pt,1pt">
                    <w:txbxContent>
                      <w:p w14:paraId="1C3D2EB1" w14:textId="77777777" w:rsidR="0037526D" w:rsidRPr="00352A5A" w:rsidRDefault="0037526D" w:rsidP="006C699E">
                        <w:pPr>
                          <w:pStyle w:val="a5"/>
                          <w:rPr>
                            <w:rFonts w:ascii="Arial" w:hAnsi="Arial" w:cs="Arial"/>
                            <w:sz w:val="18"/>
                          </w:rPr>
                        </w:pPr>
                        <w:r w:rsidRPr="00352A5A">
                          <w:rPr>
                            <w:rFonts w:ascii="Arial" w:hAnsi="Arial" w:cs="Arial"/>
                            <w:sz w:val="18"/>
                          </w:rPr>
                          <w:t xml:space="preserve"> Н. Контр.</w:t>
                        </w:r>
                      </w:p>
                    </w:txbxContent>
                  </v:textbox>
                </v:rect>
                <v:rect id="Rectangle 36" o:spid="_x0000_s126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" filled="f" stroked="f" strokeweight=".25pt">
                  <v:textbox inset="1pt,1pt,1pt,1pt">
                    <w:txbxContent>
                      <w:p w14:paraId="73557D2B" w14:textId="77777777" w:rsidR="0037526D" w:rsidRPr="00C75F3E" w:rsidRDefault="0037526D" w:rsidP="006C699E">
                        <w:pPr>
                          <w:rPr>
                            <w:rFonts w:ascii="Arial" w:hAnsi="Arial" w:cs="Arial"/>
                            <w:i/>
                            <w:sz w:val="18"/>
                            <w:szCs w:val="18"/>
                            <w:lang w:val="uk-UA"/>
                          </w:rPr>
                        </w:pPr>
                        <w:r w:rsidRPr="00C75F3E">
                          <w:rPr>
                            <w:rFonts w:ascii="Times New Roman" w:hAnsi="Times New Roman" w:cs="Times New Roman"/>
                            <w:iCs/>
                            <w:sz w:val="14"/>
                            <w:szCs w:val="14"/>
                            <w:lang w:val="uk-UA"/>
                          </w:rPr>
                          <w:t xml:space="preserve">Кулаковський </w:t>
                        </w:r>
                        <w:r w:rsidRPr="00C75F3E">
                          <w:rPr>
                            <w:rFonts w:ascii="Times New Roman" w:hAnsi="Times New Roman" w:cs="Times New Roman"/>
                            <w:i/>
                            <w:sz w:val="14"/>
                            <w:szCs w:val="14"/>
                            <w:lang w:val="uk-UA"/>
                          </w:rPr>
                          <w:t>Л.Я.</w:t>
                        </w:r>
                      </w:p>
                    </w:txbxContent>
                  </v:textbox>
                </v:rect>
              </v:group>
              <v:group id="Group 37" o:spid="_x0000_s1263"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">
                <v:rect id="Rectangle 38" o:spid="_x0000_s126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" filled="f" stroked="f" strokeweight=".25pt">
                  <v:textbox inset="1pt,1pt,1pt,1pt">
                    <w:txbxContent>
                      <w:p w14:paraId="43451892" w14:textId="77777777" w:rsidR="0037526D" w:rsidRPr="00352A5A" w:rsidRDefault="0037526D" w:rsidP="006C699E">
                        <w:pPr>
                          <w:pStyle w:val="a5"/>
                          <w:rPr>
                            <w:rFonts w:ascii="Arial" w:hAnsi="Arial" w:cs="Arial"/>
                            <w:sz w:val="18"/>
                          </w:rPr>
                        </w:pPr>
                        <w:r>
                          <w:rPr>
                            <w:sz w:val="18"/>
                          </w:rPr>
                          <w:t xml:space="preserve"> </w:t>
                        </w:r>
                        <w:r w:rsidRPr="00352A5A">
                          <w:rPr>
                            <w:rFonts w:ascii="Arial" w:hAnsi="Arial" w:cs="Arial"/>
                            <w:sz w:val="18"/>
                          </w:rPr>
                          <w:t>Затверд.</w:t>
                        </w:r>
                      </w:p>
                      <w:p w14:paraId="4CCC731A" w14:textId="77777777" w:rsidR="0037526D" w:rsidRDefault="0037526D" w:rsidP="006C699E"/>
                    </w:txbxContent>
                  </v:textbox>
                </v:rect>
                <v:rect id="Rectangle 39" o:spid="_x0000_s126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" filled="f" stroked="f" strokeweight=".25pt">
                  <v:textbox inset="1pt,1pt,1pt,1pt">
                    <w:txbxContent>
                      <w:p w14:paraId="78DD1A34" w14:textId="77777777" w:rsidR="0037526D" w:rsidRPr="006C7F7B" w:rsidRDefault="0037526D" w:rsidP="006C699E">
                        <w:pPr>
                          <w:rPr>
                            <w:szCs w:val="18"/>
                          </w:rPr>
                        </w:pPr>
                        <w:r>
                          <w:rPr>
                            <w:rFonts w:ascii="Arial" w:hAnsi="Arial" w:cs="Arial"/>
                            <w:i/>
                            <w:sz w:val="18"/>
                            <w:szCs w:val="18"/>
                            <w:lang w:val="uk-UA"/>
                          </w:rPr>
                          <w:t>Бойченко С.В</w:t>
                        </w:r>
                        <w:r>
                          <w:rPr>
                            <w:rFonts w:ascii="Arial" w:hAnsi="Arial" w:cs="Arial"/>
                            <w:i/>
                            <w:sz w:val="18"/>
                            <w:szCs w:val="18"/>
                          </w:rPr>
                          <w:t>.</w:t>
                        </w:r>
                      </w:p>
                    </w:txbxContent>
                  </v:textbox>
                </v:rect>
              </v:group>
              <v:line id="Line 40" o:spid="_x0000_s1266"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" strokeweight="2pt"/>
              <v:rect id="Rectangle 41" o:spid="_x0000_s1267" style="position:absolute;left:7787;top:18777;width:6292;height:11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" filled="f" stroked="f" strokeweight=".25pt">
                <v:textbox inset="1pt,1pt,1pt,1pt">
                  <w:txbxContent>
                    <w:p w14:paraId="0DF92593" w14:textId="145BFD05" w:rsidR="0037526D" w:rsidRPr="00DC229F" w:rsidRDefault="0037526D" w:rsidP="006C699E">
                      <w:pPr>
                        <w:pStyle w:val="a5"/>
                        <w:spacing w:line="360" w:lineRule="auto"/>
                        <w:jc w:val="center"/>
                        <w:rPr>
                          <w:rFonts w:ascii="Times New Roman" w:hAnsi="Times New Roman"/>
                          <w:i w:val="0"/>
                          <w:szCs w:val="28"/>
                        </w:rPr>
                      </w:pPr>
                      <w:r>
                        <w:rPr>
                          <w:rFonts w:ascii="Times New Roman" w:hAnsi="Times New Roman"/>
                          <w:i w:val="0"/>
                          <w:szCs w:val="28"/>
                        </w:rPr>
                        <w:t>Автоматизація</w:t>
                      </w:r>
                    </w:p>
                  </w:txbxContent>
                </v:textbox>
              </v:rect>
              <v:line id="Line 42" o:spid="_x0000_s1268"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" strokeweight="2pt"/>
              <v:line id="Line 43" o:spid="_x0000_s1269"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" strokeweight="2pt"/>
              <v:line id="Line 44" o:spid="_x0000_s1270"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" strokeweight="2pt"/>
              <v:rect id="Rectangle 45" o:spid="_x0000_s1271"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" filled="f" stroked="f" strokeweight=".25pt">
                <v:textbox inset="1pt,1pt,1pt,1pt">
                  <w:txbxContent>
                    <w:p w14:paraId="238ABA93" w14:textId="77777777" w:rsidR="0037526D" w:rsidRPr="00352A5A" w:rsidRDefault="0037526D" w:rsidP="006C699E">
                      <w:pPr>
                        <w:pStyle w:val="a5"/>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v:textbox>
              </v:rect>
              <v:rect id="Rectangle 46" o:spid="_x0000_s1272"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" filled="f" stroked="f" strokeweight=".25pt">
                <v:textbox inset="1pt,1pt,1pt,1pt">
                  <w:txbxContent>
                    <w:p w14:paraId="3A7D64B1" w14:textId="77777777" w:rsidR="0037526D" w:rsidRPr="002053F7" w:rsidRDefault="0037526D" w:rsidP="006C699E">
                      <w:pPr>
                        <w:pStyle w:val="a5"/>
                        <w:ind w:right="-197"/>
                        <w:rPr>
                          <w:rFonts w:ascii="Arial" w:hAnsi="Arial" w:cs="Arial"/>
                          <w:i w:val="0"/>
                          <w:sz w:val="18"/>
                          <w:szCs w:val="18"/>
                          <w:lang w:val="ru-RU"/>
                        </w:rPr>
                      </w:pPr>
                      <w:r>
                        <w:rPr>
                          <w:rFonts w:ascii="Arial" w:hAnsi="Arial" w:cs="Arial"/>
                          <w:i w:val="0"/>
                          <w:sz w:val="18"/>
                          <w:szCs w:val="18"/>
                          <w:lang w:val="ru-RU"/>
                        </w:rPr>
                        <w:t>Аркушів</w:t>
                      </w:r>
                    </w:p>
                    <w:p w14:paraId="778CACDE" w14:textId="77777777" w:rsidR="0037526D" w:rsidRPr="002053F7" w:rsidRDefault="0037526D" w:rsidP="006C699E"/>
                  </w:txbxContent>
                </v:textbox>
              </v:rect>
              <v:rect id="Rectangle 47" o:spid="_x0000_s1273"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" filled="f" stroked="f" strokeweight=".25pt">
                <v:textbox inset="1pt,1pt,1pt,1pt">
                  <w:txbxContent>
                    <w:p w14:paraId="667A71D1" w14:textId="12BB394E" w:rsidR="0037526D" w:rsidRPr="00DC229F" w:rsidRDefault="0037526D" w:rsidP="006C699E">
                      <w:pPr>
                        <w:jc w:val="center"/>
                        <w:rPr>
                          <w:sz w:val="20"/>
                          <w:szCs w:val="20"/>
                          <w:lang w:val="ru-RU"/>
                        </w:rPr>
                      </w:pPr>
                    </w:p>
                  </w:txbxContent>
                </v:textbox>
              </v:rect>
              <v:line id="Line 48" o:spid="_x0000_s1274"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" strokeweight="1pt"/>
              <v:line id="Line 49" o:spid="_x0000_s1275"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" strokeweight="1pt"/>
              <v:rect id="Rectangle 50" o:spid="_x0000_s1276" style="position:absolute;left:14271;top:19055;width:5648;height:8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" filled="f" stroked="f" strokeweight=".25pt">
                <v:textbox inset="1pt,1pt,1pt,1pt">
                  <w:txbxContent>
                    <w:p w14:paraId="38858B0F" w14:textId="77777777" w:rsidR="0037526D" w:rsidRDefault="0037526D" w:rsidP="006C699E">
                      <w:pPr>
                        <w:pStyle w:val="a5"/>
                        <w:jc w:val="center"/>
                        <w:rPr>
                          <w:i w:val="0"/>
                          <w:sz w:val="24"/>
                          <w:szCs w:val="24"/>
                        </w:rPr>
                      </w:pPr>
                      <w:r>
                        <w:rPr>
                          <w:i w:val="0"/>
                          <w:sz w:val="24"/>
                          <w:szCs w:val="24"/>
                        </w:rPr>
                        <w:t>КПІ ім. Ігоря Сікорського</w:t>
                      </w:r>
                    </w:p>
                    <w:p w14:paraId="76348A80" w14:textId="77777777" w:rsidR="0037526D" w:rsidRPr="00352A5A" w:rsidRDefault="0037526D" w:rsidP="006C699E">
                      <w:pPr>
                        <w:pStyle w:val="a5"/>
                        <w:jc w:val="center"/>
                      </w:pPr>
                      <w:r>
                        <w:rPr>
                          <w:i w:val="0"/>
                          <w:sz w:val="24"/>
                          <w:szCs w:val="24"/>
                        </w:rPr>
                        <w:t xml:space="preserve">Каф. </w:t>
                      </w:r>
                      <w:r w:rsidRPr="00E44DCB">
                        <w:rPr>
                          <w:i w:val="0"/>
                          <w:sz w:val="24"/>
                          <w:szCs w:val="24"/>
                        </w:rPr>
                        <w:t>АЕМК</w:t>
                      </w:r>
                      <w:r>
                        <w:rPr>
                          <w:i w:val="0"/>
                          <w:sz w:val="24"/>
                          <w:szCs w:val="24"/>
                        </w:rPr>
                        <w:t>, гр. ОА-91</w:t>
                      </w:r>
                    </w:p>
                  </w:txbxContent>
                </v:textbox>
              </v:rect>
              <w10:wrap anchorx="margin" anchory="page"/>
              <w10:anchorlock/>
            </v:group>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BBBEB6" w14:textId="77777777" w:rsidR="0037526D" w:rsidRDefault="0037526D" w:rsidP="00F84664">
    <w:r>
      <w:rPr>
        <w:noProof/>
      </w:rPr>
      <mc:AlternateContent>
        <mc:Choice Requires="wpg">
          <w:drawing>
            <wp:anchor distT="0" distB="0" distL="114300" distR="114300" simplePos="0" relativeHeight="251680768" behindDoc="0" locked="1" layoutInCell="1" allowOverlap="1" wp14:anchorId="75900B47" wp14:editId="320DA7B8">
              <wp:simplePos x="0" y="0"/>
              <wp:positionH relativeFrom="margin">
                <wp:align>center</wp:align>
              </wp:positionH>
              <wp:positionV relativeFrom="page">
                <wp:align>center</wp:align>
              </wp:positionV>
              <wp:extent cx="6588760" cy="10189210"/>
              <wp:effectExtent l="0" t="0" r="21590" b="21590"/>
              <wp:wrapNone/>
              <wp:docPr id="181657383" name="Группа 1816573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418653408"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64899964"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55776420"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1573233"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918975"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36539154"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72296142"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42578489"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48599615"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42220800" name="Line 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71349630" name="Rectangle 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001FCC8" w14:textId="77777777" w:rsidR="0037526D" w:rsidRPr="002A62D0" w:rsidRDefault="0037526D" w:rsidP="006C699E">
                            <w:pPr>
                              <w:rPr>
                                <w:rFonts w:ascii="Arial" w:hAnsi="Arial" w:cs="Arial"/>
                                <w:sz w:val="18"/>
                                <w:szCs w:val="18"/>
                              </w:rPr>
                            </w:pPr>
                            <w:r>
                              <w:rPr>
                                <w:rFonts w:ascii="Arial" w:hAnsi="Arial" w:cs="Arial"/>
                                <w:sz w:val="18"/>
                                <w:szCs w:val="18"/>
                              </w:rPr>
                              <w:t>З</w:t>
                            </w:r>
                            <w:r w:rsidRPr="002A62D0">
                              <w:rPr>
                                <w:rFonts w:ascii="Arial" w:hAnsi="Arial" w:cs="Arial"/>
                                <w:sz w:val="18"/>
                                <w:szCs w:val="18"/>
                              </w:rPr>
                              <w:t>м.</w:t>
                            </w:r>
                          </w:p>
                        </w:txbxContent>
                      </wps:txbx>
                      <wps:bodyPr rot="0" vert="horz" wrap="square" lIns="12700" tIns="12700" rIns="12700" bIns="12700" anchor="t" anchorCtr="0" upright="1">
                        <a:noAutofit/>
                      </wps:bodyPr>
                    </wps:wsp>
                    <wps:wsp>
                      <wps:cNvPr id="361851949" name="Rectangle 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2E20F89" w14:textId="77777777" w:rsidR="0037526D" w:rsidRPr="002053F7" w:rsidRDefault="0037526D" w:rsidP="006C699E">
                            <w:pPr>
                              <w:pStyle w:val="a5"/>
                              <w:ind w:right="-197"/>
                              <w:rPr>
                                <w:rFonts w:ascii="Arial" w:hAnsi="Arial" w:cs="Arial"/>
                                <w:i w:val="0"/>
                                <w:sz w:val="18"/>
                                <w:szCs w:val="18"/>
                                <w:lang w:val="ru-RU"/>
                              </w:rPr>
                            </w:pPr>
                            <w:r>
                              <w:rPr>
                                <w:rFonts w:ascii="Arial" w:hAnsi="Arial" w:cs="Arial"/>
                                <w:i w:val="0"/>
                                <w:sz w:val="18"/>
                                <w:szCs w:val="18"/>
                                <w:lang w:val="ru-RU"/>
                              </w:rPr>
                              <w:t>Аркуш</w:t>
                            </w:r>
                          </w:p>
                        </w:txbxContent>
                      </wps:txbx>
                      <wps:bodyPr rot="0" vert="horz" wrap="square" lIns="12700" tIns="12700" rIns="12700" bIns="12700" anchor="t" anchorCtr="0" upright="1">
                        <a:noAutofit/>
                      </wps:bodyPr>
                    </wps:wsp>
                    <wps:wsp>
                      <wps:cNvPr id="1455672333"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28EE99E" w14:textId="77777777" w:rsidR="0037526D" w:rsidRPr="002A62D0" w:rsidRDefault="0037526D" w:rsidP="006C699E">
                            <w:pPr>
                              <w:pStyle w:val="a5"/>
                              <w:jc w:val="center"/>
                              <w:rPr>
                                <w:rFonts w:ascii="Arial" w:hAnsi="Arial" w:cs="Arial"/>
                                <w:i w:val="0"/>
                                <w:sz w:val="18"/>
                                <w:szCs w:val="18"/>
                              </w:rPr>
                            </w:pPr>
                            <w:r w:rsidRPr="002A62D0">
                              <w:rPr>
                                <w:rFonts w:ascii="Arial" w:hAnsi="Arial" w:cs="Arial"/>
                                <w:i w:val="0"/>
                                <w:sz w:val="18"/>
                                <w:szCs w:val="18"/>
                              </w:rPr>
                              <w:t>№ докум.</w:t>
                            </w:r>
                          </w:p>
                        </w:txbxContent>
                      </wps:txbx>
                      <wps:bodyPr rot="0" vert="horz" wrap="square" lIns="12700" tIns="12700" rIns="12700" bIns="12700" anchor="t" anchorCtr="0" upright="1">
                        <a:noAutofit/>
                      </wps:bodyPr>
                    </wps:wsp>
                    <wps:wsp>
                      <wps:cNvPr id="1732235991" name="Rectangle 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D9744F" w14:textId="77777777" w:rsidR="0037526D" w:rsidRPr="002A62D0" w:rsidRDefault="0037526D" w:rsidP="006C699E">
                            <w:r w:rsidRPr="002A62D0">
                              <w:rPr>
                                <w:rFonts w:ascii="Arial" w:hAnsi="Arial" w:cs="Arial"/>
                                <w:sz w:val="18"/>
                                <w:szCs w:val="18"/>
                              </w:rPr>
                              <w:t>П</w:t>
                            </w:r>
                            <w:r>
                              <w:rPr>
                                <w:rFonts w:ascii="Arial" w:hAnsi="Arial" w:cs="Arial"/>
                                <w:sz w:val="18"/>
                                <w:szCs w:val="18"/>
                              </w:rPr>
                              <w:t>ідпис</w:t>
                            </w:r>
                          </w:p>
                        </w:txbxContent>
                      </wps:txbx>
                      <wps:bodyPr rot="0" vert="horz" wrap="square" lIns="12700" tIns="12700" rIns="12700" bIns="12700" anchor="t" anchorCtr="0" upright="1">
                        <a:noAutofit/>
                      </wps:bodyPr>
                    </wps:wsp>
                    <wps:wsp>
                      <wps:cNvPr id="2042204940" name="Rectangle 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57730DE" w14:textId="77777777" w:rsidR="0037526D" w:rsidRPr="002A62D0" w:rsidRDefault="0037526D" w:rsidP="006C699E">
                            <w:pPr>
                              <w:pStyle w:val="a5"/>
                              <w:jc w:val="center"/>
                              <w:rPr>
                                <w:rFonts w:ascii="Arial" w:hAnsi="Arial" w:cs="Arial"/>
                                <w:i w:val="0"/>
                                <w:sz w:val="18"/>
                                <w:lang w:val="ru-RU"/>
                              </w:rPr>
                            </w:pPr>
                            <w:r w:rsidRPr="002A62D0">
                              <w:rPr>
                                <w:rFonts w:ascii="Arial" w:hAnsi="Arial" w:cs="Arial"/>
                                <w:i w:val="0"/>
                                <w:sz w:val="18"/>
                                <w:lang w:val="ru-RU"/>
                              </w:rPr>
                              <w:t>Дата</w:t>
                            </w:r>
                          </w:p>
                        </w:txbxContent>
                      </wps:txbx>
                      <wps:bodyPr rot="0" vert="horz" wrap="square" lIns="12700" tIns="12700" rIns="12700" bIns="12700" anchor="t" anchorCtr="0" upright="1">
                        <a:noAutofit/>
                      </wps:bodyPr>
                    </wps:wsp>
                    <wps:wsp>
                      <wps:cNvPr id="1816118804" name="Rectangle 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B6A8DD1" w14:textId="77777777" w:rsidR="0037526D" w:rsidRPr="002053F7" w:rsidRDefault="0037526D" w:rsidP="006C699E">
                            <w:pPr>
                              <w:pStyle w:val="a5"/>
                              <w:ind w:right="-197"/>
                              <w:rPr>
                                <w:rFonts w:ascii="Arial" w:hAnsi="Arial" w:cs="Arial"/>
                                <w:i w:val="0"/>
                                <w:sz w:val="18"/>
                                <w:szCs w:val="18"/>
                                <w:lang w:val="ru-RU"/>
                              </w:rPr>
                            </w:pPr>
                            <w:r>
                              <w:rPr>
                                <w:rFonts w:ascii="Arial" w:hAnsi="Arial" w:cs="Arial"/>
                                <w:i w:val="0"/>
                                <w:sz w:val="18"/>
                                <w:szCs w:val="18"/>
                                <w:lang w:val="ru-RU"/>
                              </w:rPr>
                              <w:t>Аркуш</w:t>
                            </w:r>
                          </w:p>
                          <w:p w14:paraId="01CF6119" w14:textId="77777777" w:rsidR="0037526D" w:rsidRPr="002053F7" w:rsidRDefault="0037526D" w:rsidP="006C699E"/>
                        </w:txbxContent>
                      </wps:txbx>
                      <wps:bodyPr rot="0" vert="horz" wrap="square" lIns="12700" tIns="12700" rIns="12700" bIns="12700" anchor="t" anchorCtr="0" upright="1">
                        <a:noAutofit/>
                      </wps:bodyPr>
                    </wps:wsp>
                    <wps:wsp>
                      <wps:cNvPr id="165068553" name="Rectangle 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5D11A20" w14:textId="43664E31" w:rsidR="0037526D" w:rsidRPr="00DC229F" w:rsidRDefault="0037526D" w:rsidP="006C699E">
                            <w:pPr>
                              <w:jc w:val="center"/>
                              <w:rPr>
                                <w:sz w:val="20"/>
                                <w:szCs w:val="20"/>
                                <w:lang w:val="ru-RU"/>
                              </w:rPr>
                            </w:pPr>
                          </w:p>
                        </w:txbxContent>
                      </wps:txbx>
                      <wps:bodyPr rot="0" vert="horz" wrap="square" lIns="12700" tIns="12700" rIns="12700" bIns="12700" anchor="t" anchorCtr="0" upright="1">
                        <a:noAutofit/>
                      </wps:bodyPr>
                    </wps:wsp>
                    <wps:wsp>
                      <wps:cNvPr id="1302404841" name="Rectangle 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55951EB" w14:textId="29AFD92B" w:rsidR="0037526D" w:rsidRPr="00452A4F" w:rsidRDefault="0037526D" w:rsidP="006C699E">
                            <w:pPr>
                              <w:jc w:val="center"/>
                              <w:rPr>
                                <w:iCs/>
                                <w:lang w:val="uk-UA"/>
                              </w:rPr>
                            </w:pPr>
                            <w:r w:rsidRPr="009E35C6">
                              <w:rPr>
                                <w:iCs/>
                              </w:rPr>
                              <w:t>2</w:t>
                            </w:r>
                            <w:r w:rsidR="000A638A">
                              <w:rPr>
                                <w:iCs/>
                                <w:lang w:val="uk-UA"/>
                              </w:rPr>
                              <w:t>097</w:t>
                            </w:r>
                            <w:r w:rsidRPr="009E35C6">
                              <w:rPr>
                                <w:iCs/>
                              </w:rPr>
                              <w:t xml:space="preserve"> ДП ОА-</w:t>
                            </w:r>
                            <w:r>
                              <w:rPr>
                                <w:iCs/>
                                <w:lang w:val="uk-UA"/>
                              </w:rPr>
                              <w:t>91</w:t>
                            </w:r>
                            <w:r>
                              <w:rPr>
                                <w:iCs/>
                              </w:rPr>
                              <w:t>-</w:t>
                            </w:r>
                            <w:r>
                              <w:rPr>
                                <w:iCs/>
                                <w:lang w:val="uk-UA"/>
                              </w:rPr>
                              <w:t>17</w:t>
                            </w:r>
                          </w:p>
                          <w:p w14:paraId="6EA87B4A" w14:textId="77777777" w:rsidR="0037526D" w:rsidRPr="00AE3A2F" w:rsidRDefault="0037526D" w:rsidP="006C699E">
                            <w:pPr>
                              <w:pStyle w:val="a5"/>
                              <w:jc w:val="center"/>
                              <w:rPr>
                                <w:rFonts w:ascii="Times New Roman" w:hAnsi="Times New Roman"/>
                                <w:i w:val="0"/>
                              </w:rPr>
                            </w:pPr>
                          </w:p>
                        </w:txbxContent>
                      </wps:txbx>
                      <wps:bodyPr rot="0" vert="horz" wrap="square" lIns="12700" tIns="12700" rIns="12700" bIns="12700" anchor="t" anchorCtr="0" upright="1">
                        <a:noAutofit/>
                      </wps:bodyPr>
                    </wps:wsp>
                    <wps:wsp>
                      <wps:cNvPr id="336740974"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95968551"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90242728" name="Line 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4991126" name="Line 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03018575" name="Line 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534673020" name="Group 25"/>
                      <wpg:cNvGrpSpPr>
                        <a:grpSpLocks/>
                      </wpg:cNvGrpSpPr>
                      <wpg:grpSpPr bwMode="auto">
                        <a:xfrm>
                          <a:off x="39" y="18267"/>
                          <a:ext cx="4801" cy="310"/>
                          <a:chOff x="0" y="0"/>
                          <a:chExt cx="19999" cy="20000"/>
                        </a:xfrm>
                      </wpg:grpSpPr>
                      <wps:wsp>
                        <wps:cNvPr id="1067058433"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C4FD9FD" w14:textId="77777777" w:rsidR="0037526D" w:rsidRPr="00352A5A" w:rsidRDefault="0037526D" w:rsidP="006C699E">
                              <w:pPr>
                                <w:pStyle w:val="a5"/>
                                <w:rPr>
                                  <w:rFonts w:ascii="Arial" w:hAnsi="Arial" w:cs="Arial"/>
                                  <w:sz w:val="18"/>
                                </w:rPr>
                              </w:pPr>
                              <w:r>
                                <w:rPr>
                                  <w:sz w:val="18"/>
                                </w:rPr>
                                <w:t xml:space="preserve"> </w:t>
                              </w:r>
                              <w:r w:rsidRPr="00352A5A">
                                <w:rPr>
                                  <w:rFonts w:ascii="Arial" w:hAnsi="Arial" w:cs="Arial"/>
                                  <w:sz w:val="18"/>
                                </w:rPr>
                                <w:t>Розроб.</w:t>
                              </w:r>
                            </w:p>
                          </w:txbxContent>
                        </wps:txbx>
                        <wps:bodyPr rot="0" vert="horz" wrap="square" lIns="12700" tIns="12700" rIns="12700" bIns="12700" anchor="t" anchorCtr="0" upright="1">
                          <a:noAutofit/>
                        </wps:bodyPr>
                      </wps:wsp>
                      <wps:wsp>
                        <wps:cNvPr id="1613670716" name="Rectangle 27"/>
                        <wps:cNvSpPr>
                          <a:spLocks noChangeArrowheads="1"/>
                        </wps:cNvSpPr>
                        <wps:spPr bwMode="auto">
                          <a:xfrm>
                            <a:off x="9281" y="13"/>
                            <a:ext cx="10718" cy="199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2FB456D" w14:textId="77777777" w:rsidR="0037526D" w:rsidRPr="00452A4F" w:rsidRDefault="0037526D" w:rsidP="006C699E">
                              <w:pPr>
                                <w:rPr>
                                  <w:rFonts w:ascii="Arial" w:hAnsi="Arial" w:cs="Arial"/>
                                  <w:i/>
                                  <w:sz w:val="18"/>
                                  <w:szCs w:val="18"/>
                                  <w:lang w:val="uk-UA"/>
                                </w:rPr>
                              </w:pPr>
                              <w:r w:rsidRPr="00452A4F">
                                <w:rPr>
                                  <w:rFonts w:ascii="Arial" w:hAnsi="Arial" w:cs="Arial"/>
                                  <w:i/>
                                  <w:sz w:val="18"/>
                                  <w:szCs w:val="18"/>
                                  <w:lang w:val="uk-UA"/>
                                </w:rPr>
                                <w:t xml:space="preserve">Швець </w:t>
                              </w:r>
                              <w:r>
                                <w:rPr>
                                  <w:rFonts w:ascii="Arial" w:hAnsi="Arial" w:cs="Arial"/>
                                  <w:i/>
                                  <w:sz w:val="18"/>
                                  <w:szCs w:val="18"/>
                                  <w:lang w:val="uk-UA"/>
                                </w:rPr>
                                <w:t>К</w:t>
                              </w:r>
                              <w:r w:rsidRPr="00452A4F">
                                <w:rPr>
                                  <w:rFonts w:ascii="Arial" w:hAnsi="Arial" w:cs="Arial"/>
                                  <w:i/>
                                  <w:sz w:val="18"/>
                                  <w:szCs w:val="18"/>
                                  <w:lang w:val="uk-UA"/>
                                </w:rPr>
                                <w:t>.</w:t>
                              </w:r>
                              <w:r>
                                <w:rPr>
                                  <w:rFonts w:ascii="Arial" w:hAnsi="Arial" w:cs="Arial"/>
                                  <w:i/>
                                  <w:sz w:val="18"/>
                                  <w:szCs w:val="18"/>
                                  <w:lang w:val="uk-UA"/>
                                </w:rPr>
                                <w:t>С</w:t>
                              </w:r>
                              <w:r w:rsidRPr="00452A4F">
                                <w:rPr>
                                  <w:rFonts w:ascii="Arial" w:hAnsi="Arial" w:cs="Arial"/>
                                  <w:i/>
                                  <w:sz w:val="18"/>
                                  <w:szCs w:val="18"/>
                                  <w:lang w:val="uk-UA"/>
                                </w:rPr>
                                <w:t>.</w:t>
                              </w:r>
                            </w:p>
                          </w:txbxContent>
                        </wps:txbx>
                        <wps:bodyPr rot="0" vert="horz" wrap="square" lIns="12700" tIns="12700" rIns="12700" bIns="12700" anchor="t" anchorCtr="0" upright="1">
                          <a:noAutofit/>
                        </wps:bodyPr>
                      </wps:wsp>
                    </wpg:grpSp>
                    <wpg:grpSp>
                      <wpg:cNvPr id="1032448228" name="Group 28"/>
                      <wpg:cNvGrpSpPr>
                        <a:grpSpLocks/>
                      </wpg:cNvGrpSpPr>
                      <wpg:grpSpPr bwMode="auto">
                        <a:xfrm>
                          <a:off x="39" y="18614"/>
                          <a:ext cx="4801" cy="309"/>
                          <a:chOff x="0" y="0"/>
                          <a:chExt cx="19999" cy="20000"/>
                        </a:xfrm>
                      </wpg:grpSpPr>
                      <wps:wsp>
                        <wps:cNvPr id="1717465398" name="Rectangle 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A9EC063" w14:textId="77777777" w:rsidR="0037526D" w:rsidRPr="00352A5A" w:rsidRDefault="0037526D" w:rsidP="006C699E">
                              <w:pPr>
                                <w:pStyle w:val="a5"/>
                                <w:rPr>
                                  <w:rFonts w:ascii="Arial" w:hAnsi="Arial" w:cs="Arial"/>
                                  <w:sz w:val="18"/>
                                </w:rPr>
                              </w:pPr>
                              <w:r>
                                <w:rPr>
                                  <w:sz w:val="18"/>
                                </w:rPr>
                                <w:t xml:space="preserve"> </w:t>
                              </w:r>
                              <w:r w:rsidRPr="00352A5A">
                                <w:rPr>
                                  <w:rFonts w:ascii="Arial" w:hAnsi="Arial" w:cs="Arial"/>
                                  <w:sz w:val="18"/>
                                </w:rPr>
                                <w:t>Перевір.</w:t>
                              </w:r>
                            </w:p>
                          </w:txbxContent>
                        </wps:txbx>
                        <wps:bodyPr rot="0" vert="horz" wrap="square" lIns="12700" tIns="12700" rIns="12700" bIns="12700" anchor="t" anchorCtr="0" upright="1">
                          <a:noAutofit/>
                        </wps:bodyPr>
                      </wps:wsp>
                      <wps:wsp>
                        <wps:cNvPr id="1919423794" name="Rectangle 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5D63A57" w14:textId="77777777" w:rsidR="0037526D" w:rsidRPr="00C303DD" w:rsidRDefault="0037526D" w:rsidP="006C699E">
                              <w:pPr>
                                <w:rPr>
                                  <w:sz w:val="18"/>
                                  <w:szCs w:val="18"/>
                                  <w:lang w:val="uk-UA"/>
                                </w:rPr>
                              </w:pPr>
                              <w:r>
                                <w:rPr>
                                  <w:rFonts w:ascii="Arial" w:hAnsi="Arial" w:cs="Arial"/>
                                  <w:i/>
                                  <w:sz w:val="18"/>
                                  <w:szCs w:val="18"/>
                                  <w:lang w:val="uk-UA"/>
                                </w:rPr>
                                <w:t>Босак А.В.</w:t>
                              </w:r>
                            </w:p>
                          </w:txbxContent>
                        </wps:txbx>
                        <wps:bodyPr rot="0" vert="horz" wrap="square" lIns="12700" tIns="12700" rIns="12700" bIns="12700" anchor="t" anchorCtr="0" upright="1">
                          <a:noAutofit/>
                        </wps:bodyPr>
                      </wps:wsp>
                    </wpg:grpSp>
                    <wpg:grpSp>
                      <wpg:cNvPr id="1548468075" name="Group 31"/>
                      <wpg:cNvGrpSpPr>
                        <a:grpSpLocks/>
                      </wpg:cNvGrpSpPr>
                      <wpg:grpSpPr bwMode="auto">
                        <a:xfrm>
                          <a:off x="39" y="18969"/>
                          <a:ext cx="4801" cy="309"/>
                          <a:chOff x="0" y="0"/>
                          <a:chExt cx="19999" cy="20000"/>
                        </a:xfrm>
                      </wpg:grpSpPr>
                      <wps:wsp>
                        <wps:cNvPr id="175750993" name="Rectangle 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25084A7" w14:textId="77777777" w:rsidR="0037526D" w:rsidRPr="00352A5A" w:rsidRDefault="0037526D" w:rsidP="006C699E">
                              <w:pPr>
                                <w:pStyle w:val="a5"/>
                                <w:rPr>
                                  <w:rFonts w:ascii="Arial" w:hAnsi="Arial" w:cs="Arial"/>
                                  <w:sz w:val="18"/>
                                </w:rPr>
                              </w:pPr>
                              <w:r>
                                <w:rPr>
                                  <w:sz w:val="18"/>
                                </w:rPr>
                                <w:t xml:space="preserve"> </w:t>
                              </w:r>
                              <w:r w:rsidRPr="00352A5A">
                                <w:rPr>
                                  <w:rFonts w:ascii="Arial" w:hAnsi="Arial" w:cs="Arial"/>
                                  <w:sz w:val="18"/>
                                </w:rPr>
                                <w:t>Реценз.</w:t>
                              </w:r>
                            </w:p>
                          </w:txbxContent>
                        </wps:txbx>
                        <wps:bodyPr rot="0" vert="horz" wrap="square" lIns="12700" tIns="12700" rIns="12700" bIns="12700" anchor="t" anchorCtr="0" upright="1">
                          <a:noAutofit/>
                        </wps:bodyPr>
                      </wps:wsp>
                      <wps:wsp>
                        <wps:cNvPr id="360105744" name="Rectangle 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33EEE64" w14:textId="77777777" w:rsidR="0037526D" w:rsidRPr="0043740A" w:rsidRDefault="0037526D" w:rsidP="006C699E"/>
                          </w:txbxContent>
                        </wps:txbx>
                        <wps:bodyPr rot="0" vert="horz" wrap="square" lIns="12700" tIns="12700" rIns="12700" bIns="12700" anchor="t" anchorCtr="0" upright="1">
                          <a:noAutofit/>
                        </wps:bodyPr>
                      </wps:wsp>
                    </wpg:grpSp>
                    <wpg:grpSp>
                      <wpg:cNvPr id="10806005" name="Group 34"/>
                      <wpg:cNvGrpSpPr>
                        <a:grpSpLocks/>
                      </wpg:cNvGrpSpPr>
                      <wpg:grpSpPr bwMode="auto">
                        <a:xfrm>
                          <a:off x="39" y="19314"/>
                          <a:ext cx="4801" cy="310"/>
                          <a:chOff x="0" y="0"/>
                          <a:chExt cx="19999" cy="20000"/>
                        </a:xfrm>
                      </wpg:grpSpPr>
                      <wps:wsp>
                        <wps:cNvPr id="1206109906" name="Rectangle 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15683EA" w14:textId="77777777" w:rsidR="0037526D" w:rsidRPr="00352A5A" w:rsidRDefault="0037526D" w:rsidP="006C699E">
                              <w:pPr>
                                <w:pStyle w:val="a5"/>
                                <w:rPr>
                                  <w:rFonts w:ascii="Arial" w:hAnsi="Arial" w:cs="Arial"/>
                                  <w:sz w:val="18"/>
                                </w:rPr>
                              </w:pPr>
                              <w:r w:rsidRPr="00352A5A">
                                <w:rPr>
                                  <w:rFonts w:ascii="Arial" w:hAnsi="Arial" w:cs="Arial"/>
                                  <w:sz w:val="18"/>
                                </w:rPr>
                                <w:t xml:space="preserve"> Н. Контр.</w:t>
                              </w:r>
                            </w:p>
                          </w:txbxContent>
                        </wps:txbx>
                        <wps:bodyPr rot="0" vert="horz" wrap="square" lIns="12700" tIns="12700" rIns="12700" bIns="12700" anchor="t" anchorCtr="0" upright="1">
                          <a:noAutofit/>
                        </wps:bodyPr>
                      </wps:wsp>
                      <wps:wsp>
                        <wps:cNvPr id="1845578353" name="Rectangle 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C240AFC" w14:textId="77777777" w:rsidR="0037526D" w:rsidRPr="00C75F3E" w:rsidRDefault="0037526D" w:rsidP="006C699E">
                              <w:pPr>
                                <w:rPr>
                                  <w:rFonts w:ascii="Arial" w:hAnsi="Arial" w:cs="Arial"/>
                                  <w:i/>
                                  <w:sz w:val="18"/>
                                  <w:szCs w:val="18"/>
                                  <w:lang w:val="uk-UA"/>
                                </w:rPr>
                              </w:pPr>
                              <w:r w:rsidRPr="00C75F3E">
                                <w:rPr>
                                  <w:rFonts w:ascii="Times New Roman" w:hAnsi="Times New Roman" w:cs="Times New Roman"/>
                                  <w:iCs/>
                                  <w:sz w:val="14"/>
                                  <w:szCs w:val="14"/>
                                  <w:lang w:val="uk-UA"/>
                                </w:rPr>
                                <w:t xml:space="preserve">Кулаковський </w:t>
                              </w:r>
                              <w:r w:rsidRPr="00C75F3E">
                                <w:rPr>
                                  <w:rFonts w:ascii="Times New Roman" w:hAnsi="Times New Roman" w:cs="Times New Roman"/>
                                  <w:i/>
                                  <w:sz w:val="14"/>
                                  <w:szCs w:val="14"/>
                                  <w:lang w:val="uk-UA"/>
                                </w:rPr>
                                <w:t>Л.Я.</w:t>
                              </w:r>
                            </w:p>
                          </w:txbxContent>
                        </wps:txbx>
                        <wps:bodyPr rot="0" vert="horz" wrap="square" lIns="12700" tIns="12700" rIns="12700" bIns="12700" anchor="t" anchorCtr="0" upright="1">
                          <a:noAutofit/>
                        </wps:bodyPr>
                      </wps:wsp>
                    </wpg:grpSp>
                    <wpg:grpSp>
                      <wpg:cNvPr id="935167599" name="Group 37"/>
                      <wpg:cNvGrpSpPr>
                        <a:grpSpLocks/>
                      </wpg:cNvGrpSpPr>
                      <wpg:grpSpPr bwMode="auto">
                        <a:xfrm>
                          <a:off x="39" y="19660"/>
                          <a:ext cx="4801" cy="309"/>
                          <a:chOff x="0" y="0"/>
                          <a:chExt cx="19999" cy="20000"/>
                        </a:xfrm>
                      </wpg:grpSpPr>
                      <wps:wsp>
                        <wps:cNvPr id="2007627255" name="Rectangle 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9E4E5D9" w14:textId="77777777" w:rsidR="0037526D" w:rsidRPr="00352A5A" w:rsidRDefault="0037526D" w:rsidP="006C699E">
                              <w:pPr>
                                <w:pStyle w:val="a5"/>
                                <w:rPr>
                                  <w:rFonts w:ascii="Arial" w:hAnsi="Arial" w:cs="Arial"/>
                                  <w:sz w:val="18"/>
                                </w:rPr>
                              </w:pPr>
                              <w:r>
                                <w:rPr>
                                  <w:sz w:val="18"/>
                                </w:rPr>
                                <w:t xml:space="preserve"> </w:t>
                              </w:r>
                              <w:r w:rsidRPr="00352A5A">
                                <w:rPr>
                                  <w:rFonts w:ascii="Arial" w:hAnsi="Arial" w:cs="Arial"/>
                                  <w:sz w:val="18"/>
                                </w:rPr>
                                <w:t>Затверд.</w:t>
                              </w:r>
                            </w:p>
                            <w:p w14:paraId="0D52B6A3" w14:textId="77777777" w:rsidR="0037526D" w:rsidRDefault="0037526D" w:rsidP="006C699E"/>
                          </w:txbxContent>
                        </wps:txbx>
                        <wps:bodyPr rot="0" vert="horz" wrap="square" lIns="12700" tIns="12700" rIns="12700" bIns="12700" anchor="t" anchorCtr="0" upright="1">
                          <a:noAutofit/>
                        </wps:bodyPr>
                      </wps:wsp>
                      <wps:wsp>
                        <wps:cNvPr id="711990045" name="Rectangle 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C146E11" w14:textId="77777777" w:rsidR="0037526D" w:rsidRPr="006C7F7B" w:rsidRDefault="0037526D" w:rsidP="006C699E">
                              <w:pPr>
                                <w:rPr>
                                  <w:szCs w:val="18"/>
                                </w:rPr>
                              </w:pPr>
                              <w:r>
                                <w:rPr>
                                  <w:rFonts w:ascii="Arial" w:hAnsi="Arial" w:cs="Arial"/>
                                  <w:i/>
                                  <w:sz w:val="18"/>
                                  <w:szCs w:val="18"/>
                                  <w:lang w:val="uk-UA"/>
                                </w:rPr>
                                <w:t>Бойченко С.В</w:t>
                              </w:r>
                              <w:r>
                                <w:rPr>
                                  <w:rFonts w:ascii="Arial" w:hAnsi="Arial" w:cs="Arial"/>
                                  <w:i/>
                                  <w:sz w:val="18"/>
                                  <w:szCs w:val="18"/>
                                </w:rPr>
                                <w:t>.</w:t>
                              </w:r>
                            </w:p>
                          </w:txbxContent>
                        </wps:txbx>
                        <wps:bodyPr rot="0" vert="horz" wrap="square" lIns="12700" tIns="12700" rIns="12700" bIns="12700" anchor="t" anchorCtr="0" upright="1">
                          <a:noAutofit/>
                        </wps:bodyPr>
                      </wps:wsp>
                    </wpg:grpSp>
                    <wps:wsp>
                      <wps:cNvPr id="1089002940"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6988006" name="Rectangle 41"/>
                      <wps:cNvSpPr>
                        <a:spLocks noChangeArrowheads="1"/>
                      </wps:cNvSpPr>
                      <wps:spPr bwMode="auto">
                        <a:xfrm>
                          <a:off x="7787" y="18777"/>
                          <a:ext cx="6292" cy="11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ABF4600" w14:textId="529F6026" w:rsidR="0037526D" w:rsidRPr="00DC229F" w:rsidRDefault="0037526D" w:rsidP="006C699E">
                            <w:pPr>
                              <w:pStyle w:val="a5"/>
                              <w:spacing w:line="360" w:lineRule="auto"/>
                              <w:jc w:val="center"/>
                              <w:rPr>
                                <w:rFonts w:ascii="Times New Roman" w:hAnsi="Times New Roman"/>
                                <w:i w:val="0"/>
                                <w:szCs w:val="28"/>
                              </w:rPr>
                            </w:pPr>
                            <w:r>
                              <w:rPr>
                                <w:rFonts w:ascii="Times New Roman" w:hAnsi="Times New Roman"/>
                                <w:i w:val="0"/>
                                <w:szCs w:val="28"/>
                              </w:rPr>
                              <w:t>Охорона праці</w:t>
                            </w:r>
                          </w:p>
                        </w:txbxContent>
                      </wps:txbx>
                      <wps:bodyPr rot="0" vert="horz" wrap="square" lIns="12700" tIns="12700" rIns="12700" bIns="12700" anchor="t" anchorCtr="0" upright="1">
                        <a:noAutofit/>
                      </wps:bodyPr>
                    </wps:wsp>
                    <wps:wsp>
                      <wps:cNvPr id="1692582305"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08155706"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9132764"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06945024"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421205C" w14:textId="77777777" w:rsidR="0037526D" w:rsidRPr="00352A5A" w:rsidRDefault="0037526D" w:rsidP="006C699E">
                            <w:pPr>
                              <w:pStyle w:val="a5"/>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wps:txbx>
                      <wps:bodyPr rot="0" vert="horz" wrap="square" lIns="12700" tIns="12700" rIns="12700" bIns="12700" anchor="t" anchorCtr="0" upright="1">
                        <a:noAutofit/>
                      </wps:bodyPr>
                    </wps:wsp>
                    <wps:wsp>
                      <wps:cNvPr id="394694668" name="Rectangle 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BAF0678" w14:textId="77777777" w:rsidR="0037526D" w:rsidRPr="002053F7" w:rsidRDefault="0037526D" w:rsidP="006C699E">
                            <w:pPr>
                              <w:pStyle w:val="a5"/>
                              <w:ind w:right="-197"/>
                              <w:rPr>
                                <w:rFonts w:ascii="Arial" w:hAnsi="Arial" w:cs="Arial"/>
                                <w:i w:val="0"/>
                                <w:sz w:val="18"/>
                                <w:szCs w:val="18"/>
                                <w:lang w:val="ru-RU"/>
                              </w:rPr>
                            </w:pPr>
                            <w:r>
                              <w:rPr>
                                <w:rFonts w:ascii="Arial" w:hAnsi="Arial" w:cs="Arial"/>
                                <w:i w:val="0"/>
                                <w:sz w:val="18"/>
                                <w:szCs w:val="18"/>
                                <w:lang w:val="ru-RU"/>
                              </w:rPr>
                              <w:t>Аркушів</w:t>
                            </w:r>
                          </w:p>
                          <w:p w14:paraId="4497F2E0" w14:textId="77777777" w:rsidR="0037526D" w:rsidRPr="002053F7" w:rsidRDefault="0037526D" w:rsidP="006C699E"/>
                        </w:txbxContent>
                      </wps:txbx>
                      <wps:bodyPr rot="0" vert="horz" wrap="square" lIns="12700" tIns="12700" rIns="12700" bIns="12700" anchor="t" anchorCtr="0" upright="1">
                        <a:noAutofit/>
                      </wps:bodyPr>
                    </wps:wsp>
                    <wps:wsp>
                      <wps:cNvPr id="580441416" name="Rectangle 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3BFC830" w14:textId="46D2902E" w:rsidR="0037526D" w:rsidRPr="00DC229F" w:rsidRDefault="0037526D" w:rsidP="006C699E">
                            <w:pPr>
                              <w:jc w:val="center"/>
                              <w:rPr>
                                <w:sz w:val="20"/>
                                <w:szCs w:val="20"/>
                                <w:lang w:val="ru-RU"/>
                              </w:rPr>
                            </w:pPr>
                          </w:p>
                        </w:txbxContent>
                      </wps:txbx>
                      <wps:bodyPr rot="0" vert="horz" wrap="square" lIns="12700" tIns="12700" rIns="12700" bIns="12700" anchor="t" anchorCtr="0" upright="1">
                        <a:noAutofit/>
                      </wps:bodyPr>
                    </wps:wsp>
                    <wps:wsp>
                      <wps:cNvPr id="1882020624" name="Line 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05862537" name="Line 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03753263" name="Rectangle 50"/>
                      <wps:cNvSpPr>
                        <a:spLocks noChangeArrowheads="1"/>
                      </wps:cNvSpPr>
                      <wps:spPr bwMode="auto">
                        <a:xfrm>
                          <a:off x="14271" y="19055"/>
                          <a:ext cx="5648" cy="8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E56D8D9" w14:textId="77777777" w:rsidR="0037526D" w:rsidRDefault="0037526D" w:rsidP="006C699E">
                            <w:pPr>
                              <w:pStyle w:val="a5"/>
                              <w:jc w:val="center"/>
                              <w:rPr>
                                <w:i w:val="0"/>
                                <w:sz w:val="24"/>
                                <w:szCs w:val="24"/>
                              </w:rPr>
                            </w:pPr>
                            <w:r>
                              <w:rPr>
                                <w:i w:val="0"/>
                                <w:sz w:val="24"/>
                                <w:szCs w:val="24"/>
                              </w:rPr>
                              <w:t>КПІ ім. Ігоря Сікорського</w:t>
                            </w:r>
                          </w:p>
                          <w:p w14:paraId="04C9C451" w14:textId="77777777" w:rsidR="0037526D" w:rsidRPr="00352A5A" w:rsidRDefault="0037526D" w:rsidP="006C699E">
                            <w:pPr>
                              <w:pStyle w:val="a5"/>
                              <w:jc w:val="center"/>
                            </w:pPr>
                            <w:r>
                              <w:rPr>
                                <w:i w:val="0"/>
                                <w:sz w:val="24"/>
                                <w:szCs w:val="24"/>
                              </w:rPr>
                              <w:t xml:space="preserve">Каф. </w:t>
                            </w:r>
                            <w:r w:rsidRPr="00E44DCB">
                              <w:rPr>
                                <w:i w:val="0"/>
                                <w:sz w:val="24"/>
                                <w:szCs w:val="24"/>
                              </w:rPr>
                              <w:t>АЕМК</w:t>
                            </w:r>
                            <w:r>
                              <w:rPr>
                                <w:i w:val="0"/>
                                <w:sz w:val="24"/>
                                <w:szCs w:val="24"/>
                              </w:rPr>
                              <w:t>, гр. ОА-91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5900B47" id="Группа 181657383" o:spid="_x0000_s1277" style="position:absolute;margin-left:0;margin-top:0;width:518.8pt;height:802.3pt;z-index:251680768;mso-position-horizontal:center;mso-position-horizontal-relative:margin;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">
              <v:rect id="Rectangle 2" o:spid="_x0000_s127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" filled="f" strokeweight="2pt"/>
              <v:line id="Line 3" o:spid="_x0000_s1279"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" strokeweight="2pt"/>
              <v:line id="Line 4" o:spid="_x0000_s1280"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" strokeweight="2pt"/>
              <v:line id="Line 5" o:spid="_x0000_s1281"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" strokeweight="2pt"/>
              <v:line id="Line 6" o:spid="_x0000_s1282"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" strokeweight="2pt"/>
              <v:line id="Line 7" o:spid="_x0000_s1283"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" strokeweight="2pt"/>
              <v:line id="Line 8" o:spid="_x0000_s1284"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" strokeweight="2pt"/>
              <v:line id="Line 9" o:spid="_x0000_s1285"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" strokeweight="2pt"/>
              <v:line id="Line 10" o:spid="_x0000_s128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" strokeweight="1pt"/>
              <v:line id="Line 11" o:spid="_x0000_s128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" strokeweight="1pt"/>
              <v:rect id="Rectangle 12" o:spid="_x0000_s1288"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" filled="f" stroked="f" strokeweight=".25pt">
                <v:textbox inset="1pt,1pt,1pt,1pt">
                  <w:txbxContent>
                    <w:p w14:paraId="7001FCC8" w14:textId="77777777" w:rsidR="0037526D" w:rsidRPr="002A62D0" w:rsidRDefault="0037526D" w:rsidP="006C699E">
                      <w:pPr>
                        <w:rPr>
                          <w:rFonts w:ascii="Arial" w:hAnsi="Arial" w:cs="Arial"/>
                          <w:sz w:val="18"/>
                          <w:szCs w:val="18"/>
                        </w:rPr>
                      </w:pPr>
                      <w:r>
                        <w:rPr>
                          <w:rFonts w:ascii="Arial" w:hAnsi="Arial" w:cs="Arial"/>
                          <w:sz w:val="18"/>
                          <w:szCs w:val="18"/>
                        </w:rPr>
                        <w:t>З</w:t>
                      </w:r>
                      <w:r w:rsidRPr="002A62D0">
                        <w:rPr>
                          <w:rFonts w:ascii="Arial" w:hAnsi="Arial" w:cs="Arial"/>
                          <w:sz w:val="18"/>
                          <w:szCs w:val="18"/>
                        </w:rPr>
                        <w:t>м.</w:t>
                      </w:r>
                    </w:p>
                  </w:txbxContent>
                </v:textbox>
              </v:rect>
              <v:rect id="Rectangle 13" o:spid="_x0000_s1289"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" filled="f" stroked="f" strokeweight=".25pt">
                <v:textbox inset="1pt,1pt,1pt,1pt">
                  <w:txbxContent>
                    <w:p w14:paraId="42E20F89" w14:textId="77777777" w:rsidR="0037526D" w:rsidRPr="002053F7" w:rsidRDefault="0037526D" w:rsidP="006C699E">
                      <w:pPr>
                        <w:pStyle w:val="a5"/>
                        <w:ind w:right="-197"/>
                        <w:rPr>
                          <w:rFonts w:ascii="Arial" w:hAnsi="Arial" w:cs="Arial"/>
                          <w:i w:val="0"/>
                          <w:sz w:val="18"/>
                          <w:szCs w:val="18"/>
                          <w:lang w:val="ru-RU"/>
                        </w:rPr>
                      </w:pPr>
                      <w:r>
                        <w:rPr>
                          <w:rFonts w:ascii="Arial" w:hAnsi="Arial" w:cs="Arial"/>
                          <w:i w:val="0"/>
                          <w:sz w:val="18"/>
                          <w:szCs w:val="18"/>
                          <w:lang w:val="ru-RU"/>
                        </w:rPr>
                        <w:t>Аркуш</w:t>
                      </w:r>
                    </w:p>
                  </w:txbxContent>
                </v:textbox>
              </v:rect>
              <v:rect id="Rectangle 14" o:spid="_x0000_s1290"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" filled="f" stroked="f" strokeweight=".25pt">
                <v:textbox inset="1pt,1pt,1pt,1pt">
                  <w:txbxContent>
                    <w:p w14:paraId="028EE99E" w14:textId="77777777" w:rsidR="0037526D" w:rsidRPr="002A62D0" w:rsidRDefault="0037526D" w:rsidP="006C699E">
                      <w:pPr>
                        <w:pStyle w:val="a5"/>
                        <w:jc w:val="center"/>
                        <w:rPr>
                          <w:rFonts w:ascii="Arial" w:hAnsi="Arial" w:cs="Arial"/>
                          <w:i w:val="0"/>
                          <w:sz w:val="18"/>
                          <w:szCs w:val="18"/>
                        </w:rPr>
                      </w:pPr>
                      <w:r w:rsidRPr="002A62D0">
                        <w:rPr>
                          <w:rFonts w:ascii="Arial" w:hAnsi="Arial" w:cs="Arial"/>
                          <w:i w:val="0"/>
                          <w:sz w:val="18"/>
                          <w:szCs w:val="18"/>
                        </w:rPr>
                        <w:t>№ докум.</w:t>
                      </w:r>
                    </w:p>
                  </w:txbxContent>
                </v:textbox>
              </v:rect>
              <v:rect id="Rectangle 15" o:spid="_x0000_s1291"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" filled="f" stroked="f" strokeweight=".25pt">
                <v:textbox inset="1pt,1pt,1pt,1pt">
                  <w:txbxContent>
                    <w:p w14:paraId="38D9744F" w14:textId="77777777" w:rsidR="0037526D" w:rsidRPr="002A62D0" w:rsidRDefault="0037526D" w:rsidP="006C699E">
                      <w:r w:rsidRPr="002A62D0">
                        <w:rPr>
                          <w:rFonts w:ascii="Arial" w:hAnsi="Arial" w:cs="Arial"/>
                          <w:sz w:val="18"/>
                          <w:szCs w:val="18"/>
                        </w:rPr>
                        <w:t>П</w:t>
                      </w:r>
                      <w:r>
                        <w:rPr>
                          <w:rFonts w:ascii="Arial" w:hAnsi="Arial" w:cs="Arial"/>
                          <w:sz w:val="18"/>
                          <w:szCs w:val="18"/>
                        </w:rPr>
                        <w:t>ідпис</w:t>
                      </w:r>
                    </w:p>
                  </w:txbxContent>
                </v:textbox>
              </v:rect>
              <v:rect id="Rectangle 16" o:spid="_x0000_s1292"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" filled="f" stroked="f" strokeweight=".25pt">
                <v:textbox inset="1pt,1pt,1pt,1pt">
                  <w:txbxContent>
                    <w:p w14:paraId="557730DE" w14:textId="77777777" w:rsidR="0037526D" w:rsidRPr="002A62D0" w:rsidRDefault="0037526D" w:rsidP="006C699E">
                      <w:pPr>
                        <w:pStyle w:val="a5"/>
                        <w:jc w:val="center"/>
                        <w:rPr>
                          <w:rFonts w:ascii="Arial" w:hAnsi="Arial" w:cs="Arial"/>
                          <w:i w:val="0"/>
                          <w:sz w:val="18"/>
                          <w:lang w:val="ru-RU"/>
                        </w:rPr>
                      </w:pPr>
                      <w:r w:rsidRPr="002A62D0">
                        <w:rPr>
                          <w:rFonts w:ascii="Arial" w:hAnsi="Arial" w:cs="Arial"/>
                          <w:i w:val="0"/>
                          <w:sz w:val="18"/>
                          <w:lang w:val="ru-RU"/>
                        </w:rPr>
                        <w:t>Дата</w:t>
                      </w:r>
                    </w:p>
                  </w:txbxContent>
                </v:textbox>
              </v:rect>
              <v:rect id="Rectangle 17" o:spid="_x0000_s1293"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" filled="f" stroked="f" strokeweight=".25pt">
                <v:textbox inset="1pt,1pt,1pt,1pt">
                  <w:txbxContent>
                    <w:p w14:paraId="3B6A8DD1" w14:textId="77777777" w:rsidR="0037526D" w:rsidRPr="002053F7" w:rsidRDefault="0037526D" w:rsidP="006C699E">
                      <w:pPr>
                        <w:pStyle w:val="a5"/>
                        <w:ind w:right="-197"/>
                        <w:rPr>
                          <w:rFonts w:ascii="Arial" w:hAnsi="Arial" w:cs="Arial"/>
                          <w:i w:val="0"/>
                          <w:sz w:val="18"/>
                          <w:szCs w:val="18"/>
                          <w:lang w:val="ru-RU"/>
                        </w:rPr>
                      </w:pPr>
                      <w:r>
                        <w:rPr>
                          <w:rFonts w:ascii="Arial" w:hAnsi="Arial" w:cs="Arial"/>
                          <w:i w:val="0"/>
                          <w:sz w:val="18"/>
                          <w:szCs w:val="18"/>
                          <w:lang w:val="ru-RU"/>
                        </w:rPr>
                        <w:t>Аркуш</w:t>
                      </w:r>
                    </w:p>
                    <w:p w14:paraId="01CF6119" w14:textId="77777777" w:rsidR="0037526D" w:rsidRPr="002053F7" w:rsidRDefault="0037526D" w:rsidP="006C699E"/>
                  </w:txbxContent>
                </v:textbox>
              </v:rect>
              <v:rect id="Rectangle 18" o:spid="_x0000_s1294"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" filled="f" stroked="f" strokeweight=".25pt">
                <v:textbox inset="1pt,1pt,1pt,1pt">
                  <w:txbxContent>
                    <w:p w14:paraId="45D11A20" w14:textId="43664E31" w:rsidR="0037526D" w:rsidRPr="00DC229F" w:rsidRDefault="0037526D" w:rsidP="006C699E">
                      <w:pPr>
                        <w:jc w:val="center"/>
                        <w:rPr>
                          <w:sz w:val="20"/>
                          <w:szCs w:val="20"/>
                          <w:lang w:val="ru-RU"/>
                        </w:rPr>
                      </w:pPr>
                    </w:p>
                  </w:txbxContent>
                </v:textbox>
              </v:rect>
              <v:rect id="Rectangle 19" o:spid="_x0000_s1295"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" filled="f" stroked="f" strokeweight=".25pt">
                <v:textbox inset="1pt,1pt,1pt,1pt">
                  <w:txbxContent>
                    <w:p w14:paraId="255951EB" w14:textId="29AFD92B" w:rsidR="0037526D" w:rsidRPr="00452A4F" w:rsidRDefault="0037526D" w:rsidP="006C699E">
                      <w:pPr>
                        <w:jc w:val="center"/>
                        <w:rPr>
                          <w:iCs/>
                          <w:lang w:val="uk-UA"/>
                        </w:rPr>
                      </w:pPr>
                      <w:r w:rsidRPr="009E35C6">
                        <w:rPr>
                          <w:iCs/>
                        </w:rPr>
                        <w:t>2</w:t>
                      </w:r>
                      <w:r w:rsidR="000A638A">
                        <w:rPr>
                          <w:iCs/>
                          <w:lang w:val="uk-UA"/>
                        </w:rPr>
                        <w:t>097</w:t>
                      </w:r>
                      <w:r w:rsidRPr="009E35C6">
                        <w:rPr>
                          <w:iCs/>
                        </w:rPr>
                        <w:t xml:space="preserve"> ДП ОА-</w:t>
                      </w:r>
                      <w:r>
                        <w:rPr>
                          <w:iCs/>
                          <w:lang w:val="uk-UA"/>
                        </w:rPr>
                        <w:t>91</w:t>
                      </w:r>
                      <w:r>
                        <w:rPr>
                          <w:iCs/>
                        </w:rPr>
                        <w:t>-</w:t>
                      </w:r>
                      <w:r>
                        <w:rPr>
                          <w:iCs/>
                          <w:lang w:val="uk-UA"/>
                        </w:rPr>
                        <w:t>17</w:t>
                      </w:r>
                    </w:p>
                    <w:p w14:paraId="6EA87B4A" w14:textId="77777777" w:rsidR="0037526D" w:rsidRPr="00AE3A2F" w:rsidRDefault="0037526D" w:rsidP="006C699E">
                      <w:pPr>
                        <w:pStyle w:val="a5"/>
                        <w:jc w:val="center"/>
                        <w:rPr>
                          <w:rFonts w:ascii="Times New Roman" w:hAnsi="Times New Roman"/>
                          <w:i w:val="0"/>
                        </w:rPr>
                      </w:pPr>
                    </w:p>
                  </w:txbxContent>
                </v:textbox>
              </v:rect>
              <v:line id="Line 20" o:spid="_x0000_s1296"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" strokeweight="2pt"/>
              <v:line id="Line 21" o:spid="_x0000_s1297"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" strokeweight="2pt"/>
              <v:line id="Line 22" o:spid="_x0000_s1298"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" strokeweight="1pt"/>
              <v:line id="Line 23" o:spid="_x0000_s1299"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" strokeweight="1pt"/>
              <v:line id="Line 24" o:spid="_x0000_s1300"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" strokeweight="1pt"/>
              <v:group id="Group 25" o:spid="_x0000_s1301"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">
                <v:rect id="Rectangle 26" o:spid="_x0000_s130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" filled="f" stroked="f" strokeweight=".25pt">
                  <v:textbox inset="1pt,1pt,1pt,1pt">
                    <w:txbxContent>
                      <w:p w14:paraId="0C4FD9FD" w14:textId="77777777" w:rsidR="0037526D" w:rsidRPr="00352A5A" w:rsidRDefault="0037526D" w:rsidP="006C699E">
                        <w:pPr>
                          <w:pStyle w:val="a5"/>
                          <w:rPr>
                            <w:rFonts w:ascii="Arial" w:hAnsi="Arial" w:cs="Arial"/>
                            <w:sz w:val="18"/>
                          </w:rPr>
                        </w:pPr>
                        <w:r>
                          <w:rPr>
                            <w:sz w:val="18"/>
                          </w:rPr>
                          <w:t xml:space="preserve"> </w:t>
                        </w:r>
                        <w:r w:rsidRPr="00352A5A">
                          <w:rPr>
                            <w:rFonts w:ascii="Arial" w:hAnsi="Arial" w:cs="Arial"/>
                            <w:sz w:val="18"/>
                          </w:rPr>
                          <w:t>Розроб.</w:t>
                        </w:r>
                      </w:p>
                    </w:txbxContent>
                  </v:textbox>
                </v:rect>
                <v:rect id="Rectangle 27" o:spid="_x0000_s1303" style="position:absolute;left:9281;top:13;width:10718;height:199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" filled="f" stroked="f" strokeweight=".25pt">
                  <v:textbox inset="1pt,1pt,1pt,1pt">
                    <w:txbxContent>
                      <w:p w14:paraId="02FB456D" w14:textId="77777777" w:rsidR="0037526D" w:rsidRPr="00452A4F" w:rsidRDefault="0037526D" w:rsidP="006C699E">
                        <w:pPr>
                          <w:rPr>
                            <w:rFonts w:ascii="Arial" w:hAnsi="Arial" w:cs="Arial"/>
                            <w:i/>
                            <w:sz w:val="18"/>
                            <w:szCs w:val="18"/>
                            <w:lang w:val="uk-UA"/>
                          </w:rPr>
                        </w:pPr>
                        <w:r w:rsidRPr="00452A4F">
                          <w:rPr>
                            <w:rFonts w:ascii="Arial" w:hAnsi="Arial" w:cs="Arial"/>
                            <w:i/>
                            <w:sz w:val="18"/>
                            <w:szCs w:val="18"/>
                            <w:lang w:val="uk-UA"/>
                          </w:rPr>
                          <w:t xml:space="preserve">Швець </w:t>
                        </w:r>
                        <w:r>
                          <w:rPr>
                            <w:rFonts w:ascii="Arial" w:hAnsi="Arial" w:cs="Arial"/>
                            <w:i/>
                            <w:sz w:val="18"/>
                            <w:szCs w:val="18"/>
                            <w:lang w:val="uk-UA"/>
                          </w:rPr>
                          <w:t>К</w:t>
                        </w:r>
                        <w:r w:rsidRPr="00452A4F">
                          <w:rPr>
                            <w:rFonts w:ascii="Arial" w:hAnsi="Arial" w:cs="Arial"/>
                            <w:i/>
                            <w:sz w:val="18"/>
                            <w:szCs w:val="18"/>
                            <w:lang w:val="uk-UA"/>
                          </w:rPr>
                          <w:t>.</w:t>
                        </w:r>
                        <w:r>
                          <w:rPr>
                            <w:rFonts w:ascii="Arial" w:hAnsi="Arial" w:cs="Arial"/>
                            <w:i/>
                            <w:sz w:val="18"/>
                            <w:szCs w:val="18"/>
                            <w:lang w:val="uk-UA"/>
                          </w:rPr>
                          <w:t>С</w:t>
                        </w:r>
                        <w:r w:rsidRPr="00452A4F">
                          <w:rPr>
                            <w:rFonts w:ascii="Arial" w:hAnsi="Arial" w:cs="Arial"/>
                            <w:i/>
                            <w:sz w:val="18"/>
                            <w:szCs w:val="18"/>
                            <w:lang w:val="uk-UA"/>
                          </w:rPr>
                          <w:t>.</w:t>
                        </w:r>
                      </w:p>
                    </w:txbxContent>
                  </v:textbox>
                </v:rect>
              </v:group>
              <v:group id="Group 28" o:spid="_x0000_s1304"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">
                <v:rect id="Rectangle 29" o:spid="_x0000_s130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" filled="f" stroked="f" strokeweight=".25pt">
                  <v:textbox inset="1pt,1pt,1pt,1pt">
                    <w:txbxContent>
                      <w:p w14:paraId="1A9EC063" w14:textId="77777777" w:rsidR="0037526D" w:rsidRPr="00352A5A" w:rsidRDefault="0037526D" w:rsidP="006C699E">
                        <w:pPr>
                          <w:pStyle w:val="a5"/>
                          <w:rPr>
                            <w:rFonts w:ascii="Arial" w:hAnsi="Arial" w:cs="Arial"/>
                            <w:sz w:val="18"/>
                          </w:rPr>
                        </w:pPr>
                        <w:r>
                          <w:rPr>
                            <w:sz w:val="18"/>
                          </w:rPr>
                          <w:t xml:space="preserve"> </w:t>
                        </w:r>
                        <w:r w:rsidRPr="00352A5A">
                          <w:rPr>
                            <w:rFonts w:ascii="Arial" w:hAnsi="Arial" w:cs="Arial"/>
                            <w:sz w:val="18"/>
                          </w:rPr>
                          <w:t>Перевір.</w:t>
                        </w:r>
                      </w:p>
                    </w:txbxContent>
                  </v:textbox>
                </v:rect>
                <v:rect id="Rectangle 30" o:spid="_x0000_s1306"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" filled="f" stroked="f" strokeweight=".25pt">
                  <v:textbox inset="1pt,1pt,1pt,1pt">
                    <w:txbxContent>
                      <w:p w14:paraId="65D63A57" w14:textId="77777777" w:rsidR="0037526D" w:rsidRPr="00C303DD" w:rsidRDefault="0037526D" w:rsidP="006C699E">
                        <w:pPr>
                          <w:rPr>
                            <w:sz w:val="18"/>
                            <w:szCs w:val="18"/>
                            <w:lang w:val="uk-UA"/>
                          </w:rPr>
                        </w:pPr>
                        <w:r>
                          <w:rPr>
                            <w:rFonts w:ascii="Arial" w:hAnsi="Arial" w:cs="Arial"/>
                            <w:i/>
                            <w:sz w:val="18"/>
                            <w:szCs w:val="18"/>
                            <w:lang w:val="uk-UA"/>
                          </w:rPr>
                          <w:t>Босак А.В.</w:t>
                        </w:r>
                      </w:p>
                    </w:txbxContent>
                  </v:textbox>
                </v:rect>
              </v:group>
              <v:group id="Group 31" o:spid="_x0000_s1307"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">
                <v:rect id="Rectangle 32" o:spid="_x0000_s130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" filled="f" stroked="f" strokeweight=".25pt">
                  <v:textbox inset="1pt,1pt,1pt,1pt">
                    <w:txbxContent>
                      <w:p w14:paraId="325084A7" w14:textId="77777777" w:rsidR="0037526D" w:rsidRPr="00352A5A" w:rsidRDefault="0037526D" w:rsidP="006C699E">
                        <w:pPr>
                          <w:pStyle w:val="a5"/>
                          <w:rPr>
                            <w:rFonts w:ascii="Arial" w:hAnsi="Arial" w:cs="Arial"/>
                            <w:sz w:val="18"/>
                          </w:rPr>
                        </w:pPr>
                        <w:r>
                          <w:rPr>
                            <w:sz w:val="18"/>
                          </w:rPr>
                          <w:t xml:space="preserve"> </w:t>
                        </w:r>
                        <w:r w:rsidRPr="00352A5A">
                          <w:rPr>
                            <w:rFonts w:ascii="Arial" w:hAnsi="Arial" w:cs="Arial"/>
                            <w:sz w:val="18"/>
                          </w:rPr>
                          <w:t>Реценз.</w:t>
                        </w:r>
                      </w:p>
                    </w:txbxContent>
                  </v:textbox>
                </v:rect>
                <v:rect id="Rectangle 33" o:spid="_x0000_s130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" filled="f" stroked="f" strokeweight=".25pt">
                  <v:textbox inset="1pt,1pt,1pt,1pt">
                    <w:txbxContent>
                      <w:p w14:paraId="033EEE64" w14:textId="77777777" w:rsidR="0037526D" w:rsidRPr="0043740A" w:rsidRDefault="0037526D" w:rsidP="006C699E"/>
                    </w:txbxContent>
                  </v:textbox>
                </v:rect>
              </v:group>
              <v:group id="Group 34" o:spid="_x0000_s1310"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">
                <v:rect id="Rectangle 35" o:spid="_x0000_s131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" filled="f" stroked="f" strokeweight=".25pt">
                  <v:textbox inset="1pt,1pt,1pt,1pt">
                    <w:txbxContent>
                      <w:p w14:paraId="215683EA" w14:textId="77777777" w:rsidR="0037526D" w:rsidRPr="00352A5A" w:rsidRDefault="0037526D" w:rsidP="006C699E">
                        <w:pPr>
                          <w:pStyle w:val="a5"/>
                          <w:rPr>
                            <w:rFonts w:ascii="Arial" w:hAnsi="Arial" w:cs="Arial"/>
                            <w:sz w:val="18"/>
                          </w:rPr>
                        </w:pPr>
                        <w:r w:rsidRPr="00352A5A">
                          <w:rPr>
                            <w:rFonts w:ascii="Arial" w:hAnsi="Arial" w:cs="Arial"/>
                            <w:sz w:val="18"/>
                          </w:rPr>
                          <w:t xml:space="preserve"> Н. Контр.</w:t>
                        </w:r>
                      </w:p>
                    </w:txbxContent>
                  </v:textbox>
                </v:rect>
                <v:rect id="Rectangle 36" o:spid="_x0000_s131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" filled="f" stroked="f" strokeweight=".25pt">
                  <v:textbox inset="1pt,1pt,1pt,1pt">
                    <w:txbxContent>
                      <w:p w14:paraId="5C240AFC" w14:textId="77777777" w:rsidR="0037526D" w:rsidRPr="00C75F3E" w:rsidRDefault="0037526D" w:rsidP="006C699E">
                        <w:pPr>
                          <w:rPr>
                            <w:rFonts w:ascii="Arial" w:hAnsi="Arial" w:cs="Arial"/>
                            <w:i/>
                            <w:sz w:val="18"/>
                            <w:szCs w:val="18"/>
                            <w:lang w:val="uk-UA"/>
                          </w:rPr>
                        </w:pPr>
                        <w:r w:rsidRPr="00C75F3E">
                          <w:rPr>
                            <w:rFonts w:ascii="Times New Roman" w:hAnsi="Times New Roman" w:cs="Times New Roman"/>
                            <w:iCs/>
                            <w:sz w:val="14"/>
                            <w:szCs w:val="14"/>
                            <w:lang w:val="uk-UA"/>
                          </w:rPr>
                          <w:t xml:space="preserve">Кулаковський </w:t>
                        </w:r>
                        <w:r w:rsidRPr="00C75F3E">
                          <w:rPr>
                            <w:rFonts w:ascii="Times New Roman" w:hAnsi="Times New Roman" w:cs="Times New Roman"/>
                            <w:i/>
                            <w:sz w:val="14"/>
                            <w:szCs w:val="14"/>
                            <w:lang w:val="uk-UA"/>
                          </w:rPr>
                          <w:t>Л.Я.</w:t>
                        </w:r>
                      </w:p>
                    </w:txbxContent>
                  </v:textbox>
                </v:rect>
              </v:group>
              <v:group id="Group 37" o:spid="_x0000_s1313"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">
                <v:rect id="Rectangle 38" o:spid="_x0000_s131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" filled="f" stroked="f" strokeweight=".25pt">
                  <v:textbox inset="1pt,1pt,1pt,1pt">
                    <w:txbxContent>
                      <w:p w14:paraId="69E4E5D9" w14:textId="77777777" w:rsidR="0037526D" w:rsidRPr="00352A5A" w:rsidRDefault="0037526D" w:rsidP="006C699E">
                        <w:pPr>
                          <w:pStyle w:val="a5"/>
                          <w:rPr>
                            <w:rFonts w:ascii="Arial" w:hAnsi="Arial" w:cs="Arial"/>
                            <w:sz w:val="18"/>
                          </w:rPr>
                        </w:pPr>
                        <w:r>
                          <w:rPr>
                            <w:sz w:val="18"/>
                          </w:rPr>
                          <w:t xml:space="preserve"> </w:t>
                        </w:r>
                        <w:r w:rsidRPr="00352A5A">
                          <w:rPr>
                            <w:rFonts w:ascii="Arial" w:hAnsi="Arial" w:cs="Arial"/>
                            <w:sz w:val="18"/>
                          </w:rPr>
                          <w:t>Затверд.</w:t>
                        </w:r>
                      </w:p>
                      <w:p w14:paraId="0D52B6A3" w14:textId="77777777" w:rsidR="0037526D" w:rsidRDefault="0037526D" w:rsidP="006C699E"/>
                    </w:txbxContent>
                  </v:textbox>
                </v:rect>
                <v:rect id="Rectangle 39" o:spid="_x0000_s131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" filled="f" stroked="f" strokeweight=".25pt">
                  <v:textbox inset="1pt,1pt,1pt,1pt">
                    <w:txbxContent>
                      <w:p w14:paraId="4C146E11" w14:textId="77777777" w:rsidR="0037526D" w:rsidRPr="006C7F7B" w:rsidRDefault="0037526D" w:rsidP="006C699E">
                        <w:pPr>
                          <w:rPr>
                            <w:szCs w:val="18"/>
                          </w:rPr>
                        </w:pPr>
                        <w:r>
                          <w:rPr>
                            <w:rFonts w:ascii="Arial" w:hAnsi="Arial" w:cs="Arial"/>
                            <w:i/>
                            <w:sz w:val="18"/>
                            <w:szCs w:val="18"/>
                            <w:lang w:val="uk-UA"/>
                          </w:rPr>
                          <w:t>Бойченко С.В</w:t>
                        </w:r>
                        <w:r>
                          <w:rPr>
                            <w:rFonts w:ascii="Arial" w:hAnsi="Arial" w:cs="Arial"/>
                            <w:i/>
                            <w:sz w:val="18"/>
                            <w:szCs w:val="18"/>
                          </w:rPr>
                          <w:t>.</w:t>
                        </w:r>
                      </w:p>
                    </w:txbxContent>
                  </v:textbox>
                </v:rect>
              </v:group>
              <v:line id="Line 40" o:spid="_x0000_s1316"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" strokeweight="2pt"/>
              <v:rect id="Rectangle 41" o:spid="_x0000_s1317" style="position:absolute;left:7787;top:18777;width:6292;height:11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" filled="f" stroked="f" strokeweight=".25pt">
                <v:textbox inset="1pt,1pt,1pt,1pt">
                  <w:txbxContent>
                    <w:p w14:paraId="1ABF4600" w14:textId="529F6026" w:rsidR="0037526D" w:rsidRPr="00DC229F" w:rsidRDefault="0037526D" w:rsidP="006C699E">
                      <w:pPr>
                        <w:pStyle w:val="a5"/>
                        <w:spacing w:line="360" w:lineRule="auto"/>
                        <w:jc w:val="center"/>
                        <w:rPr>
                          <w:rFonts w:ascii="Times New Roman" w:hAnsi="Times New Roman"/>
                          <w:i w:val="0"/>
                          <w:szCs w:val="28"/>
                        </w:rPr>
                      </w:pPr>
                      <w:r>
                        <w:rPr>
                          <w:rFonts w:ascii="Times New Roman" w:hAnsi="Times New Roman"/>
                          <w:i w:val="0"/>
                          <w:szCs w:val="28"/>
                        </w:rPr>
                        <w:t>Охорона праці</w:t>
                      </w:r>
                    </w:p>
                  </w:txbxContent>
                </v:textbox>
              </v:rect>
              <v:line id="Line 42" o:spid="_x0000_s1318"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" strokeweight="2pt"/>
              <v:line id="Line 43" o:spid="_x0000_s1319"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" strokeweight="2pt"/>
              <v:line id="Line 44" o:spid="_x0000_s1320"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" strokeweight="2pt"/>
              <v:rect id="Rectangle 45" o:spid="_x0000_s1321"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" filled="f" stroked="f" strokeweight=".25pt">
                <v:textbox inset="1pt,1pt,1pt,1pt">
                  <w:txbxContent>
                    <w:p w14:paraId="4421205C" w14:textId="77777777" w:rsidR="0037526D" w:rsidRPr="00352A5A" w:rsidRDefault="0037526D" w:rsidP="006C699E">
                      <w:pPr>
                        <w:pStyle w:val="a5"/>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v:textbox>
              </v:rect>
              <v:rect id="Rectangle 46" o:spid="_x0000_s1322"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" filled="f" stroked="f" strokeweight=".25pt">
                <v:textbox inset="1pt,1pt,1pt,1pt">
                  <w:txbxContent>
                    <w:p w14:paraId="3BAF0678" w14:textId="77777777" w:rsidR="0037526D" w:rsidRPr="002053F7" w:rsidRDefault="0037526D" w:rsidP="006C699E">
                      <w:pPr>
                        <w:pStyle w:val="a5"/>
                        <w:ind w:right="-197"/>
                        <w:rPr>
                          <w:rFonts w:ascii="Arial" w:hAnsi="Arial" w:cs="Arial"/>
                          <w:i w:val="0"/>
                          <w:sz w:val="18"/>
                          <w:szCs w:val="18"/>
                          <w:lang w:val="ru-RU"/>
                        </w:rPr>
                      </w:pPr>
                      <w:r>
                        <w:rPr>
                          <w:rFonts w:ascii="Arial" w:hAnsi="Arial" w:cs="Arial"/>
                          <w:i w:val="0"/>
                          <w:sz w:val="18"/>
                          <w:szCs w:val="18"/>
                          <w:lang w:val="ru-RU"/>
                        </w:rPr>
                        <w:t>Аркушів</w:t>
                      </w:r>
                    </w:p>
                    <w:p w14:paraId="4497F2E0" w14:textId="77777777" w:rsidR="0037526D" w:rsidRPr="002053F7" w:rsidRDefault="0037526D" w:rsidP="006C699E"/>
                  </w:txbxContent>
                </v:textbox>
              </v:rect>
              <v:rect id="Rectangle 47" o:spid="_x0000_s1323"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" filled="f" stroked="f" strokeweight=".25pt">
                <v:textbox inset="1pt,1pt,1pt,1pt">
                  <w:txbxContent>
                    <w:p w14:paraId="73BFC830" w14:textId="46D2902E" w:rsidR="0037526D" w:rsidRPr="00DC229F" w:rsidRDefault="0037526D" w:rsidP="006C699E">
                      <w:pPr>
                        <w:jc w:val="center"/>
                        <w:rPr>
                          <w:sz w:val="20"/>
                          <w:szCs w:val="20"/>
                          <w:lang w:val="ru-RU"/>
                        </w:rPr>
                      </w:pPr>
                    </w:p>
                  </w:txbxContent>
                </v:textbox>
              </v:rect>
              <v:line id="Line 48" o:spid="_x0000_s1324"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" strokeweight="1pt"/>
              <v:line id="Line 49" o:spid="_x0000_s1325"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" strokeweight="1pt"/>
              <v:rect id="Rectangle 50" o:spid="_x0000_s1326" style="position:absolute;left:14271;top:19055;width:5648;height:8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" filled="f" stroked="f" strokeweight=".25pt">
                <v:textbox inset="1pt,1pt,1pt,1pt">
                  <w:txbxContent>
                    <w:p w14:paraId="1E56D8D9" w14:textId="77777777" w:rsidR="0037526D" w:rsidRDefault="0037526D" w:rsidP="006C699E">
                      <w:pPr>
                        <w:pStyle w:val="a5"/>
                        <w:jc w:val="center"/>
                        <w:rPr>
                          <w:i w:val="0"/>
                          <w:sz w:val="24"/>
                          <w:szCs w:val="24"/>
                        </w:rPr>
                      </w:pPr>
                      <w:r>
                        <w:rPr>
                          <w:i w:val="0"/>
                          <w:sz w:val="24"/>
                          <w:szCs w:val="24"/>
                        </w:rPr>
                        <w:t>КПІ ім. Ігоря Сікорського</w:t>
                      </w:r>
                    </w:p>
                    <w:p w14:paraId="04C9C451" w14:textId="77777777" w:rsidR="0037526D" w:rsidRPr="00352A5A" w:rsidRDefault="0037526D" w:rsidP="006C699E">
                      <w:pPr>
                        <w:pStyle w:val="a5"/>
                        <w:jc w:val="center"/>
                      </w:pPr>
                      <w:r>
                        <w:rPr>
                          <w:i w:val="0"/>
                          <w:sz w:val="24"/>
                          <w:szCs w:val="24"/>
                        </w:rPr>
                        <w:t xml:space="preserve">Каф. </w:t>
                      </w:r>
                      <w:r w:rsidRPr="00E44DCB">
                        <w:rPr>
                          <w:i w:val="0"/>
                          <w:sz w:val="24"/>
                          <w:szCs w:val="24"/>
                        </w:rPr>
                        <w:t>АЕМК</w:t>
                      </w:r>
                      <w:r>
                        <w:rPr>
                          <w:i w:val="0"/>
                          <w:sz w:val="24"/>
                          <w:szCs w:val="24"/>
                        </w:rPr>
                        <w:t>, гр. ОА-91</w:t>
                      </w:r>
                    </w:p>
                  </w:txbxContent>
                </v:textbox>
              </v:rect>
              <w10:wrap anchorx="margin" anchory="page"/>
              <w10:anchorlock/>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6979A5"/>
    <w:multiLevelType w:val="hybridMultilevel"/>
    <w:tmpl w:val="2806D6F2"/>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 w15:restartNumberingAfterBreak="0">
    <w:nsid w:val="0F1D0D28"/>
    <w:multiLevelType w:val="hybridMultilevel"/>
    <w:tmpl w:val="B0620FD4"/>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 w15:restartNumberingAfterBreak="0">
    <w:nsid w:val="10247453"/>
    <w:multiLevelType w:val="hybridMultilevel"/>
    <w:tmpl w:val="CF602232"/>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 w15:restartNumberingAfterBreak="0">
    <w:nsid w:val="11FD44A5"/>
    <w:multiLevelType w:val="hybridMultilevel"/>
    <w:tmpl w:val="360264C2"/>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4" w15:restartNumberingAfterBreak="0">
    <w:nsid w:val="210E585F"/>
    <w:multiLevelType w:val="hybridMultilevel"/>
    <w:tmpl w:val="A6768E4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23162B26"/>
    <w:multiLevelType w:val="hybridMultilevel"/>
    <w:tmpl w:val="F70AD5E6"/>
    <w:lvl w:ilvl="0" w:tplc="04220001">
      <w:start w:val="1"/>
      <w:numFmt w:val="bullet"/>
      <w:lvlText w:val=""/>
      <w:lvlJc w:val="left"/>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6" w15:restartNumberingAfterBreak="0">
    <w:nsid w:val="2690130F"/>
    <w:multiLevelType w:val="hybridMultilevel"/>
    <w:tmpl w:val="A92CABFE"/>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7" w15:restartNumberingAfterBreak="0">
    <w:nsid w:val="29710B8C"/>
    <w:multiLevelType w:val="hybridMultilevel"/>
    <w:tmpl w:val="84B44C0E"/>
    <w:lvl w:ilvl="0" w:tplc="04090001">
      <w:start w:val="1"/>
      <w:numFmt w:val="bullet"/>
      <w:lvlText w:val=""/>
      <w:lvlJc w:val="left"/>
      <w:pPr>
        <w:tabs>
          <w:tab w:val="num" w:pos="1068"/>
        </w:tabs>
        <w:ind w:left="1068" w:hanging="360"/>
      </w:pPr>
      <w:rPr>
        <w:rFonts w:ascii="Symbol" w:hAnsi="Symbol" w:hint="default"/>
      </w:rPr>
    </w:lvl>
    <w:lvl w:ilvl="1" w:tplc="04190003" w:tentative="1">
      <w:start w:val="1"/>
      <w:numFmt w:val="bullet"/>
      <w:lvlText w:val="o"/>
      <w:lvlJc w:val="left"/>
      <w:pPr>
        <w:tabs>
          <w:tab w:val="num" w:pos="1788"/>
        </w:tabs>
        <w:ind w:left="1788" w:hanging="360"/>
      </w:pPr>
      <w:rPr>
        <w:rFonts w:ascii="Courier New" w:hAnsi="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8" w15:restartNumberingAfterBreak="0">
    <w:nsid w:val="2A065A3C"/>
    <w:multiLevelType w:val="hybridMultilevel"/>
    <w:tmpl w:val="DF98784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2B161340"/>
    <w:multiLevelType w:val="hybridMultilevel"/>
    <w:tmpl w:val="4164178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2F5F0056"/>
    <w:multiLevelType w:val="hybridMultilevel"/>
    <w:tmpl w:val="2BC6928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37027570"/>
    <w:multiLevelType w:val="hybridMultilevel"/>
    <w:tmpl w:val="1C32309E"/>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2" w15:restartNumberingAfterBreak="0">
    <w:nsid w:val="3EF57575"/>
    <w:multiLevelType w:val="hybridMultilevel"/>
    <w:tmpl w:val="BC92BF1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417F6495"/>
    <w:multiLevelType w:val="hybridMultilevel"/>
    <w:tmpl w:val="D79ADCDC"/>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4" w15:restartNumberingAfterBreak="0">
    <w:nsid w:val="42C24761"/>
    <w:multiLevelType w:val="hybridMultilevel"/>
    <w:tmpl w:val="74429110"/>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5" w15:restartNumberingAfterBreak="0">
    <w:nsid w:val="431A0720"/>
    <w:multiLevelType w:val="hybridMultilevel"/>
    <w:tmpl w:val="15384944"/>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6" w15:restartNumberingAfterBreak="0">
    <w:nsid w:val="492C5C3D"/>
    <w:multiLevelType w:val="hybridMultilevel"/>
    <w:tmpl w:val="FB3AA7C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15:restartNumberingAfterBreak="0">
    <w:nsid w:val="4B0245E6"/>
    <w:multiLevelType w:val="hybridMultilevel"/>
    <w:tmpl w:val="575E4034"/>
    <w:lvl w:ilvl="0" w:tplc="E8FA8546">
      <w:numFmt w:val="bullet"/>
      <w:lvlText w:val="-"/>
      <w:lvlJc w:val="left"/>
      <w:pPr>
        <w:tabs>
          <w:tab w:val="num" w:pos="1080"/>
        </w:tabs>
        <w:ind w:left="1080" w:hanging="360"/>
      </w:pPr>
      <w:rPr>
        <w:rFonts w:ascii="Times New Roman" w:eastAsia="Times New Roman" w:hAnsi="Times New Roman" w:cs="Times New Roman"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8" w15:restartNumberingAfterBreak="0">
    <w:nsid w:val="508840FF"/>
    <w:multiLevelType w:val="hybridMultilevel"/>
    <w:tmpl w:val="814E0F3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15:restartNumberingAfterBreak="0">
    <w:nsid w:val="549B7D4E"/>
    <w:multiLevelType w:val="hybridMultilevel"/>
    <w:tmpl w:val="D7AA184C"/>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0" w15:restartNumberingAfterBreak="0">
    <w:nsid w:val="56BB06CC"/>
    <w:multiLevelType w:val="hybridMultilevel"/>
    <w:tmpl w:val="457E6530"/>
    <w:lvl w:ilvl="0" w:tplc="387698EC">
      <w:start w:val="5"/>
      <w:numFmt w:val="bullet"/>
      <w:lvlText w:val="-"/>
      <w:lvlJc w:val="left"/>
      <w:pPr>
        <w:ind w:left="720" w:hanging="360"/>
      </w:pPr>
      <w:rPr>
        <w:rFonts w:ascii="Times New Roman" w:eastAsiaTheme="minorEastAsia"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1" w15:restartNumberingAfterBreak="0">
    <w:nsid w:val="59AB4738"/>
    <w:multiLevelType w:val="hybridMultilevel"/>
    <w:tmpl w:val="F9DE7514"/>
    <w:lvl w:ilvl="0" w:tplc="04220001">
      <w:start w:val="1"/>
      <w:numFmt w:val="bullet"/>
      <w:lvlText w:val=""/>
      <w:lvlJc w:val="left"/>
      <w:pPr>
        <w:ind w:left="1855" w:hanging="360"/>
      </w:pPr>
      <w:rPr>
        <w:rFonts w:ascii="Symbol" w:hAnsi="Symbol" w:hint="default"/>
      </w:rPr>
    </w:lvl>
    <w:lvl w:ilvl="1" w:tplc="04220003" w:tentative="1">
      <w:start w:val="1"/>
      <w:numFmt w:val="bullet"/>
      <w:lvlText w:val="o"/>
      <w:lvlJc w:val="left"/>
      <w:pPr>
        <w:ind w:left="2575" w:hanging="360"/>
      </w:pPr>
      <w:rPr>
        <w:rFonts w:ascii="Courier New" w:hAnsi="Courier New" w:cs="Courier New" w:hint="default"/>
      </w:rPr>
    </w:lvl>
    <w:lvl w:ilvl="2" w:tplc="04220005" w:tentative="1">
      <w:start w:val="1"/>
      <w:numFmt w:val="bullet"/>
      <w:lvlText w:val=""/>
      <w:lvlJc w:val="left"/>
      <w:pPr>
        <w:ind w:left="3295" w:hanging="360"/>
      </w:pPr>
      <w:rPr>
        <w:rFonts w:ascii="Wingdings" w:hAnsi="Wingdings" w:hint="default"/>
      </w:rPr>
    </w:lvl>
    <w:lvl w:ilvl="3" w:tplc="04220001" w:tentative="1">
      <w:start w:val="1"/>
      <w:numFmt w:val="bullet"/>
      <w:lvlText w:val=""/>
      <w:lvlJc w:val="left"/>
      <w:pPr>
        <w:ind w:left="4015" w:hanging="360"/>
      </w:pPr>
      <w:rPr>
        <w:rFonts w:ascii="Symbol" w:hAnsi="Symbol" w:hint="default"/>
      </w:rPr>
    </w:lvl>
    <w:lvl w:ilvl="4" w:tplc="04220003" w:tentative="1">
      <w:start w:val="1"/>
      <w:numFmt w:val="bullet"/>
      <w:lvlText w:val="o"/>
      <w:lvlJc w:val="left"/>
      <w:pPr>
        <w:ind w:left="4735" w:hanging="360"/>
      </w:pPr>
      <w:rPr>
        <w:rFonts w:ascii="Courier New" w:hAnsi="Courier New" w:cs="Courier New" w:hint="default"/>
      </w:rPr>
    </w:lvl>
    <w:lvl w:ilvl="5" w:tplc="04220005" w:tentative="1">
      <w:start w:val="1"/>
      <w:numFmt w:val="bullet"/>
      <w:lvlText w:val=""/>
      <w:lvlJc w:val="left"/>
      <w:pPr>
        <w:ind w:left="5455" w:hanging="360"/>
      </w:pPr>
      <w:rPr>
        <w:rFonts w:ascii="Wingdings" w:hAnsi="Wingdings" w:hint="default"/>
      </w:rPr>
    </w:lvl>
    <w:lvl w:ilvl="6" w:tplc="04220001" w:tentative="1">
      <w:start w:val="1"/>
      <w:numFmt w:val="bullet"/>
      <w:lvlText w:val=""/>
      <w:lvlJc w:val="left"/>
      <w:pPr>
        <w:ind w:left="6175" w:hanging="360"/>
      </w:pPr>
      <w:rPr>
        <w:rFonts w:ascii="Symbol" w:hAnsi="Symbol" w:hint="default"/>
      </w:rPr>
    </w:lvl>
    <w:lvl w:ilvl="7" w:tplc="04220003" w:tentative="1">
      <w:start w:val="1"/>
      <w:numFmt w:val="bullet"/>
      <w:lvlText w:val="o"/>
      <w:lvlJc w:val="left"/>
      <w:pPr>
        <w:ind w:left="6895" w:hanging="360"/>
      </w:pPr>
      <w:rPr>
        <w:rFonts w:ascii="Courier New" w:hAnsi="Courier New" w:cs="Courier New" w:hint="default"/>
      </w:rPr>
    </w:lvl>
    <w:lvl w:ilvl="8" w:tplc="04220005" w:tentative="1">
      <w:start w:val="1"/>
      <w:numFmt w:val="bullet"/>
      <w:lvlText w:val=""/>
      <w:lvlJc w:val="left"/>
      <w:pPr>
        <w:ind w:left="7615" w:hanging="360"/>
      </w:pPr>
      <w:rPr>
        <w:rFonts w:ascii="Wingdings" w:hAnsi="Wingdings" w:hint="default"/>
      </w:rPr>
    </w:lvl>
  </w:abstractNum>
  <w:abstractNum w:abstractNumId="22" w15:restartNumberingAfterBreak="0">
    <w:nsid w:val="62CD27E2"/>
    <w:multiLevelType w:val="hybridMultilevel"/>
    <w:tmpl w:val="AB2AE4EE"/>
    <w:lvl w:ilvl="0" w:tplc="04220001">
      <w:start w:val="1"/>
      <w:numFmt w:val="bullet"/>
      <w:lvlText w:val=""/>
      <w:lvlJc w:val="left"/>
      <w:pPr>
        <w:ind w:left="2149" w:hanging="360"/>
      </w:pPr>
      <w:rPr>
        <w:rFonts w:ascii="Symbol" w:hAnsi="Symbol" w:hint="default"/>
      </w:rPr>
    </w:lvl>
    <w:lvl w:ilvl="1" w:tplc="04220003" w:tentative="1">
      <w:start w:val="1"/>
      <w:numFmt w:val="bullet"/>
      <w:lvlText w:val="o"/>
      <w:lvlJc w:val="left"/>
      <w:pPr>
        <w:ind w:left="2869" w:hanging="360"/>
      </w:pPr>
      <w:rPr>
        <w:rFonts w:ascii="Courier New" w:hAnsi="Courier New" w:cs="Courier New" w:hint="default"/>
      </w:rPr>
    </w:lvl>
    <w:lvl w:ilvl="2" w:tplc="04220005" w:tentative="1">
      <w:start w:val="1"/>
      <w:numFmt w:val="bullet"/>
      <w:lvlText w:val=""/>
      <w:lvlJc w:val="left"/>
      <w:pPr>
        <w:ind w:left="3589" w:hanging="360"/>
      </w:pPr>
      <w:rPr>
        <w:rFonts w:ascii="Wingdings" w:hAnsi="Wingdings" w:hint="default"/>
      </w:rPr>
    </w:lvl>
    <w:lvl w:ilvl="3" w:tplc="04220001" w:tentative="1">
      <w:start w:val="1"/>
      <w:numFmt w:val="bullet"/>
      <w:lvlText w:val=""/>
      <w:lvlJc w:val="left"/>
      <w:pPr>
        <w:ind w:left="4309" w:hanging="360"/>
      </w:pPr>
      <w:rPr>
        <w:rFonts w:ascii="Symbol" w:hAnsi="Symbol" w:hint="default"/>
      </w:rPr>
    </w:lvl>
    <w:lvl w:ilvl="4" w:tplc="04220003" w:tentative="1">
      <w:start w:val="1"/>
      <w:numFmt w:val="bullet"/>
      <w:lvlText w:val="o"/>
      <w:lvlJc w:val="left"/>
      <w:pPr>
        <w:ind w:left="5029" w:hanging="360"/>
      </w:pPr>
      <w:rPr>
        <w:rFonts w:ascii="Courier New" w:hAnsi="Courier New" w:cs="Courier New" w:hint="default"/>
      </w:rPr>
    </w:lvl>
    <w:lvl w:ilvl="5" w:tplc="04220005" w:tentative="1">
      <w:start w:val="1"/>
      <w:numFmt w:val="bullet"/>
      <w:lvlText w:val=""/>
      <w:lvlJc w:val="left"/>
      <w:pPr>
        <w:ind w:left="5749" w:hanging="360"/>
      </w:pPr>
      <w:rPr>
        <w:rFonts w:ascii="Wingdings" w:hAnsi="Wingdings" w:hint="default"/>
      </w:rPr>
    </w:lvl>
    <w:lvl w:ilvl="6" w:tplc="04220001" w:tentative="1">
      <w:start w:val="1"/>
      <w:numFmt w:val="bullet"/>
      <w:lvlText w:val=""/>
      <w:lvlJc w:val="left"/>
      <w:pPr>
        <w:ind w:left="6469" w:hanging="360"/>
      </w:pPr>
      <w:rPr>
        <w:rFonts w:ascii="Symbol" w:hAnsi="Symbol" w:hint="default"/>
      </w:rPr>
    </w:lvl>
    <w:lvl w:ilvl="7" w:tplc="04220003" w:tentative="1">
      <w:start w:val="1"/>
      <w:numFmt w:val="bullet"/>
      <w:lvlText w:val="o"/>
      <w:lvlJc w:val="left"/>
      <w:pPr>
        <w:ind w:left="7189" w:hanging="360"/>
      </w:pPr>
      <w:rPr>
        <w:rFonts w:ascii="Courier New" w:hAnsi="Courier New" w:cs="Courier New" w:hint="default"/>
      </w:rPr>
    </w:lvl>
    <w:lvl w:ilvl="8" w:tplc="04220005" w:tentative="1">
      <w:start w:val="1"/>
      <w:numFmt w:val="bullet"/>
      <w:lvlText w:val=""/>
      <w:lvlJc w:val="left"/>
      <w:pPr>
        <w:ind w:left="7909" w:hanging="360"/>
      </w:pPr>
      <w:rPr>
        <w:rFonts w:ascii="Wingdings" w:hAnsi="Wingdings" w:hint="default"/>
      </w:rPr>
    </w:lvl>
  </w:abstractNum>
  <w:abstractNum w:abstractNumId="23" w15:restartNumberingAfterBreak="0">
    <w:nsid w:val="68DB6323"/>
    <w:multiLevelType w:val="hybridMultilevel"/>
    <w:tmpl w:val="E6607274"/>
    <w:lvl w:ilvl="0" w:tplc="04220001">
      <w:start w:val="1"/>
      <w:numFmt w:val="bullet"/>
      <w:lvlText w:val=""/>
      <w:lvlJc w:val="left"/>
      <w:pPr>
        <w:ind w:left="1637"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4" w15:restartNumberingAfterBreak="0">
    <w:nsid w:val="78C74CEE"/>
    <w:multiLevelType w:val="hybridMultilevel"/>
    <w:tmpl w:val="F2A8D938"/>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5" w15:restartNumberingAfterBreak="0">
    <w:nsid w:val="793A6FA1"/>
    <w:multiLevelType w:val="hybridMultilevel"/>
    <w:tmpl w:val="7952D1E8"/>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6" w15:restartNumberingAfterBreak="0">
    <w:nsid w:val="7ADC0F62"/>
    <w:multiLevelType w:val="hybridMultilevel"/>
    <w:tmpl w:val="D488DDC2"/>
    <w:lvl w:ilvl="0" w:tplc="1FE04216">
      <w:start w:val="5"/>
      <w:numFmt w:val="bullet"/>
      <w:lvlText w:val="-"/>
      <w:lvlJc w:val="left"/>
      <w:pPr>
        <w:ind w:left="720" w:hanging="360"/>
      </w:pPr>
      <w:rPr>
        <w:rFonts w:ascii="Times New Roman" w:eastAsiaTheme="minorEastAsia"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7" w15:restartNumberingAfterBreak="0">
    <w:nsid w:val="7CD727C9"/>
    <w:multiLevelType w:val="hybridMultilevel"/>
    <w:tmpl w:val="ADC60D10"/>
    <w:lvl w:ilvl="0" w:tplc="5CD2636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16cid:durableId="200941718">
    <w:abstractNumId w:val="26"/>
  </w:num>
  <w:num w:numId="2" w16cid:durableId="77600291">
    <w:abstractNumId w:val="20"/>
  </w:num>
  <w:num w:numId="3" w16cid:durableId="510805093">
    <w:abstractNumId w:val="27"/>
  </w:num>
  <w:num w:numId="4" w16cid:durableId="377126014">
    <w:abstractNumId w:val="16"/>
  </w:num>
  <w:num w:numId="5" w16cid:durableId="1279139358">
    <w:abstractNumId w:val="8"/>
  </w:num>
  <w:num w:numId="6" w16cid:durableId="482089102">
    <w:abstractNumId w:val="9"/>
  </w:num>
  <w:num w:numId="7" w16cid:durableId="578440421">
    <w:abstractNumId w:val="4"/>
  </w:num>
  <w:num w:numId="8" w16cid:durableId="599535381">
    <w:abstractNumId w:val="18"/>
  </w:num>
  <w:num w:numId="9" w16cid:durableId="1057826719">
    <w:abstractNumId w:val="10"/>
  </w:num>
  <w:num w:numId="10" w16cid:durableId="1195774301">
    <w:abstractNumId w:val="14"/>
  </w:num>
  <w:num w:numId="11" w16cid:durableId="1147353664">
    <w:abstractNumId w:val="24"/>
  </w:num>
  <w:num w:numId="12" w16cid:durableId="763957466">
    <w:abstractNumId w:val="7"/>
  </w:num>
  <w:num w:numId="13" w16cid:durableId="591206533">
    <w:abstractNumId w:val="17"/>
  </w:num>
  <w:num w:numId="14" w16cid:durableId="494418167">
    <w:abstractNumId w:val="3"/>
  </w:num>
  <w:num w:numId="15" w16cid:durableId="1870944861">
    <w:abstractNumId w:val="22"/>
  </w:num>
  <w:num w:numId="16" w16cid:durableId="109208431">
    <w:abstractNumId w:val="23"/>
  </w:num>
  <w:num w:numId="17" w16cid:durableId="1877232144">
    <w:abstractNumId w:val="2"/>
  </w:num>
  <w:num w:numId="18" w16cid:durableId="1506283445">
    <w:abstractNumId w:val="11"/>
  </w:num>
  <w:num w:numId="19" w16cid:durableId="296104796">
    <w:abstractNumId w:val="1"/>
  </w:num>
  <w:num w:numId="20" w16cid:durableId="475607850">
    <w:abstractNumId w:val="12"/>
  </w:num>
  <w:num w:numId="21" w16cid:durableId="112553472">
    <w:abstractNumId w:val="19"/>
  </w:num>
  <w:num w:numId="22" w16cid:durableId="2118333009">
    <w:abstractNumId w:val="25"/>
  </w:num>
  <w:num w:numId="23" w16cid:durableId="1912763578">
    <w:abstractNumId w:val="15"/>
  </w:num>
  <w:num w:numId="24" w16cid:durableId="1059985564">
    <w:abstractNumId w:val="21"/>
  </w:num>
  <w:num w:numId="25" w16cid:durableId="565141363">
    <w:abstractNumId w:val="0"/>
  </w:num>
  <w:num w:numId="26" w16cid:durableId="700320945">
    <w:abstractNumId w:val="5"/>
  </w:num>
  <w:num w:numId="27" w16cid:durableId="1662998271">
    <w:abstractNumId w:val="13"/>
  </w:num>
  <w:num w:numId="28" w16cid:durableId="545485518">
    <w:abstractNumId w:val="6"/>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A0D7A"/>
    <w:rsid w:val="000004B6"/>
    <w:rsid w:val="00000501"/>
    <w:rsid w:val="00001606"/>
    <w:rsid w:val="000032AF"/>
    <w:rsid w:val="00005EA4"/>
    <w:rsid w:val="00006579"/>
    <w:rsid w:val="0001034A"/>
    <w:rsid w:val="00010CC5"/>
    <w:rsid w:val="000121CE"/>
    <w:rsid w:val="000124AA"/>
    <w:rsid w:val="00012B15"/>
    <w:rsid w:val="00013062"/>
    <w:rsid w:val="000137B6"/>
    <w:rsid w:val="0001668A"/>
    <w:rsid w:val="000176C3"/>
    <w:rsid w:val="0002094D"/>
    <w:rsid w:val="00023C3A"/>
    <w:rsid w:val="00023E52"/>
    <w:rsid w:val="00024297"/>
    <w:rsid w:val="00026E5C"/>
    <w:rsid w:val="00027BFE"/>
    <w:rsid w:val="000302B7"/>
    <w:rsid w:val="00030D80"/>
    <w:rsid w:val="00033BC0"/>
    <w:rsid w:val="0003456B"/>
    <w:rsid w:val="000354B3"/>
    <w:rsid w:val="000371A3"/>
    <w:rsid w:val="000374B3"/>
    <w:rsid w:val="00037BD5"/>
    <w:rsid w:val="00041803"/>
    <w:rsid w:val="000421AA"/>
    <w:rsid w:val="00044E23"/>
    <w:rsid w:val="000451FB"/>
    <w:rsid w:val="00045785"/>
    <w:rsid w:val="000457F4"/>
    <w:rsid w:val="00050460"/>
    <w:rsid w:val="00055C75"/>
    <w:rsid w:val="00057036"/>
    <w:rsid w:val="00060763"/>
    <w:rsid w:val="000609FA"/>
    <w:rsid w:val="00060F34"/>
    <w:rsid w:val="000612D8"/>
    <w:rsid w:val="000616AC"/>
    <w:rsid w:val="000617BA"/>
    <w:rsid w:val="000619FF"/>
    <w:rsid w:val="00062B58"/>
    <w:rsid w:val="00063225"/>
    <w:rsid w:val="00064988"/>
    <w:rsid w:val="000653CA"/>
    <w:rsid w:val="00065B67"/>
    <w:rsid w:val="0006615B"/>
    <w:rsid w:val="000673B4"/>
    <w:rsid w:val="00067AF7"/>
    <w:rsid w:val="00070677"/>
    <w:rsid w:val="0007084D"/>
    <w:rsid w:val="000708B6"/>
    <w:rsid w:val="00070BF6"/>
    <w:rsid w:val="00071BDE"/>
    <w:rsid w:val="00072CE5"/>
    <w:rsid w:val="00075E8E"/>
    <w:rsid w:val="00076A5A"/>
    <w:rsid w:val="00081213"/>
    <w:rsid w:val="0008184B"/>
    <w:rsid w:val="00083002"/>
    <w:rsid w:val="000838CA"/>
    <w:rsid w:val="00083C43"/>
    <w:rsid w:val="000904A1"/>
    <w:rsid w:val="00092FD8"/>
    <w:rsid w:val="00093658"/>
    <w:rsid w:val="00093D3C"/>
    <w:rsid w:val="00094379"/>
    <w:rsid w:val="00094FE8"/>
    <w:rsid w:val="00096C88"/>
    <w:rsid w:val="000A03A7"/>
    <w:rsid w:val="000A0C90"/>
    <w:rsid w:val="000A1EF3"/>
    <w:rsid w:val="000A3A39"/>
    <w:rsid w:val="000A426A"/>
    <w:rsid w:val="000A4563"/>
    <w:rsid w:val="000A4FD8"/>
    <w:rsid w:val="000A52AA"/>
    <w:rsid w:val="000A5610"/>
    <w:rsid w:val="000A61D6"/>
    <w:rsid w:val="000A638A"/>
    <w:rsid w:val="000A744D"/>
    <w:rsid w:val="000B1433"/>
    <w:rsid w:val="000B20D8"/>
    <w:rsid w:val="000B219E"/>
    <w:rsid w:val="000B284D"/>
    <w:rsid w:val="000B36B8"/>
    <w:rsid w:val="000B3DD6"/>
    <w:rsid w:val="000B5655"/>
    <w:rsid w:val="000B5A43"/>
    <w:rsid w:val="000B6E9A"/>
    <w:rsid w:val="000B7717"/>
    <w:rsid w:val="000C17C5"/>
    <w:rsid w:val="000C1BB3"/>
    <w:rsid w:val="000C2C51"/>
    <w:rsid w:val="000C343F"/>
    <w:rsid w:val="000C37C6"/>
    <w:rsid w:val="000C3D12"/>
    <w:rsid w:val="000C5149"/>
    <w:rsid w:val="000C573F"/>
    <w:rsid w:val="000C5846"/>
    <w:rsid w:val="000C66A0"/>
    <w:rsid w:val="000C7FF0"/>
    <w:rsid w:val="000D0129"/>
    <w:rsid w:val="000D2577"/>
    <w:rsid w:val="000D3F39"/>
    <w:rsid w:val="000D5BAF"/>
    <w:rsid w:val="000D5D1E"/>
    <w:rsid w:val="000E09A6"/>
    <w:rsid w:val="000E0BC4"/>
    <w:rsid w:val="000E2F15"/>
    <w:rsid w:val="000E3F9F"/>
    <w:rsid w:val="000E442F"/>
    <w:rsid w:val="000E62A7"/>
    <w:rsid w:val="000E6351"/>
    <w:rsid w:val="000E739A"/>
    <w:rsid w:val="000E751A"/>
    <w:rsid w:val="000F0813"/>
    <w:rsid w:val="000F09EA"/>
    <w:rsid w:val="000F0E52"/>
    <w:rsid w:val="000F3147"/>
    <w:rsid w:val="000F4344"/>
    <w:rsid w:val="000F46C0"/>
    <w:rsid w:val="000F4804"/>
    <w:rsid w:val="000F4C86"/>
    <w:rsid w:val="000F7BD8"/>
    <w:rsid w:val="00104800"/>
    <w:rsid w:val="00105C7F"/>
    <w:rsid w:val="00106B9B"/>
    <w:rsid w:val="00107643"/>
    <w:rsid w:val="001079C0"/>
    <w:rsid w:val="0011059D"/>
    <w:rsid w:val="00110A48"/>
    <w:rsid w:val="0011251E"/>
    <w:rsid w:val="00114C62"/>
    <w:rsid w:val="00115194"/>
    <w:rsid w:val="00116068"/>
    <w:rsid w:val="001164B6"/>
    <w:rsid w:val="001206E6"/>
    <w:rsid w:val="00122413"/>
    <w:rsid w:val="001234E9"/>
    <w:rsid w:val="001248B9"/>
    <w:rsid w:val="0012658E"/>
    <w:rsid w:val="00127EE7"/>
    <w:rsid w:val="00131A15"/>
    <w:rsid w:val="00131D56"/>
    <w:rsid w:val="00131D7D"/>
    <w:rsid w:val="001328D2"/>
    <w:rsid w:val="001341BE"/>
    <w:rsid w:val="00134CEE"/>
    <w:rsid w:val="00136096"/>
    <w:rsid w:val="001360A7"/>
    <w:rsid w:val="00136B79"/>
    <w:rsid w:val="001379C8"/>
    <w:rsid w:val="00137D5B"/>
    <w:rsid w:val="001417BE"/>
    <w:rsid w:val="00141C26"/>
    <w:rsid w:val="00141FE6"/>
    <w:rsid w:val="0014555A"/>
    <w:rsid w:val="0014712A"/>
    <w:rsid w:val="00150B64"/>
    <w:rsid w:val="00150B9E"/>
    <w:rsid w:val="00150D66"/>
    <w:rsid w:val="001515B3"/>
    <w:rsid w:val="00152BC3"/>
    <w:rsid w:val="0015337F"/>
    <w:rsid w:val="001534DC"/>
    <w:rsid w:val="001537CA"/>
    <w:rsid w:val="001541D9"/>
    <w:rsid w:val="00156662"/>
    <w:rsid w:val="001572B6"/>
    <w:rsid w:val="0016000B"/>
    <w:rsid w:val="001611C4"/>
    <w:rsid w:val="0016294E"/>
    <w:rsid w:val="0016296F"/>
    <w:rsid w:val="00164CFE"/>
    <w:rsid w:val="0016582D"/>
    <w:rsid w:val="00165B9A"/>
    <w:rsid w:val="001679A4"/>
    <w:rsid w:val="001734B0"/>
    <w:rsid w:val="00174364"/>
    <w:rsid w:val="0017544E"/>
    <w:rsid w:val="00175686"/>
    <w:rsid w:val="001825EE"/>
    <w:rsid w:val="00184BB7"/>
    <w:rsid w:val="0018655B"/>
    <w:rsid w:val="00190AD9"/>
    <w:rsid w:val="00190DAE"/>
    <w:rsid w:val="0019131C"/>
    <w:rsid w:val="00192427"/>
    <w:rsid w:val="001925C8"/>
    <w:rsid w:val="0019268E"/>
    <w:rsid w:val="00192D3F"/>
    <w:rsid w:val="001946DC"/>
    <w:rsid w:val="00195796"/>
    <w:rsid w:val="00196B7D"/>
    <w:rsid w:val="00197D42"/>
    <w:rsid w:val="00197D9B"/>
    <w:rsid w:val="001A052F"/>
    <w:rsid w:val="001A2E46"/>
    <w:rsid w:val="001A68D2"/>
    <w:rsid w:val="001A7861"/>
    <w:rsid w:val="001B19A8"/>
    <w:rsid w:val="001B1E60"/>
    <w:rsid w:val="001B35EC"/>
    <w:rsid w:val="001B3E4D"/>
    <w:rsid w:val="001B5E91"/>
    <w:rsid w:val="001B657E"/>
    <w:rsid w:val="001B7596"/>
    <w:rsid w:val="001B7E7E"/>
    <w:rsid w:val="001C135F"/>
    <w:rsid w:val="001C29D4"/>
    <w:rsid w:val="001C4769"/>
    <w:rsid w:val="001C7C6C"/>
    <w:rsid w:val="001D0DAE"/>
    <w:rsid w:val="001D10C6"/>
    <w:rsid w:val="001D28FB"/>
    <w:rsid w:val="001D31D2"/>
    <w:rsid w:val="001D3E8A"/>
    <w:rsid w:val="001D4633"/>
    <w:rsid w:val="001D49E8"/>
    <w:rsid w:val="001D5173"/>
    <w:rsid w:val="001D5AAA"/>
    <w:rsid w:val="001D7F52"/>
    <w:rsid w:val="001E04AF"/>
    <w:rsid w:val="001E1C0F"/>
    <w:rsid w:val="001E26CA"/>
    <w:rsid w:val="001E3C04"/>
    <w:rsid w:val="001E5553"/>
    <w:rsid w:val="001E6B2B"/>
    <w:rsid w:val="001E6BE2"/>
    <w:rsid w:val="001E7108"/>
    <w:rsid w:val="001E714C"/>
    <w:rsid w:val="001F05C6"/>
    <w:rsid w:val="001F34D6"/>
    <w:rsid w:val="001F3717"/>
    <w:rsid w:val="001F5385"/>
    <w:rsid w:val="001F7656"/>
    <w:rsid w:val="001F7C05"/>
    <w:rsid w:val="00201915"/>
    <w:rsid w:val="0020285D"/>
    <w:rsid w:val="00206432"/>
    <w:rsid w:val="00207425"/>
    <w:rsid w:val="002076C2"/>
    <w:rsid w:val="002078A5"/>
    <w:rsid w:val="002101A9"/>
    <w:rsid w:val="0021063D"/>
    <w:rsid w:val="002141B8"/>
    <w:rsid w:val="00214DA6"/>
    <w:rsid w:val="002201C0"/>
    <w:rsid w:val="002201DA"/>
    <w:rsid w:val="002206AB"/>
    <w:rsid w:val="0022183F"/>
    <w:rsid w:val="00222ABB"/>
    <w:rsid w:val="00222C24"/>
    <w:rsid w:val="00222FF2"/>
    <w:rsid w:val="002245F0"/>
    <w:rsid w:val="002266A9"/>
    <w:rsid w:val="002277D5"/>
    <w:rsid w:val="0023029B"/>
    <w:rsid w:val="002312C9"/>
    <w:rsid w:val="00232642"/>
    <w:rsid w:val="002327EB"/>
    <w:rsid w:val="00232E41"/>
    <w:rsid w:val="00233EE8"/>
    <w:rsid w:val="00235804"/>
    <w:rsid w:val="0023698F"/>
    <w:rsid w:val="00243050"/>
    <w:rsid w:val="00243F8F"/>
    <w:rsid w:val="002454C9"/>
    <w:rsid w:val="0024705B"/>
    <w:rsid w:val="00250426"/>
    <w:rsid w:val="00251079"/>
    <w:rsid w:val="002516ED"/>
    <w:rsid w:val="002517DF"/>
    <w:rsid w:val="00253CEC"/>
    <w:rsid w:val="00253D4F"/>
    <w:rsid w:val="00253DBB"/>
    <w:rsid w:val="00262184"/>
    <w:rsid w:val="0026289D"/>
    <w:rsid w:val="0026429D"/>
    <w:rsid w:val="002648DF"/>
    <w:rsid w:val="00265480"/>
    <w:rsid w:val="0026597E"/>
    <w:rsid w:val="002678F0"/>
    <w:rsid w:val="002738C6"/>
    <w:rsid w:val="00273EA6"/>
    <w:rsid w:val="00274EE3"/>
    <w:rsid w:val="00275507"/>
    <w:rsid w:val="002768B4"/>
    <w:rsid w:val="00277C36"/>
    <w:rsid w:val="00280787"/>
    <w:rsid w:val="00281431"/>
    <w:rsid w:val="00282108"/>
    <w:rsid w:val="002821D3"/>
    <w:rsid w:val="00283556"/>
    <w:rsid w:val="002842EF"/>
    <w:rsid w:val="00284D29"/>
    <w:rsid w:val="00284ECA"/>
    <w:rsid w:val="00286F0A"/>
    <w:rsid w:val="00287AAC"/>
    <w:rsid w:val="00290915"/>
    <w:rsid w:val="00290F88"/>
    <w:rsid w:val="00291900"/>
    <w:rsid w:val="002948AE"/>
    <w:rsid w:val="00296497"/>
    <w:rsid w:val="002972B3"/>
    <w:rsid w:val="002A1F4B"/>
    <w:rsid w:val="002A227E"/>
    <w:rsid w:val="002A4719"/>
    <w:rsid w:val="002A7861"/>
    <w:rsid w:val="002B1ED7"/>
    <w:rsid w:val="002B21B7"/>
    <w:rsid w:val="002B3AE3"/>
    <w:rsid w:val="002B4131"/>
    <w:rsid w:val="002B4E01"/>
    <w:rsid w:val="002B5F6B"/>
    <w:rsid w:val="002B66F5"/>
    <w:rsid w:val="002B6986"/>
    <w:rsid w:val="002B7604"/>
    <w:rsid w:val="002B7F55"/>
    <w:rsid w:val="002C03AC"/>
    <w:rsid w:val="002C2398"/>
    <w:rsid w:val="002C33DC"/>
    <w:rsid w:val="002C49C0"/>
    <w:rsid w:val="002D031E"/>
    <w:rsid w:val="002D06C3"/>
    <w:rsid w:val="002D084A"/>
    <w:rsid w:val="002D1ADB"/>
    <w:rsid w:val="002D20F8"/>
    <w:rsid w:val="002D374D"/>
    <w:rsid w:val="002D54E4"/>
    <w:rsid w:val="002D7876"/>
    <w:rsid w:val="002D7CFB"/>
    <w:rsid w:val="002E037A"/>
    <w:rsid w:val="002E11C5"/>
    <w:rsid w:val="002E173D"/>
    <w:rsid w:val="002E28B5"/>
    <w:rsid w:val="002E31FA"/>
    <w:rsid w:val="002E6C76"/>
    <w:rsid w:val="002E6D02"/>
    <w:rsid w:val="002F2077"/>
    <w:rsid w:val="002F244D"/>
    <w:rsid w:val="002F3152"/>
    <w:rsid w:val="002F3314"/>
    <w:rsid w:val="002F3CC4"/>
    <w:rsid w:val="002F5EFE"/>
    <w:rsid w:val="002F7676"/>
    <w:rsid w:val="00300346"/>
    <w:rsid w:val="00301C98"/>
    <w:rsid w:val="00302BA9"/>
    <w:rsid w:val="003040E5"/>
    <w:rsid w:val="00304A3D"/>
    <w:rsid w:val="00306BF0"/>
    <w:rsid w:val="00306FB8"/>
    <w:rsid w:val="00307E00"/>
    <w:rsid w:val="00307FA6"/>
    <w:rsid w:val="00310AA7"/>
    <w:rsid w:val="00311610"/>
    <w:rsid w:val="00312B36"/>
    <w:rsid w:val="0031494F"/>
    <w:rsid w:val="003152DD"/>
    <w:rsid w:val="00316DEB"/>
    <w:rsid w:val="00316E32"/>
    <w:rsid w:val="003171B3"/>
    <w:rsid w:val="00317ABB"/>
    <w:rsid w:val="00317FCE"/>
    <w:rsid w:val="00320D41"/>
    <w:rsid w:val="00320F7D"/>
    <w:rsid w:val="0032166D"/>
    <w:rsid w:val="0032168D"/>
    <w:rsid w:val="00321F54"/>
    <w:rsid w:val="00322146"/>
    <w:rsid w:val="003222A2"/>
    <w:rsid w:val="00322B81"/>
    <w:rsid w:val="003257C1"/>
    <w:rsid w:val="00325A58"/>
    <w:rsid w:val="00326A5D"/>
    <w:rsid w:val="00326B86"/>
    <w:rsid w:val="003312A0"/>
    <w:rsid w:val="00333141"/>
    <w:rsid w:val="00335B79"/>
    <w:rsid w:val="003368B5"/>
    <w:rsid w:val="0033702B"/>
    <w:rsid w:val="0033703B"/>
    <w:rsid w:val="00340F40"/>
    <w:rsid w:val="00341B52"/>
    <w:rsid w:val="0034305E"/>
    <w:rsid w:val="0034481B"/>
    <w:rsid w:val="003474CD"/>
    <w:rsid w:val="00347AA0"/>
    <w:rsid w:val="00347F8D"/>
    <w:rsid w:val="003508B6"/>
    <w:rsid w:val="00351F8B"/>
    <w:rsid w:val="003545B6"/>
    <w:rsid w:val="00361CC9"/>
    <w:rsid w:val="00361DB8"/>
    <w:rsid w:val="00363120"/>
    <w:rsid w:val="00363889"/>
    <w:rsid w:val="003642F1"/>
    <w:rsid w:val="00365082"/>
    <w:rsid w:val="003665D9"/>
    <w:rsid w:val="003702E2"/>
    <w:rsid w:val="003723D9"/>
    <w:rsid w:val="0037526D"/>
    <w:rsid w:val="00376A5C"/>
    <w:rsid w:val="00376F4B"/>
    <w:rsid w:val="00377BF3"/>
    <w:rsid w:val="00381B24"/>
    <w:rsid w:val="00382EAC"/>
    <w:rsid w:val="00384101"/>
    <w:rsid w:val="00385139"/>
    <w:rsid w:val="00386B7D"/>
    <w:rsid w:val="00390F0D"/>
    <w:rsid w:val="00392C58"/>
    <w:rsid w:val="00395BD3"/>
    <w:rsid w:val="00395E0B"/>
    <w:rsid w:val="00396235"/>
    <w:rsid w:val="003966D8"/>
    <w:rsid w:val="00396A76"/>
    <w:rsid w:val="00396E94"/>
    <w:rsid w:val="003979C5"/>
    <w:rsid w:val="003A24F7"/>
    <w:rsid w:val="003A26F3"/>
    <w:rsid w:val="003A2D0E"/>
    <w:rsid w:val="003A3D50"/>
    <w:rsid w:val="003A732F"/>
    <w:rsid w:val="003B18D5"/>
    <w:rsid w:val="003B3A4D"/>
    <w:rsid w:val="003B4EDF"/>
    <w:rsid w:val="003B4F84"/>
    <w:rsid w:val="003B5CC1"/>
    <w:rsid w:val="003B5FA5"/>
    <w:rsid w:val="003B7121"/>
    <w:rsid w:val="003B7E68"/>
    <w:rsid w:val="003C1F24"/>
    <w:rsid w:val="003C20E6"/>
    <w:rsid w:val="003C2653"/>
    <w:rsid w:val="003D19B5"/>
    <w:rsid w:val="003D2CE9"/>
    <w:rsid w:val="003D46A5"/>
    <w:rsid w:val="003D496F"/>
    <w:rsid w:val="003D7A5D"/>
    <w:rsid w:val="003E09B0"/>
    <w:rsid w:val="003E0E5E"/>
    <w:rsid w:val="003E15C7"/>
    <w:rsid w:val="003E1ADF"/>
    <w:rsid w:val="003E3765"/>
    <w:rsid w:val="003E4ABB"/>
    <w:rsid w:val="003E56EC"/>
    <w:rsid w:val="003E5DA8"/>
    <w:rsid w:val="003E6879"/>
    <w:rsid w:val="003E7BD0"/>
    <w:rsid w:val="003F0268"/>
    <w:rsid w:val="003F03BD"/>
    <w:rsid w:val="003F0634"/>
    <w:rsid w:val="003F1147"/>
    <w:rsid w:val="003F35D1"/>
    <w:rsid w:val="003F5026"/>
    <w:rsid w:val="003F653C"/>
    <w:rsid w:val="003F665E"/>
    <w:rsid w:val="003F79FC"/>
    <w:rsid w:val="0040031B"/>
    <w:rsid w:val="004008D0"/>
    <w:rsid w:val="004015A8"/>
    <w:rsid w:val="00403F93"/>
    <w:rsid w:val="00403FAE"/>
    <w:rsid w:val="00404FC5"/>
    <w:rsid w:val="00404FEB"/>
    <w:rsid w:val="00406A4E"/>
    <w:rsid w:val="00411F2E"/>
    <w:rsid w:val="004122B5"/>
    <w:rsid w:val="0041291A"/>
    <w:rsid w:val="00412DCA"/>
    <w:rsid w:val="004132B6"/>
    <w:rsid w:val="00413414"/>
    <w:rsid w:val="00413D16"/>
    <w:rsid w:val="00415078"/>
    <w:rsid w:val="0041574A"/>
    <w:rsid w:val="00415B61"/>
    <w:rsid w:val="00415D64"/>
    <w:rsid w:val="004174FA"/>
    <w:rsid w:val="00417759"/>
    <w:rsid w:val="004210C3"/>
    <w:rsid w:val="004211ED"/>
    <w:rsid w:val="004218BD"/>
    <w:rsid w:val="0042282D"/>
    <w:rsid w:val="00422D62"/>
    <w:rsid w:val="00426E21"/>
    <w:rsid w:val="00427E1D"/>
    <w:rsid w:val="00430056"/>
    <w:rsid w:val="00430893"/>
    <w:rsid w:val="0043133E"/>
    <w:rsid w:val="004316AD"/>
    <w:rsid w:val="00431AAF"/>
    <w:rsid w:val="00431C1A"/>
    <w:rsid w:val="0043319D"/>
    <w:rsid w:val="0043327E"/>
    <w:rsid w:val="00433667"/>
    <w:rsid w:val="00433EB4"/>
    <w:rsid w:val="00434B62"/>
    <w:rsid w:val="00436615"/>
    <w:rsid w:val="00441261"/>
    <w:rsid w:val="00442852"/>
    <w:rsid w:val="00445C4E"/>
    <w:rsid w:val="004514CF"/>
    <w:rsid w:val="004520DC"/>
    <w:rsid w:val="00452192"/>
    <w:rsid w:val="004523D0"/>
    <w:rsid w:val="00452A4F"/>
    <w:rsid w:val="00454BC1"/>
    <w:rsid w:val="00457220"/>
    <w:rsid w:val="004575F5"/>
    <w:rsid w:val="00461E94"/>
    <w:rsid w:val="00463653"/>
    <w:rsid w:val="00464C4B"/>
    <w:rsid w:val="004658A2"/>
    <w:rsid w:val="00465A62"/>
    <w:rsid w:val="00470117"/>
    <w:rsid w:val="00474669"/>
    <w:rsid w:val="00474992"/>
    <w:rsid w:val="00475F98"/>
    <w:rsid w:val="00476AC9"/>
    <w:rsid w:val="00476E5C"/>
    <w:rsid w:val="00481E68"/>
    <w:rsid w:val="00481F76"/>
    <w:rsid w:val="0048250A"/>
    <w:rsid w:val="00482A86"/>
    <w:rsid w:val="0048405F"/>
    <w:rsid w:val="00484947"/>
    <w:rsid w:val="00485074"/>
    <w:rsid w:val="00486163"/>
    <w:rsid w:val="00486659"/>
    <w:rsid w:val="004866A8"/>
    <w:rsid w:val="00486FC9"/>
    <w:rsid w:val="00487CFD"/>
    <w:rsid w:val="004915CD"/>
    <w:rsid w:val="004946BD"/>
    <w:rsid w:val="004947DB"/>
    <w:rsid w:val="00494F5F"/>
    <w:rsid w:val="004951C6"/>
    <w:rsid w:val="00497457"/>
    <w:rsid w:val="00497774"/>
    <w:rsid w:val="004977E8"/>
    <w:rsid w:val="004A0437"/>
    <w:rsid w:val="004A2556"/>
    <w:rsid w:val="004A3277"/>
    <w:rsid w:val="004A389B"/>
    <w:rsid w:val="004A499E"/>
    <w:rsid w:val="004A4FA8"/>
    <w:rsid w:val="004A6983"/>
    <w:rsid w:val="004A6EF2"/>
    <w:rsid w:val="004B006C"/>
    <w:rsid w:val="004B1D7C"/>
    <w:rsid w:val="004B5FC5"/>
    <w:rsid w:val="004B6F09"/>
    <w:rsid w:val="004C0DD8"/>
    <w:rsid w:val="004C19A1"/>
    <w:rsid w:val="004C2199"/>
    <w:rsid w:val="004C4B65"/>
    <w:rsid w:val="004D1EAB"/>
    <w:rsid w:val="004D35B2"/>
    <w:rsid w:val="004D37A6"/>
    <w:rsid w:val="004D5F46"/>
    <w:rsid w:val="004D69FC"/>
    <w:rsid w:val="004D7725"/>
    <w:rsid w:val="004E05B1"/>
    <w:rsid w:val="004E285C"/>
    <w:rsid w:val="004E4488"/>
    <w:rsid w:val="004E4586"/>
    <w:rsid w:val="004E52C7"/>
    <w:rsid w:val="004E7B23"/>
    <w:rsid w:val="004F19F4"/>
    <w:rsid w:val="004F26A2"/>
    <w:rsid w:val="004F6F23"/>
    <w:rsid w:val="004F7456"/>
    <w:rsid w:val="00501DEF"/>
    <w:rsid w:val="00501DF3"/>
    <w:rsid w:val="00502036"/>
    <w:rsid w:val="00502628"/>
    <w:rsid w:val="005039F0"/>
    <w:rsid w:val="00504700"/>
    <w:rsid w:val="005073E1"/>
    <w:rsid w:val="005077C7"/>
    <w:rsid w:val="00507ED8"/>
    <w:rsid w:val="00510A8E"/>
    <w:rsid w:val="0051103C"/>
    <w:rsid w:val="00511D7E"/>
    <w:rsid w:val="005128AF"/>
    <w:rsid w:val="00513E85"/>
    <w:rsid w:val="0051496E"/>
    <w:rsid w:val="005161D2"/>
    <w:rsid w:val="00516D8D"/>
    <w:rsid w:val="00516F82"/>
    <w:rsid w:val="005176F7"/>
    <w:rsid w:val="005206F3"/>
    <w:rsid w:val="00520B28"/>
    <w:rsid w:val="00522F07"/>
    <w:rsid w:val="00523C1C"/>
    <w:rsid w:val="005240A1"/>
    <w:rsid w:val="00525BD9"/>
    <w:rsid w:val="00526788"/>
    <w:rsid w:val="005268BD"/>
    <w:rsid w:val="00526ED5"/>
    <w:rsid w:val="005272B3"/>
    <w:rsid w:val="005309CD"/>
    <w:rsid w:val="00532C5F"/>
    <w:rsid w:val="00532CC7"/>
    <w:rsid w:val="00533DB9"/>
    <w:rsid w:val="00535865"/>
    <w:rsid w:val="00535D72"/>
    <w:rsid w:val="00536210"/>
    <w:rsid w:val="00541302"/>
    <w:rsid w:val="0054296A"/>
    <w:rsid w:val="00542B6A"/>
    <w:rsid w:val="0054359C"/>
    <w:rsid w:val="005451D3"/>
    <w:rsid w:val="00546015"/>
    <w:rsid w:val="005501E6"/>
    <w:rsid w:val="005506A0"/>
    <w:rsid w:val="00550E86"/>
    <w:rsid w:val="005510ED"/>
    <w:rsid w:val="00552786"/>
    <w:rsid w:val="00554A33"/>
    <w:rsid w:val="00555A2C"/>
    <w:rsid w:val="00556C60"/>
    <w:rsid w:val="0055747B"/>
    <w:rsid w:val="00562D9E"/>
    <w:rsid w:val="00562ED4"/>
    <w:rsid w:val="005631CF"/>
    <w:rsid w:val="005635CD"/>
    <w:rsid w:val="00563FC2"/>
    <w:rsid w:val="0056461C"/>
    <w:rsid w:val="005649DB"/>
    <w:rsid w:val="005650C4"/>
    <w:rsid w:val="00565FD0"/>
    <w:rsid w:val="0056636F"/>
    <w:rsid w:val="005665CF"/>
    <w:rsid w:val="005708F9"/>
    <w:rsid w:val="00572FB0"/>
    <w:rsid w:val="00573433"/>
    <w:rsid w:val="00573DE5"/>
    <w:rsid w:val="00573FC8"/>
    <w:rsid w:val="00574793"/>
    <w:rsid w:val="00575A01"/>
    <w:rsid w:val="00575AD5"/>
    <w:rsid w:val="0057626F"/>
    <w:rsid w:val="00577FE1"/>
    <w:rsid w:val="00580559"/>
    <w:rsid w:val="00580DE4"/>
    <w:rsid w:val="0058177A"/>
    <w:rsid w:val="00581971"/>
    <w:rsid w:val="005827AB"/>
    <w:rsid w:val="00584443"/>
    <w:rsid w:val="005845DC"/>
    <w:rsid w:val="00585153"/>
    <w:rsid w:val="005861D1"/>
    <w:rsid w:val="005872AD"/>
    <w:rsid w:val="00587719"/>
    <w:rsid w:val="00590D61"/>
    <w:rsid w:val="00591CA5"/>
    <w:rsid w:val="005931FF"/>
    <w:rsid w:val="00594779"/>
    <w:rsid w:val="005952AC"/>
    <w:rsid w:val="0059548C"/>
    <w:rsid w:val="00595C5F"/>
    <w:rsid w:val="00595E50"/>
    <w:rsid w:val="00596421"/>
    <w:rsid w:val="005976F0"/>
    <w:rsid w:val="005A09F7"/>
    <w:rsid w:val="005A1E81"/>
    <w:rsid w:val="005A2653"/>
    <w:rsid w:val="005A3E36"/>
    <w:rsid w:val="005A5BA0"/>
    <w:rsid w:val="005A5CBB"/>
    <w:rsid w:val="005B0004"/>
    <w:rsid w:val="005B1AAA"/>
    <w:rsid w:val="005B30DE"/>
    <w:rsid w:val="005B3D3E"/>
    <w:rsid w:val="005B4883"/>
    <w:rsid w:val="005B4CAC"/>
    <w:rsid w:val="005B53A1"/>
    <w:rsid w:val="005B5A16"/>
    <w:rsid w:val="005B6125"/>
    <w:rsid w:val="005B62E2"/>
    <w:rsid w:val="005C024D"/>
    <w:rsid w:val="005C094A"/>
    <w:rsid w:val="005C1D81"/>
    <w:rsid w:val="005C3CE4"/>
    <w:rsid w:val="005C3F43"/>
    <w:rsid w:val="005C4254"/>
    <w:rsid w:val="005C4B66"/>
    <w:rsid w:val="005C4BDE"/>
    <w:rsid w:val="005C5533"/>
    <w:rsid w:val="005C6242"/>
    <w:rsid w:val="005C68FC"/>
    <w:rsid w:val="005C6BC2"/>
    <w:rsid w:val="005C719A"/>
    <w:rsid w:val="005C7214"/>
    <w:rsid w:val="005C7D7E"/>
    <w:rsid w:val="005D00EE"/>
    <w:rsid w:val="005D2D17"/>
    <w:rsid w:val="005D43D6"/>
    <w:rsid w:val="005D5938"/>
    <w:rsid w:val="005D6571"/>
    <w:rsid w:val="005D6779"/>
    <w:rsid w:val="005D7B42"/>
    <w:rsid w:val="005E1B0D"/>
    <w:rsid w:val="005E3F4E"/>
    <w:rsid w:val="005E6971"/>
    <w:rsid w:val="005E7D26"/>
    <w:rsid w:val="005F0405"/>
    <w:rsid w:val="005F2AE3"/>
    <w:rsid w:val="005F4CF5"/>
    <w:rsid w:val="005F530D"/>
    <w:rsid w:val="005F54FC"/>
    <w:rsid w:val="005F5C2D"/>
    <w:rsid w:val="006003A2"/>
    <w:rsid w:val="00600AFD"/>
    <w:rsid w:val="006019E4"/>
    <w:rsid w:val="00601A0E"/>
    <w:rsid w:val="00602473"/>
    <w:rsid w:val="00611E2C"/>
    <w:rsid w:val="006149C8"/>
    <w:rsid w:val="00615989"/>
    <w:rsid w:val="00616D96"/>
    <w:rsid w:val="0061703B"/>
    <w:rsid w:val="0062184B"/>
    <w:rsid w:val="00621AE2"/>
    <w:rsid w:val="006221AA"/>
    <w:rsid w:val="0062272B"/>
    <w:rsid w:val="00623566"/>
    <w:rsid w:val="00624D59"/>
    <w:rsid w:val="00624F0B"/>
    <w:rsid w:val="00627C6E"/>
    <w:rsid w:val="00627CE5"/>
    <w:rsid w:val="00627D00"/>
    <w:rsid w:val="00627E64"/>
    <w:rsid w:val="00631EFD"/>
    <w:rsid w:val="0063241E"/>
    <w:rsid w:val="00634733"/>
    <w:rsid w:val="006352B1"/>
    <w:rsid w:val="00635E36"/>
    <w:rsid w:val="006363E1"/>
    <w:rsid w:val="0063798F"/>
    <w:rsid w:val="00637A2F"/>
    <w:rsid w:val="00642233"/>
    <w:rsid w:val="00642A71"/>
    <w:rsid w:val="006438B1"/>
    <w:rsid w:val="00644A27"/>
    <w:rsid w:val="00646F6D"/>
    <w:rsid w:val="00646F86"/>
    <w:rsid w:val="00647398"/>
    <w:rsid w:val="00647DF3"/>
    <w:rsid w:val="00647E22"/>
    <w:rsid w:val="00647E94"/>
    <w:rsid w:val="00650E00"/>
    <w:rsid w:val="0065117E"/>
    <w:rsid w:val="00652232"/>
    <w:rsid w:val="00652AD9"/>
    <w:rsid w:val="00656FBD"/>
    <w:rsid w:val="00657236"/>
    <w:rsid w:val="00657A5C"/>
    <w:rsid w:val="00660022"/>
    <w:rsid w:val="006600E2"/>
    <w:rsid w:val="0066523D"/>
    <w:rsid w:val="00665891"/>
    <w:rsid w:val="0067154F"/>
    <w:rsid w:val="00676F9C"/>
    <w:rsid w:val="00681275"/>
    <w:rsid w:val="00681F80"/>
    <w:rsid w:val="00682766"/>
    <w:rsid w:val="00685195"/>
    <w:rsid w:val="00686E80"/>
    <w:rsid w:val="00691155"/>
    <w:rsid w:val="0069263B"/>
    <w:rsid w:val="006941B7"/>
    <w:rsid w:val="00695AED"/>
    <w:rsid w:val="00695D7F"/>
    <w:rsid w:val="00696619"/>
    <w:rsid w:val="00697181"/>
    <w:rsid w:val="006974C0"/>
    <w:rsid w:val="006A12C8"/>
    <w:rsid w:val="006A3F26"/>
    <w:rsid w:val="006A6971"/>
    <w:rsid w:val="006B1458"/>
    <w:rsid w:val="006B3A42"/>
    <w:rsid w:val="006B563F"/>
    <w:rsid w:val="006B6127"/>
    <w:rsid w:val="006B6330"/>
    <w:rsid w:val="006B6673"/>
    <w:rsid w:val="006B7FE1"/>
    <w:rsid w:val="006C05BA"/>
    <w:rsid w:val="006C1CBD"/>
    <w:rsid w:val="006C4509"/>
    <w:rsid w:val="006C5588"/>
    <w:rsid w:val="006C591B"/>
    <w:rsid w:val="006C5C33"/>
    <w:rsid w:val="006C699E"/>
    <w:rsid w:val="006C70CB"/>
    <w:rsid w:val="006D0C3A"/>
    <w:rsid w:val="006D1B04"/>
    <w:rsid w:val="006D2949"/>
    <w:rsid w:val="006D4D12"/>
    <w:rsid w:val="006D55E3"/>
    <w:rsid w:val="006D735F"/>
    <w:rsid w:val="006D74F8"/>
    <w:rsid w:val="006E0485"/>
    <w:rsid w:val="006E1352"/>
    <w:rsid w:val="006E15D5"/>
    <w:rsid w:val="006E2B98"/>
    <w:rsid w:val="006E5249"/>
    <w:rsid w:val="006E588C"/>
    <w:rsid w:val="006E6A39"/>
    <w:rsid w:val="006E6F90"/>
    <w:rsid w:val="006E709E"/>
    <w:rsid w:val="006E7477"/>
    <w:rsid w:val="006E779F"/>
    <w:rsid w:val="006F165B"/>
    <w:rsid w:val="006F2020"/>
    <w:rsid w:val="006F2209"/>
    <w:rsid w:val="006F3DB6"/>
    <w:rsid w:val="006F4018"/>
    <w:rsid w:val="006F5BF8"/>
    <w:rsid w:val="006F6E39"/>
    <w:rsid w:val="006F73FA"/>
    <w:rsid w:val="006F7DCD"/>
    <w:rsid w:val="00700251"/>
    <w:rsid w:val="00700CBB"/>
    <w:rsid w:val="00701F73"/>
    <w:rsid w:val="0070295D"/>
    <w:rsid w:val="00704E02"/>
    <w:rsid w:val="0070721F"/>
    <w:rsid w:val="00710515"/>
    <w:rsid w:val="00710543"/>
    <w:rsid w:val="007119D3"/>
    <w:rsid w:val="00713143"/>
    <w:rsid w:val="007133E6"/>
    <w:rsid w:val="00713F8F"/>
    <w:rsid w:val="00715F50"/>
    <w:rsid w:val="0072108F"/>
    <w:rsid w:val="007229DB"/>
    <w:rsid w:val="00722FE0"/>
    <w:rsid w:val="007234D1"/>
    <w:rsid w:val="00723DC4"/>
    <w:rsid w:val="007241F0"/>
    <w:rsid w:val="00730121"/>
    <w:rsid w:val="0073095A"/>
    <w:rsid w:val="007316B6"/>
    <w:rsid w:val="00731E6E"/>
    <w:rsid w:val="007322FD"/>
    <w:rsid w:val="00733349"/>
    <w:rsid w:val="007363A1"/>
    <w:rsid w:val="00736CFD"/>
    <w:rsid w:val="00737656"/>
    <w:rsid w:val="00737C94"/>
    <w:rsid w:val="007417C4"/>
    <w:rsid w:val="00743AB1"/>
    <w:rsid w:val="00743B71"/>
    <w:rsid w:val="00743F89"/>
    <w:rsid w:val="007440ED"/>
    <w:rsid w:val="00744B7C"/>
    <w:rsid w:val="00745B27"/>
    <w:rsid w:val="00746408"/>
    <w:rsid w:val="00747771"/>
    <w:rsid w:val="00747AAC"/>
    <w:rsid w:val="00751E79"/>
    <w:rsid w:val="00754A16"/>
    <w:rsid w:val="0075575F"/>
    <w:rsid w:val="00755881"/>
    <w:rsid w:val="00756757"/>
    <w:rsid w:val="007568A9"/>
    <w:rsid w:val="007568B4"/>
    <w:rsid w:val="0075784E"/>
    <w:rsid w:val="00760EE8"/>
    <w:rsid w:val="00764168"/>
    <w:rsid w:val="00764285"/>
    <w:rsid w:val="0076515F"/>
    <w:rsid w:val="0076561D"/>
    <w:rsid w:val="00766AB4"/>
    <w:rsid w:val="00767C88"/>
    <w:rsid w:val="0077027E"/>
    <w:rsid w:val="00774107"/>
    <w:rsid w:val="00774D90"/>
    <w:rsid w:val="007753A1"/>
    <w:rsid w:val="00775B84"/>
    <w:rsid w:val="00777C32"/>
    <w:rsid w:val="0078018B"/>
    <w:rsid w:val="007828B7"/>
    <w:rsid w:val="00782BB8"/>
    <w:rsid w:val="007840D4"/>
    <w:rsid w:val="0078416C"/>
    <w:rsid w:val="00784325"/>
    <w:rsid w:val="00785892"/>
    <w:rsid w:val="00786EA9"/>
    <w:rsid w:val="007909BE"/>
    <w:rsid w:val="00790F26"/>
    <w:rsid w:val="00792D0B"/>
    <w:rsid w:val="00793138"/>
    <w:rsid w:val="00794923"/>
    <w:rsid w:val="00794A5B"/>
    <w:rsid w:val="00794CA7"/>
    <w:rsid w:val="0079579C"/>
    <w:rsid w:val="00795CFE"/>
    <w:rsid w:val="0079629F"/>
    <w:rsid w:val="00796913"/>
    <w:rsid w:val="00796B8F"/>
    <w:rsid w:val="0079763C"/>
    <w:rsid w:val="007A01CC"/>
    <w:rsid w:val="007A23E7"/>
    <w:rsid w:val="007A2EA4"/>
    <w:rsid w:val="007A41AE"/>
    <w:rsid w:val="007A6525"/>
    <w:rsid w:val="007A68D3"/>
    <w:rsid w:val="007A7A39"/>
    <w:rsid w:val="007A7FB4"/>
    <w:rsid w:val="007B0437"/>
    <w:rsid w:val="007B0630"/>
    <w:rsid w:val="007B13DA"/>
    <w:rsid w:val="007B27E6"/>
    <w:rsid w:val="007B3C88"/>
    <w:rsid w:val="007B4904"/>
    <w:rsid w:val="007B4E08"/>
    <w:rsid w:val="007B4EAB"/>
    <w:rsid w:val="007B59D2"/>
    <w:rsid w:val="007B7EA2"/>
    <w:rsid w:val="007C13B9"/>
    <w:rsid w:val="007C1F95"/>
    <w:rsid w:val="007C4682"/>
    <w:rsid w:val="007C71D4"/>
    <w:rsid w:val="007C7B02"/>
    <w:rsid w:val="007C7F66"/>
    <w:rsid w:val="007D0729"/>
    <w:rsid w:val="007D12A3"/>
    <w:rsid w:val="007D2D75"/>
    <w:rsid w:val="007D347D"/>
    <w:rsid w:val="007D356B"/>
    <w:rsid w:val="007D4DD5"/>
    <w:rsid w:val="007D5C7F"/>
    <w:rsid w:val="007D5ED2"/>
    <w:rsid w:val="007E0338"/>
    <w:rsid w:val="007E0B01"/>
    <w:rsid w:val="007E24A2"/>
    <w:rsid w:val="007E30BC"/>
    <w:rsid w:val="007E3871"/>
    <w:rsid w:val="007E6144"/>
    <w:rsid w:val="007E6AB5"/>
    <w:rsid w:val="007E6AF9"/>
    <w:rsid w:val="007E7BD7"/>
    <w:rsid w:val="007F4CC5"/>
    <w:rsid w:val="007F6A66"/>
    <w:rsid w:val="007F7AC6"/>
    <w:rsid w:val="00800586"/>
    <w:rsid w:val="00800AE8"/>
    <w:rsid w:val="008013CE"/>
    <w:rsid w:val="00802224"/>
    <w:rsid w:val="00805AE4"/>
    <w:rsid w:val="0080635F"/>
    <w:rsid w:val="008073F4"/>
    <w:rsid w:val="00811382"/>
    <w:rsid w:val="008131FB"/>
    <w:rsid w:val="008133AC"/>
    <w:rsid w:val="00815EA1"/>
    <w:rsid w:val="00816DBB"/>
    <w:rsid w:val="008178CC"/>
    <w:rsid w:val="00820E5C"/>
    <w:rsid w:val="00820EA1"/>
    <w:rsid w:val="00821328"/>
    <w:rsid w:val="00822E0C"/>
    <w:rsid w:val="00822F6D"/>
    <w:rsid w:val="008250AB"/>
    <w:rsid w:val="008253C9"/>
    <w:rsid w:val="00827E73"/>
    <w:rsid w:val="00833614"/>
    <w:rsid w:val="0083483A"/>
    <w:rsid w:val="00834A6F"/>
    <w:rsid w:val="0083513C"/>
    <w:rsid w:val="00835E6C"/>
    <w:rsid w:val="0083623D"/>
    <w:rsid w:val="00837515"/>
    <w:rsid w:val="0083755F"/>
    <w:rsid w:val="00837BFA"/>
    <w:rsid w:val="00837EFE"/>
    <w:rsid w:val="008406B3"/>
    <w:rsid w:val="008407D9"/>
    <w:rsid w:val="00840EE4"/>
    <w:rsid w:val="008418DD"/>
    <w:rsid w:val="0084453D"/>
    <w:rsid w:val="00844D64"/>
    <w:rsid w:val="008452EE"/>
    <w:rsid w:val="00845624"/>
    <w:rsid w:val="00847883"/>
    <w:rsid w:val="00847D45"/>
    <w:rsid w:val="00850C33"/>
    <w:rsid w:val="008513EF"/>
    <w:rsid w:val="008537C7"/>
    <w:rsid w:val="008609EB"/>
    <w:rsid w:val="00860E25"/>
    <w:rsid w:val="008610FE"/>
    <w:rsid w:val="00861CB1"/>
    <w:rsid w:val="00863418"/>
    <w:rsid w:val="00865F6F"/>
    <w:rsid w:val="00866040"/>
    <w:rsid w:val="00866262"/>
    <w:rsid w:val="0086682C"/>
    <w:rsid w:val="00870FC5"/>
    <w:rsid w:val="008712E0"/>
    <w:rsid w:val="0087367E"/>
    <w:rsid w:val="008760E6"/>
    <w:rsid w:val="00876212"/>
    <w:rsid w:val="00877074"/>
    <w:rsid w:val="0087782F"/>
    <w:rsid w:val="00882F32"/>
    <w:rsid w:val="00885A80"/>
    <w:rsid w:val="008864D7"/>
    <w:rsid w:val="008904F6"/>
    <w:rsid w:val="008921B3"/>
    <w:rsid w:val="00892312"/>
    <w:rsid w:val="00892ECE"/>
    <w:rsid w:val="00892F9F"/>
    <w:rsid w:val="008A0636"/>
    <w:rsid w:val="008A08E5"/>
    <w:rsid w:val="008A0C9E"/>
    <w:rsid w:val="008A0D40"/>
    <w:rsid w:val="008A0D7A"/>
    <w:rsid w:val="008A20F2"/>
    <w:rsid w:val="008A35A0"/>
    <w:rsid w:val="008A45A2"/>
    <w:rsid w:val="008A502D"/>
    <w:rsid w:val="008A7DDF"/>
    <w:rsid w:val="008B006E"/>
    <w:rsid w:val="008B1908"/>
    <w:rsid w:val="008B1A7B"/>
    <w:rsid w:val="008B2772"/>
    <w:rsid w:val="008B3BBA"/>
    <w:rsid w:val="008B3FFE"/>
    <w:rsid w:val="008B4A51"/>
    <w:rsid w:val="008B692F"/>
    <w:rsid w:val="008B7F8C"/>
    <w:rsid w:val="008C0769"/>
    <w:rsid w:val="008C2148"/>
    <w:rsid w:val="008C2875"/>
    <w:rsid w:val="008C6655"/>
    <w:rsid w:val="008C6C0D"/>
    <w:rsid w:val="008C7D68"/>
    <w:rsid w:val="008D0BDF"/>
    <w:rsid w:val="008D277B"/>
    <w:rsid w:val="008D3085"/>
    <w:rsid w:val="008D3651"/>
    <w:rsid w:val="008D428B"/>
    <w:rsid w:val="008D484A"/>
    <w:rsid w:val="008D6C2D"/>
    <w:rsid w:val="008D7677"/>
    <w:rsid w:val="008D7F53"/>
    <w:rsid w:val="008E1D09"/>
    <w:rsid w:val="008E2686"/>
    <w:rsid w:val="008E2C8B"/>
    <w:rsid w:val="008E33CB"/>
    <w:rsid w:val="008E428C"/>
    <w:rsid w:val="008E4B93"/>
    <w:rsid w:val="008E5E23"/>
    <w:rsid w:val="008E7C9B"/>
    <w:rsid w:val="008E7D59"/>
    <w:rsid w:val="008F08FC"/>
    <w:rsid w:val="008F0B0A"/>
    <w:rsid w:val="008F22FD"/>
    <w:rsid w:val="008F43EA"/>
    <w:rsid w:val="008F4802"/>
    <w:rsid w:val="008F54BA"/>
    <w:rsid w:val="008F6C9A"/>
    <w:rsid w:val="008F7E6D"/>
    <w:rsid w:val="00901AC1"/>
    <w:rsid w:val="00901B53"/>
    <w:rsid w:val="00903608"/>
    <w:rsid w:val="00904F95"/>
    <w:rsid w:val="00905A14"/>
    <w:rsid w:val="009071E5"/>
    <w:rsid w:val="00907B8D"/>
    <w:rsid w:val="00907C01"/>
    <w:rsid w:val="009104C2"/>
    <w:rsid w:val="00910E2C"/>
    <w:rsid w:val="00911DF8"/>
    <w:rsid w:val="0091649C"/>
    <w:rsid w:val="009175C9"/>
    <w:rsid w:val="00917A37"/>
    <w:rsid w:val="00917FF6"/>
    <w:rsid w:val="0092218D"/>
    <w:rsid w:val="009223EC"/>
    <w:rsid w:val="0092284A"/>
    <w:rsid w:val="00922898"/>
    <w:rsid w:val="00923154"/>
    <w:rsid w:val="009247D0"/>
    <w:rsid w:val="00924A62"/>
    <w:rsid w:val="00924BE0"/>
    <w:rsid w:val="009270C0"/>
    <w:rsid w:val="00927937"/>
    <w:rsid w:val="00927C04"/>
    <w:rsid w:val="00930253"/>
    <w:rsid w:val="009322CB"/>
    <w:rsid w:val="0093299D"/>
    <w:rsid w:val="009335DD"/>
    <w:rsid w:val="00935381"/>
    <w:rsid w:val="00935428"/>
    <w:rsid w:val="0093585F"/>
    <w:rsid w:val="0093590F"/>
    <w:rsid w:val="00935B04"/>
    <w:rsid w:val="00935C8E"/>
    <w:rsid w:val="0093678E"/>
    <w:rsid w:val="009412B9"/>
    <w:rsid w:val="009414A6"/>
    <w:rsid w:val="009418F3"/>
    <w:rsid w:val="00942394"/>
    <w:rsid w:val="0094276A"/>
    <w:rsid w:val="0094399C"/>
    <w:rsid w:val="0094547B"/>
    <w:rsid w:val="0094549F"/>
    <w:rsid w:val="009506A7"/>
    <w:rsid w:val="0095104D"/>
    <w:rsid w:val="0095249E"/>
    <w:rsid w:val="009534D2"/>
    <w:rsid w:val="00953537"/>
    <w:rsid w:val="00956ED9"/>
    <w:rsid w:val="00960915"/>
    <w:rsid w:val="00960BB6"/>
    <w:rsid w:val="00960EB9"/>
    <w:rsid w:val="0096100C"/>
    <w:rsid w:val="0096158E"/>
    <w:rsid w:val="00961FD6"/>
    <w:rsid w:val="00963061"/>
    <w:rsid w:val="00963CBE"/>
    <w:rsid w:val="00964D13"/>
    <w:rsid w:val="0096531B"/>
    <w:rsid w:val="009674B7"/>
    <w:rsid w:val="00967D78"/>
    <w:rsid w:val="0097031B"/>
    <w:rsid w:val="0097075A"/>
    <w:rsid w:val="00970957"/>
    <w:rsid w:val="00971706"/>
    <w:rsid w:val="0097290A"/>
    <w:rsid w:val="0097370F"/>
    <w:rsid w:val="00975E50"/>
    <w:rsid w:val="0097632D"/>
    <w:rsid w:val="00976AD6"/>
    <w:rsid w:val="00976E5B"/>
    <w:rsid w:val="00976EB0"/>
    <w:rsid w:val="0097751B"/>
    <w:rsid w:val="00983F12"/>
    <w:rsid w:val="009867C9"/>
    <w:rsid w:val="00986A46"/>
    <w:rsid w:val="00990236"/>
    <w:rsid w:val="009906C9"/>
    <w:rsid w:val="00990864"/>
    <w:rsid w:val="00990EDE"/>
    <w:rsid w:val="0099527C"/>
    <w:rsid w:val="009956FE"/>
    <w:rsid w:val="00996C6B"/>
    <w:rsid w:val="009A09F0"/>
    <w:rsid w:val="009A0D24"/>
    <w:rsid w:val="009A0FC6"/>
    <w:rsid w:val="009A1296"/>
    <w:rsid w:val="009A1555"/>
    <w:rsid w:val="009A1D18"/>
    <w:rsid w:val="009A2705"/>
    <w:rsid w:val="009A2B7D"/>
    <w:rsid w:val="009A2ED2"/>
    <w:rsid w:val="009A3C12"/>
    <w:rsid w:val="009A3F4B"/>
    <w:rsid w:val="009A6E08"/>
    <w:rsid w:val="009B2379"/>
    <w:rsid w:val="009B285E"/>
    <w:rsid w:val="009B2C77"/>
    <w:rsid w:val="009B2E32"/>
    <w:rsid w:val="009B4838"/>
    <w:rsid w:val="009B4C56"/>
    <w:rsid w:val="009B53B1"/>
    <w:rsid w:val="009B6CB9"/>
    <w:rsid w:val="009C02DA"/>
    <w:rsid w:val="009C06E7"/>
    <w:rsid w:val="009C24FD"/>
    <w:rsid w:val="009C268F"/>
    <w:rsid w:val="009C2C90"/>
    <w:rsid w:val="009C3D27"/>
    <w:rsid w:val="009C452D"/>
    <w:rsid w:val="009C6999"/>
    <w:rsid w:val="009D0EFA"/>
    <w:rsid w:val="009D28D9"/>
    <w:rsid w:val="009D3650"/>
    <w:rsid w:val="009D4D02"/>
    <w:rsid w:val="009D6131"/>
    <w:rsid w:val="009D65EB"/>
    <w:rsid w:val="009E1CAD"/>
    <w:rsid w:val="009E2F37"/>
    <w:rsid w:val="009E5FA7"/>
    <w:rsid w:val="009E7C4F"/>
    <w:rsid w:val="009F0AA0"/>
    <w:rsid w:val="009F21E1"/>
    <w:rsid w:val="009F4DA9"/>
    <w:rsid w:val="009F537A"/>
    <w:rsid w:val="009F6AC6"/>
    <w:rsid w:val="00A00326"/>
    <w:rsid w:val="00A00801"/>
    <w:rsid w:val="00A03F4B"/>
    <w:rsid w:val="00A0474E"/>
    <w:rsid w:val="00A05B29"/>
    <w:rsid w:val="00A05C0B"/>
    <w:rsid w:val="00A07569"/>
    <w:rsid w:val="00A07AF8"/>
    <w:rsid w:val="00A07ECE"/>
    <w:rsid w:val="00A1083C"/>
    <w:rsid w:val="00A10AFB"/>
    <w:rsid w:val="00A11956"/>
    <w:rsid w:val="00A13A5B"/>
    <w:rsid w:val="00A13F2A"/>
    <w:rsid w:val="00A15023"/>
    <w:rsid w:val="00A15C1F"/>
    <w:rsid w:val="00A15F3B"/>
    <w:rsid w:val="00A15F48"/>
    <w:rsid w:val="00A15F73"/>
    <w:rsid w:val="00A17424"/>
    <w:rsid w:val="00A21D60"/>
    <w:rsid w:val="00A230B8"/>
    <w:rsid w:val="00A27731"/>
    <w:rsid w:val="00A27E3E"/>
    <w:rsid w:val="00A304F9"/>
    <w:rsid w:val="00A32782"/>
    <w:rsid w:val="00A406D9"/>
    <w:rsid w:val="00A42337"/>
    <w:rsid w:val="00A4281F"/>
    <w:rsid w:val="00A42F65"/>
    <w:rsid w:val="00A5023D"/>
    <w:rsid w:val="00A507BE"/>
    <w:rsid w:val="00A507ED"/>
    <w:rsid w:val="00A515C0"/>
    <w:rsid w:val="00A52126"/>
    <w:rsid w:val="00A557E0"/>
    <w:rsid w:val="00A62604"/>
    <w:rsid w:val="00A62C2A"/>
    <w:rsid w:val="00A65106"/>
    <w:rsid w:val="00A65832"/>
    <w:rsid w:val="00A707C2"/>
    <w:rsid w:val="00A7338F"/>
    <w:rsid w:val="00A73909"/>
    <w:rsid w:val="00A765B4"/>
    <w:rsid w:val="00A76F77"/>
    <w:rsid w:val="00A77BA3"/>
    <w:rsid w:val="00A77BC1"/>
    <w:rsid w:val="00A8013F"/>
    <w:rsid w:val="00A803F6"/>
    <w:rsid w:val="00A8494E"/>
    <w:rsid w:val="00A86702"/>
    <w:rsid w:val="00A86E55"/>
    <w:rsid w:val="00A91646"/>
    <w:rsid w:val="00A9171E"/>
    <w:rsid w:val="00A928A8"/>
    <w:rsid w:val="00A94B3C"/>
    <w:rsid w:val="00A95E9E"/>
    <w:rsid w:val="00A95F82"/>
    <w:rsid w:val="00A97614"/>
    <w:rsid w:val="00AA04C8"/>
    <w:rsid w:val="00AA1C3C"/>
    <w:rsid w:val="00AA1F15"/>
    <w:rsid w:val="00AA2434"/>
    <w:rsid w:val="00AA30A4"/>
    <w:rsid w:val="00AA3209"/>
    <w:rsid w:val="00AA4092"/>
    <w:rsid w:val="00AA465C"/>
    <w:rsid w:val="00AA6DBF"/>
    <w:rsid w:val="00AA6FF6"/>
    <w:rsid w:val="00AA7BBF"/>
    <w:rsid w:val="00AB076B"/>
    <w:rsid w:val="00AB0B63"/>
    <w:rsid w:val="00AB1695"/>
    <w:rsid w:val="00AB53AD"/>
    <w:rsid w:val="00AB56CA"/>
    <w:rsid w:val="00AB5D7A"/>
    <w:rsid w:val="00AC0A17"/>
    <w:rsid w:val="00AC22A4"/>
    <w:rsid w:val="00AC2816"/>
    <w:rsid w:val="00AC37DE"/>
    <w:rsid w:val="00AC60C6"/>
    <w:rsid w:val="00AC65DE"/>
    <w:rsid w:val="00AC68DF"/>
    <w:rsid w:val="00AC6970"/>
    <w:rsid w:val="00AD0A84"/>
    <w:rsid w:val="00AD0CB7"/>
    <w:rsid w:val="00AD7614"/>
    <w:rsid w:val="00AE0B02"/>
    <w:rsid w:val="00AE0B2A"/>
    <w:rsid w:val="00AE0B53"/>
    <w:rsid w:val="00AE22C8"/>
    <w:rsid w:val="00AE3C55"/>
    <w:rsid w:val="00AE482F"/>
    <w:rsid w:val="00AE66BD"/>
    <w:rsid w:val="00AE6C61"/>
    <w:rsid w:val="00AE6F72"/>
    <w:rsid w:val="00AE76EC"/>
    <w:rsid w:val="00AE7832"/>
    <w:rsid w:val="00AE7FDB"/>
    <w:rsid w:val="00AF1A09"/>
    <w:rsid w:val="00AF2007"/>
    <w:rsid w:val="00AF3256"/>
    <w:rsid w:val="00AF39C3"/>
    <w:rsid w:val="00AF3B62"/>
    <w:rsid w:val="00AF3BD9"/>
    <w:rsid w:val="00AF486C"/>
    <w:rsid w:val="00AF4919"/>
    <w:rsid w:val="00AF6189"/>
    <w:rsid w:val="00AF7697"/>
    <w:rsid w:val="00B011D5"/>
    <w:rsid w:val="00B015E6"/>
    <w:rsid w:val="00B01F19"/>
    <w:rsid w:val="00B02400"/>
    <w:rsid w:val="00B02BBE"/>
    <w:rsid w:val="00B02D95"/>
    <w:rsid w:val="00B05607"/>
    <w:rsid w:val="00B0711C"/>
    <w:rsid w:val="00B077D2"/>
    <w:rsid w:val="00B07B63"/>
    <w:rsid w:val="00B10B7F"/>
    <w:rsid w:val="00B10DCE"/>
    <w:rsid w:val="00B10F79"/>
    <w:rsid w:val="00B11799"/>
    <w:rsid w:val="00B127CD"/>
    <w:rsid w:val="00B161C9"/>
    <w:rsid w:val="00B161EB"/>
    <w:rsid w:val="00B179B4"/>
    <w:rsid w:val="00B20887"/>
    <w:rsid w:val="00B225F4"/>
    <w:rsid w:val="00B22FBF"/>
    <w:rsid w:val="00B241FB"/>
    <w:rsid w:val="00B2456D"/>
    <w:rsid w:val="00B24665"/>
    <w:rsid w:val="00B253EF"/>
    <w:rsid w:val="00B2602C"/>
    <w:rsid w:val="00B2618B"/>
    <w:rsid w:val="00B27D17"/>
    <w:rsid w:val="00B305BB"/>
    <w:rsid w:val="00B307FF"/>
    <w:rsid w:val="00B32BA5"/>
    <w:rsid w:val="00B32DB5"/>
    <w:rsid w:val="00B356CE"/>
    <w:rsid w:val="00B35A6F"/>
    <w:rsid w:val="00B35CC3"/>
    <w:rsid w:val="00B36090"/>
    <w:rsid w:val="00B36CB6"/>
    <w:rsid w:val="00B3766D"/>
    <w:rsid w:val="00B37727"/>
    <w:rsid w:val="00B37EA7"/>
    <w:rsid w:val="00B40231"/>
    <w:rsid w:val="00B42676"/>
    <w:rsid w:val="00B44F2C"/>
    <w:rsid w:val="00B46326"/>
    <w:rsid w:val="00B4720C"/>
    <w:rsid w:val="00B472A4"/>
    <w:rsid w:val="00B541B9"/>
    <w:rsid w:val="00B54996"/>
    <w:rsid w:val="00B54A57"/>
    <w:rsid w:val="00B551B8"/>
    <w:rsid w:val="00B555AC"/>
    <w:rsid w:val="00B5670F"/>
    <w:rsid w:val="00B57A22"/>
    <w:rsid w:val="00B62129"/>
    <w:rsid w:val="00B62D1F"/>
    <w:rsid w:val="00B630C4"/>
    <w:rsid w:val="00B64CDC"/>
    <w:rsid w:val="00B65288"/>
    <w:rsid w:val="00B67090"/>
    <w:rsid w:val="00B6793C"/>
    <w:rsid w:val="00B722FC"/>
    <w:rsid w:val="00B72D23"/>
    <w:rsid w:val="00B74083"/>
    <w:rsid w:val="00B75709"/>
    <w:rsid w:val="00B76669"/>
    <w:rsid w:val="00B774B3"/>
    <w:rsid w:val="00B804AF"/>
    <w:rsid w:val="00B80AF6"/>
    <w:rsid w:val="00B813E6"/>
    <w:rsid w:val="00B81D61"/>
    <w:rsid w:val="00B8260A"/>
    <w:rsid w:val="00B833B2"/>
    <w:rsid w:val="00B83480"/>
    <w:rsid w:val="00B836FA"/>
    <w:rsid w:val="00B84BC5"/>
    <w:rsid w:val="00B86785"/>
    <w:rsid w:val="00B87E52"/>
    <w:rsid w:val="00B87F89"/>
    <w:rsid w:val="00B90BCC"/>
    <w:rsid w:val="00B9268E"/>
    <w:rsid w:val="00B93E3A"/>
    <w:rsid w:val="00B946AF"/>
    <w:rsid w:val="00B94AC7"/>
    <w:rsid w:val="00B96389"/>
    <w:rsid w:val="00B9736F"/>
    <w:rsid w:val="00B97FD0"/>
    <w:rsid w:val="00BA191D"/>
    <w:rsid w:val="00BA32A1"/>
    <w:rsid w:val="00BA3607"/>
    <w:rsid w:val="00BA579B"/>
    <w:rsid w:val="00BB0593"/>
    <w:rsid w:val="00BB150F"/>
    <w:rsid w:val="00BB2988"/>
    <w:rsid w:val="00BB2F7D"/>
    <w:rsid w:val="00BB31F3"/>
    <w:rsid w:val="00BB4AAB"/>
    <w:rsid w:val="00BB64F1"/>
    <w:rsid w:val="00BB721C"/>
    <w:rsid w:val="00BC011E"/>
    <w:rsid w:val="00BC01E5"/>
    <w:rsid w:val="00BC1257"/>
    <w:rsid w:val="00BC1A05"/>
    <w:rsid w:val="00BC1A76"/>
    <w:rsid w:val="00BC4BC5"/>
    <w:rsid w:val="00BC55F8"/>
    <w:rsid w:val="00BC61B4"/>
    <w:rsid w:val="00BC64B3"/>
    <w:rsid w:val="00BC7BE0"/>
    <w:rsid w:val="00BD443C"/>
    <w:rsid w:val="00BD4B01"/>
    <w:rsid w:val="00BD73DE"/>
    <w:rsid w:val="00BE3D08"/>
    <w:rsid w:val="00BE48E8"/>
    <w:rsid w:val="00BE68A1"/>
    <w:rsid w:val="00BE6F8D"/>
    <w:rsid w:val="00BF0661"/>
    <w:rsid w:val="00BF11C2"/>
    <w:rsid w:val="00BF20A1"/>
    <w:rsid w:val="00BF2841"/>
    <w:rsid w:val="00BF4265"/>
    <w:rsid w:val="00BF4A8A"/>
    <w:rsid w:val="00BF6839"/>
    <w:rsid w:val="00BF76CB"/>
    <w:rsid w:val="00C00707"/>
    <w:rsid w:val="00C008A2"/>
    <w:rsid w:val="00C03074"/>
    <w:rsid w:val="00C048DE"/>
    <w:rsid w:val="00C0504D"/>
    <w:rsid w:val="00C1056B"/>
    <w:rsid w:val="00C10850"/>
    <w:rsid w:val="00C11055"/>
    <w:rsid w:val="00C11286"/>
    <w:rsid w:val="00C1402F"/>
    <w:rsid w:val="00C1450C"/>
    <w:rsid w:val="00C16D6C"/>
    <w:rsid w:val="00C206FD"/>
    <w:rsid w:val="00C223B8"/>
    <w:rsid w:val="00C24858"/>
    <w:rsid w:val="00C24D3E"/>
    <w:rsid w:val="00C254D1"/>
    <w:rsid w:val="00C25652"/>
    <w:rsid w:val="00C2566B"/>
    <w:rsid w:val="00C259D4"/>
    <w:rsid w:val="00C2601A"/>
    <w:rsid w:val="00C301AA"/>
    <w:rsid w:val="00C303DD"/>
    <w:rsid w:val="00C3049F"/>
    <w:rsid w:val="00C325C6"/>
    <w:rsid w:val="00C325DE"/>
    <w:rsid w:val="00C32F25"/>
    <w:rsid w:val="00C33224"/>
    <w:rsid w:val="00C35782"/>
    <w:rsid w:val="00C360C8"/>
    <w:rsid w:val="00C361DE"/>
    <w:rsid w:val="00C3628E"/>
    <w:rsid w:val="00C3708F"/>
    <w:rsid w:val="00C40CB5"/>
    <w:rsid w:val="00C443B3"/>
    <w:rsid w:val="00C503D9"/>
    <w:rsid w:val="00C512F7"/>
    <w:rsid w:val="00C52C03"/>
    <w:rsid w:val="00C53425"/>
    <w:rsid w:val="00C54BB3"/>
    <w:rsid w:val="00C55474"/>
    <w:rsid w:val="00C55A7F"/>
    <w:rsid w:val="00C55E6C"/>
    <w:rsid w:val="00C5665F"/>
    <w:rsid w:val="00C60849"/>
    <w:rsid w:val="00C620A3"/>
    <w:rsid w:val="00C653DA"/>
    <w:rsid w:val="00C65F46"/>
    <w:rsid w:val="00C6793F"/>
    <w:rsid w:val="00C714A0"/>
    <w:rsid w:val="00C7298F"/>
    <w:rsid w:val="00C744FC"/>
    <w:rsid w:val="00C74F68"/>
    <w:rsid w:val="00C75F3E"/>
    <w:rsid w:val="00C82351"/>
    <w:rsid w:val="00C825D7"/>
    <w:rsid w:val="00C82CCD"/>
    <w:rsid w:val="00C834F2"/>
    <w:rsid w:val="00C85C4B"/>
    <w:rsid w:val="00C90200"/>
    <w:rsid w:val="00C91345"/>
    <w:rsid w:val="00C921AB"/>
    <w:rsid w:val="00C92FFF"/>
    <w:rsid w:val="00C935E1"/>
    <w:rsid w:val="00C94713"/>
    <w:rsid w:val="00C953B2"/>
    <w:rsid w:val="00C966FB"/>
    <w:rsid w:val="00C96DC3"/>
    <w:rsid w:val="00C976D5"/>
    <w:rsid w:val="00CA0ED9"/>
    <w:rsid w:val="00CA11D4"/>
    <w:rsid w:val="00CA219C"/>
    <w:rsid w:val="00CA3B27"/>
    <w:rsid w:val="00CA4D4A"/>
    <w:rsid w:val="00CA5717"/>
    <w:rsid w:val="00CA6B87"/>
    <w:rsid w:val="00CA6D57"/>
    <w:rsid w:val="00CA7257"/>
    <w:rsid w:val="00CA7DF4"/>
    <w:rsid w:val="00CB111D"/>
    <w:rsid w:val="00CB131E"/>
    <w:rsid w:val="00CB1EB7"/>
    <w:rsid w:val="00CB2ECB"/>
    <w:rsid w:val="00CB4370"/>
    <w:rsid w:val="00CB4ADD"/>
    <w:rsid w:val="00CB61D7"/>
    <w:rsid w:val="00CB7510"/>
    <w:rsid w:val="00CB780D"/>
    <w:rsid w:val="00CC11C4"/>
    <w:rsid w:val="00CC11F7"/>
    <w:rsid w:val="00CC19C0"/>
    <w:rsid w:val="00CC2C0D"/>
    <w:rsid w:val="00CC3101"/>
    <w:rsid w:val="00CC5DC9"/>
    <w:rsid w:val="00CC626F"/>
    <w:rsid w:val="00CC67BE"/>
    <w:rsid w:val="00CC68BD"/>
    <w:rsid w:val="00CC743F"/>
    <w:rsid w:val="00CC7659"/>
    <w:rsid w:val="00CD06C4"/>
    <w:rsid w:val="00CD0D1B"/>
    <w:rsid w:val="00CD11DB"/>
    <w:rsid w:val="00CD135F"/>
    <w:rsid w:val="00CD3691"/>
    <w:rsid w:val="00CD3845"/>
    <w:rsid w:val="00CD42CE"/>
    <w:rsid w:val="00CD47CE"/>
    <w:rsid w:val="00CD6F78"/>
    <w:rsid w:val="00CD70A3"/>
    <w:rsid w:val="00CD7802"/>
    <w:rsid w:val="00CE0598"/>
    <w:rsid w:val="00CE06E9"/>
    <w:rsid w:val="00CE1845"/>
    <w:rsid w:val="00CE1C51"/>
    <w:rsid w:val="00CE2AB6"/>
    <w:rsid w:val="00CE334B"/>
    <w:rsid w:val="00CE4011"/>
    <w:rsid w:val="00CE5854"/>
    <w:rsid w:val="00CE650A"/>
    <w:rsid w:val="00CE689E"/>
    <w:rsid w:val="00CE7971"/>
    <w:rsid w:val="00CE7D4C"/>
    <w:rsid w:val="00CF0F6B"/>
    <w:rsid w:val="00CF12D8"/>
    <w:rsid w:val="00CF163E"/>
    <w:rsid w:val="00CF1CC6"/>
    <w:rsid w:val="00CF2480"/>
    <w:rsid w:val="00CF4098"/>
    <w:rsid w:val="00CF5C1A"/>
    <w:rsid w:val="00D005B8"/>
    <w:rsid w:val="00D013EE"/>
    <w:rsid w:val="00D01406"/>
    <w:rsid w:val="00D03DD3"/>
    <w:rsid w:val="00D073A5"/>
    <w:rsid w:val="00D108B2"/>
    <w:rsid w:val="00D10B37"/>
    <w:rsid w:val="00D11B12"/>
    <w:rsid w:val="00D12B50"/>
    <w:rsid w:val="00D14B44"/>
    <w:rsid w:val="00D14F37"/>
    <w:rsid w:val="00D217F9"/>
    <w:rsid w:val="00D22732"/>
    <w:rsid w:val="00D23569"/>
    <w:rsid w:val="00D23FAB"/>
    <w:rsid w:val="00D27BE4"/>
    <w:rsid w:val="00D30C16"/>
    <w:rsid w:val="00D31811"/>
    <w:rsid w:val="00D321B5"/>
    <w:rsid w:val="00D35451"/>
    <w:rsid w:val="00D37E0F"/>
    <w:rsid w:val="00D401D9"/>
    <w:rsid w:val="00D40357"/>
    <w:rsid w:val="00D416C7"/>
    <w:rsid w:val="00D423D3"/>
    <w:rsid w:val="00D436A6"/>
    <w:rsid w:val="00D44269"/>
    <w:rsid w:val="00D44964"/>
    <w:rsid w:val="00D45D3F"/>
    <w:rsid w:val="00D46FE4"/>
    <w:rsid w:val="00D4704C"/>
    <w:rsid w:val="00D510FA"/>
    <w:rsid w:val="00D51BF4"/>
    <w:rsid w:val="00D520F7"/>
    <w:rsid w:val="00D53899"/>
    <w:rsid w:val="00D55942"/>
    <w:rsid w:val="00D55C55"/>
    <w:rsid w:val="00D60631"/>
    <w:rsid w:val="00D60BB8"/>
    <w:rsid w:val="00D60DB6"/>
    <w:rsid w:val="00D60E64"/>
    <w:rsid w:val="00D61503"/>
    <w:rsid w:val="00D61642"/>
    <w:rsid w:val="00D62705"/>
    <w:rsid w:val="00D63948"/>
    <w:rsid w:val="00D63C82"/>
    <w:rsid w:val="00D64C47"/>
    <w:rsid w:val="00D6587D"/>
    <w:rsid w:val="00D66C51"/>
    <w:rsid w:val="00D708CB"/>
    <w:rsid w:val="00D71484"/>
    <w:rsid w:val="00D71AFE"/>
    <w:rsid w:val="00D734C3"/>
    <w:rsid w:val="00D76245"/>
    <w:rsid w:val="00D77FAD"/>
    <w:rsid w:val="00D8083F"/>
    <w:rsid w:val="00D80971"/>
    <w:rsid w:val="00D80EA3"/>
    <w:rsid w:val="00D817F8"/>
    <w:rsid w:val="00D831FD"/>
    <w:rsid w:val="00D85431"/>
    <w:rsid w:val="00D8565C"/>
    <w:rsid w:val="00D85FE7"/>
    <w:rsid w:val="00D860D0"/>
    <w:rsid w:val="00D909AD"/>
    <w:rsid w:val="00D90F3A"/>
    <w:rsid w:val="00D91241"/>
    <w:rsid w:val="00D9240C"/>
    <w:rsid w:val="00D9285F"/>
    <w:rsid w:val="00D93641"/>
    <w:rsid w:val="00D94F6A"/>
    <w:rsid w:val="00D958AF"/>
    <w:rsid w:val="00D97D87"/>
    <w:rsid w:val="00DA020D"/>
    <w:rsid w:val="00DA1D3D"/>
    <w:rsid w:val="00DA22DC"/>
    <w:rsid w:val="00DA2A7F"/>
    <w:rsid w:val="00DA2F09"/>
    <w:rsid w:val="00DA4B28"/>
    <w:rsid w:val="00DA4B2B"/>
    <w:rsid w:val="00DA534C"/>
    <w:rsid w:val="00DA5AD9"/>
    <w:rsid w:val="00DA647E"/>
    <w:rsid w:val="00DA665B"/>
    <w:rsid w:val="00DB0DA6"/>
    <w:rsid w:val="00DB1320"/>
    <w:rsid w:val="00DB1991"/>
    <w:rsid w:val="00DB1BC1"/>
    <w:rsid w:val="00DB1BDC"/>
    <w:rsid w:val="00DB374D"/>
    <w:rsid w:val="00DB38AA"/>
    <w:rsid w:val="00DB6DA3"/>
    <w:rsid w:val="00DB727C"/>
    <w:rsid w:val="00DB7DD2"/>
    <w:rsid w:val="00DC15A3"/>
    <w:rsid w:val="00DC1779"/>
    <w:rsid w:val="00DC1CD8"/>
    <w:rsid w:val="00DC2C5B"/>
    <w:rsid w:val="00DC3B68"/>
    <w:rsid w:val="00DC69B5"/>
    <w:rsid w:val="00DC69C1"/>
    <w:rsid w:val="00DC785D"/>
    <w:rsid w:val="00DD01AC"/>
    <w:rsid w:val="00DD0B5D"/>
    <w:rsid w:val="00DD750B"/>
    <w:rsid w:val="00DD75C3"/>
    <w:rsid w:val="00DD7B6E"/>
    <w:rsid w:val="00DD7D18"/>
    <w:rsid w:val="00DD7F66"/>
    <w:rsid w:val="00DE0AA0"/>
    <w:rsid w:val="00DE2FB6"/>
    <w:rsid w:val="00DE419E"/>
    <w:rsid w:val="00DE5017"/>
    <w:rsid w:val="00DE67CA"/>
    <w:rsid w:val="00DE793D"/>
    <w:rsid w:val="00DF032C"/>
    <w:rsid w:val="00DF1783"/>
    <w:rsid w:val="00DF252D"/>
    <w:rsid w:val="00DF5558"/>
    <w:rsid w:val="00E00552"/>
    <w:rsid w:val="00E00761"/>
    <w:rsid w:val="00E00B25"/>
    <w:rsid w:val="00E00EFA"/>
    <w:rsid w:val="00E01A65"/>
    <w:rsid w:val="00E01A86"/>
    <w:rsid w:val="00E022E4"/>
    <w:rsid w:val="00E02AD7"/>
    <w:rsid w:val="00E053E8"/>
    <w:rsid w:val="00E05A25"/>
    <w:rsid w:val="00E07136"/>
    <w:rsid w:val="00E07166"/>
    <w:rsid w:val="00E0766A"/>
    <w:rsid w:val="00E10A8B"/>
    <w:rsid w:val="00E10F81"/>
    <w:rsid w:val="00E11193"/>
    <w:rsid w:val="00E1226E"/>
    <w:rsid w:val="00E13103"/>
    <w:rsid w:val="00E158D9"/>
    <w:rsid w:val="00E16E12"/>
    <w:rsid w:val="00E17CEB"/>
    <w:rsid w:val="00E2076D"/>
    <w:rsid w:val="00E20B6F"/>
    <w:rsid w:val="00E20E23"/>
    <w:rsid w:val="00E21103"/>
    <w:rsid w:val="00E23170"/>
    <w:rsid w:val="00E2436D"/>
    <w:rsid w:val="00E24C87"/>
    <w:rsid w:val="00E27153"/>
    <w:rsid w:val="00E31BBA"/>
    <w:rsid w:val="00E32BE1"/>
    <w:rsid w:val="00E32BFF"/>
    <w:rsid w:val="00E33ECA"/>
    <w:rsid w:val="00E33EF1"/>
    <w:rsid w:val="00E34C1B"/>
    <w:rsid w:val="00E379B0"/>
    <w:rsid w:val="00E4091B"/>
    <w:rsid w:val="00E41061"/>
    <w:rsid w:val="00E41AA5"/>
    <w:rsid w:val="00E4322F"/>
    <w:rsid w:val="00E43C30"/>
    <w:rsid w:val="00E44DCB"/>
    <w:rsid w:val="00E463AB"/>
    <w:rsid w:val="00E47916"/>
    <w:rsid w:val="00E51772"/>
    <w:rsid w:val="00E51C46"/>
    <w:rsid w:val="00E5313F"/>
    <w:rsid w:val="00E54B63"/>
    <w:rsid w:val="00E57C63"/>
    <w:rsid w:val="00E621D4"/>
    <w:rsid w:val="00E63E70"/>
    <w:rsid w:val="00E65940"/>
    <w:rsid w:val="00E6630F"/>
    <w:rsid w:val="00E66518"/>
    <w:rsid w:val="00E66939"/>
    <w:rsid w:val="00E6723F"/>
    <w:rsid w:val="00E7003F"/>
    <w:rsid w:val="00E70BCF"/>
    <w:rsid w:val="00E715E4"/>
    <w:rsid w:val="00E72428"/>
    <w:rsid w:val="00E75BB2"/>
    <w:rsid w:val="00E76C62"/>
    <w:rsid w:val="00E77B55"/>
    <w:rsid w:val="00E77DFA"/>
    <w:rsid w:val="00E77E74"/>
    <w:rsid w:val="00E8220A"/>
    <w:rsid w:val="00E82891"/>
    <w:rsid w:val="00E82F4D"/>
    <w:rsid w:val="00E83684"/>
    <w:rsid w:val="00E83873"/>
    <w:rsid w:val="00E83965"/>
    <w:rsid w:val="00E83BB1"/>
    <w:rsid w:val="00E90391"/>
    <w:rsid w:val="00E907FB"/>
    <w:rsid w:val="00E90BEE"/>
    <w:rsid w:val="00E90EC0"/>
    <w:rsid w:val="00E92866"/>
    <w:rsid w:val="00E9491A"/>
    <w:rsid w:val="00E963E9"/>
    <w:rsid w:val="00EA0EAA"/>
    <w:rsid w:val="00EA2643"/>
    <w:rsid w:val="00EA55FB"/>
    <w:rsid w:val="00EA5A2A"/>
    <w:rsid w:val="00EB1364"/>
    <w:rsid w:val="00EB19FB"/>
    <w:rsid w:val="00EB2356"/>
    <w:rsid w:val="00EB23F5"/>
    <w:rsid w:val="00EB3BCD"/>
    <w:rsid w:val="00EB5F94"/>
    <w:rsid w:val="00EB639F"/>
    <w:rsid w:val="00EB7AB4"/>
    <w:rsid w:val="00EB7BCF"/>
    <w:rsid w:val="00EC4B16"/>
    <w:rsid w:val="00EC50DD"/>
    <w:rsid w:val="00EC5EB2"/>
    <w:rsid w:val="00EC6F56"/>
    <w:rsid w:val="00ED0062"/>
    <w:rsid w:val="00ED05B8"/>
    <w:rsid w:val="00ED0811"/>
    <w:rsid w:val="00ED3747"/>
    <w:rsid w:val="00ED50D9"/>
    <w:rsid w:val="00ED7FF9"/>
    <w:rsid w:val="00EE1607"/>
    <w:rsid w:val="00EE1EC0"/>
    <w:rsid w:val="00EE57BE"/>
    <w:rsid w:val="00EE6BFF"/>
    <w:rsid w:val="00EE7D60"/>
    <w:rsid w:val="00EF08D8"/>
    <w:rsid w:val="00EF153F"/>
    <w:rsid w:val="00EF2318"/>
    <w:rsid w:val="00EF2FCB"/>
    <w:rsid w:val="00EF3379"/>
    <w:rsid w:val="00EF38E1"/>
    <w:rsid w:val="00EF41A7"/>
    <w:rsid w:val="00EF47D8"/>
    <w:rsid w:val="00EF55CF"/>
    <w:rsid w:val="00EF5EA5"/>
    <w:rsid w:val="00EF75C0"/>
    <w:rsid w:val="00F00255"/>
    <w:rsid w:val="00F012A5"/>
    <w:rsid w:val="00F01B67"/>
    <w:rsid w:val="00F01CB6"/>
    <w:rsid w:val="00F02135"/>
    <w:rsid w:val="00F0536A"/>
    <w:rsid w:val="00F05B77"/>
    <w:rsid w:val="00F05E2A"/>
    <w:rsid w:val="00F068B4"/>
    <w:rsid w:val="00F07B5F"/>
    <w:rsid w:val="00F10CD5"/>
    <w:rsid w:val="00F11284"/>
    <w:rsid w:val="00F11432"/>
    <w:rsid w:val="00F1170F"/>
    <w:rsid w:val="00F1379C"/>
    <w:rsid w:val="00F141EF"/>
    <w:rsid w:val="00F14520"/>
    <w:rsid w:val="00F147BB"/>
    <w:rsid w:val="00F1737B"/>
    <w:rsid w:val="00F20961"/>
    <w:rsid w:val="00F21955"/>
    <w:rsid w:val="00F227D6"/>
    <w:rsid w:val="00F27510"/>
    <w:rsid w:val="00F316F1"/>
    <w:rsid w:val="00F32988"/>
    <w:rsid w:val="00F3336A"/>
    <w:rsid w:val="00F336EF"/>
    <w:rsid w:val="00F349D8"/>
    <w:rsid w:val="00F3686F"/>
    <w:rsid w:val="00F4202B"/>
    <w:rsid w:val="00F43938"/>
    <w:rsid w:val="00F44DA9"/>
    <w:rsid w:val="00F45D3F"/>
    <w:rsid w:val="00F46072"/>
    <w:rsid w:val="00F4675B"/>
    <w:rsid w:val="00F46E6A"/>
    <w:rsid w:val="00F47455"/>
    <w:rsid w:val="00F51D45"/>
    <w:rsid w:val="00F52AA3"/>
    <w:rsid w:val="00F52AB3"/>
    <w:rsid w:val="00F52ECD"/>
    <w:rsid w:val="00F53909"/>
    <w:rsid w:val="00F540D6"/>
    <w:rsid w:val="00F54EFC"/>
    <w:rsid w:val="00F554BC"/>
    <w:rsid w:val="00F56095"/>
    <w:rsid w:val="00F56308"/>
    <w:rsid w:val="00F566CC"/>
    <w:rsid w:val="00F61F82"/>
    <w:rsid w:val="00F628AB"/>
    <w:rsid w:val="00F65593"/>
    <w:rsid w:val="00F67B95"/>
    <w:rsid w:val="00F70D78"/>
    <w:rsid w:val="00F70E2F"/>
    <w:rsid w:val="00F71753"/>
    <w:rsid w:val="00F733DD"/>
    <w:rsid w:val="00F74E96"/>
    <w:rsid w:val="00F758BB"/>
    <w:rsid w:val="00F75975"/>
    <w:rsid w:val="00F75C84"/>
    <w:rsid w:val="00F80F79"/>
    <w:rsid w:val="00F8139E"/>
    <w:rsid w:val="00F8172C"/>
    <w:rsid w:val="00F841BD"/>
    <w:rsid w:val="00F84664"/>
    <w:rsid w:val="00F86B10"/>
    <w:rsid w:val="00F86CCC"/>
    <w:rsid w:val="00F86E65"/>
    <w:rsid w:val="00F878C7"/>
    <w:rsid w:val="00F903E4"/>
    <w:rsid w:val="00F90A41"/>
    <w:rsid w:val="00F90C0A"/>
    <w:rsid w:val="00F90C37"/>
    <w:rsid w:val="00F9142D"/>
    <w:rsid w:val="00F91953"/>
    <w:rsid w:val="00F94A3B"/>
    <w:rsid w:val="00F96C7B"/>
    <w:rsid w:val="00FA001E"/>
    <w:rsid w:val="00FA1FC2"/>
    <w:rsid w:val="00FA2A67"/>
    <w:rsid w:val="00FA2CB4"/>
    <w:rsid w:val="00FA3961"/>
    <w:rsid w:val="00FA3F79"/>
    <w:rsid w:val="00FA4585"/>
    <w:rsid w:val="00FA51D4"/>
    <w:rsid w:val="00FA59AD"/>
    <w:rsid w:val="00FA5F6E"/>
    <w:rsid w:val="00FA722F"/>
    <w:rsid w:val="00FA748F"/>
    <w:rsid w:val="00FA7FB7"/>
    <w:rsid w:val="00FB0174"/>
    <w:rsid w:val="00FB0B76"/>
    <w:rsid w:val="00FB0BD1"/>
    <w:rsid w:val="00FB1385"/>
    <w:rsid w:val="00FB16BD"/>
    <w:rsid w:val="00FB2984"/>
    <w:rsid w:val="00FB3451"/>
    <w:rsid w:val="00FB4EDD"/>
    <w:rsid w:val="00FB55AA"/>
    <w:rsid w:val="00FB5A1B"/>
    <w:rsid w:val="00FB665A"/>
    <w:rsid w:val="00FB743A"/>
    <w:rsid w:val="00FB7679"/>
    <w:rsid w:val="00FC2468"/>
    <w:rsid w:val="00FC3B62"/>
    <w:rsid w:val="00FC58F5"/>
    <w:rsid w:val="00FC6E0A"/>
    <w:rsid w:val="00FC7DB2"/>
    <w:rsid w:val="00FD0BC4"/>
    <w:rsid w:val="00FD1E94"/>
    <w:rsid w:val="00FD2829"/>
    <w:rsid w:val="00FD3A8A"/>
    <w:rsid w:val="00FD3FD7"/>
    <w:rsid w:val="00FD5731"/>
    <w:rsid w:val="00FD5D57"/>
    <w:rsid w:val="00FD766D"/>
    <w:rsid w:val="00FE1B68"/>
    <w:rsid w:val="00FE2202"/>
    <w:rsid w:val="00FE2FD0"/>
    <w:rsid w:val="00FE54B7"/>
    <w:rsid w:val="00FE58D4"/>
    <w:rsid w:val="00FE63BD"/>
    <w:rsid w:val="00FE679C"/>
    <w:rsid w:val="00FE68FA"/>
    <w:rsid w:val="00FE75D4"/>
    <w:rsid w:val="00FF0FAE"/>
    <w:rsid w:val="00FF19DB"/>
    <w:rsid w:val="00FF3518"/>
    <w:rsid w:val="00FF3CC6"/>
    <w:rsid w:val="00FF3FD2"/>
    <w:rsid w:val="00FF40F4"/>
    <w:rsid w:val="00FF4284"/>
    <w:rsid w:val="00FF6FB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2"/>
    </o:shapelayout>
  </w:shapeDefaults>
  <w:decimalSymbol w:val=","/>
  <w:listSeparator w:val=";"/>
  <w14:docId w14:val="3B05A4DD"/>
  <w15:chartTrackingRefBased/>
  <w15:docId w15:val="{D67D0B9E-D84F-4BB0-A6BF-60FE19CB3D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75F3E"/>
  </w:style>
  <w:style w:type="paragraph" w:styleId="1">
    <w:name w:val="heading 1"/>
    <w:basedOn w:val="a"/>
    <w:next w:val="a"/>
    <w:link w:val="10"/>
    <w:uiPriority w:val="9"/>
    <w:qFormat/>
    <w:rsid w:val="004A698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4A6983"/>
    <w:pPr>
      <w:keepNext/>
      <w:keepLines/>
      <w:spacing w:before="40" w:after="0"/>
      <w:outlineLvl w:val="1"/>
    </w:pPr>
    <w:rPr>
      <w:rFonts w:asciiTheme="majorHAnsi" w:eastAsiaTheme="majorEastAsia" w:hAnsiTheme="majorHAnsi" w:cstheme="majorBidi"/>
      <w:color w:val="2F5496" w:themeColor="accent1" w:themeShade="BF"/>
      <w:sz w:val="28"/>
      <w:szCs w:val="28"/>
    </w:rPr>
  </w:style>
  <w:style w:type="paragraph" w:styleId="3">
    <w:name w:val="heading 3"/>
    <w:basedOn w:val="a"/>
    <w:next w:val="a"/>
    <w:link w:val="30"/>
    <w:uiPriority w:val="9"/>
    <w:semiHidden/>
    <w:unhideWhenUsed/>
    <w:qFormat/>
    <w:rsid w:val="004A6983"/>
    <w:pPr>
      <w:keepNext/>
      <w:keepLines/>
      <w:spacing w:before="40" w:after="0"/>
      <w:outlineLvl w:val="2"/>
    </w:pPr>
    <w:rPr>
      <w:rFonts w:asciiTheme="majorHAnsi" w:eastAsiaTheme="majorEastAsia" w:hAnsiTheme="majorHAnsi" w:cstheme="majorBidi"/>
      <w:color w:val="1F3864" w:themeColor="accent1" w:themeShade="80"/>
      <w:sz w:val="24"/>
      <w:szCs w:val="24"/>
    </w:rPr>
  </w:style>
  <w:style w:type="paragraph" w:styleId="4">
    <w:name w:val="heading 4"/>
    <w:basedOn w:val="a"/>
    <w:next w:val="a"/>
    <w:link w:val="40"/>
    <w:uiPriority w:val="9"/>
    <w:semiHidden/>
    <w:unhideWhenUsed/>
    <w:qFormat/>
    <w:rsid w:val="004A6983"/>
    <w:pPr>
      <w:keepNext/>
      <w:keepLines/>
      <w:spacing w:before="40" w:after="0"/>
      <w:outlineLvl w:val="3"/>
    </w:pPr>
    <w:rPr>
      <w:i/>
      <w:iCs/>
    </w:rPr>
  </w:style>
  <w:style w:type="paragraph" w:styleId="5">
    <w:name w:val="heading 5"/>
    <w:basedOn w:val="a"/>
    <w:next w:val="a"/>
    <w:link w:val="50"/>
    <w:uiPriority w:val="9"/>
    <w:semiHidden/>
    <w:unhideWhenUsed/>
    <w:qFormat/>
    <w:rsid w:val="004A6983"/>
    <w:pPr>
      <w:keepNext/>
      <w:keepLines/>
      <w:spacing w:before="40" w:after="0"/>
      <w:outlineLvl w:val="4"/>
    </w:pPr>
    <w:rPr>
      <w:color w:val="2F5496" w:themeColor="accent1" w:themeShade="BF"/>
    </w:rPr>
  </w:style>
  <w:style w:type="paragraph" w:styleId="6">
    <w:name w:val="heading 6"/>
    <w:basedOn w:val="a"/>
    <w:next w:val="a"/>
    <w:link w:val="60"/>
    <w:uiPriority w:val="9"/>
    <w:semiHidden/>
    <w:unhideWhenUsed/>
    <w:qFormat/>
    <w:rsid w:val="004A6983"/>
    <w:pPr>
      <w:keepNext/>
      <w:keepLines/>
      <w:spacing w:before="40" w:after="0"/>
      <w:outlineLvl w:val="5"/>
    </w:pPr>
    <w:rPr>
      <w:color w:val="1F3864" w:themeColor="accent1" w:themeShade="80"/>
    </w:rPr>
  </w:style>
  <w:style w:type="paragraph" w:styleId="7">
    <w:name w:val="heading 7"/>
    <w:basedOn w:val="a"/>
    <w:next w:val="a"/>
    <w:link w:val="70"/>
    <w:uiPriority w:val="9"/>
    <w:semiHidden/>
    <w:unhideWhenUsed/>
    <w:qFormat/>
    <w:rsid w:val="004A6983"/>
    <w:pPr>
      <w:keepNext/>
      <w:keepLines/>
      <w:spacing w:before="40" w:after="0"/>
      <w:outlineLvl w:val="6"/>
    </w:pPr>
    <w:rPr>
      <w:rFonts w:asciiTheme="majorHAnsi" w:eastAsiaTheme="majorEastAsia" w:hAnsiTheme="majorHAnsi" w:cstheme="majorBidi"/>
      <w:i/>
      <w:iCs/>
      <w:color w:val="1F3864" w:themeColor="accent1" w:themeShade="80"/>
    </w:rPr>
  </w:style>
  <w:style w:type="paragraph" w:styleId="8">
    <w:name w:val="heading 8"/>
    <w:basedOn w:val="a"/>
    <w:next w:val="a"/>
    <w:link w:val="80"/>
    <w:uiPriority w:val="9"/>
    <w:semiHidden/>
    <w:unhideWhenUsed/>
    <w:qFormat/>
    <w:rsid w:val="004A6983"/>
    <w:pPr>
      <w:keepNext/>
      <w:keepLines/>
      <w:spacing w:before="40" w:after="0"/>
      <w:outlineLvl w:val="7"/>
    </w:pPr>
    <w:rPr>
      <w:color w:val="262626" w:themeColor="text1" w:themeTint="D9"/>
      <w:sz w:val="21"/>
      <w:szCs w:val="21"/>
    </w:rPr>
  </w:style>
  <w:style w:type="paragraph" w:styleId="9">
    <w:name w:val="heading 9"/>
    <w:basedOn w:val="a"/>
    <w:next w:val="a"/>
    <w:link w:val="90"/>
    <w:uiPriority w:val="9"/>
    <w:semiHidden/>
    <w:unhideWhenUsed/>
    <w:qFormat/>
    <w:rsid w:val="004A6983"/>
    <w:pPr>
      <w:keepNext/>
      <w:keepLines/>
      <w:spacing w:before="40" w:after="0"/>
      <w:outlineLvl w:val="8"/>
    </w:pPr>
    <w:rPr>
      <w:rFonts w:asciiTheme="majorHAnsi" w:eastAsiaTheme="majorEastAsia" w:hAnsiTheme="majorHAnsi" w:cstheme="majorBidi"/>
      <w:i/>
      <w:iCs/>
      <w:color w:val="262626" w:themeColor="text1" w:themeTint="D9"/>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682766"/>
    <w:pPr>
      <w:spacing w:after="120"/>
    </w:pPr>
  </w:style>
  <w:style w:type="character" w:customStyle="1" w:styleId="a4">
    <w:name w:val="Основной текст Знак"/>
    <w:basedOn w:val="a0"/>
    <w:link w:val="a3"/>
    <w:rsid w:val="00682766"/>
    <w:rPr>
      <w:rFonts w:ascii="Times New Roman" w:eastAsia="MS Mincho" w:hAnsi="Times New Roman" w:cs="Times New Roman"/>
      <w:sz w:val="24"/>
      <w:szCs w:val="24"/>
      <w:lang w:val="uk-UA" w:eastAsia="ru-RU"/>
    </w:rPr>
  </w:style>
  <w:style w:type="paragraph" w:customStyle="1" w:styleId="a5">
    <w:name w:val="Чертежный"/>
    <w:rsid w:val="00682766"/>
    <w:pPr>
      <w:spacing w:after="0" w:line="240" w:lineRule="auto"/>
    </w:pPr>
    <w:rPr>
      <w:rFonts w:ascii="ISOCPEUR" w:eastAsia="Times New Roman" w:hAnsi="ISOCPEUR" w:cs="Times New Roman"/>
      <w:i/>
      <w:sz w:val="28"/>
      <w:szCs w:val="20"/>
      <w:lang w:val="uk-UA" w:eastAsia="ru-RU"/>
    </w:rPr>
  </w:style>
  <w:style w:type="paragraph" w:styleId="a6">
    <w:name w:val="header"/>
    <w:basedOn w:val="a"/>
    <w:link w:val="a7"/>
    <w:uiPriority w:val="99"/>
    <w:unhideWhenUsed/>
    <w:rsid w:val="00682766"/>
    <w:pPr>
      <w:tabs>
        <w:tab w:val="center" w:pos="4677"/>
        <w:tab w:val="right" w:pos="9355"/>
      </w:tabs>
    </w:pPr>
  </w:style>
  <w:style w:type="character" w:customStyle="1" w:styleId="a7">
    <w:name w:val="Верхний колонтитул Знак"/>
    <w:basedOn w:val="a0"/>
    <w:link w:val="a6"/>
    <w:uiPriority w:val="99"/>
    <w:rsid w:val="00682766"/>
    <w:rPr>
      <w:rFonts w:ascii="Times New Roman" w:eastAsia="MS Mincho" w:hAnsi="Times New Roman" w:cs="Times New Roman"/>
      <w:sz w:val="24"/>
      <w:szCs w:val="24"/>
      <w:lang w:val="uk-UA" w:eastAsia="ru-RU"/>
    </w:rPr>
  </w:style>
  <w:style w:type="paragraph" w:styleId="a8">
    <w:name w:val="footer"/>
    <w:basedOn w:val="a"/>
    <w:link w:val="a9"/>
    <w:uiPriority w:val="99"/>
    <w:unhideWhenUsed/>
    <w:rsid w:val="00682766"/>
    <w:pPr>
      <w:tabs>
        <w:tab w:val="center" w:pos="4677"/>
        <w:tab w:val="right" w:pos="9355"/>
      </w:tabs>
    </w:pPr>
  </w:style>
  <w:style w:type="character" w:customStyle="1" w:styleId="a9">
    <w:name w:val="Нижний колонтитул Знак"/>
    <w:basedOn w:val="a0"/>
    <w:link w:val="a8"/>
    <w:uiPriority w:val="99"/>
    <w:rsid w:val="00682766"/>
    <w:rPr>
      <w:rFonts w:ascii="Times New Roman" w:eastAsia="MS Mincho" w:hAnsi="Times New Roman" w:cs="Times New Roman"/>
      <w:sz w:val="24"/>
      <w:szCs w:val="24"/>
      <w:lang w:val="uk-UA" w:eastAsia="ru-RU"/>
    </w:rPr>
  </w:style>
  <w:style w:type="paragraph" w:styleId="aa">
    <w:name w:val="List Paragraph"/>
    <w:basedOn w:val="a"/>
    <w:link w:val="ab"/>
    <w:uiPriority w:val="34"/>
    <w:qFormat/>
    <w:rsid w:val="00250426"/>
    <w:pPr>
      <w:ind w:left="720"/>
      <w:contextualSpacing/>
    </w:pPr>
  </w:style>
  <w:style w:type="paragraph" w:styleId="ac">
    <w:name w:val="Normal (Web)"/>
    <w:basedOn w:val="a"/>
    <w:uiPriority w:val="99"/>
    <w:unhideWhenUsed/>
    <w:rsid w:val="00CC67BE"/>
    <w:pPr>
      <w:spacing w:before="100" w:beforeAutospacing="1" w:after="100" w:afterAutospacing="1"/>
    </w:pPr>
    <w:rPr>
      <w:rFonts w:eastAsia="Times New Roman"/>
    </w:rPr>
  </w:style>
  <w:style w:type="paragraph" w:styleId="ad">
    <w:name w:val="No Spacing"/>
    <w:uiPriority w:val="1"/>
    <w:qFormat/>
    <w:rsid w:val="004A6983"/>
    <w:pPr>
      <w:spacing w:after="0" w:line="240" w:lineRule="auto"/>
    </w:pPr>
  </w:style>
  <w:style w:type="character" w:styleId="ae">
    <w:name w:val="Placeholder Text"/>
    <w:basedOn w:val="a0"/>
    <w:uiPriority w:val="99"/>
    <w:semiHidden/>
    <w:rsid w:val="008F54BA"/>
    <w:rPr>
      <w:color w:val="808080"/>
    </w:rPr>
  </w:style>
  <w:style w:type="character" w:customStyle="1" w:styleId="10">
    <w:name w:val="Заголовок 1 Знак"/>
    <w:basedOn w:val="a0"/>
    <w:link w:val="1"/>
    <w:uiPriority w:val="9"/>
    <w:rsid w:val="004A6983"/>
    <w:rPr>
      <w:rFonts w:asciiTheme="majorHAnsi" w:eastAsiaTheme="majorEastAsia" w:hAnsiTheme="majorHAnsi" w:cstheme="majorBidi"/>
      <w:color w:val="2F5496" w:themeColor="accent1" w:themeShade="BF"/>
      <w:sz w:val="32"/>
      <w:szCs w:val="32"/>
    </w:rPr>
  </w:style>
  <w:style w:type="paragraph" w:styleId="af">
    <w:name w:val="TOC Heading"/>
    <w:basedOn w:val="1"/>
    <w:next w:val="a"/>
    <w:uiPriority w:val="39"/>
    <w:unhideWhenUsed/>
    <w:qFormat/>
    <w:rsid w:val="004A6983"/>
    <w:pPr>
      <w:outlineLvl w:val="9"/>
    </w:pPr>
  </w:style>
  <w:style w:type="paragraph" w:styleId="11">
    <w:name w:val="toc 1"/>
    <w:basedOn w:val="a"/>
    <w:next w:val="a"/>
    <w:autoRedefine/>
    <w:uiPriority w:val="39"/>
    <w:unhideWhenUsed/>
    <w:rsid w:val="00CB61D7"/>
    <w:pPr>
      <w:tabs>
        <w:tab w:val="right" w:leader="dot" w:pos="9629"/>
      </w:tabs>
      <w:spacing w:after="100"/>
      <w:ind w:left="284"/>
    </w:pPr>
  </w:style>
  <w:style w:type="paragraph" w:styleId="21">
    <w:name w:val="toc 2"/>
    <w:basedOn w:val="a"/>
    <w:next w:val="a"/>
    <w:autoRedefine/>
    <w:uiPriority w:val="39"/>
    <w:unhideWhenUsed/>
    <w:rsid w:val="00023C3A"/>
    <w:pPr>
      <w:spacing w:after="100"/>
      <w:ind w:left="240"/>
    </w:pPr>
  </w:style>
  <w:style w:type="paragraph" w:styleId="31">
    <w:name w:val="toc 3"/>
    <w:basedOn w:val="a"/>
    <w:next w:val="a"/>
    <w:autoRedefine/>
    <w:uiPriority w:val="39"/>
    <w:unhideWhenUsed/>
    <w:rsid w:val="00023C3A"/>
    <w:pPr>
      <w:spacing w:after="100"/>
      <w:ind w:left="480"/>
    </w:pPr>
  </w:style>
  <w:style w:type="character" w:styleId="af0">
    <w:name w:val="Hyperlink"/>
    <w:basedOn w:val="a0"/>
    <w:uiPriority w:val="99"/>
    <w:unhideWhenUsed/>
    <w:rsid w:val="00023C3A"/>
    <w:rPr>
      <w:color w:val="0563C1" w:themeColor="hyperlink"/>
      <w:u w:val="single"/>
    </w:rPr>
  </w:style>
  <w:style w:type="character" w:customStyle="1" w:styleId="st">
    <w:name w:val="st"/>
    <w:basedOn w:val="a0"/>
    <w:rsid w:val="006F165B"/>
  </w:style>
  <w:style w:type="character" w:styleId="af1">
    <w:name w:val="Emphasis"/>
    <w:basedOn w:val="a0"/>
    <w:uiPriority w:val="20"/>
    <w:qFormat/>
    <w:rsid w:val="004A6983"/>
    <w:rPr>
      <w:i/>
      <w:iCs/>
      <w:color w:val="auto"/>
    </w:rPr>
  </w:style>
  <w:style w:type="table" w:customStyle="1" w:styleId="TableGrid">
    <w:name w:val="TableGrid"/>
    <w:rsid w:val="00474669"/>
    <w:pPr>
      <w:spacing w:after="0" w:line="240" w:lineRule="auto"/>
    </w:pPr>
    <w:rPr>
      <w:lang w:val="ru-RU" w:eastAsia="ru-RU"/>
    </w:rPr>
    <w:tblPr>
      <w:tblCellMar>
        <w:top w:w="0" w:type="dxa"/>
        <w:left w:w="0" w:type="dxa"/>
        <w:bottom w:w="0" w:type="dxa"/>
        <w:right w:w="0" w:type="dxa"/>
      </w:tblCellMar>
    </w:tblPr>
  </w:style>
  <w:style w:type="table" w:styleId="af2">
    <w:name w:val="Table Grid"/>
    <w:basedOn w:val="a1"/>
    <w:uiPriority w:val="39"/>
    <w:rsid w:val="00FE58D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3">
    <w:name w:val="caption"/>
    <w:basedOn w:val="a"/>
    <w:next w:val="a"/>
    <w:uiPriority w:val="35"/>
    <w:unhideWhenUsed/>
    <w:qFormat/>
    <w:rsid w:val="004A6983"/>
    <w:pPr>
      <w:spacing w:after="200" w:line="240" w:lineRule="auto"/>
    </w:pPr>
    <w:rPr>
      <w:i/>
      <w:iCs/>
      <w:color w:val="44546A" w:themeColor="text2"/>
      <w:sz w:val="18"/>
      <w:szCs w:val="18"/>
    </w:rPr>
  </w:style>
  <w:style w:type="character" w:customStyle="1" w:styleId="20">
    <w:name w:val="Заголовок 2 Знак"/>
    <w:basedOn w:val="a0"/>
    <w:link w:val="2"/>
    <w:uiPriority w:val="9"/>
    <w:rsid w:val="004A6983"/>
    <w:rPr>
      <w:rFonts w:asciiTheme="majorHAnsi" w:eastAsiaTheme="majorEastAsia" w:hAnsiTheme="majorHAnsi" w:cstheme="majorBidi"/>
      <w:color w:val="2F5496" w:themeColor="accent1" w:themeShade="BF"/>
      <w:sz w:val="28"/>
      <w:szCs w:val="28"/>
    </w:rPr>
  </w:style>
  <w:style w:type="table" w:customStyle="1" w:styleId="12">
    <w:name w:val="Сетка таблицы1"/>
    <w:basedOn w:val="a1"/>
    <w:next w:val="af2"/>
    <w:uiPriority w:val="39"/>
    <w:rsid w:val="00D37E0F"/>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
    <w:name w:val="HTML Preformatted"/>
    <w:basedOn w:val="a"/>
    <w:link w:val="HTML0"/>
    <w:uiPriority w:val="99"/>
    <w:unhideWhenUsed/>
    <w:rsid w:val="00B740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val="ru-RU"/>
    </w:rPr>
  </w:style>
  <w:style w:type="character" w:customStyle="1" w:styleId="HTML0">
    <w:name w:val="Стандартный HTML Знак"/>
    <w:basedOn w:val="a0"/>
    <w:link w:val="HTML"/>
    <w:uiPriority w:val="99"/>
    <w:rsid w:val="00B74083"/>
    <w:rPr>
      <w:rFonts w:ascii="Courier New" w:eastAsia="Times New Roman" w:hAnsi="Courier New" w:cs="Courier New"/>
      <w:sz w:val="20"/>
      <w:szCs w:val="20"/>
      <w:lang w:val="ru-RU" w:eastAsia="ru-RU"/>
    </w:rPr>
  </w:style>
  <w:style w:type="paragraph" w:customStyle="1" w:styleId="13">
    <w:name w:val="Абзац списка1"/>
    <w:basedOn w:val="a"/>
    <w:rsid w:val="00395E0B"/>
    <w:pPr>
      <w:spacing w:after="200" w:line="276" w:lineRule="auto"/>
      <w:ind w:left="720"/>
      <w:contextualSpacing/>
    </w:pPr>
    <w:rPr>
      <w:rFonts w:eastAsia="Times New Roman" w:cs="Calibri"/>
      <w:iCs/>
      <w:color w:val="000000"/>
      <w:sz w:val="28"/>
      <w:lang w:eastAsia="uk-UA"/>
    </w:rPr>
  </w:style>
  <w:style w:type="character" w:customStyle="1" w:styleId="FontStyle39">
    <w:name w:val="Font Style39"/>
    <w:basedOn w:val="a0"/>
    <w:uiPriority w:val="99"/>
    <w:rsid w:val="00743AB1"/>
    <w:rPr>
      <w:rFonts w:ascii="Times New Roman" w:hAnsi="Times New Roman" w:cs="Times New Roman"/>
      <w:spacing w:val="-20"/>
      <w:sz w:val="50"/>
      <w:szCs w:val="50"/>
    </w:rPr>
  </w:style>
  <w:style w:type="character" w:customStyle="1" w:styleId="30">
    <w:name w:val="Заголовок 3 Знак"/>
    <w:basedOn w:val="a0"/>
    <w:link w:val="3"/>
    <w:uiPriority w:val="9"/>
    <w:semiHidden/>
    <w:rsid w:val="004A6983"/>
    <w:rPr>
      <w:rFonts w:asciiTheme="majorHAnsi" w:eastAsiaTheme="majorEastAsia" w:hAnsiTheme="majorHAnsi" w:cstheme="majorBidi"/>
      <w:color w:val="1F3864" w:themeColor="accent1" w:themeShade="80"/>
      <w:sz w:val="24"/>
      <w:szCs w:val="24"/>
    </w:rPr>
  </w:style>
  <w:style w:type="paragraph" w:styleId="af4">
    <w:name w:val="Body Text Indent"/>
    <w:basedOn w:val="a"/>
    <w:link w:val="af5"/>
    <w:uiPriority w:val="99"/>
    <w:unhideWhenUsed/>
    <w:rsid w:val="000B3DD6"/>
    <w:pPr>
      <w:spacing w:after="120"/>
      <w:ind w:left="283"/>
    </w:pPr>
  </w:style>
  <w:style w:type="character" w:customStyle="1" w:styleId="af5">
    <w:name w:val="Основной текст с отступом Знак"/>
    <w:basedOn w:val="a0"/>
    <w:link w:val="af4"/>
    <w:uiPriority w:val="99"/>
    <w:rsid w:val="000B3DD6"/>
    <w:rPr>
      <w:rFonts w:ascii="Times New Roman" w:eastAsia="MS Mincho" w:hAnsi="Times New Roman" w:cs="Times New Roman"/>
      <w:sz w:val="24"/>
      <w:szCs w:val="24"/>
      <w:lang w:val="uk-UA" w:eastAsia="ru-RU"/>
    </w:rPr>
  </w:style>
  <w:style w:type="numbering" w:customStyle="1" w:styleId="14">
    <w:name w:val="Нет списка1"/>
    <w:next w:val="a2"/>
    <w:uiPriority w:val="99"/>
    <w:semiHidden/>
    <w:unhideWhenUsed/>
    <w:rsid w:val="00CC11C4"/>
  </w:style>
  <w:style w:type="paragraph" w:styleId="af6">
    <w:name w:val="footnote text"/>
    <w:basedOn w:val="a"/>
    <w:link w:val="af7"/>
    <w:semiHidden/>
    <w:rsid w:val="00CC11C4"/>
    <w:pPr>
      <w:spacing w:after="0" w:line="264" w:lineRule="auto"/>
      <w:ind w:firstLine="357"/>
    </w:pPr>
    <w:rPr>
      <w:rFonts w:eastAsia="Times New Roman"/>
      <w:sz w:val="20"/>
      <w:szCs w:val="20"/>
    </w:rPr>
  </w:style>
  <w:style w:type="character" w:customStyle="1" w:styleId="af7">
    <w:name w:val="Текст сноски Знак"/>
    <w:basedOn w:val="a0"/>
    <w:link w:val="af6"/>
    <w:semiHidden/>
    <w:rsid w:val="00CC11C4"/>
    <w:rPr>
      <w:rFonts w:ascii="Times New Roman" w:eastAsia="Times New Roman" w:hAnsi="Times New Roman" w:cs="Times New Roman"/>
      <w:sz w:val="20"/>
      <w:szCs w:val="20"/>
      <w:lang w:val="uk-UA" w:eastAsia="ru-RU"/>
    </w:rPr>
  </w:style>
  <w:style w:type="character" w:styleId="af8">
    <w:name w:val="footnote reference"/>
    <w:semiHidden/>
    <w:rsid w:val="00CC11C4"/>
    <w:rPr>
      <w:vertAlign w:val="superscript"/>
    </w:rPr>
  </w:style>
  <w:style w:type="table" w:customStyle="1" w:styleId="22">
    <w:name w:val="Сетка таблицы2"/>
    <w:basedOn w:val="a1"/>
    <w:next w:val="af2"/>
    <w:uiPriority w:val="39"/>
    <w:rsid w:val="00CC11C4"/>
    <w:pPr>
      <w:spacing w:after="0" w:line="240" w:lineRule="auto"/>
    </w:pPr>
    <w:rPr>
      <w:rFonts w:ascii="Calibri" w:eastAsia="Calibri" w:hAnsi="Calibri"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9">
    <w:name w:val="Strong"/>
    <w:basedOn w:val="a0"/>
    <w:uiPriority w:val="22"/>
    <w:qFormat/>
    <w:rsid w:val="004A6983"/>
    <w:rPr>
      <w:b/>
      <w:bCs/>
      <w:color w:val="auto"/>
    </w:rPr>
  </w:style>
  <w:style w:type="paragraph" w:styleId="afa">
    <w:name w:val="Title"/>
    <w:basedOn w:val="a"/>
    <w:next w:val="a"/>
    <w:link w:val="afb"/>
    <w:uiPriority w:val="10"/>
    <w:qFormat/>
    <w:rsid w:val="004A6983"/>
    <w:pPr>
      <w:spacing w:after="0" w:line="240" w:lineRule="auto"/>
      <w:contextualSpacing/>
    </w:pPr>
    <w:rPr>
      <w:rFonts w:asciiTheme="majorHAnsi" w:eastAsiaTheme="majorEastAsia" w:hAnsiTheme="majorHAnsi" w:cstheme="majorBidi"/>
      <w:spacing w:val="-10"/>
      <w:sz w:val="56"/>
      <w:szCs w:val="56"/>
    </w:rPr>
  </w:style>
  <w:style w:type="character" w:customStyle="1" w:styleId="afb">
    <w:name w:val="Заголовок Знак"/>
    <w:basedOn w:val="a0"/>
    <w:link w:val="afa"/>
    <w:uiPriority w:val="10"/>
    <w:rsid w:val="004A6983"/>
    <w:rPr>
      <w:rFonts w:asciiTheme="majorHAnsi" w:eastAsiaTheme="majorEastAsia" w:hAnsiTheme="majorHAnsi" w:cstheme="majorBidi"/>
      <w:spacing w:val="-10"/>
      <w:sz w:val="56"/>
      <w:szCs w:val="56"/>
    </w:rPr>
  </w:style>
  <w:style w:type="character" w:customStyle="1" w:styleId="afc">
    <w:name w:val="Текст выноски Знак"/>
    <w:basedOn w:val="a0"/>
    <w:link w:val="afd"/>
    <w:uiPriority w:val="99"/>
    <w:semiHidden/>
    <w:rsid w:val="00CC11C4"/>
    <w:rPr>
      <w:rFonts w:ascii="Tahoma" w:eastAsia="Calibri" w:hAnsi="Tahoma" w:cs="Tahoma"/>
      <w:sz w:val="16"/>
      <w:szCs w:val="16"/>
      <w:lang w:eastAsia="en-US"/>
    </w:rPr>
  </w:style>
  <w:style w:type="paragraph" w:customStyle="1" w:styleId="15">
    <w:name w:val="Текст выноски1"/>
    <w:basedOn w:val="a"/>
    <w:next w:val="afd"/>
    <w:uiPriority w:val="99"/>
    <w:semiHidden/>
    <w:unhideWhenUsed/>
    <w:rsid w:val="00CC11C4"/>
    <w:pPr>
      <w:spacing w:after="0" w:line="240" w:lineRule="auto"/>
    </w:pPr>
    <w:rPr>
      <w:rFonts w:ascii="Tahoma" w:eastAsia="Calibri" w:hAnsi="Tahoma" w:cs="Tahoma"/>
      <w:sz w:val="16"/>
      <w:szCs w:val="16"/>
      <w:lang w:val="ru-RU"/>
    </w:rPr>
  </w:style>
  <w:style w:type="character" w:customStyle="1" w:styleId="16">
    <w:name w:val="Текст выноски Знак1"/>
    <w:basedOn w:val="a0"/>
    <w:uiPriority w:val="99"/>
    <w:semiHidden/>
    <w:rsid w:val="00CC11C4"/>
    <w:rPr>
      <w:rFonts w:ascii="Segoe UI" w:eastAsia="Times New Roman" w:hAnsi="Segoe UI" w:cs="Segoe UI"/>
      <w:sz w:val="18"/>
      <w:szCs w:val="18"/>
      <w:lang w:val="uk-UA"/>
    </w:rPr>
  </w:style>
  <w:style w:type="character" w:customStyle="1" w:styleId="17">
    <w:name w:val="Основной текст с отступом Знак1"/>
    <w:basedOn w:val="a0"/>
    <w:uiPriority w:val="99"/>
    <w:semiHidden/>
    <w:rsid w:val="00CC11C4"/>
    <w:rPr>
      <w:rFonts w:ascii="Times New Roman" w:eastAsia="Times New Roman" w:hAnsi="Times New Roman"/>
      <w:sz w:val="26"/>
      <w:szCs w:val="24"/>
      <w:lang w:val="uk-UA"/>
    </w:rPr>
  </w:style>
  <w:style w:type="paragraph" w:customStyle="1" w:styleId="Default">
    <w:name w:val="Default"/>
    <w:rsid w:val="00CC11C4"/>
    <w:pPr>
      <w:autoSpaceDE w:val="0"/>
      <w:autoSpaceDN w:val="0"/>
      <w:adjustRightInd w:val="0"/>
      <w:spacing w:after="0" w:line="240" w:lineRule="auto"/>
    </w:pPr>
    <w:rPr>
      <w:rFonts w:ascii="Times New Roman" w:eastAsia="Calibri" w:hAnsi="Times New Roman" w:cs="Times New Roman"/>
      <w:color w:val="000000"/>
      <w:sz w:val="24"/>
      <w:szCs w:val="24"/>
      <w:lang w:val="ru-RU" w:eastAsia="ru-RU"/>
    </w:rPr>
  </w:style>
  <w:style w:type="paragraph" w:styleId="afd">
    <w:name w:val="Balloon Text"/>
    <w:basedOn w:val="a"/>
    <w:link w:val="afc"/>
    <w:uiPriority w:val="99"/>
    <w:semiHidden/>
    <w:unhideWhenUsed/>
    <w:rsid w:val="00CC11C4"/>
    <w:pPr>
      <w:spacing w:after="0" w:line="240" w:lineRule="auto"/>
    </w:pPr>
    <w:rPr>
      <w:rFonts w:ascii="Tahoma" w:eastAsia="Calibri" w:hAnsi="Tahoma" w:cs="Tahoma"/>
      <w:sz w:val="16"/>
      <w:szCs w:val="16"/>
    </w:rPr>
  </w:style>
  <w:style w:type="character" w:customStyle="1" w:styleId="23">
    <w:name w:val="Текст выноски Знак2"/>
    <w:basedOn w:val="a0"/>
    <w:uiPriority w:val="99"/>
    <w:semiHidden/>
    <w:rsid w:val="00CC11C4"/>
    <w:rPr>
      <w:rFonts w:ascii="Segoe UI" w:eastAsia="MS Mincho" w:hAnsi="Segoe UI" w:cs="Segoe UI"/>
      <w:sz w:val="18"/>
      <w:szCs w:val="18"/>
      <w:lang w:val="uk-UA" w:eastAsia="ru-RU"/>
    </w:rPr>
  </w:style>
  <w:style w:type="table" w:customStyle="1" w:styleId="TableNormal">
    <w:name w:val="Table Normal"/>
    <w:uiPriority w:val="2"/>
    <w:semiHidden/>
    <w:unhideWhenUsed/>
    <w:qFormat/>
    <w:rsid w:val="00AF1A09"/>
    <w:pPr>
      <w:widowControl w:val="0"/>
      <w:autoSpaceDE w:val="0"/>
      <w:autoSpaceDN w:val="0"/>
      <w:spacing w:after="0" w:line="240" w:lineRule="auto"/>
    </w:pPr>
    <w:tblPr>
      <w:tblInd w:w="0" w:type="dxa"/>
      <w:tblCellMar>
        <w:top w:w="0" w:type="dxa"/>
        <w:left w:w="0" w:type="dxa"/>
        <w:bottom w:w="0" w:type="dxa"/>
        <w:right w:w="0" w:type="dxa"/>
      </w:tblCellMar>
    </w:tblPr>
  </w:style>
  <w:style w:type="table" w:customStyle="1" w:styleId="TableNormal1">
    <w:name w:val="Table Normal1"/>
    <w:uiPriority w:val="2"/>
    <w:semiHidden/>
    <w:unhideWhenUsed/>
    <w:qFormat/>
    <w:rsid w:val="003B18D5"/>
    <w:pPr>
      <w:widowControl w:val="0"/>
      <w:autoSpaceDE w:val="0"/>
      <w:autoSpaceDN w:val="0"/>
      <w:spacing w:after="0" w:line="240" w:lineRule="auto"/>
    </w:pPr>
    <w:tblPr>
      <w:tblInd w:w="0" w:type="dxa"/>
      <w:tblCellMar>
        <w:top w:w="0" w:type="dxa"/>
        <w:left w:w="0" w:type="dxa"/>
        <w:bottom w:w="0" w:type="dxa"/>
        <w:right w:w="0" w:type="dxa"/>
      </w:tblCellMar>
    </w:tblPr>
  </w:style>
  <w:style w:type="table" w:customStyle="1" w:styleId="32">
    <w:name w:val="Сетка таблицы3"/>
    <w:basedOn w:val="a1"/>
    <w:next w:val="af2"/>
    <w:uiPriority w:val="39"/>
    <w:rsid w:val="00307FA6"/>
    <w:pPr>
      <w:spacing w:after="0" w:line="240" w:lineRule="auto"/>
    </w:pPr>
    <w:rPr>
      <w:rFonts w:ascii="Calibri" w:eastAsia="Calibri" w:hAnsi="Calibri"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
    <w:name w:val="Сетка таблицы4"/>
    <w:basedOn w:val="a1"/>
    <w:next w:val="af2"/>
    <w:uiPriority w:val="39"/>
    <w:rsid w:val="007753A1"/>
    <w:pPr>
      <w:spacing w:after="0" w:line="240" w:lineRule="auto"/>
    </w:pPr>
    <w:rPr>
      <w:rFonts w:ascii="Calibri" w:eastAsia="Calibri" w:hAnsi="Calibri"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4">
    <w:name w:val="Нет списка2"/>
    <w:next w:val="a2"/>
    <w:uiPriority w:val="99"/>
    <w:semiHidden/>
    <w:unhideWhenUsed/>
    <w:rsid w:val="00F61F82"/>
  </w:style>
  <w:style w:type="table" w:customStyle="1" w:styleId="51">
    <w:name w:val="Сетка таблицы5"/>
    <w:basedOn w:val="a1"/>
    <w:next w:val="af2"/>
    <w:uiPriority w:val="39"/>
    <w:rsid w:val="00F61F82"/>
    <w:pPr>
      <w:spacing w:after="0" w:line="240" w:lineRule="auto"/>
    </w:pPr>
    <w:rPr>
      <w:rFonts w:ascii="Calibri" w:eastAsia="Calibri" w:hAnsi="Calibri"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0">
    <w:name w:val="Заголовок 4 Знак"/>
    <w:basedOn w:val="a0"/>
    <w:link w:val="4"/>
    <w:uiPriority w:val="9"/>
    <w:semiHidden/>
    <w:rsid w:val="004A6983"/>
    <w:rPr>
      <w:i/>
      <w:iCs/>
    </w:rPr>
  </w:style>
  <w:style w:type="character" w:customStyle="1" w:styleId="50">
    <w:name w:val="Заголовок 5 Знак"/>
    <w:basedOn w:val="a0"/>
    <w:link w:val="5"/>
    <w:uiPriority w:val="9"/>
    <w:semiHidden/>
    <w:rsid w:val="004A6983"/>
    <w:rPr>
      <w:color w:val="2F5496" w:themeColor="accent1" w:themeShade="BF"/>
    </w:rPr>
  </w:style>
  <w:style w:type="character" w:customStyle="1" w:styleId="60">
    <w:name w:val="Заголовок 6 Знак"/>
    <w:basedOn w:val="a0"/>
    <w:link w:val="6"/>
    <w:uiPriority w:val="9"/>
    <w:semiHidden/>
    <w:rsid w:val="004A6983"/>
    <w:rPr>
      <w:color w:val="1F3864" w:themeColor="accent1" w:themeShade="80"/>
    </w:rPr>
  </w:style>
  <w:style w:type="character" w:customStyle="1" w:styleId="70">
    <w:name w:val="Заголовок 7 Знак"/>
    <w:basedOn w:val="a0"/>
    <w:link w:val="7"/>
    <w:uiPriority w:val="9"/>
    <w:semiHidden/>
    <w:rsid w:val="004A6983"/>
    <w:rPr>
      <w:rFonts w:asciiTheme="majorHAnsi" w:eastAsiaTheme="majorEastAsia" w:hAnsiTheme="majorHAnsi" w:cstheme="majorBidi"/>
      <w:i/>
      <w:iCs/>
      <w:color w:val="1F3864" w:themeColor="accent1" w:themeShade="80"/>
    </w:rPr>
  </w:style>
  <w:style w:type="character" w:customStyle="1" w:styleId="80">
    <w:name w:val="Заголовок 8 Знак"/>
    <w:basedOn w:val="a0"/>
    <w:link w:val="8"/>
    <w:uiPriority w:val="9"/>
    <w:semiHidden/>
    <w:rsid w:val="004A6983"/>
    <w:rPr>
      <w:color w:val="262626" w:themeColor="text1" w:themeTint="D9"/>
      <w:sz w:val="21"/>
      <w:szCs w:val="21"/>
    </w:rPr>
  </w:style>
  <w:style w:type="character" w:customStyle="1" w:styleId="90">
    <w:name w:val="Заголовок 9 Знак"/>
    <w:basedOn w:val="a0"/>
    <w:link w:val="9"/>
    <w:uiPriority w:val="9"/>
    <w:semiHidden/>
    <w:rsid w:val="004A6983"/>
    <w:rPr>
      <w:rFonts w:asciiTheme="majorHAnsi" w:eastAsiaTheme="majorEastAsia" w:hAnsiTheme="majorHAnsi" w:cstheme="majorBidi"/>
      <w:i/>
      <w:iCs/>
      <w:color w:val="262626" w:themeColor="text1" w:themeTint="D9"/>
      <w:sz w:val="21"/>
      <w:szCs w:val="21"/>
    </w:rPr>
  </w:style>
  <w:style w:type="paragraph" w:styleId="afe">
    <w:name w:val="Subtitle"/>
    <w:basedOn w:val="a"/>
    <w:next w:val="a"/>
    <w:link w:val="aff"/>
    <w:uiPriority w:val="11"/>
    <w:qFormat/>
    <w:rsid w:val="004A6983"/>
    <w:pPr>
      <w:numPr>
        <w:ilvl w:val="1"/>
      </w:numPr>
    </w:pPr>
    <w:rPr>
      <w:color w:val="5A5A5A" w:themeColor="text1" w:themeTint="A5"/>
      <w:spacing w:val="15"/>
    </w:rPr>
  </w:style>
  <w:style w:type="character" w:customStyle="1" w:styleId="aff">
    <w:name w:val="Подзаголовок Знак"/>
    <w:basedOn w:val="a0"/>
    <w:link w:val="afe"/>
    <w:uiPriority w:val="11"/>
    <w:rsid w:val="004A6983"/>
    <w:rPr>
      <w:color w:val="5A5A5A" w:themeColor="text1" w:themeTint="A5"/>
      <w:spacing w:val="15"/>
    </w:rPr>
  </w:style>
  <w:style w:type="paragraph" w:styleId="25">
    <w:name w:val="Quote"/>
    <w:basedOn w:val="a"/>
    <w:next w:val="a"/>
    <w:link w:val="26"/>
    <w:uiPriority w:val="29"/>
    <w:qFormat/>
    <w:rsid w:val="004A6983"/>
    <w:pPr>
      <w:spacing w:before="200"/>
      <w:ind w:left="864" w:right="864"/>
    </w:pPr>
    <w:rPr>
      <w:i/>
      <w:iCs/>
      <w:color w:val="404040" w:themeColor="text1" w:themeTint="BF"/>
    </w:rPr>
  </w:style>
  <w:style w:type="character" w:customStyle="1" w:styleId="26">
    <w:name w:val="Цитата 2 Знак"/>
    <w:basedOn w:val="a0"/>
    <w:link w:val="25"/>
    <w:uiPriority w:val="29"/>
    <w:rsid w:val="004A6983"/>
    <w:rPr>
      <w:i/>
      <w:iCs/>
      <w:color w:val="404040" w:themeColor="text1" w:themeTint="BF"/>
    </w:rPr>
  </w:style>
  <w:style w:type="paragraph" w:styleId="aff0">
    <w:name w:val="Intense Quote"/>
    <w:basedOn w:val="a"/>
    <w:next w:val="a"/>
    <w:link w:val="aff1"/>
    <w:uiPriority w:val="30"/>
    <w:qFormat/>
    <w:rsid w:val="004A6983"/>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aff1">
    <w:name w:val="Выделенная цитата Знак"/>
    <w:basedOn w:val="a0"/>
    <w:link w:val="aff0"/>
    <w:uiPriority w:val="30"/>
    <w:rsid w:val="004A6983"/>
    <w:rPr>
      <w:i/>
      <w:iCs/>
      <w:color w:val="4472C4" w:themeColor="accent1"/>
    </w:rPr>
  </w:style>
  <w:style w:type="character" w:styleId="aff2">
    <w:name w:val="Subtle Emphasis"/>
    <w:basedOn w:val="a0"/>
    <w:uiPriority w:val="19"/>
    <w:qFormat/>
    <w:rsid w:val="004A6983"/>
    <w:rPr>
      <w:i/>
      <w:iCs/>
      <w:color w:val="404040" w:themeColor="text1" w:themeTint="BF"/>
    </w:rPr>
  </w:style>
  <w:style w:type="character" w:styleId="aff3">
    <w:name w:val="Intense Emphasis"/>
    <w:basedOn w:val="a0"/>
    <w:uiPriority w:val="21"/>
    <w:qFormat/>
    <w:rsid w:val="004A6983"/>
    <w:rPr>
      <w:i/>
      <w:iCs/>
      <w:color w:val="4472C4" w:themeColor="accent1"/>
    </w:rPr>
  </w:style>
  <w:style w:type="character" w:styleId="aff4">
    <w:name w:val="Subtle Reference"/>
    <w:basedOn w:val="a0"/>
    <w:uiPriority w:val="31"/>
    <w:qFormat/>
    <w:rsid w:val="004A6983"/>
    <w:rPr>
      <w:smallCaps/>
      <w:color w:val="404040" w:themeColor="text1" w:themeTint="BF"/>
    </w:rPr>
  </w:style>
  <w:style w:type="character" w:styleId="aff5">
    <w:name w:val="Intense Reference"/>
    <w:basedOn w:val="a0"/>
    <w:uiPriority w:val="32"/>
    <w:qFormat/>
    <w:rsid w:val="004A6983"/>
    <w:rPr>
      <w:b/>
      <w:bCs/>
      <w:smallCaps/>
      <w:color w:val="4472C4" w:themeColor="accent1"/>
      <w:spacing w:val="5"/>
    </w:rPr>
  </w:style>
  <w:style w:type="character" w:styleId="aff6">
    <w:name w:val="Book Title"/>
    <w:basedOn w:val="a0"/>
    <w:uiPriority w:val="33"/>
    <w:qFormat/>
    <w:rsid w:val="004A6983"/>
    <w:rPr>
      <w:b/>
      <w:bCs/>
      <w:i/>
      <w:iCs/>
      <w:spacing w:val="5"/>
    </w:rPr>
  </w:style>
  <w:style w:type="character" w:customStyle="1" w:styleId="ab">
    <w:name w:val="Абзац списка Знак"/>
    <w:link w:val="aa"/>
    <w:uiPriority w:val="34"/>
    <w:locked/>
    <w:rsid w:val="00D14B4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851918">
      <w:bodyDiv w:val="1"/>
      <w:marLeft w:val="0"/>
      <w:marRight w:val="0"/>
      <w:marTop w:val="0"/>
      <w:marBottom w:val="0"/>
      <w:divBdr>
        <w:top w:val="none" w:sz="0" w:space="0" w:color="auto"/>
        <w:left w:val="none" w:sz="0" w:space="0" w:color="auto"/>
        <w:bottom w:val="none" w:sz="0" w:space="0" w:color="auto"/>
        <w:right w:val="none" w:sz="0" w:space="0" w:color="auto"/>
      </w:divBdr>
    </w:div>
    <w:div w:id="169755437">
      <w:bodyDiv w:val="1"/>
      <w:marLeft w:val="0"/>
      <w:marRight w:val="0"/>
      <w:marTop w:val="0"/>
      <w:marBottom w:val="0"/>
      <w:divBdr>
        <w:top w:val="none" w:sz="0" w:space="0" w:color="auto"/>
        <w:left w:val="none" w:sz="0" w:space="0" w:color="auto"/>
        <w:bottom w:val="none" w:sz="0" w:space="0" w:color="auto"/>
        <w:right w:val="none" w:sz="0" w:space="0" w:color="auto"/>
      </w:divBdr>
    </w:div>
    <w:div w:id="195393914">
      <w:bodyDiv w:val="1"/>
      <w:marLeft w:val="0"/>
      <w:marRight w:val="0"/>
      <w:marTop w:val="0"/>
      <w:marBottom w:val="0"/>
      <w:divBdr>
        <w:top w:val="none" w:sz="0" w:space="0" w:color="auto"/>
        <w:left w:val="none" w:sz="0" w:space="0" w:color="auto"/>
        <w:bottom w:val="none" w:sz="0" w:space="0" w:color="auto"/>
        <w:right w:val="none" w:sz="0" w:space="0" w:color="auto"/>
      </w:divBdr>
    </w:div>
    <w:div w:id="199246821">
      <w:bodyDiv w:val="1"/>
      <w:marLeft w:val="0"/>
      <w:marRight w:val="0"/>
      <w:marTop w:val="0"/>
      <w:marBottom w:val="0"/>
      <w:divBdr>
        <w:top w:val="none" w:sz="0" w:space="0" w:color="auto"/>
        <w:left w:val="none" w:sz="0" w:space="0" w:color="auto"/>
        <w:bottom w:val="none" w:sz="0" w:space="0" w:color="auto"/>
        <w:right w:val="none" w:sz="0" w:space="0" w:color="auto"/>
      </w:divBdr>
    </w:div>
    <w:div w:id="228540544">
      <w:bodyDiv w:val="1"/>
      <w:marLeft w:val="0"/>
      <w:marRight w:val="0"/>
      <w:marTop w:val="0"/>
      <w:marBottom w:val="0"/>
      <w:divBdr>
        <w:top w:val="none" w:sz="0" w:space="0" w:color="auto"/>
        <w:left w:val="none" w:sz="0" w:space="0" w:color="auto"/>
        <w:bottom w:val="none" w:sz="0" w:space="0" w:color="auto"/>
        <w:right w:val="none" w:sz="0" w:space="0" w:color="auto"/>
      </w:divBdr>
    </w:div>
    <w:div w:id="286858895">
      <w:bodyDiv w:val="1"/>
      <w:marLeft w:val="0"/>
      <w:marRight w:val="0"/>
      <w:marTop w:val="0"/>
      <w:marBottom w:val="0"/>
      <w:divBdr>
        <w:top w:val="none" w:sz="0" w:space="0" w:color="auto"/>
        <w:left w:val="none" w:sz="0" w:space="0" w:color="auto"/>
        <w:bottom w:val="none" w:sz="0" w:space="0" w:color="auto"/>
        <w:right w:val="none" w:sz="0" w:space="0" w:color="auto"/>
      </w:divBdr>
    </w:div>
    <w:div w:id="313414190">
      <w:bodyDiv w:val="1"/>
      <w:marLeft w:val="0"/>
      <w:marRight w:val="0"/>
      <w:marTop w:val="0"/>
      <w:marBottom w:val="0"/>
      <w:divBdr>
        <w:top w:val="none" w:sz="0" w:space="0" w:color="auto"/>
        <w:left w:val="none" w:sz="0" w:space="0" w:color="auto"/>
        <w:bottom w:val="none" w:sz="0" w:space="0" w:color="auto"/>
        <w:right w:val="none" w:sz="0" w:space="0" w:color="auto"/>
      </w:divBdr>
      <w:divsChild>
        <w:div w:id="334575257">
          <w:marLeft w:val="0"/>
          <w:marRight w:val="0"/>
          <w:marTop w:val="0"/>
          <w:marBottom w:val="0"/>
          <w:divBdr>
            <w:top w:val="none" w:sz="0" w:space="0" w:color="auto"/>
            <w:left w:val="none" w:sz="0" w:space="0" w:color="auto"/>
            <w:bottom w:val="none" w:sz="0" w:space="0" w:color="auto"/>
            <w:right w:val="none" w:sz="0" w:space="0" w:color="auto"/>
          </w:divBdr>
          <w:divsChild>
            <w:div w:id="139855383">
              <w:marLeft w:val="0"/>
              <w:marRight w:val="0"/>
              <w:marTop w:val="0"/>
              <w:marBottom w:val="0"/>
              <w:divBdr>
                <w:top w:val="none" w:sz="0" w:space="0" w:color="auto"/>
                <w:left w:val="none" w:sz="0" w:space="0" w:color="auto"/>
                <w:bottom w:val="none" w:sz="0" w:space="0" w:color="auto"/>
                <w:right w:val="none" w:sz="0" w:space="0" w:color="auto"/>
              </w:divBdr>
            </w:div>
            <w:div w:id="672221039">
              <w:marLeft w:val="0"/>
              <w:marRight w:val="0"/>
              <w:marTop w:val="0"/>
              <w:marBottom w:val="0"/>
              <w:divBdr>
                <w:top w:val="none" w:sz="0" w:space="0" w:color="auto"/>
                <w:left w:val="none" w:sz="0" w:space="0" w:color="auto"/>
                <w:bottom w:val="none" w:sz="0" w:space="0" w:color="auto"/>
                <w:right w:val="none" w:sz="0" w:space="0" w:color="auto"/>
              </w:divBdr>
            </w:div>
          </w:divsChild>
        </w:div>
        <w:div w:id="2098865778">
          <w:marLeft w:val="0"/>
          <w:marRight w:val="0"/>
          <w:marTop w:val="0"/>
          <w:marBottom w:val="0"/>
          <w:divBdr>
            <w:top w:val="none" w:sz="0" w:space="0" w:color="auto"/>
            <w:left w:val="none" w:sz="0" w:space="0" w:color="auto"/>
            <w:bottom w:val="none" w:sz="0" w:space="0" w:color="auto"/>
            <w:right w:val="none" w:sz="0" w:space="0" w:color="auto"/>
          </w:divBdr>
          <w:divsChild>
            <w:div w:id="668141123">
              <w:marLeft w:val="0"/>
              <w:marRight w:val="0"/>
              <w:marTop w:val="0"/>
              <w:marBottom w:val="0"/>
              <w:divBdr>
                <w:top w:val="none" w:sz="0" w:space="0" w:color="auto"/>
                <w:left w:val="none" w:sz="0" w:space="0" w:color="auto"/>
                <w:bottom w:val="none" w:sz="0" w:space="0" w:color="auto"/>
                <w:right w:val="none" w:sz="0" w:space="0" w:color="auto"/>
              </w:divBdr>
            </w:div>
            <w:div w:id="1109087541">
              <w:marLeft w:val="0"/>
              <w:marRight w:val="0"/>
              <w:marTop w:val="0"/>
              <w:marBottom w:val="0"/>
              <w:divBdr>
                <w:top w:val="none" w:sz="0" w:space="0" w:color="auto"/>
                <w:left w:val="none" w:sz="0" w:space="0" w:color="auto"/>
                <w:bottom w:val="none" w:sz="0" w:space="0" w:color="auto"/>
                <w:right w:val="none" w:sz="0" w:space="0" w:color="auto"/>
              </w:divBdr>
            </w:div>
          </w:divsChild>
        </w:div>
        <w:div w:id="1215316970">
          <w:marLeft w:val="0"/>
          <w:marRight w:val="0"/>
          <w:marTop w:val="0"/>
          <w:marBottom w:val="0"/>
          <w:divBdr>
            <w:top w:val="none" w:sz="0" w:space="0" w:color="auto"/>
            <w:left w:val="none" w:sz="0" w:space="0" w:color="auto"/>
            <w:bottom w:val="none" w:sz="0" w:space="0" w:color="auto"/>
            <w:right w:val="none" w:sz="0" w:space="0" w:color="auto"/>
          </w:divBdr>
          <w:divsChild>
            <w:div w:id="1684478747">
              <w:marLeft w:val="0"/>
              <w:marRight w:val="0"/>
              <w:marTop w:val="0"/>
              <w:marBottom w:val="0"/>
              <w:divBdr>
                <w:top w:val="none" w:sz="0" w:space="0" w:color="auto"/>
                <w:left w:val="none" w:sz="0" w:space="0" w:color="auto"/>
                <w:bottom w:val="none" w:sz="0" w:space="0" w:color="auto"/>
                <w:right w:val="none" w:sz="0" w:space="0" w:color="auto"/>
              </w:divBdr>
            </w:div>
            <w:div w:id="1800682045">
              <w:marLeft w:val="0"/>
              <w:marRight w:val="0"/>
              <w:marTop w:val="0"/>
              <w:marBottom w:val="0"/>
              <w:divBdr>
                <w:top w:val="none" w:sz="0" w:space="0" w:color="auto"/>
                <w:left w:val="none" w:sz="0" w:space="0" w:color="auto"/>
                <w:bottom w:val="none" w:sz="0" w:space="0" w:color="auto"/>
                <w:right w:val="none" w:sz="0" w:space="0" w:color="auto"/>
              </w:divBdr>
            </w:div>
          </w:divsChild>
        </w:div>
        <w:div w:id="253825925">
          <w:marLeft w:val="0"/>
          <w:marRight w:val="0"/>
          <w:marTop w:val="0"/>
          <w:marBottom w:val="0"/>
          <w:divBdr>
            <w:top w:val="none" w:sz="0" w:space="0" w:color="auto"/>
            <w:left w:val="none" w:sz="0" w:space="0" w:color="auto"/>
            <w:bottom w:val="none" w:sz="0" w:space="0" w:color="auto"/>
            <w:right w:val="none" w:sz="0" w:space="0" w:color="auto"/>
          </w:divBdr>
          <w:divsChild>
            <w:div w:id="161286599">
              <w:marLeft w:val="0"/>
              <w:marRight w:val="0"/>
              <w:marTop w:val="0"/>
              <w:marBottom w:val="0"/>
              <w:divBdr>
                <w:top w:val="none" w:sz="0" w:space="0" w:color="auto"/>
                <w:left w:val="none" w:sz="0" w:space="0" w:color="auto"/>
                <w:bottom w:val="none" w:sz="0" w:space="0" w:color="auto"/>
                <w:right w:val="none" w:sz="0" w:space="0" w:color="auto"/>
              </w:divBdr>
            </w:div>
          </w:divsChild>
        </w:div>
        <w:div w:id="875312911">
          <w:marLeft w:val="0"/>
          <w:marRight w:val="0"/>
          <w:marTop w:val="0"/>
          <w:marBottom w:val="0"/>
          <w:divBdr>
            <w:top w:val="none" w:sz="0" w:space="0" w:color="auto"/>
            <w:left w:val="none" w:sz="0" w:space="0" w:color="auto"/>
            <w:bottom w:val="none" w:sz="0" w:space="0" w:color="auto"/>
            <w:right w:val="none" w:sz="0" w:space="0" w:color="auto"/>
          </w:divBdr>
          <w:divsChild>
            <w:div w:id="1617564649">
              <w:marLeft w:val="0"/>
              <w:marRight w:val="0"/>
              <w:marTop w:val="0"/>
              <w:marBottom w:val="0"/>
              <w:divBdr>
                <w:top w:val="none" w:sz="0" w:space="0" w:color="auto"/>
                <w:left w:val="none" w:sz="0" w:space="0" w:color="auto"/>
                <w:bottom w:val="none" w:sz="0" w:space="0" w:color="auto"/>
                <w:right w:val="none" w:sz="0" w:space="0" w:color="auto"/>
              </w:divBdr>
            </w:div>
            <w:div w:id="1747847340">
              <w:marLeft w:val="0"/>
              <w:marRight w:val="0"/>
              <w:marTop w:val="0"/>
              <w:marBottom w:val="0"/>
              <w:divBdr>
                <w:top w:val="none" w:sz="0" w:space="0" w:color="auto"/>
                <w:left w:val="none" w:sz="0" w:space="0" w:color="auto"/>
                <w:bottom w:val="none" w:sz="0" w:space="0" w:color="auto"/>
                <w:right w:val="none" w:sz="0" w:space="0" w:color="auto"/>
              </w:divBdr>
            </w:div>
          </w:divsChild>
        </w:div>
        <w:div w:id="403841430">
          <w:marLeft w:val="0"/>
          <w:marRight w:val="0"/>
          <w:marTop w:val="0"/>
          <w:marBottom w:val="0"/>
          <w:divBdr>
            <w:top w:val="none" w:sz="0" w:space="0" w:color="auto"/>
            <w:left w:val="none" w:sz="0" w:space="0" w:color="auto"/>
            <w:bottom w:val="none" w:sz="0" w:space="0" w:color="auto"/>
            <w:right w:val="none" w:sz="0" w:space="0" w:color="auto"/>
          </w:divBdr>
          <w:divsChild>
            <w:div w:id="1363939524">
              <w:marLeft w:val="0"/>
              <w:marRight w:val="0"/>
              <w:marTop w:val="0"/>
              <w:marBottom w:val="0"/>
              <w:divBdr>
                <w:top w:val="none" w:sz="0" w:space="0" w:color="auto"/>
                <w:left w:val="none" w:sz="0" w:space="0" w:color="auto"/>
                <w:bottom w:val="none" w:sz="0" w:space="0" w:color="auto"/>
                <w:right w:val="none" w:sz="0" w:space="0" w:color="auto"/>
              </w:divBdr>
            </w:div>
            <w:div w:id="1319379901">
              <w:marLeft w:val="0"/>
              <w:marRight w:val="0"/>
              <w:marTop w:val="0"/>
              <w:marBottom w:val="0"/>
              <w:divBdr>
                <w:top w:val="none" w:sz="0" w:space="0" w:color="auto"/>
                <w:left w:val="none" w:sz="0" w:space="0" w:color="auto"/>
                <w:bottom w:val="none" w:sz="0" w:space="0" w:color="auto"/>
                <w:right w:val="none" w:sz="0" w:space="0" w:color="auto"/>
              </w:divBdr>
            </w:div>
          </w:divsChild>
        </w:div>
        <w:div w:id="1918663000">
          <w:marLeft w:val="0"/>
          <w:marRight w:val="0"/>
          <w:marTop w:val="0"/>
          <w:marBottom w:val="0"/>
          <w:divBdr>
            <w:top w:val="none" w:sz="0" w:space="0" w:color="auto"/>
            <w:left w:val="none" w:sz="0" w:space="0" w:color="auto"/>
            <w:bottom w:val="none" w:sz="0" w:space="0" w:color="auto"/>
            <w:right w:val="none" w:sz="0" w:space="0" w:color="auto"/>
          </w:divBdr>
          <w:divsChild>
            <w:div w:id="423183242">
              <w:marLeft w:val="0"/>
              <w:marRight w:val="0"/>
              <w:marTop w:val="0"/>
              <w:marBottom w:val="0"/>
              <w:divBdr>
                <w:top w:val="none" w:sz="0" w:space="0" w:color="auto"/>
                <w:left w:val="none" w:sz="0" w:space="0" w:color="auto"/>
                <w:bottom w:val="none" w:sz="0" w:space="0" w:color="auto"/>
                <w:right w:val="none" w:sz="0" w:space="0" w:color="auto"/>
              </w:divBdr>
            </w:div>
            <w:div w:id="550113451">
              <w:marLeft w:val="0"/>
              <w:marRight w:val="0"/>
              <w:marTop w:val="0"/>
              <w:marBottom w:val="0"/>
              <w:divBdr>
                <w:top w:val="none" w:sz="0" w:space="0" w:color="auto"/>
                <w:left w:val="none" w:sz="0" w:space="0" w:color="auto"/>
                <w:bottom w:val="none" w:sz="0" w:space="0" w:color="auto"/>
                <w:right w:val="none" w:sz="0" w:space="0" w:color="auto"/>
              </w:divBdr>
            </w:div>
          </w:divsChild>
        </w:div>
        <w:div w:id="754933104">
          <w:marLeft w:val="0"/>
          <w:marRight w:val="0"/>
          <w:marTop w:val="0"/>
          <w:marBottom w:val="0"/>
          <w:divBdr>
            <w:top w:val="none" w:sz="0" w:space="0" w:color="auto"/>
            <w:left w:val="none" w:sz="0" w:space="0" w:color="auto"/>
            <w:bottom w:val="none" w:sz="0" w:space="0" w:color="auto"/>
            <w:right w:val="none" w:sz="0" w:space="0" w:color="auto"/>
          </w:divBdr>
          <w:divsChild>
            <w:div w:id="1045912364">
              <w:marLeft w:val="0"/>
              <w:marRight w:val="0"/>
              <w:marTop w:val="0"/>
              <w:marBottom w:val="0"/>
              <w:divBdr>
                <w:top w:val="none" w:sz="0" w:space="0" w:color="auto"/>
                <w:left w:val="none" w:sz="0" w:space="0" w:color="auto"/>
                <w:bottom w:val="none" w:sz="0" w:space="0" w:color="auto"/>
                <w:right w:val="none" w:sz="0" w:space="0" w:color="auto"/>
              </w:divBdr>
            </w:div>
            <w:div w:id="1177646716">
              <w:marLeft w:val="0"/>
              <w:marRight w:val="0"/>
              <w:marTop w:val="0"/>
              <w:marBottom w:val="0"/>
              <w:divBdr>
                <w:top w:val="none" w:sz="0" w:space="0" w:color="auto"/>
                <w:left w:val="none" w:sz="0" w:space="0" w:color="auto"/>
                <w:bottom w:val="none" w:sz="0" w:space="0" w:color="auto"/>
                <w:right w:val="none" w:sz="0" w:space="0" w:color="auto"/>
              </w:divBdr>
            </w:div>
          </w:divsChild>
        </w:div>
        <w:div w:id="1872186081">
          <w:marLeft w:val="0"/>
          <w:marRight w:val="0"/>
          <w:marTop w:val="0"/>
          <w:marBottom w:val="0"/>
          <w:divBdr>
            <w:top w:val="none" w:sz="0" w:space="0" w:color="auto"/>
            <w:left w:val="none" w:sz="0" w:space="0" w:color="auto"/>
            <w:bottom w:val="none" w:sz="0" w:space="0" w:color="auto"/>
            <w:right w:val="none" w:sz="0" w:space="0" w:color="auto"/>
          </w:divBdr>
          <w:divsChild>
            <w:div w:id="1172911136">
              <w:marLeft w:val="0"/>
              <w:marRight w:val="0"/>
              <w:marTop w:val="0"/>
              <w:marBottom w:val="0"/>
              <w:divBdr>
                <w:top w:val="none" w:sz="0" w:space="0" w:color="auto"/>
                <w:left w:val="none" w:sz="0" w:space="0" w:color="auto"/>
                <w:bottom w:val="none" w:sz="0" w:space="0" w:color="auto"/>
                <w:right w:val="none" w:sz="0" w:space="0" w:color="auto"/>
              </w:divBdr>
            </w:div>
            <w:div w:id="1317147709">
              <w:marLeft w:val="0"/>
              <w:marRight w:val="0"/>
              <w:marTop w:val="0"/>
              <w:marBottom w:val="0"/>
              <w:divBdr>
                <w:top w:val="none" w:sz="0" w:space="0" w:color="auto"/>
                <w:left w:val="none" w:sz="0" w:space="0" w:color="auto"/>
                <w:bottom w:val="none" w:sz="0" w:space="0" w:color="auto"/>
                <w:right w:val="none" w:sz="0" w:space="0" w:color="auto"/>
              </w:divBdr>
            </w:div>
          </w:divsChild>
        </w:div>
        <w:div w:id="744767918">
          <w:marLeft w:val="0"/>
          <w:marRight w:val="0"/>
          <w:marTop w:val="0"/>
          <w:marBottom w:val="0"/>
          <w:divBdr>
            <w:top w:val="none" w:sz="0" w:space="0" w:color="auto"/>
            <w:left w:val="none" w:sz="0" w:space="0" w:color="auto"/>
            <w:bottom w:val="none" w:sz="0" w:space="0" w:color="auto"/>
            <w:right w:val="none" w:sz="0" w:space="0" w:color="auto"/>
          </w:divBdr>
          <w:divsChild>
            <w:div w:id="1023435331">
              <w:marLeft w:val="0"/>
              <w:marRight w:val="0"/>
              <w:marTop w:val="0"/>
              <w:marBottom w:val="0"/>
              <w:divBdr>
                <w:top w:val="none" w:sz="0" w:space="0" w:color="auto"/>
                <w:left w:val="none" w:sz="0" w:space="0" w:color="auto"/>
                <w:bottom w:val="none" w:sz="0" w:space="0" w:color="auto"/>
                <w:right w:val="none" w:sz="0" w:space="0" w:color="auto"/>
              </w:divBdr>
            </w:div>
            <w:div w:id="1360468678">
              <w:marLeft w:val="0"/>
              <w:marRight w:val="0"/>
              <w:marTop w:val="0"/>
              <w:marBottom w:val="0"/>
              <w:divBdr>
                <w:top w:val="none" w:sz="0" w:space="0" w:color="auto"/>
                <w:left w:val="none" w:sz="0" w:space="0" w:color="auto"/>
                <w:bottom w:val="none" w:sz="0" w:space="0" w:color="auto"/>
                <w:right w:val="none" w:sz="0" w:space="0" w:color="auto"/>
              </w:divBdr>
            </w:div>
          </w:divsChild>
        </w:div>
        <w:div w:id="997424002">
          <w:marLeft w:val="0"/>
          <w:marRight w:val="0"/>
          <w:marTop w:val="0"/>
          <w:marBottom w:val="0"/>
          <w:divBdr>
            <w:top w:val="none" w:sz="0" w:space="0" w:color="auto"/>
            <w:left w:val="none" w:sz="0" w:space="0" w:color="auto"/>
            <w:bottom w:val="none" w:sz="0" w:space="0" w:color="auto"/>
            <w:right w:val="none" w:sz="0" w:space="0" w:color="auto"/>
          </w:divBdr>
          <w:divsChild>
            <w:div w:id="1367296293">
              <w:marLeft w:val="0"/>
              <w:marRight w:val="0"/>
              <w:marTop w:val="0"/>
              <w:marBottom w:val="0"/>
              <w:divBdr>
                <w:top w:val="none" w:sz="0" w:space="0" w:color="auto"/>
                <w:left w:val="none" w:sz="0" w:space="0" w:color="auto"/>
                <w:bottom w:val="none" w:sz="0" w:space="0" w:color="auto"/>
                <w:right w:val="none" w:sz="0" w:space="0" w:color="auto"/>
              </w:divBdr>
            </w:div>
            <w:div w:id="640698882">
              <w:marLeft w:val="0"/>
              <w:marRight w:val="0"/>
              <w:marTop w:val="0"/>
              <w:marBottom w:val="0"/>
              <w:divBdr>
                <w:top w:val="none" w:sz="0" w:space="0" w:color="auto"/>
                <w:left w:val="none" w:sz="0" w:space="0" w:color="auto"/>
                <w:bottom w:val="none" w:sz="0" w:space="0" w:color="auto"/>
                <w:right w:val="none" w:sz="0" w:space="0" w:color="auto"/>
              </w:divBdr>
            </w:div>
          </w:divsChild>
        </w:div>
        <w:div w:id="735670778">
          <w:marLeft w:val="0"/>
          <w:marRight w:val="0"/>
          <w:marTop w:val="0"/>
          <w:marBottom w:val="0"/>
          <w:divBdr>
            <w:top w:val="none" w:sz="0" w:space="0" w:color="auto"/>
            <w:left w:val="none" w:sz="0" w:space="0" w:color="auto"/>
            <w:bottom w:val="none" w:sz="0" w:space="0" w:color="auto"/>
            <w:right w:val="none" w:sz="0" w:space="0" w:color="auto"/>
          </w:divBdr>
          <w:divsChild>
            <w:div w:id="1257832818">
              <w:marLeft w:val="0"/>
              <w:marRight w:val="0"/>
              <w:marTop w:val="0"/>
              <w:marBottom w:val="0"/>
              <w:divBdr>
                <w:top w:val="none" w:sz="0" w:space="0" w:color="auto"/>
                <w:left w:val="none" w:sz="0" w:space="0" w:color="auto"/>
                <w:bottom w:val="none" w:sz="0" w:space="0" w:color="auto"/>
                <w:right w:val="none" w:sz="0" w:space="0" w:color="auto"/>
              </w:divBdr>
            </w:div>
            <w:div w:id="2067802166">
              <w:marLeft w:val="0"/>
              <w:marRight w:val="0"/>
              <w:marTop w:val="0"/>
              <w:marBottom w:val="0"/>
              <w:divBdr>
                <w:top w:val="none" w:sz="0" w:space="0" w:color="auto"/>
                <w:left w:val="none" w:sz="0" w:space="0" w:color="auto"/>
                <w:bottom w:val="none" w:sz="0" w:space="0" w:color="auto"/>
                <w:right w:val="none" w:sz="0" w:space="0" w:color="auto"/>
              </w:divBdr>
            </w:div>
          </w:divsChild>
        </w:div>
        <w:div w:id="454062802">
          <w:marLeft w:val="0"/>
          <w:marRight w:val="0"/>
          <w:marTop w:val="0"/>
          <w:marBottom w:val="0"/>
          <w:divBdr>
            <w:top w:val="none" w:sz="0" w:space="0" w:color="auto"/>
            <w:left w:val="none" w:sz="0" w:space="0" w:color="auto"/>
            <w:bottom w:val="none" w:sz="0" w:space="0" w:color="auto"/>
            <w:right w:val="none" w:sz="0" w:space="0" w:color="auto"/>
          </w:divBdr>
          <w:divsChild>
            <w:div w:id="511722032">
              <w:marLeft w:val="0"/>
              <w:marRight w:val="0"/>
              <w:marTop w:val="0"/>
              <w:marBottom w:val="0"/>
              <w:divBdr>
                <w:top w:val="none" w:sz="0" w:space="0" w:color="auto"/>
                <w:left w:val="none" w:sz="0" w:space="0" w:color="auto"/>
                <w:bottom w:val="none" w:sz="0" w:space="0" w:color="auto"/>
                <w:right w:val="none" w:sz="0" w:space="0" w:color="auto"/>
              </w:divBdr>
            </w:div>
            <w:div w:id="1018000323">
              <w:marLeft w:val="0"/>
              <w:marRight w:val="0"/>
              <w:marTop w:val="0"/>
              <w:marBottom w:val="0"/>
              <w:divBdr>
                <w:top w:val="none" w:sz="0" w:space="0" w:color="auto"/>
                <w:left w:val="none" w:sz="0" w:space="0" w:color="auto"/>
                <w:bottom w:val="none" w:sz="0" w:space="0" w:color="auto"/>
                <w:right w:val="none" w:sz="0" w:space="0" w:color="auto"/>
              </w:divBdr>
            </w:div>
          </w:divsChild>
        </w:div>
        <w:div w:id="737287115">
          <w:marLeft w:val="0"/>
          <w:marRight w:val="0"/>
          <w:marTop w:val="0"/>
          <w:marBottom w:val="0"/>
          <w:divBdr>
            <w:top w:val="none" w:sz="0" w:space="0" w:color="auto"/>
            <w:left w:val="none" w:sz="0" w:space="0" w:color="auto"/>
            <w:bottom w:val="none" w:sz="0" w:space="0" w:color="auto"/>
            <w:right w:val="none" w:sz="0" w:space="0" w:color="auto"/>
          </w:divBdr>
          <w:divsChild>
            <w:div w:id="2084333369">
              <w:marLeft w:val="0"/>
              <w:marRight w:val="0"/>
              <w:marTop w:val="0"/>
              <w:marBottom w:val="0"/>
              <w:divBdr>
                <w:top w:val="none" w:sz="0" w:space="0" w:color="auto"/>
                <w:left w:val="none" w:sz="0" w:space="0" w:color="auto"/>
                <w:bottom w:val="none" w:sz="0" w:space="0" w:color="auto"/>
                <w:right w:val="none" w:sz="0" w:space="0" w:color="auto"/>
              </w:divBdr>
            </w:div>
          </w:divsChild>
        </w:div>
        <w:div w:id="740492634">
          <w:marLeft w:val="0"/>
          <w:marRight w:val="0"/>
          <w:marTop w:val="0"/>
          <w:marBottom w:val="0"/>
          <w:divBdr>
            <w:top w:val="none" w:sz="0" w:space="0" w:color="auto"/>
            <w:left w:val="none" w:sz="0" w:space="0" w:color="auto"/>
            <w:bottom w:val="none" w:sz="0" w:space="0" w:color="auto"/>
            <w:right w:val="none" w:sz="0" w:space="0" w:color="auto"/>
          </w:divBdr>
          <w:divsChild>
            <w:div w:id="1016924112">
              <w:marLeft w:val="0"/>
              <w:marRight w:val="0"/>
              <w:marTop w:val="0"/>
              <w:marBottom w:val="0"/>
              <w:divBdr>
                <w:top w:val="none" w:sz="0" w:space="0" w:color="auto"/>
                <w:left w:val="none" w:sz="0" w:space="0" w:color="auto"/>
                <w:bottom w:val="none" w:sz="0" w:space="0" w:color="auto"/>
                <w:right w:val="none" w:sz="0" w:space="0" w:color="auto"/>
              </w:divBdr>
            </w:div>
            <w:div w:id="1174342935">
              <w:marLeft w:val="0"/>
              <w:marRight w:val="0"/>
              <w:marTop w:val="0"/>
              <w:marBottom w:val="0"/>
              <w:divBdr>
                <w:top w:val="none" w:sz="0" w:space="0" w:color="auto"/>
                <w:left w:val="none" w:sz="0" w:space="0" w:color="auto"/>
                <w:bottom w:val="none" w:sz="0" w:space="0" w:color="auto"/>
                <w:right w:val="none" w:sz="0" w:space="0" w:color="auto"/>
              </w:divBdr>
            </w:div>
          </w:divsChild>
        </w:div>
        <w:div w:id="371655281">
          <w:marLeft w:val="0"/>
          <w:marRight w:val="0"/>
          <w:marTop w:val="0"/>
          <w:marBottom w:val="0"/>
          <w:divBdr>
            <w:top w:val="none" w:sz="0" w:space="0" w:color="auto"/>
            <w:left w:val="none" w:sz="0" w:space="0" w:color="auto"/>
            <w:bottom w:val="none" w:sz="0" w:space="0" w:color="auto"/>
            <w:right w:val="none" w:sz="0" w:space="0" w:color="auto"/>
          </w:divBdr>
          <w:divsChild>
            <w:div w:id="1783303635">
              <w:marLeft w:val="0"/>
              <w:marRight w:val="0"/>
              <w:marTop w:val="0"/>
              <w:marBottom w:val="0"/>
              <w:divBdr>
                <w:top w:val="none" w:sz="0" w:space="0" w:color="auto"/>
                <w:left w:val="none" w:sz="0" w:space="0" w:color="auto"/>
                <w:bottom w:val="none" w:sz="0" w:space="0" w:color="auto"/>
                <w:right w:val="none" w:sz="0" w:space="0" w:color="auto"/>
              </w:divBdr>
            </w:div>
            <w:div w:id="1795976173">
              <w:marLeft w:val="0"/>
              <w:marRight w:val="0"/>
              <w:marTop w:val="0"/>
              <w:marBottom w:val="0"/>
              <w:divBdr>
                <w:top w:val="none" w:sz="0" w:space="0" w:color="auto"/>
                <w:left w:val="none" w:sz="0" w:space="0" w:color="auto"/>
                <w:bottom w:val="none" w:sz="0" w:space="0" w:color="auto"/>
                <w:right w:val="none" w:sz="0" w:space="0" w:color="auto"/>
              </w:divBdr>
            </w:div>
          </w:divsChild>
        </w:div>
        <w:div w:id="1627849259">
          <w:marLeft w:val="0"/>
          <w:marRight w:val="0"/>
          <w:marTop w:val="0"/>
          <w:marBottom w:val="0"/>
          <w:divBdr>
            <w:top w:val="none" w:sz="0" w:space="0" w:color="auto"/>
            <w:left w:val="none" w:sz="0" w:space="0" w:color="auto"/>
            <w:bottom w:val="none" w:sz="0" w:space="0" w:color="auto"/>
            <w:right w:val="none" w:sz="0" w:space="0" w:color="auto"/>
          </w:divBdr>
          <w:divsChild>
            <w:div w:id="561454472">
              <w:marLeft w:val="0"/>
              <w:marRight w:val="0"/>
              <w:marTop w:val="0"/>
              <w:marBottom w:val="0"/>
              <w:divBdr>
                <w:top w:val="none" w:sz="0" w:space="0" w:color="auto"/>
                <w:left w:val="none" w:sz="0" w:space="0" w:color="auto"/>
                <w:bottom w:val="none" w:sz="0" w:space="0" w:color="auto"/>
                <w:right w:val="none" w:sz="0" w:space="0" w:color="auto"/>
              </w:divBdr>
            </w:div>
            <w:div w:id="1896316062">
              <w:marLeft w:val="0"/>
              <w:marRight w:val="0"/>
              <w:marTop w:val="0"/>
              <w:marBottom w:val="0"/>
              <w:divBdr>
                <w:top w:val="none" w:sz="0" w:space="0" w:color="auto"/>
                <w:left w:val="none" w:sz="0" w:space="0" w:color="auto"/>
                <w:bottom w:val="none" w:sz="0" w:space="0" w:color="auto"/>
                <w:right w:val="none" w:sz="0" w:space="0" w:color="auto"/>
              </w:divBdr>
            </w:div>
          </w:divsChild>
        </w:div>
        <w:div w:id="530148332">
          <w:marLeft w:val="0"/>
          <w:marRight w:val="0"/>
          <w:marTop w:val="0"/>
          <w:marBottom w:val="0"/>
          <w:divBdr>
            <w:top w:val="none" w:sz="0" w:space="0" w:color="auto"/>
            <w:left w:val="none" w:sz="0" w:space="0" w:color="auto"/>
            <w:bottom w:val="none" w:sz="0" w:space="0" w:color="auto"/>
            <w:right w:val="none" w:sz="0" w:space="0" w:color="auto"/>
          </w:divBdr>
          <w:divsChild>
            <w:div w:id="592128492">
              <w:marLeft w:val="0"/>
              <w:marRight w:val="0"/>
              <w:marTop w:val="0"/>
              <w:marBottom w:val="0"/>
              <w:divBdr>
                <w:top w:val="none" w:sz="0" w:space="0" w:color="auto"/>
                <w:left w:val="none" w:sz="0" w:space="0" w:color="auto"/>
                <w:bottom w:val="none" w:sz="0" w:space="0" w:color="auto"/>
                <w:right w:val="none" w:sz="0" w:space="0" w:color="auto"/>
              </w:divBdr>
            </w:div>
            <w:div w:id="1174149966">
              <w:marLeft w:val="0"/>
              <w:marRight w:val="0"/>
              <w:marTop w:val="0"/>
              <w:marBottom w:val="0"/>
              <w:divBdr>
                <w:top w:val="none" w:sz="0" w:space="0" w:color="auto"/>
                <w:left w:val="none" w:sz="0" w:space="0" w:color="auto"/>
                <w:bottom w:val="none" w:sz="0" w:space="0" w:color="auto"/>
                <w:right w:val="none" w:sz="0" w:space="0" w:color="auto"/>
              </w:divBdr>
            </w:div>
          </w:divsChild>
        </w:div>
        <w:div w:id="841968920">
          <w:marLeft w:val="0"/>
          <w:marRight w:val="0"/>
          <w:marTop w:val="0"/>
          <w:marBottom w:val="0"/>
          <w:divBdr>
            <w:top w:val="none" w:sz="0" w:space="0" w:color="auto"/>
            <w:left w:val="none" w:sz="0" w:space="0" w:color="auto"/>
            <w:bottom w:val="none" w:sz="0" w:space="0" w:color="auto"/>
            <w:right w:val="none" w:sz="0" w:space="0" w:color="auto"/>
          </w:divBdr>
          <w:divsChild>
            <w:div w:id="1751000542">
              <w:marLeft w:val="0"/>
              <w:marRight w:val="0"/>
              <w:marTop w:val="0"/>
              <w:marBottom w:val="0"/>
              <w:divBdr>
                <w:top w:val="none" w:sz="0" w:space="0" w:color="auto"/>
                <w:left w:val="none" w:sz="0" w:space="0" w:color="auto"/>
                <w:bottom w:val="none" w:sz="0" w:space="0" w:color="auto"/>
                <w:right w:val="none" w:sz="0" w:space="0" w:color="auto"/>
              </w:divBdr>
            </w:div>
            <w:div w:id="1516922368">
              <w:marLeft w:val="0"/>
              <w:marRight w:val="0"/>
              <w:marTop w:val="0"/>
              <w:marBottom w:val="0"/>
              <w:divBdr>
                <w:top w:val="none" w:sz="0" w:space="0" w:color="auto"/>
                <w:left w:val="none" w:sz="0" w:space="0" w:color="auto"/>
                <w:bottom w:val="none" w:sz="0" w:space="0" w:color="auto"/>
                <w:right w:val="none" w:sz="0" w:space="0" w:color="auto"/>
              </w:divBdr>
            </w:div>
          </w:divsChild>
        </w:div>
        <w:div w:id="744839128">
          <w:marLeft w:val="0"/>
          <w:marRight w:val="0"/>
          <w:marTop w:val="0"/>
          <w:marBottom w:val="0"/>
          <w:divBdr>
            <w:top w:val="none" w:sz="0" w:space="0" w:color="auto"/>
            <w:left w:val="none" w:sz="0" w:space="0" w:color="auto"/>
            <w:bottom w:val="none" w:sz="0" w:space="0" w:color="auto"/>
            <w:right w:val="none" w:sz="0" w:space="0" w:color="auto"/>
          </w:divBdr>
          <w:divsChild>
            <w:div w:id="1485782635">
              <w:marLeft w:val="0"/>
              <w:marRight w:val="0"/>
              <w:marTop w:val="0"/>
              <w:marBottom w:val="0"/>
              <w:divBdr>
                <w:top w:val="none" w:sz="0" w:space="0" w:color="auto"/>
                <w:left w:val="none" w:sz="0" w:space="0" w:color="auto"/>
                <w:bottom w:val="none" w:sz="0" w:space="0" w:color="auto"/>
                <w:right w:val="none" w:sz="0" w:space="0" w:color="auto"/>
              </w:divBdr>
            </w:div>
            <w:div w:id="65268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5545804">
      <w:bodyDiv w:val="1"/>
      <w:marLeft w:val="0"/>
      <w:marRight w:val="0"/>
      <w:marTop w:val="0"/>
      <w:marBottom w:val="0"/>
      <w:divBdr>
        <w:top w:val="none" w:sz="0" w:space="0" w:color="auto"/>
        <w:left w:val="none" w:sz="0" w:space="0" w:color="auto"/>
        <w:bottom w:val="none" w:sz="0" w:space="0" w:color="auto"/>
        <w:right w:val="none" w:sz="0" w:space="0" w:color="auto"/>
      </w:divBdr>
    </w:div>
    <w:div w:id="391344192">
      <w:bodyDiv w:val="1"/>
      <w:marLeft w:val="0"/>
      <w:marRight w:val="0"/>
      <w:marTop w:val="0"/>
      <w:marBottom w:val="0"/>
      <w:divBdr>
        <w:top w:val="none" w:sz="0" w:space="0" w:color="auto"/>
        <w:left w:val="none" w:sz="0" w:space="0" w:color="auto"/>
        <w:bottom w:val="none" w:sz="0" w:space="0" w:color="auto"/>
        <w:right w:val="none" w:sz="0" w:space="0" w:color="auto"/>
      </w:divBdr>
    </w:div>
    <w:div w:id="401607835">
      <w:bodyDiv w:val="1"/>
      <w:marLeft w:val="0"/>
      <w:marRight w:val="0"/>
      <w:marTop w:val="0"/>
      <w:marBottom w:val="0"/>
      <w:divBdr>
        <w:top w:val="none" w:sz="0" w:space="0" w:color="auto"/>
        <w:left w:val="none" w:sz="0" w:space="0" w:color="auto"/>
        <w:bottom w:val="none" w:sz="0" w:space="0" w:color="auto"/>
        <w:right w:val="none" w:sz="0" w:space="0" w:color="auto"/>
      </w:divBdr>
    </w:div>
    <w:div w:id="416636910">
      <w:bodyDiv w:val="1"/>
      <w:marLeft w:val="0"/>
      <w:marRight w:val="0"/>
      <w:marTop w:val="0"/>
      <w:marBottom w:val="0"/>
      <w:divBdr>
        <w:top w:val="none" w:sz="0" w:space="0" w:color="auto"/>
        <w:left w:val="none" w:sz="0" w:space="0" w:color="auto"/>
        <w:bottom w:val="none" w:sz="0" w:space="0" w:color="auto"/>
        <w:right w:val="none" w:sz="0" w:space="0" w:color="auto"/>
      </w:divBdr>
    </w:div>
    <w:div w:id="433598903">
      <w:bodyDiv w:val="1"/>
      <w:marLeft w:val="0"/>
      <w:marRight w:val="0"/>
      <w:marTop w:val="0"/>
      <w:marBottom w:val="0"/>
      <w:divBdr>
        <w:top w:val="none" w:sz="0" w:space="0" w:color="auto"/>
        <w:left w:val="none" w:sz="0" w:space="0" w:color="auto"/>
        <w:bottom w:val="none" w:sz="0" w:space="0" w:color="auto"/>
        <w:right w:val="none" w:sz="0" w:space="0" w:color="auto"/>
      </w:divBdr>
    </w:div>
    <w:div w:id="506867297">
      <w:bodyDiv w:val="1"/>
      <w:marLeft w:val="0"/>
      <w:marRight w:val="0"/>
      <w:marTop w:val="0"/>
      <w:marBottom w:val="0"/>
      <w:divBdr>
        <w:top w:val="none" w:sz="0" w:space="0" w:color="auto"/>
        <w:left w:val="none" w:sz="0" w:space="0" w:color="auto"/>
        <w:bottom w:val="none" w:sz="0" w:space="0" w:color="auto"/>
        <w:right w:val="none" w:sz="0" w:space="0" w:color="auto"/>
      </w:divBdr>
    </w:div>
    <w:div w:id="521744601">
      <w:bodyDiv w:val="1"/>
      <w:marLeft w:val="0"/>
      <w:marRight w:val="0"/>
      <w:marTop w:val="0"/>
      <w:marBottom w:val="0"/>
      <w:divBdr>
        <w:top w:val="none" w:sz="0" w:space="0" w:color="auto"/>
        <w:left w:val="none" w:sz="0" w:space="0" w:color="auto"/>
        <w:bottom w:val="none" w:sz="0" w:space="0" w:color="auto"/>
        <w:right w:val="none" w:sz="0" w:space="0" w:color="auto"/>
      </w:divBdr>
    </w:div>
    <w:div w:id="532377949">
      <w:bodyDiv w:val="1"/>
      <w:marLeft w:val="0"/>
      <w:marRight w:val="0"/>
      <w:marTop w:val="0"/>
      <w:marBottom w:val="0"/>
      <w:divBdr>
        <w:top w:val="none" w:sz="0" w:space="0" w:color="auto"/>
        <w:left w:val="none" w:sz="0" w:space="0" w:color="auto"/>
        <w:bottom w:val="none" w:sz="0" w:space="0" w:color="auto"/>
        <w:right w:val="none" w:sz="0" w:space="0" w:color="auto"/>
      </w:divBdr>
    </w:div>
    <w:div w:id="605380515">
      <w:bodyDiv w:val="1"/>
      <w:marLeft w:val="0"/>
      <w:marRight w:val="0"/>
      <w:marTop w:val="0"/>
      <w:marBottom w:val="0"/>
      <w:divBdr>
        <w:top w:val="none" w:sz="0" w:space="0" w:color="auto"/>
        <w:left w:val="none" w:sz="0" w:space="0" w:color="auto"/>
        <w:bottom w:val="none" w:sz="0" w:space="0" w:color="auto"/>
        <w:right w:val="none" w:sz="0" w:space="0" w:color="auto"/>
      </w:divBdr>
    </w:div>
    <w:div w:id="632710116">
      <w:bodyDiv w:val="1"/>
      <w:marLeft w:val="0"/>
      <w:marRight w:val="0"/>
      <w:marTop w:val="0"/>
      <w:marBottom w:val="0"/>
      <w:divBdr>
        <w:top w:val="none" w:sz="0" w:space="0" w:color="auto"/>
        <w:left w:val="none" w:sz="0" w:space="0" w:color="auto"/>
        <w:bottom w:val="none" w:sz="0" w:space="0" w:color="auto"/>
        <w:right w:val="none" w:sz="0" w:space="0" w:color="auto"/>
      </w:divBdr>
    </w:div>
    <w:div w:id="668480692">
      <w:bodyDiv w:val="1"/>
      <w:marLeft w:val="0"/>
      <w:marRight w:val="0"/>
      <w:marTop w:val="0"/>
      <w:marBottom w:val="0"/>
      <w:divBdr>
        <w:top w:val="none" w:sz="0" w:space="0" w:color="auto"/>
        <w:left w:val="none" w:sz="0" w:space="0" w:color="auto"/>
        <w:bottom w:val="none" w:sz="0" w:space="0" w:color="auto"/>
        <w:right w:val="none" w:sz="0" w:space="0" w:color="auto"/>
      </w:divBdr>
    </w:div>
    <w:div w:id="830871432">
      <w:bodyDiv w:val="1"/>
      <w:marLeft w:val="0"/>
      <w:marRight w:val="0"/>
      <w:marTop w:val="0"/>
      <w:marBottom w:val="0"/>
      <w:divBdr>
        <w:top w:val="none" w:sz="0" w:space="0" w:color="auto"/>
        <w:left w:val="none" w:sz="0" w:space="0" w:color="auto"/>
        <w:bottom w:val="none" w:sz="0" w:space="0" w:color="auto"/>
        <w:right w:val="none" w:sz="0" w:space="0" w:color="auto"/>
      </w:divBdr>
    </w:div>
    <w:div w:id="851995433">
      <w:bodyDiv w:val="1"/>
      <w:marLeft w:val="0"/>
      <w:marRight w:val="0"/>
      <w:marTop w:val="0"/>
      <w:marBottom w:val="0"/>
      <w:divBdr>
        <w:top w:val="none" w:sz="0" w:space="0" w:color="auto"/>
        <w:left w:val="none" w:sz="0" w:space="0" w:color="auto"/>
        <w:bottom w:val="none" w:sz="0" w:space="0" w:color="auto"/>
        <w:right w:val="none" w:sz="0" w:space="0" w:color="auto"/>
      </w:divBdr>
    </w:div>
    <w:div w:id="958146824">
      <w:bodyDiv w:val="1"/>
      <w:marLeft w:val="0"/>
      <w:marRight w:val="0"/>
      <w:marTop w:val="0"/>
      <w:marBottom w:val="0"/>
      <w:divBdr>
        <w:top w:val="none" w:sz="0" w:space="0" w:color="auto"/>
        <w:left w:val="none" w:sz="0" w:space="0" w:color="auto"/>
        <w:bottom w:val="none" w:sz="0" w:space="0" w:color="auto"/>
        <w:right w:val="none" w:sz="0" w:space="0" w:color="auto"/>
      </w:divBdr>
    </w:div>
    <w:div w:id="970284826">
      <w:bodyDiv w:val="1"/>
      <w:marLeft w:val="0"/>
      <w:marRight w:val="0"/>
      <w:marTop w:val="0"/>
      <w:marBottom w:val="0"/>
      <w:divBdr>
        <w:top w:val="none" w:sz="0" w:space="0" w:color="auto"/>
        <w:left w:val="none" w:sz="0" w:space="0" w:color="auto"/>
        <w:bottom w:val="none" w:sz="0" w:space="0" w:color="auto"/>
        <w:right w:val="none" w:sz="0" w:space="0" w:color="auto"/>
      </w:divBdr>
      <w:divsChild>
        <w:div w:id="1491290683">
          <w:marLeft w:val="0"/>
          <w:marRight w:val="0"/>
          <w:marTop w:val="0"/>
          <w:marBottom w:val="0"/>
          <w:divBdr>
            <w:top w:val="none" w:sz="0" w:space="0" w:color="auto"/>
            <w:left w:val="none" w:sz="0" w:space="0" w:color="auto"/>
            <w:bottom w:val="none" w:sz="0" w:space="0" w:color="auto"/>
            <w:right w:val="none" w:sz="0" w:space="0" w:color="auto"/>
          </w:divBdr>
          <w:divsChild>
            <w:div w:id="1802533405">
              <w:marLeft w:val="0"/>
              <w:marRight w:val="0"/>
              <w:marTop w:val="0"/>
              <w:marBottom w:val="0"/>
              <w:divBdr>
                <w:top w:val="none" w:sz="0" w:space="0" w:color="auto"/>
                <w:left w:val="none" w:sz="0" w:space="0" w:color="auto"/>
                <w:bottom w:val="none" w:sz="0" w:space="0" w:color="auto"/>
                <w:right w:val="none" w:sz="0" w:space="0" w:color="auto"/>
              </w:divBdr>
            </w:div>
            <w:div w:id="1419448844">
              <w:marLeft w:val="0"/>
              <w:marRight w:val="0"/>
              <w:marTop w:val="0"/>
              <w:marBottom w:val="0"/>
              <w:divBdr>
                <w:top w:val="none" w:sz="0" w:space="0" w:color="auto"/>
                <w:left w:val="none" w:sz="0" w:space="0" w:color="auto"/>
                <w:bottom w:val="none" w:sz="0" w:space="0" w:color="auto"/>
                <w:right w:val="none" w:sz="0" w:space="0" w:color="auto"/>
              </w:divBdr>
            </w:div>
          </w:divsChild>
        </w:div>
        <w:div w:id="1221406175">
          <w:marLeft w:val="0"/>
          <w:marRight w:val="0"/>
          <w:marTop w:val="0"/>
          <w:marBottom w:val="0"/>
          <w:divBdr>
            <w:top w:val="none" w:sz="0" w:space="0" w:color="auto"/>
            <w:left w:val="none" w:sz="0" w:space="0" w:color="auto"/>
            <w:bottom w:val="none" w:sz="0" w:space="0" w:color="auto"/>
            <w:right w:val="none" w:sz="0" w:space="0" w:color="auto"/>
          </w:divBdr>
          <w:divsChild>
            <w:div w:id="1420443509">
              <w:marLeft w:val="0"/>
              <w:marRight w:val="0"/>
              <w:marTop w:val="0"/>
              <w:marBottom w:val="0"/>
              <w:divBdr>
                <w:top w:val="none" w:sz="0" w:space="0" w:color="auto"/>
                <w:left w:val="none" w:sz="0" w:space="0" w:color="auto"/>
                <w:bottom w:val="none" w:sz="0" w:space="0" w:color="auto"/>
                <w:right w:val="none" w:sz="0" w:space="0" w:color="auto"/>
              </w:divBdr>
            </w:div>
            <w:div w:id="176426030">
              <w:marLeft w:val="0"/>
              <w:marRight w:val="0"/>
              <w:marTop w:val="0"/>
              <w:marBottom w:val="0"/>
              <w:divBdr>
                <w:top w:val="none" w:sz="0" w:space="0" w:color="auto"/>
                <w:left w:val="none" w:sz="0" w:space="0" w:color="auto"/>
                <w:bottom w:val="none" w:sz="0" w:space="0" w:color="auto"/>
                <w:right w:val="none" w:sz="0" w:space="0" w:color="auto"/>
              </w:divBdr>
            </w:div>
          </w:divsChild>
        </w:div>
        <w:div w:id="885994300">
          <w:marLeft w:val="0"/>
          <w:marRight w:val="0"/>
          <w:marTop w:val="0"/>
          <w:marBottom w:val="0"/>
          <w:divBdr>
            <w:top w:val="none" w:sz="0" w:space="0" w:color="auto"/>
            <w:left w:val="none" w:sz="0" w:space="0" w:color="auto"/>
            <w:bottom w:val="none" w:sz="0" w:space="0" w:color="auto"/>
            <w:right w:val="none" w:sz="0" w:space="0" w:color="auto"/>
          </w:divBdr>
          <w:divsChild>
            <w:div w:id="1243417926">
              <w:marLeft w:val="0"/>
              <w:marRight w:val="0"/>
              <w:marTop w:val="0"/>
              <w:marBottom w:val="0"/>
              <w:divBdr>
                <w:top w:val="none" w:sz="0" w:space="0" w:color="auto"/>
                <w:left w:val="none" w:sz="0" w:space="0" w:color="auto"/>
                <w:bottom w:val="none" w:sz="0" w:space="0" w:color="auto"/>
                <w:right w:val="none" w:sz="0" w:space="0" w:color="auto"/>
              </w:divBdr>
            </w:div>
            <w:div w:id="1042243829">
              <w:marLeft w:val="0"/>
              <w:marRight w:val="0"/>
              <w:marTop w:val="0"/>
              <w:marBottom w:val="0"/>
              <w:divBdr>
                <w:top w:val="none" w:sz="0" w:space="0" w:color="auto"/>
                <w:left w:val="none" w:sz="0" w:space="0" w:color="auto"/>
                <w:bottom w:val="none" w:sz="0" w:space="0" w:color="auto"/>
                <w:right w:val="none" w:sz="0" w:space="0" w:color="auto"/>
              </w:divBdr>
            </w:div>
          </w:divsChild>
        </w:div>
        <w:div w:id="1320304326">
          <w:marLeft w:val="0"/>
          <w:marRight w:val="0"/>
          <w:marTop w:val="0"/>
          <w:marBottom w:val="0"/>
          <w:divBdr>
            <w:top w:val="none" w:sz="0" w:space="0" w:color="auto"/>
            <w:left w:val="none" w:sz="0" w:space="0" w:color="auto"/>
            <w:bottom w:val="none" w:sz="0" w:space="0" w:color="auto"/>
            <w:right w:val="none" w:sz="0" w:space="0" w:color="auto"/>
          </w:divBdr>
          <w:divsChild>
            <w:div w:id="564725910">
              <w:marLeft w:val="0"/>
              <w:marRight w:val="0"/>
              <w:marTop w:val="0"/>
              <w:marBottom w:val="0"/>
              <w:divBdr>
                <w:top w:val="none" w:sz="0" w:space="0" w:color="auto"/>
                <w:left w:val="none" w:sz="0" w:space="0" w:color="auto"/>
                <w:bottom w:val="none" w:sz="0" w:space="0" w:color="auto"/>
                <w:right w:val="none" w:sz="0" w:space="0" w:color="auto"/>
              </w:divBdr>
            </w:div>
            <w:div w:id="1826243334">
              <w:marLeft w:val="0"/>
              <w:marRight w:val="0"/>
              <w:marTop w:val="0"/>
              <w:marBottom w:val="0"/>
              <w:divBdr>
                <w:top w:val="none" w:sz="0" w:space="0" w:color="auto"/>
                <w:left w:val="none" w:sz="0" w:space="0" w:color="auto"/>
                <w:bottom w:val="none" w:sz="0" w:space="0" w:color="auto"/>
                <w:right w:val="none" w:sz="0" w:space="0" w:color="auto"/>
              </w:divBdr>
            </w:div>
          </w:divsChild>
        </w:div>
        <w:div w:id="768475395">
          <w:marLeft w:val="0"/>
          <w:marRight w:val="0"/>
          <w:marTop w:val="0"/>
          <w:marBottom w:val="0"/>
          <w:divBdr>
            <w:top w:val="none" w:sz="0" w:space="0" w:color="auto"/>
            <w:left w:val="none" w:sz="0" w:space="0" w:color="auto"/>
            <w:bottom w:val="none" w:sz="0" w:space="0" w:color="auto"/>
            <w:right w:val="none" w:sz="0" w:space="0" w:color="auto"/>
          </w:divBdr>
          <w:divsChild>
            <w:div w:id="1149979299">
              <w:marLeft w:val="0"/>
              <w:marRight w:val="0"/>
              <w:marTop w:val="0"/>
              <w:marBottom w:val="0"/>
              <w:divBdr>
                <w:top w:val="none" w:sz="0" w:space="0" w:color="auto"/>
                <w:left w:val="none" w:sz="0" w:space="0" w:color="auto"/>
                <w:bottom w:val="none" w:sz="0" w:space="0" w:color="auto"/>
                <w:right w:val="none" w:sz="0" w:space="0" w:color="auto"/>
              </w:divBdr>
            </w:div>
            <w:div w:id="1946301104">
              <w:marLeft w:val="0"/>
              <w:marRight w:val="0"/>
              <w:marTop w:val="0"/>
              <w:marBottom w:val="0"/>
              <w:divBdr>
                <w:top w:val="none" w:sz="0" w:space="0" w:color="auto"/>
                <w:left w:val="none" w:sz="0" w:space="0" w:color="auto"/>
                <w:bottom w:val="none" w:sz="0" w:space="0" w:color="auto"/>
                <w:right w:val="none" w:sz="0" w:space="0" w:color="auto"/>
              </w:divBdr>
            </w:div>
          </w:divsChild>
        </w:div>
        <w:div w:id="1493839540">
          <w:marLeft w:val="0"/>
          <w:marRight w:val="0"/>
          <w:marTop w:val="0"/>
          <w:marBottom w:val="0"/>
          <w:divBdr>
            <w:top w:val="none" w:sz="0" w:space="0" w:color="auto"/>
            <w:left w:val="none" w:sz="0" w:space="0" w:color="auto"/>
            <w:bottom w:val="none" w:sz="0" w:space="0" w:color="auto"/>
            <w:right w:val="none" w:sz="0" w:space="0" w:color="auto"/>
          </w:divBdr>
          <w:divsChild>
            <w:div w:id="1454013759">
              <w:marLeft w:val="0"/>
              <w:marRight w:val="0"/>
              <w:marTop w:val="0"/>
              <w:marBottom w:val="0"/>
              <w:divBdr>
                <w:top w:val="none" w:sz="0" w:space="0" w:color="auto"/>
                <w:left w:val="none" w:sz="0" w:space="0" w:color="auto"/>
                <w:bottom w:val="none" w:sz="0" w:space="0" w:color="auto"/>
                <w:right w:val="none" w:sz="0" w:space="0" w:color="auto"/>
              </w:divBdr>
            </w:div>
            <w:div w:id="214045449">
              <w:marLeft w:val="0"/>
              <w:marRight w:val="0"/>
              <w:marTop w:val="0"/>
              <w:marBottom w:val="0"/>
              <w:divBdr>
                <w:top w:val="none" w:sz="0" w:space="0" w:color="auto"/>
                <w:left w:val="none" w:sz="0" w:space="0" w:color="auto"/>
                <w:bottom w:val="none" w:sz="0" w:space="0" w:color="auto"/>
                <w:right w:val="none" w:sz="0" w:space="0" w:color="auto"/>
              </w:divBdr>
            </w:div>
          </w:divsChild>
        </w:div>
        <w:div w:id="1292247973">
          <w:marLeft w:val="0"/>
          <w:marRight w:val="0"/>
          <w:marTop w:val="0"/>
          <w:marBottom w:val="0"/>
          <w:divBdr>
            <w:top w:val="none" w:sz="0" w:space="0" w:color="auto"/>
            <w:left w:val="none" w:sz="0" w:space="0" w:color="auto"/>
            <w:bottom w:val="none" w:sz="0" w:space="0" w:color="auto"/>
            <w:right w:val="none" w:sz="0" w:space="0" w:color="auto"/>
          </w:divBdr>
          <w:divsChild>
            <w:div w:id="852379671">
              <w:marLeft w:val="0"/>
              <w:marRight w:val="0"/>
              <w:marTop w:val="0"/>
              <w:marBottom w:val="0"/>
              <w:divBdr>
                <w:top w:val="none" w:sz="0" w:space="0" w:color="auto"/>
                <w:left w:val="none" w:sz="0" w:space="0" w:color="auto"/>
                <w:bottom w:val="none" w:sz="0" w:space="0" w:color="auto"/>
                <w:right w:val="none" w:sz="0" w:space="0" w:color="auto"/>
              </w:divBdr>
            </w:div>
            <w:div w:id="1125540699">
              <w:marLeft w:val="0"/>
              <w:marRight w:val="0"/>
              <w:marTop w:val="0"/>
              <w:marBottom w:val="0"/>
              <w:divBdr>
                <w:top w:val="none" w:sz="0" w:space="0" w:color="auto"/>
                <w:left w:val="none" w:sz="0" w:space="0" w:color="auto"/>
                <w:bottom w:val="none" w:sz="0" w:space="0" w:color="auto"/>
                <w:right w:val="none" w:sz="0" w:space="0" w:color="auto"/>
              </w:divBdr>
            </w:div>
          </w:divsChild>
        </w:div>
        <w:div w:id="474185198">
          <w:marLeft w:val="0"/>
          <w:marRight w:val="0"/>
          <w:marTop w:val="0"/>
          <w:marBottom w:val="0"/>
          <w:divBdr>
            <w:top w:val="none" w:sz="0" w:space="0" w:color="auto"/>
            <w:left w:val="none" w:sz="0" w:space="0" w:color="auto"/>
            <w:bottom w:val="none" w:sz="0" w:space="0" w:color="auto"/>
            <w:right w:val="none" w:sz="0" w:space="0" w:color="auto"/>
          </w:divBdr>
          <w:divsChild>
            <w:div w:id="253514307">
              <w:marLeft w:val="0"/>
              <w:marRight w:val="0"/>
              <w:marTop w:val="0"/>
              <w:marBottom w:val="0"/>
              <w:divBdr>
                <w:top w:val="none" w:sz="0" w:space="0" w:color="auto"/>
                <w:left w:val="none" w:sz="0" w:space="0" w:color="auto"/>
                <w:bottom w:val="none" w:sz="0" w:space="0" w:color="auto"/>
                <w:right w:val="none" w:sz="0" w:space="0" w:color="auto"/>
              </w:divBdr>
            </w:div>
            <w:div w:id="1921524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9771470">
      <w:bodyDiv w:val="1"/>
      <w:marLeft w:val="0"/>
      <w:marRight w:val="0"/>
      <w:marTop w:val="0"/>
      <w:marBottom w:val="0"/>
      <w:divBdr>
        <w:top w:val="none" w:sz="0" w:space="0" w:color="auto"/>
        <w:left w:val="none" w:sz="0" w:space="0" w:color="auto"/>
        <w:bottom w:val="none" w:sz="0" w:space="0" w:color="auto"/>
        <w:right w:val="none" w:sz="0" w:space="0" w:color="auto"/>
      </w:divBdr>
    </w:div>
    <w:div w:id="1040861201">
      <w:bodyDiv w:val="1"/>
      <w:marLeft w:val="0"/>
      <w:marRight w:val="0"/>
      <w:marTop w:val="0"/>
      <w:marBottom w:val="0"/>
      <w:divBdr>
        <w:top w:val="none" w:sz="0" w:space="0" w:color="auto"/>
        <w:left w:val="none" w:sz="0" w:space="0" w:color="auto"/>
        <w:bottom w:val="none" w:sz="0" w:space="0" w:color="auto"/>
        <w:right w:val="none" w:sz="0" w:space="0" w:color="auto"/>
      </w:divBdr>
    </w:div>
    <w:div w:id="1127241512">
      <w:bodyDiv w:val="1"/>
      <w:marLeft w:val="0"/>
      <w:marRight w:val="0"/>
      <w:marTop w:val="0"/>
      <w:marBottom w:val="0"/>
      <w:divBdr>
        <w:top w:val="none" w:sz="0" w:space="0" w:color="auto"/>
        <w:left w:val="none" w:sz="0" w:space="0" w:color="auto"/>
        <w:bottom w:val="none" w:sz="0" w:space="0" w:color="auto"/>
        <w:right w:val="none" w:sz="0" w:space="0" w:color="auto"/>
      </w:divBdr>
    </w:div>
    <w:div w:id="1159923805">
      <w:bodyDiv w:val="1"/>
      <w:marLeft w:val="0"/>
      <w:marRight w:val="0"/>
      <w:marTop w:val="0"/>
      <w:marBottom w:val="0"/>
      <w:divBdr>
        <w:top w:val="none" w:sz="0" w:space="0" w:color="auto"/>
        <w:left w:val="none" w:sz="0" w:space="0" w:color="auto"/>
        <w:bottom w:val="none" w:sz="0" w:space="0" w:color="auto"/>
        <w:right w:val="none" w:sz="0" w:space="0" w:color="auto"/>
      </w:divBdr>
    </w:div>
    <w:div w:id="1168256513">
      <w:bodyDiv w:val="1"/>
      <w:marLeft w:val="0"/>
      <w:marRight w:val="0"/>
      <w:marTop w:val="0"/>
      <w:marBottom w:val="0"/>
      <w:divBdr>
        <w:top w:val="none" w:sz="0" w:space="0" w:color="auto"/>
        <w:left w:val="none" w:sz="0" w:space="0" w:color="auto"/>
        <w:bottom w:val="none" w:sz="0" w:space="0" w:color="auto"/>
        <w:right w:val="none" w:sz="0" w:space="0" w:color="auto"/>
      </w:divBdr>
    </w:div>
    <w:div w:id="1187327825">
      <w:bodyDiv w:val="1"/>
      <w:marLeft w:val="0"/>
      <w:marRight w:val="0"/>
      <w:marTop w:val="0"/>
      <w:marBottom w:val="0"/>
      <w:divBdr>
        <w:top w:val="none" w:sz="0" w:space="0" w:color="auto"/>
        <w:left w:val="none" w:sz="0" w:space="0" w:color="auto"/>
        <w:bottom w:val="none" w:sz="0" w:space="0" w:color="auto"/>
        <w:right w:val="none" w:sz="0" w:space="0" w:color="auto"/>
      </w:divBdr>
    </w:div>
    <w:div w:id="1209562475">
      <w:bodyDiv w:val="1"/>
      <w:marLeft w:val="0"/>
      <w:marRight w:val="0"/>
      <w:marTop w:val="0"/>
      <w:marBottom w:val="0"/>
      <w:divBdr>
        <w:top w:val="none" w:sz="0" w:space="0" w:color="auto"/>
        <w:left w:val="none" w:sz="0" w:space="0" w:color="auto"/>
        <w:bottom w:val="none" w:sz="0" w:space="0" w:color="auto"/>
        <w:right w:val="none" w:sz="0" w:space="0" w:color="auto"/>
      </w:divBdr>
    </w:div>
    <w:div w:id="1270236145">
      <w:bodyDiv w:val="1"/>
      <w:marLeft w:val="0"/>
      <w:marRight w:val="0"/>
      <w:marTop w:val="0"/>
      <w:marBottom w:val="0"/>
      <w:divBdr>
        <w:top w:val="none" w:sz="0" w:space="0" w:color="auto"/>
        <w:left w:val="none" w:sz="0" w:space="0" w:color="auto"/>
        <w:bottom w:val="none" w:sz="0" w:space="0" w:color="auto"/>
        <w:right w:val="none" w:sz="0" w:space="0" w:color="auto"/>
      </w:divBdr>
    </w:div>
    <w:div w:id="1288850226">
      <w:bodyDiv w:val="1"/>
      <w:marLeft w:val="0"/>
      <w:marRight w:val="0"/>
      <w:marTop w:val="0"/>
      <w:marBottom w:val="0"/>
      <w:divBdr>
        <w:top w:val="none" w:sz="0" w:space="0" w:color="auto"/>
        <w:left w:val="none" w:sz="0" w:space="0" w:color="auto"/>
        <w:bottom w:val="none" w:sz="0" w:space="0" w:color="auto"/>
        <w:right w:val="none" w:sz="0" w:space="0" w:color="auto"/>
      </w:divBdr>
    </w:div>
    <w:div w:id="1319116816">
      <w:bodyDiv w:val="1"/>
      <w:marLeft w:val="0"/>
      <w:marRight w:val="0"/>
      <w:marTop w:val="0"/>
      <w:marBottom w:val="0"/>
      <w:divBdr>
        <w:top w:val="none" w:sz="0" w:space="0" w:color="auto"/>
        <w:left w:val="none" w:sz="0" w:space="0" w:color="auto"/>
        <w:bottom w:val="none" w:sz="0" w:space="0" w:color="auto"/>
        <w:right w:val="none" w:sz="0" w:space="0" w:color="auto"/>
      </w:divBdr>
    </w:div>
    <w:div w:id="1323701919">
      <w:bodyDiv w:val="1"/>
      <w:marLeft w:val="0"/>
      <w:marRight w:val="0"/>
      <w:marTop w:val="0"/>
      <w:marBottom w:val="0"/>
      <w:divBdr>
        <w:top w:val="none" w:sz="0" w:space="0" w:color="auto"/>
        <w:left w:val="none" w:sz="0" w:space="0" w:color="auto"/>
        <w:bottom w:val="none" w:sz="0" w:space="0" w:color="auto"/>
        <w:right w:val="none" w:sz="0" w:space="0" w:color="auto"/>
      </w:divBdr>
    </w:div>
    <w:div w:id="1326669983">
      <w:bodyDiv w:val="1"/>
      <w:marLeft w:val="0"/>
      <w:marRight w:val="0"/>
      <w:marTop w:val="0"/>
      <w:marBottom w:val="0"/>
      <w:divBdr>
        <w:top w:val="none" w:sz="0" w:space="0" w:color="auto"/>
        <w:left w:val="none" w:sz="0" w:space="0" w:color="auto"/>
        <w:bottom w:val="none" w:sz="0" w:space="0" w:color="auto"/>
        <w:right w:val="none" w:sz="0" w:space="0" w:color="auto"/>
      </w:divBdr>
    </w:div>
    <w:div w:id="1349261233">
      <w:bodyDiv w:val="1"/>
      <w:marLeft w:val="0"/>
      <w:marRight w:val="0"/>
      <w:marTop w:val="0"/>
      <w:marBottom w:val="0"/>
      <w:divBdr>
        <w:top w:val="none" w:sz="0" w:space="0" w:color="auto"/>
        <w:left w:val="none" w:sz="0" w:space="0" w:color="auto"/>
        <w:bottom w:val="none" w:sz="0" w:space="0" w:color="auto"/>
        <w:right w:val="none" w:sz="0" w:space="0" w:color="auto"/>
      </w:divBdr>
    </w:div>
    <w:div w:id="1382561808">
      <w:bodyDiv w:val="1"/>
      <w:marLeft w:val="0"/>
      <w:marRight w:val="0"/>
      <w:marTop w:val="0"/>
      <w:marBottom w:val="0"/>
      <w:divBdr>
        <w:top w:val="none" w:sz="0" w:space="0" w:color="auto"/>
        <w:left w:val="none" w:sz="0" w:space="0" w:color="auto"/>
        <w:bottom w:val="none" w:sz="0" w:space="0" w:color="auto"/>
        <w:right w:val="none" w:sz="0" w:space="0" w:color="auto"/>
      </w:divBdr>
    </w:div>
    <w:div w:id="1387222517">
      <w:bodyDiv w:val="1"/>
      <w:marLeft w:val="0"/>
      <w:marRight w:val="0"/>
      <w:marTop w:val="0"/>
      <w:marBottom w:val="0"/>
      <w:divBdr>
        <w:top w:val="none" w:sz="0" w:space="0" w:color="auto"/>
        <w:left w:val="none" w:sz="0" w:space="0" w:color="auto"/>
        <w:bottom w:val="none" w:sz="0" w:space="0" w:color="auto"/>
        <w:right w:val="none" w:sz="0" w:space="0" w:color="auto"/>
      </w:divBdr>
    </w:div>
    <w:div w:id="1396049389">
      <w:bodyDiv w:val="1"/>
      <w:marLeft w:val="0"/>
      <w:marRight w:val="0"/>
      <w:marTop w:val="0"/>
      <w:marBottom w:val="0"/>
      <w:divBdr>
        <w:top w:val="none" w:sz="0" w:space="0" w:color="auto"/>
        <w:left w:val="none" w:sz="0" w:space="0" w:color="auto"/>
        <w:bottom w:val="none" w:sz="0" w:space="0" w:color="auto"/>
        <w:right w:val="none" w:sz="0" w:space="0" w:color="auto"/>
      </w:divBdr>
    </w:div>
    <w:div w:id="1430850397">
      <w:bodyDiv w:val="1"/>
      <w:marLeft w:val="0"/>
      <w:marRight w:val="0"/>
      <w:marTop w:val="0"/>
      <w:marBottom w:val="0"/>
      <w:divBdr>
        <w:top w:val="none" w:sz="0" w:space="0" w:color="auto"/>
        <w:left w:val="none" w:sz="0" w:space="0" w:color="auto"/>
        <w:bottom w:val="none" w:sz="0" w:space="0" w:color="auto"/>
        <w:right w:val="none" w:sz="0" w:space="0" w:color="auto"/>
      </w:divBdr>
    </w:div>
    <w:div w:id="1443840939">
      <w:bodyDiv w:val="1"/>
      <w:marLeft w:val="0"/>
      <w:marRight w:val="0"/>
      <w:marTop w:val="0"/>
      <w:marBottom w:val="0"/>
      <w:divBdr>
        <w:top w:val="none" w:sz="0" w:space="0" w:color="auto"/>
        <w:left w:val="none" w:sz="0" w:space="0" w:color="auto"/>
        <w:bottom w:val="none" w:sz="0" w:space="0" w:color="auto"/>
        <w:right w:val="none" w:sz="0" w:space="0" w:color="auto"/>
      </w:divBdr>
    </w:div>
    <w:div w:id="1450783015">
      <w:bodyDiv w:val="1"/>
      <w:marLeft w:val="0"/>
      <w:marRight w:val="0"/>
      <w:marTop w:val="0"/>
      <w:marBottom w:val="0"/>
      <w:divBdr>
        <w:top w:val="none" w:sz="0" w:space="0" w:color="auto"/>
        <w:left w:val="none" w:sz="0" w:space="0" w:color="auto"/>
        <w:bottom w:val="none" w:sz="0" w:space="0" w:color="auto"/>
        <w:right w:val="none" w:sz="0" w:space="0" w:color="auto"/>
      </w:divBdr>
    </w:div>
    <w:div w:id="1523397415">
      <w:bodyDiv w:val="1"/>
      <w:marLeft w:val="0"/>
      <w:marRight w:val="0"/>
      <w:marTop w:val="0"/>
      <w:marBottom w:val="0"/>
      <w:divBdr>
        <w:top w:val="none" w:sz="0" w:space="0" w:color="auto"/>
        <w:left w:val="none" w:sz="0" w:space="0" w:color="auto"/>
        <w:bottom w:val="none" w:sz="0" w:space="0" w:color="auto"/>
        <w:right w:val="none" w:sz="0" w:space="0" w:color="auto"/>
      </w:divBdr>
    </w:div>
    <w:div w:id="1585186989">
      <w:bodyDiv w:val="1"/>
      <w:marLeft w:val="0"/>
      <w:marRight w:val="0"/>
      <w:marTop w:val="0"/>
      <w:marBottom w:val="0"/>
      <w:divBdr>
        <w:top w:val="none" w:sz="0" w:space="0" w:color="auto"/>
        <w:left w:val="none" w:sz="0" w:space="0" w:color="auto"/>
        <w:bottom w:val="none" w:sz="0" w:space="0" w:color="auto"/>
        <w:right w:val="none" w:sz="0" w:space="0" w:color="auto"/>
      </w:divBdr>
    </w:div>
    <w:div w:id="1617566857">
      <w:bodyDiv w:val="1"/>
      <w:marLeft w:val="0"/>
      <w:marRight w:val="0"/>
      <w:marTop w:val="0"/>
      <w:marBottom w:val="0"/>
      <w:divBdr>
        <w:top w:val="none" w:sz="0" w:space="0" w:color="auto"/>
        <w:left w:val="none" w:sz="0" w:space="0" w:color="auto"/>
        <w:bottom w:val="none" w:sz="0" w:space="0" w:color="auto"/>
        <w:right w:val="none" w:sz="0" w:space="0" w:color="auto"/>
      </w:divBdr>
    </w:div>
    <w:div w:id="1678995234">
      <w:bodyDiv w:val="1"/>
      <w:marLeft w:val="0"/>
      <w:marRight w:val="0"/>
      <w:marTop w:val="0"/>
      <w:marBottom w:val="0"/>
      <w:divBdr>
        <w:top w:val="none" w:sz="0" w:space="0" w:color="auto"/>
        <w:left w:val="none" w:sz="0" w:space="0" w:color="auto"/>
        <w:bottom w:val="none" w:sz="0" w:space="0" w:color="auto"/>
        <w:right w:val="none" w:sz="0" w:space="0" w:color="auto"/>
      </w:divBdr>
    </w:div>
    <w:div w:id="1679622778">
      <w:bodyDiv w:val="1"/>
      <w:marLeft w:val="0"/>
      <w:marRight w:val="0"/>
      <w:marTop w:val="0"/>
      <w:marBottom w:val="0"/>
      <w:divBdr>
        <w:top w:val="none" w:sz="0" w:space="0" w:color="auto"/>
        <w:left w:val="none" w:sz="0" w:space="0" w:color="auto"/>
        <w:bottom w:val="none" w:sz="0" w:space="0" w:color="auto"/>
        <w:right w:val="none" w:sz="0" w:space="0" w:color="auto"/>
      </w:divBdr>
    </w:div>
    <w:div w:id="1746298522">
      <w:bodyDiv w:val="1"/>
      <w:marLeft w:val="0"/>
      <w:marRight w:val="0"/>
      <w:marTop w:val="0"/>
      <w:marBottom w:val="0"/>
      <w:divBdr>
        <w:top w:val="none" w:sz="0" w:space="0" w:color="auto"/>
        <w:left w:val="none" w:sz="0" w:space="0" w:color="auto"/>
        <w:bottom w:val="none" w:sz="0" w:space="0" w:color="auto"/>
        <w:right w:val="none" w:sz="0" w:space="0" w:color="auto"/>
      </w:divBdr>
    </w:div>
    <w:div w:id="1784571849">
      <w:bodyDiv w:val="1"/>
      <w:marLeft w:val="0"/>
      <w:marRight w:val="0"/>
      <w:marTop w:val="0"/>
      <w:marBottom w:val="0"/>
      <w:divBdr>
        <w:top w:val="none" w:sz="0" w:space="0" w:color="auto"/>
        <w:left w:val="none" w:sz="0" w:space="0" w:color="auto"/>
        <w:bottom w:val="none" w:sz="0" w:space="0" w:color="auto"/>
        <w:right w:val="none" w:sz="0" w:space="0" w:color="auto"/>
      </w:divBdr>
    </w:div>
    <w:div w:id="1792505608">
      <w:bodyDiv w:val="1"/>
      <w:marLeft w:val="0"/>
      <w:marRight w:val="0"/>
      <w:marTop w:val="0"/>
      <w:marBottom w:val="0"/>
      <w:divBdr>
        <w:top w:val="none" w:sz="0" w:space="0" w:color="auto"/>
        <w:left w:val="none" w:sz="0" w:space="0" w:color="auto"/>
        <w:bottom w:val="none" w:sz="0" w:space="0" w:color="auto"/>
        <w:right w:val="none" w:sz="0" w:space="0" w:color="auto"/>
      </w:divBdr>
    </w:div>
    <w:div w:id="1886522589">
      <w:bodyDiv w:val="1"/>
      <w:marLeft w:val="0"/>
      <w:marRight w:val="0"/>
      <w:marTop w:val="0"/>
      <w:marBottom w:val="0"/>
      <w:divBdr>
        <w:top w:val="none" w:sz="0" w:space="0" w:color="auto"/>
        <w:left w:val="none" w:sz="0" w:space="0" w:color="auto"/>
        <w:bottom w:val="none" w:sz="0" w:space="0" w:color="auto"/>
        <w:right w:val="none" w:sz="0" w:space="0" w:color="auto"/>
      </w:divBdr>
    </w:div>
    <w:div w:id="1901552193">
      <w:bodyDiv w:val="1"/>
      <w:marLeft w:val="0"/>
      <w:marRight w:val="0"/>
      <w:marTop w:val="0"/>
      <w:marBottom w:val="0"/>
      <w:divBdr>
        <w:top w:val="none" w:sz="0" w:space="0" w:color="auto"/>
        <w:left w:val="none" w:sz="0" w:space="0" w:color="auto"/>
        <w:bottom w:val="none" w:sz="0" w:space="0" w:color="auto"/>
        <w:right w:val="none" w:sz="0" w:space="0" w:color="auto"/>
      </w:divBdr>
    </w:div>
    <w:div w:id="1927837967">
      <w:bodyDiv w:val="1"/>
      <w:marLeft w:val="0"/>
      <w:marRight w:val="0"/>
      <w:marTop w:val="0"/>
      <w:marBottom w:val="0"/>
      <w:divBdr>
        <w:top w:val="none" w:sz="0" w:space="0" w:color="auto"/>
        <w:left w:val="none" w:sz="0" w:space="0" w:color="auto"/>
        <w:bottom w:val="none" w:sz="0" w:space="0" w:color="auto"/>
        <w:right w:val="none" w:sz="0" w:space="0" w:color="auto"/>
      </w:divBdr>
    </w:div>
    <w:div w:id="1989435147">
      <w:bodyDiv w:val="1"/>
      <w:marLeft w:val="0"/>
      <w:marRight w:val="0"/>
      <w:marTop w:val="0"/>
      <w:marBottom w:val="0"/>
      <w:divBdr>
        <w:top w:val="none" w:sz="0" w:space="0" w:color="auto"/>
        <w:left w:val="none" w:sz="0" w:space="0" w:color="auto"/>
        <w:bottom w:val="none" w:sz="0" w:space="0" w:color="auto"/>
        <w:right w:val="none" w:sz="0" w:space="0" w:color="auto"/>
      </w:divBdr>
    </w:div>
    <w:div w:id="2023629780">
      <w:bodyDiv w:val="1"/>
      <w:marLeft w:val="0"/>
      <w:marRight w:val="0"/>
      <w:marTop w:val="0"/>
      <w:marBottom w:val="0"/>
      <w:divBdr>
        <w:top w:val="none" w:sz="0" w:space="0" w:color="auto"/>
        <w:left w:val="none" w:sz="0" w:space="0" w:color="auto"/>
        <w:bottom w:val="none" w:sz="0" w:space="0" w:color="auto"/>
        <w:right w:val="none" w:sz="0" w:space="0" w:color="auto"/>
      </w:divBdr>
    </w:div>
    <w:div w:id="20554281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wmf"/><Relationship Id="rId21" Type="http://schemas.openxmlformats.org/officeDocument/2006/relationships/image" Target="media/image7.png"/><Relationship Id="rId42" Type="http://schemas.openxmlformats.org/officeDocument/2006/relationships/image" Target="media/image18.wmf"/><Relationship Id="rId47" Type="http://schemas.openxmlformats.org/officeDocument/2006/relationships/image" Target="media/image20.png"/><Relationship Id="rId63" Type="http://schemas.openxmlformats.org/officeDocument/2006/relationships/image" Target="media/image33.png"/><Relationship Id="rId68"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4.xml"/><Relationship Id="rId29" Type="http://schemas.openxmlformats.org/officeDocument/2006/relationships/oleObject" Target="embeddings/oleObject6.bin"/><Relationship Id="rId11" Type="http://schemas.openxmlformats.org/officeDocument/2006/relationships/header" Target="header3.xml"/><Relationship Id="rId24" Type="http://schemas.openxmlformats.org/officeDocument/2006/relationships/image" Target="media/image9.wmf"/><Relationship Id="rId32" Type="http://schemas.openxmlformats.org/officeDocument/2006/relationships/image" Target="media/image13.wmf"/><Relationship Id="rId37" Type="http://schemas.openxmlformats.org/officeDocument/2006/relationships/oleObject" Target="embeddings/oleObject10.bin"/><Relationship Id="rId40" Type="http://schemas.openxmlformats.org/officeDocument/2006/relationships/image" Target="media/image17.wmf"/><Relationship Id="rId45" Type="http://schemas.openxmlformats.org/officeDocument/2006/relationships/header" Target="header6.xml"/><Relationship Id="rId53" Type="http://schemas.openxmlformats.org/officeDocument/2006/relationships/image" Target="media/image26.png"/><Relationship Id="rId58" Type="http://schemas.openxmlformats.org/officeDocument/2006/relationships/footer" Target="footer2.xml"/><Relationship Id="rId66" Type="http://schemas.openxmlformats.org/officeDocument/2006/relationships/header" Target="header8.xml"/><Relationship Id="rId5" Type="http://schemas.openxmlformats.org/officeDocument/2006/relationships/webSettings" Target="webSettings.xml"/><Relationship Id="rId61" Type="http://schemas.openxmlformats.org/officeDocument/2006/relationships/image" Target="media/image31.png"/><Relationship Id="rId19" Type="http://schemas.openxmlformats.org/officeDocument/2006/relationships/image" Target="media/image6.wmf"/><Relationship Id="rId14" Type="http://schemas.openxmlformats.org/officeDocument/2006/relationships/image" Target="media/image3.png"/><Relationship Id="rId22" Type="http://schemas.openxmlformats.org/officeDocument/2006/relationships/image" Target="media/image8.wmf"/><Relationship Id="rId27" Type="http://schemas.openxmlformats.org/officeDocument/2006/relationships/oleObject" Target="embeddings/oleObject5.bin"/><Relationship Id="rId30" Type="http://schemas.openxmlformats.org/officeDocument/2006/relationships/image" Target="media/image12.wmf"/><Relationship Id="rId35" Type="http://schemas.openxmlformats.org/officeDocument/2006/relationships/oleObject" Target="embeddings/oleObject9.bin"/><Relationship Id="rId43" Type="http://schemas.openxmlformats.org/officeDocument/2006/relationships/oleObject" Target="embeddings/oleObject13.bin"/><Relationship Id="rId48" Type="http://schemas.openxmlformats.org/officeDocument/2006/relationships/image" Target="media/image21.png"/><Relationship Id="rId56" Type="http://schemas.openxmlformats.org/officeDocument/2006/relationships/image" Target="media/image29.png"/><Relationship Id="rId64" Type="http://schemas.openxmlformats.org/officeDocument/2006/relationships/image" Target="media/image34.png"/><Relationship Id="rId69" Type="http://schemas.openxmlformats.org/officeDocument/2006/relationships/theme" Target="theme/theme1.xml"/><Relationship Id="rId8" Type="http://schemas.openxmlformats.org/officeDocument/2006/relationships/header" Target="header1.xml"/><Relationship Id="rId51" Type="http://schemas.openxmlformats.org/officeDocument/2006/relationships/image" Target="media/image24.png"/><Relationship Id="rId3"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image" Target="media/image5.wmf"/><Relationship Id="rId25" Type="http://schemas.openxmlformats.org/officeDocument/2006/relationships/oleObject" Target="embeddings/oleObject4.bin"/><Relationship Id="rId33" Type="http://schemas.openxmlformats.org/officeDocument/2006/relationships/oleObject" Target="embeddings/oleObject8.bin"/><Relationship Id="rId38" Type="http://schemas.openxmlformats.org/officeDocument/2006/relationships/image" Target="media/image16.wmf"/><Relationship Id="rId46" Type="http://schemas.openxmlformats.org/officeDocument/2006/relationships/image" Target="media/image19.png"/><Relationship Id="rId59" Type="http://schemas.openxmlformats.org/officeDocument/2006/relationships/header" Target="header7.xml"/><Relationship Id="rId67" Type="http://schemas.openxmlformats.org/officeDocument/2006/relationships/header" Target="header9.xml"/><Relationship Id="rId20" Type="http://schemas.openxmlformats.org/officeDocument/2006/relationships/oleObject" Target="embeddings/oleObject2.bin"/><Relationship Id="rId41" Type="http://schemas.openxmlformats.org/officeDocument/2006/relationships/oleObject" Target="embeddings/oleObject12.bin"/><Relationship Id="rId54" Type="http://schemas.openxmlformats.org/officeDocument/2006/relationships/image" Target="media/image27.png"/><Relationship Id="rId62" Type="http://schemas.openxmlformats.org/officeDocument/2006/relationships/image" Target="media/image32.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oleObject" Target="embeddings/oleObject3.bin"/><Relationship Id="rId28" Type="http://schemas.openxmlformats.org/officeDocument/2006/relationships/image" Target="media/image11.wmf"/><Relationship Id="rId36" Type="http://schemas.openxmlformats.org/officeDocument/2006/relationships/image" Target="media/image15.wmf"/><Relationship Id="rId49" Type="http://schemas.openxmlformats.org/officeDocument/2006/relationships/image" Target="media/image22.png"/><Relationship Id="rId57" Type="http://schemas.openxmlformats.org/officeDocument/2006/relationships/image" Target="media/image30.png"/><Relationship Id="rId10" Type="http://schemas.openxmlformats.org/officeDocument/2006/relationships/footer" Target="footer1.xml"/><Relationship Id="rId31" Type="http://schemas.openxmlformats.org/officeDocument/2006/relationships/oleObject" Target="embeddings/oleObject7.bin"/><Relationship Id="rId44" Type="http://schemas.openxmlformats.org/officeDocument/2006/relationships/header" Target="header5.xml"/><Relationship Id="rId52" Type="http://schemas.openxmlformats.org/officeDocument/2006/relationships/image" Target="media/image25.png"/><Relationship Id="rId60" Type="http://schemas.openxmlformats.org/officeDocument/2006/relationships/footer" Target="footer3.xml"/><Relationship Id="rId65" Type="http://schemas.openxmlformats.org/officeDocument/2006/relationships/image" Target="media/image35.png"/><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image" Target="media/image2.png"/><Relationship Id="rId18" Type="http://schemas.openxmlformats.org/officeDocument/2006/relationships/oleObject" Target="embeddings/oleObject1.bin"/><Relationship Id="rId39" Type="http://schemas.openxmlformats.org/officeDocument/2006/relationships/oleObject" Target="embeddings/oleObject11.bin"/><Relationship Id="rId34" Type="http://schemas.openxmlformats.org/officeDocument/2006/relationships/image" Target="media/image14.wmf"/><Relationship Id="rId50" Type="http://schemas.openxmlformats.org/officeDocument/2006/relationships/image" Target="media/image23.png"/><Relationship Id="rId55" Type="http://schemas.openxmlformats.org/officeDocument/2006/relationships/image" Target="media/image28.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AEC6DD-00CF-4B04-8BED-F8175829C6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88</Pages>
  <Words>15237</Words>
  <Characters>86855</Characters>
  <Application>Microsoft Office Word</Application>
  <DocSecurity>0</DocSecurity>
  <Lines>723</Lines>
  <Paragraphs>203</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101889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Konstantin</dc:creator>
  <cp:keywords/>
  <dc:description/>
  <cp:lastModifiedBy>Alla Bosak</cp:lastModifiedBy>
  <cp:revision>3</cp:revision>
  <cp:lastPrinted>2023-06-17T15:44:00Z</cp:lastPrinted>
  <dcterms:created xsi:type="dcterms:W3CDTF">2023-06-17T16:26:00Z</dcterms:created>
  <dcterms:modified xsi:type="dcterms:W3CDTF">2023-07-01T12:11:00Z</dcterms:modified>
</cp:coreProperties>
</file>