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EC452C" w14:textId="77777777" w:rsidR="00B02911" w:rsidRPr="00B5354A" w:rsidRDefault="00B02911" w:rsidP="00B02911">
      <w:pPr>
        <w:pBdr>
          <w:top w:val="nil"/>
          <w:left w:val="nil"/>
          <w:bottom w:val="nil"/>
          <w:right w:val="nil"/>
          <w:between w:val="nil"/>
        </w:pBdr>
        <w:jc w:val="center"/>
        <w:rPr>
          <w:color w:val="000000" w:themeColor="text1"/>
          <w:sz w:val="28"/>
          <w:szCs w:val="28"/>
        </w:rPr>
      </w:pPr>
      <w:bookmarkStart w:id="0" w:name="_Hlk137217419"/>
      <w:bookmarkStart w:id="1" w:name="_Hlk137226754"/>
      <w:r w:rsidRPr="00B5354A">
        <w:rPr>
          <w:b/>
          <w:color w:val="000000" w:themeColor="text1"/>
          <w:sz w:val="28"/>
          <w:szCs w:val="28"/>
        </w:rPr>
        <w:t>НАЦІОНАЛЬНИЙ ТЕХНІЧНИЙ УНІВЕРСИТЕТ УКРАЇНИ</w:t>
      </w:r>
    </w:p>
    <w:p w14:paraId="5F26714A" w14:textId="77777777" w:rsidR="00B02911" w:rsidRPr="00B5354A" w:rsidRDefault="00B02911" w:rsidP="00B02911">
      <w:pPr>
        <w:pBdr>
          <w:top w:val="nil"/>
          <w:left w:val="nil"/>
          <w:bottom w:val="nil"/>
          <w:right w:val="nil"/>
          <w:between w:val="nil"/>
        </w:pBdr>
        <w:jc w:val="center"/>
        <w:rPr>
          <w:color w:val="000000" w:themeColor="text1"/>
          <w:sz w:val="28"/>
          <w:szCs w:val="28"/>
        </w:rPr>
      </w:pPr>
      <w:r w:rsidRPr="00B5354A">
        <w:rPr>
          <w:b/>
          <w:color w:val="000000" w:themeColor="text1"/>
          <w:sz w:val="28"/>
          <w:szCs w:val="28"/>
        </w:rPr>
        <w:t>«КИЇВСЬКИЙ ПОЛІТЕХНІЧНИЙ ІНСТИТУТ</w:t>
      </w:r>
      <w:r w:rsidRPr="00B5354A">
        <w:rPr>
          <w:b/>
          <w:color w:val="000000" w:themeColor="text1"/>
          <w:sz w:val="28"/>
          <w:szCs w:val="28"/>
        </w:rPr>
        <w:br/>
        <w:t>імені ІГОРЯ СІКОРСЬКОГО»</w:t>
      </w:r>
    </w:p>
    <w:p w14:paraId="60D50896" w14:textId="77777777" w:rsidR="00B02911" w:rsidRPr="00B5354A" w:rsidRDefault="00B02911" w:rsidP="00B02911">
      <w:pPr>
        <w:pBdr>
          <w:top w:val="nil"/>
          <w:left w:val="nil"/>
          <w:bottom w:val="nil"/>
          <w:right w:val="nil"/>
          <w:between w:val="nil"/>
        </w:pBdr>
        <w:tabs>
          <w:tab w:val="left" w:pos="9356"/>
        </w:tabs>
        <w:spacing w:before="120"/>
        <w:jc w:val="center"/>
        <w:rPr>
          <w:color w:val="000000" w:themeColor="text1"/>
          <w:sz w:val="28"/>
          <w:szCs w:val="28"/>
        </w:rPr>
      </w:pPr>
      <w:r w:rsidRPr="00B5354A">
        <w:rPr>
          <w:b/>
          <w:color w:val="000000" w:themeColor="text1"/>
          <w:sz w:val="28"/>
          <w:szCs w:val="28"/>
          <w:lang w:val="ru-RU"/>
        </w:rPr>
        <w:t>Приладобуд</w:t>
      </w:r>
      <w:r w:rsidRPr="00B5354A">
        <w:rPr>
          <w:b/>
          <w:color w:val="000000" w:themeColor="text1"/>
          <w:sz w:val="28"/>
          <w:szCs w:val="28"/>
        </w:rPr>
        <w:t>івний факультет</w:t>
      </w:r>
    </w:p>
    <w:p w14:paraId="67B74120" w14:textId="77777777" w:rsidR="00B02911" w:rsidRPr="001C583A" w:rsidRDefault="00B02911" w:rsidP="00B02911">
      <w:pPr>
        <w:pBdr>
          <w:top w:val="nil"/>
          <w:left w:val="nil"/>
          <w:bottom w:val="nil"/>
          <w:right w:val="nil"/>
          <w:between w:val="nil"/>
        </w:pBdr>
        <w:tabs>
          <w:tab w:val="left" w:pos="9356"/>
        </w:tabs>
        <w:spacing w:before="120"/>
        <w:jc w:val="center"/>
        <w:rPr>
          <w:color w:val="000000" w:themeColor="text1"/>
          <w:sz w:val="28"/>
          <w:szCs w:val="28"/>
        </w:rPr>
      </w:pPr>
      <w:r w:rsidRPr="00B5354A">
        <w:rPr>
          <w:b/>
          <w:color w:val="000000" w:themeColor="text1"/>
          <w:sz w:val="28"/>
          <w:szCs w:val="28"/>
        </w:rPr>
        <w:t xml:space="preserve">Кафедра </w:t>
      </w:r>
      <w:r>
        <w:rPr>
          <w:b/>
          <w:color w:val="000000" w:themeColor="text1"/>
          <w:sz w:val="28"/>
          <w:szCs w:val="28"/>
        </w:rPr>
        <w:t>і</w:t>
      </w:r>
      <w:r w:rsidRPr="00B5354A">
        <w:rPr>
          <w:b/>
          <w:color w:val="000000" w:themeColor="text1"/>
          <w:sz w:val="28"/>
          <w:szCs w:val="28"/>
        </w:rPr>
        <w:t>нформаційно-вимірювальних технол</w:t>
      </w:r>
      <w:r>
        <w:rPr>
          <w:b/>
          <w:color w:val="000000" w:themeColor="text1"/>
          <w:sz w:val="28"/>
          <w:szCs w:val="28"/>
          <w:lang w:val="ru-RU"/>
        </w:rPr>
        <w:t>ог</w:t>
      </w:r>
      <w:r w:rsidRPr="00B5354A">
        <w:rPr>
          <w:b/>
          <w:color w:val="000000" w:themeColor="text1"/>
          <w:sz w:val="28"/>
          <w:szCs w:val="28"/>
        </w:rPr>
        <w:t>ій</w:t>
      </w:r>
    </w:p>
    <w:bookmarkEnd w:id="0"/>
    <w:p w14:paraId="7C4A5245" w14:textId="77777777" w:rsidR="00B02911" w:rsidRPr="00B5354A" w:rsidRDefault="00B02911" w:rsidP="00B02911">
      <w:pPr>
        <w:pBdr>
          <w:top w:val="nil"/>
          <w:left w:val="nil"/>
          <w:bottom w:val="nil"/>
          <w:right w:val="nil"/>
          <w:between w:val="nil"/>
        </w:pBdr>
        <w:tabs>
          <w:tab w:val="left" w:pos="720"/>
          <w:tab w:val="left" w:pos="1440"/>
          <w:tab w:val="left" w:pos="1620"/>
        </w:tabs>
        <w:spacing w:before="120"/>
        <w:ind w:left="5670"/>
        <w:rPr>
          <w:color w:val="000000" w:themeColor="text1"/>
          <w:sz w:val="24"/>
          <w:szCs w:val="24"/>
        </w:rPr>
      </w:pPr>
      <w:r w:rsidRPr="00B5354A">
        <w:rPr>
          <w:color w:val="000000" w:themeColor="text1"/>
          <w:sz w:val="24"/>
          <w:szCs w:val="24"/>
        </w:rPr>
        <w:t>До захисту допущено:</w:t>
      </w:r>
    </w:p>
    <w:p w14:paraId="4A43259D" w14:textId="77777777" w:rsidR="00B02911" w:rsidRPr="00B5354A" w:rsidRDefault="00B02911" w:rsidP="00B02911">
      <w:pPr>
        <w:pBdr>
          <w:top w:val="nil"/>
          <w:left w:val="nil"/>
          <w:bottom w:val="nil"/>
          <w:right w:val="nil"/>
          <w:between w:val="nil"/>
        </w:pBdr>
        <w:tabs>
          <w:tab w:val="left" w:pos="720"/>
          <w:tab w:val="left" w:pos="1440"/>
          <w:tab w:val="left" w:pos="1620"/>
        </w:tabs>
        <w:spacing w:before="120"/>
        <w:ind w:left="5670"/>
        <w:rPr>
          <w:color w:val="000000" w:themeColor="text1"/>
          <w:sz w:val="24"/>
          <w:szCs w:val="24"/>
        </w:rPr>
      </w:pPr>
      <w:r w:rsidRPr="00B5354A">
        <w:rPr>
          <w:color w:val="000000" w:themeColor="text1"/>
          <w:sz w:val="24"/>
          <w:szCs w:val="24"/>
        </w:rPr>
        <w:t>Завідувач кафедри</w:t>
      </w:r>
    </w:p>
    <w:p w14:paraId="0D06DE51" w14:textId="77777777" w:rsidR="00B02911" w:rsidRPr="001C583A" w:rsidRDefault="00B02911" w:rsidP="00B02911">
      <w:pPr>
        <w:pBdr>
          <w:top w:val="nil"/>
          <w:left w:val="nil"/>
          <w:bottom w:val="nil"/>
          <w:right w:val="nil"/>
          <w:between w:val="nil"/>
        </w:pBdr>
        <w:tabs>
          <w:tab w:val="left" w:pos="720"/>
          <w:tab w:val="left" w:pos="1440"/>
          <w:tab w:val="left" w:pos="1620"/>
        </w:tabs>
        <w:spacing w:before="120"/>
        <w:ind w:left="5671"/>
        <w:rPr>
          <w:color w:val="000000" w:themeColor="text1"/>
          <w:sz w:val="24"/>
          <w:szCs w:val="24"/>
        </w:rPr>
      </w:pPr>
      <w:r w:rsidRPr="00B5354A">
        <w:rPr>
          <w:color w:val="000000" w:themeColor="text1"/>
          <w:sz w:val="24"/>
          <w:szCs w:val="24"/>
        </w:rPr>
        <w:t xml:space="preserve">________ </w:t>
      </w:r>
      <w:r>
        <w:rPr>
          <w:color w:val="000000" w:themeColor="text1"/>
          <w:sz w:val="24"/>
          <w:szCs w:val="24"/>
          <w:lang w:val="ru-RU"/>
        </w:rPr>
        <w:t xml:space="preserve">Володимир </w:t>
      </w:r>
      <w:r>
        <w:rPr>
          <w:color w:val="000000" w:themeColor="text1"/>
          <w:sz w:val="24"/>
          <w:szCs w:val="24"/>
        </w:rPr>
        <w:t>ЄРЕМЕНКО</w:t>
      </w:r>
    </w:p>
    <w:p w14:paraId="5B8B7A94" w14:textId="77777777" w:rsidR="00B02911" w:rsidRPr="00B5354A" w:rsidRDefault="00B02911" w:rsidP="00B02911">
      <w:pPr>
        <w:pBdr>
          <w:top w:val="nil"/>
          <w:left w:val="nil"/>
          <w:bottom w:val="nil"/>
          <w:right w:val="nil"/>
          <w:between w:val="nil"/>
        </w:pBdr>
        <w:tabs>
          <w:tab w:val="left" w:pos="720"/>
          <w:tab w:val="left" w:pos="1440"/>
          <w:tab w:val="left" w:pos="1620"/>
        </w:tabs>
        <w:spacing w:before="120"/>
        <w:ind w:left="5672"/>
        <w:rPr>
          <w:color w:val="000000" w:themeColor="text1"/>
          <w:sz w:val="24"/>
          <w:szCs w:val="24"/>
        </w:rPr>
      </w:pPr>
      <w:r w:rsidRPr="00B5354A">
        <w:rPr>
          <w:color w:val="000000" w:themeColor="text1"/>
          <w:sz w:val="24"/>
          <w:szCs w:val="24"/>
        </w:rPr>
        <w:t>«___»_____________20__ р.</w:t>
      </w:r>
    </w:p>
    <w:p w14:paraId="33F814B2" w14:textId="77777777" w:rsidR="00D449B4" w:rsidRDefault="00D449B4" w:rsidP="00B02911">
      <w:pPr>
        <w:pBdr>
          <w:top w:val="nil"/>
          <w:left w:val="nil"/>
          <w:bottom w:val="nil"/>
          <w:right w:val="nil"/>
          <w:between w:val="nil"/>
        </w:pBdr>
        <w:tabs>
          <w:tab w:val="right" w:pos="8903"/>
        </w:tabs>
        <w:jc w:val="center"/>
        <w:rPr>
          <w:b/>
          <w:color w:val="000000" w:themeColor="text1"/>
          <w:sz w:val="40"/>
          <w:szCs w:val="40"/>
        </w:rPr>
      </w:pPr>
    </w:p>
    <w:p w14:paraId="10EA5F9A" w14:textId="3B793521" w:rsidR="00B02911" w:rsidRPr="002D1D05" w:rsidRDefault="00B02911" w:rsidP="00B02911">
      <w:pPr>
        <w:pBdr>
          <w:top w:val="nil"/>
          <w:left w:val="nil"/>
          <w:bottom w:val="nil"/>
          <w:right w:val="nil"/>
          <w:between w:val="nil"/>
        </w:pBdr>
        <w:tabs>
          <w:tab w:val="right" w:pos="8903"/>
        </w:tabs>
        <w:jc w:val="center"/>
        <w:rPr>
          <w:color w:val="000000" w:themeColor="text1"/>
          <w:sz w:val="40"/>
          <w:szCs w:val="40"/>
        </w:rPr>
      </w:pPr>
      <w:r>
        <w:rPr>
          <w:b/>
          <w:color w:val="000000" w:themeColor="text1"/>
          <w:sz w:val="40"/>
          <w:szCs w:val="40"/>
        </w:rPr>
        <w:t>Дипломн</w:t>
      </w:r>
      <w:r w:rsidR="00E32D3E">
        <w:rPr>
          <w:b/>
          <w:color w:val="000000" w:themeColor="text1"/>
          <w:sz w:val="40"/>
          <w:szCs w:val="40"/>
        </w:rPr>
        <w:t>ий проєкт</w:t>
      </w:r>
    </w:p>
    <w:p w14:paraId="0A6256A3" w14:textId="77777777" w:rsidR="00B02911" w:rsidRPr="00B5354A" w:rsidRDefault="00B02911" w:rsidP="00B02911">
      <w:pPr>
        <w:pBdr>
          <w:top w:val="nil"/>
          <w:left w:val="nil"/>
          <w:bottom w:val="nil"/>
          <w:right w:val="nil"/>
          <w:between w:val="nil"/>
        </w:pBdr>
        <w:spacing w:before="120" w:after="120"/>
        <w:jc w:val="center"/>
        <w:rPr>
          <w:color w:val="000000" w:themeColor="text1"/>
          <w:sz w:val="28"/>
          <w:szCs w:val="28"/>
        </w:rPr>
      </w:pPr>
      <w:r w:rsidRPr="00B5354A">
        <w:rPr>
          <w:b/>
          <w:color w:val="000000" w:themeColor="text1"/>
          <w:sz w:val="28"/>
          <w:szCs w:val="28"/>
        </w:rPr>
        <w:t>на здобуття ступеня бакалавра</w:t>
      </w:r>
    </w:p>
    <w:p w14:paraId="79A26DD3" w14:textId="77777777" w:rsidR="00B02911" w:rsidRPr="00B5354A" w:rsidRDefault="00B02911" w:rsidP="00B02911">
      <w:pPr>
        <w:pBdr>
          <w:top w:val="nil"/>
          <w:left w:val="nil"/>
          <w:bottom w:val="nil"/>
          <w:right w:val="nil"/>
          <w:between w:val="nil"/>
        </w:pBdr>
        <w:spacing w:before="120" w:after="120"/>
        <w:jc w:val="center"/>
        <w:rPr>
          <w:color w:val="000000" w:themeColor="text1"/>
          <w:sz w:val="28"/>
          <w:szCs w:val="28"/>
        </w:rPr>
      </w:pPr>
      <w:r w:rsidRPr="00B5354A">
        <w:rPr>
          <w:b/>
          <w:color w:val="000000" w:themeColor="text1"/>
          <w:sz w:val="28"/>
          <w:szCs w:val="28"/>
        </w:rPr>
        <w:t xml:space="preserve">за освітньо-професійною програмою </w:t>
      </w:r>
      <w:r w:rsidRPr="008A4A9A">
        <w:rPr>
          <w:b/>
          <w:sz w:val="28"/>
          <w:szCs w:val="28"/>
        </w:rPr>
        <w:t>«</w:t>
      </w:r>
      <w:r w:rsidRPr="008A4A9A">
        <w:rPr>
          <w:b/>
          <w:sz w:val="28"/>
          <w:szCs w:val="28"/>
          <w:lang w:val="ru-RU"/>
        </w:rPr>
        <w:t>Метрологія та вимірювальна техніка</w:t>
      </w:r>
      <w:r w:rsidRPr="008A4A9A">
        <w:rPr>
          <w:b/>
          <w:sz w:val="28"/>
          <w:szCs w:val="28"/>
        </w:rPr>
        <w:t>»</w:t>
      </w:r>
    </w:p>
    <w:p w14:paraId="675C23D9" w14:textId="77777777" w:rsidR="00B02911" w:rsidRPr="00B5354A" w:rsidRDefault="00B02911" w:rsidP="00B02911">
      <w:pPr>
        <w:pBdr>
          <w:top w:val="nil"/>
          <w:left w:val="nil"/>
          <w:bottom w:val="nil"/>
          <w:right w:val="nil"/>
          <w:between w:val="nil"/>
        </w:pBdr>
        <w:spacing w:before="120" w:after="120"/>
        <w:jc w:val="center"/>
        <w:rPr>
          <w:color w:val="000000" w:themeColor="text1"/>
          <w:sz w:val="28"/>
          <w:szCs w:val="28"/>
        </w:rPr>
      </w:pPr>
      <w:r w:rsidRPr="00B5354A">
        <w:rPr>
          <w:b/>
          <w:color w:val="000000" w:themeColor="text1"/>
          <w:sz w:val="28"/>
          <w:szCs w:val="28"/>
        </w:rPr>
        <w:t>спеціальності 152 «</w:t>
      </w:r>
      <w:r w:rsidRPr="00B5354A">
        <w:rPr>
          <w:b/>
          <w:color w:val="000000" w:themeColor="text1"/>
          <w:sz w:val="28"/>
          <w:szCs w:val="28"/>
          <w:lang w:val="ru-RU"/>
        </w:rPr>
        <w:t>Метролог</w:t>
      </w:r>
      <w:r w:rsidRPr="00B5354A">
        <w:rPr>
          <w:b/>
          <w:color w:val="000000" w:themeColor="text1"/>
          <w:sz w:val="28"/>
          <w:szCs w:val="28"/>
        </w:rPr>
        <w:t>ія та інформаційно</w:t>
      </w:r>
      <w:r>
        <w:rPr>
          <w:b/>
          <w:color w:val="000000" w:themeColor="text1"/>
          <w:sz w:val="28"/>
          <w:szCs w:val="28"/>
          <w:lang w:val="ru-RU"/>
        </w:rPr>
        <w:t>-</w:t>
      </w:r>
      <w:r w:rsidRPr="00B5354A">
        <w:rPr>
          <w:b/>
          <w:color w:val="000000" w:themeColor="text1"/>
          <w:sz w:val="28"/>
          <w:szCs w:val="28"/>
        </w:rPr>
        <w:t>вимірювальна техніка»</w:t>
      </w:r>
    </w:p>
    <w:p w14:paraId="54D820C2" w14:textId="77777777" w:rsidR="00B02911" w:rsidRPr="008A4A9A" w:rsidRDefault="00B02911" w:rsidP="00B02911">
      <w:pPr>
        <w:pBdr>
          <w:top w:val="nil"/>
          <w:left w:val="nil"/>
          <w:bottom w:val="nil"/>
          <w:right w:val="nil"/>
          <w:between w:val="nil"/>
        </w:pBdr>
        <w:spacing w:before="120" w:after="120"/>
        <w:jc w:val="center"/>
        <w:rPr>
          <w:b/>
          <w:color w:val="000000" w:themeColor="text1"/>
          <w:sz w:val="28"/>
          <w:szCs w:val="28"/>
        </w:rPr>
      </w:pPr>
      <w:r w:rsidRPr="00B5354A">
        <w:rPr>
          <w:b/>
          <w:color w:val="000000" w:themeColor="text1"/>
          <w:sz w:val="28"/>
          <w:szCs w:val="28"/>
        </w:rPr>
        <w:t xml:space="preserve">на тему: </w:t>
      </w:r>
      <w:r w:rsidRPr="008A4A9A">
        <w:rPr>
          <w:b/>
          <w:color w:val="000000" w:themeColor="text1"/>
          <w:sz w:val="28"/>
          <w:szCs w:val="28"/>
        </w:rPr>
        <w:t>«Кліматична камера для повірки термогігрометрів»</w:t>
      </w:r>
    </w:p>
    <w:p w14:paraId="026DA605" w14:textId="77777777" w:rsidR="00B02911" w:rsidRDefault="00B02911" w:rsidP="00B02911">
      <w:pPr>
        <w:pBdr>
          <w:top w:val="nil"/>
          <w:left w:val="nil"/>
          <w:bottom w:val="nil"/>
          <w:right w:val="nil"/>
          <w:between w:val="nil"/>
        </w:pBdr>
        <w:spacing w:before="120" w:after="120"/>
        <w:jc w:val="center"/>
        <w:rPr>
          <w:color w:val="000000" w:themeColor="text1"/>
          <w:sz w:val="28"/>
          <w:szCs w:val="28"/>
        </w:rPr>
      </w:pPr>
    </w:p>
    <w:p w14:paraId="4386C4BD" w14:textId="77777777" w:rsidR="00B02911" w:rsidRPr="00B5354A" w:rsidRDefault="00B02911" w:rsidP="00B02911">
      <w:pPr>
        <w:pBdr>
          <w:top w:val="nil"/>
          <w:left w:val="nil"/>
          <w:bottom w:val="nil"/>
          <w:right w:val="nil"/>
          <w:between w:val="nil"/>
        </w:pBdr>
        <w:spacing w:before="120" w:after="120"/>
        <w:jc w:val="center"/>
        <w:rPr>
          <w:color w:val="000000" w:themeColor="text1"/>
          <w:sz w:val="28"/>
          <w:szCs w:val="28"/>
        </w:rPr>
      </w:pPr>
    </w:p>
    <w:p w14:paraId="243665F9" w14:textId="77777777" w:rsidR="00B02911" w:rsidRPr="00B5354A" w:rsidRDefault="00B02911" w:rsidP="00B02911">
      <w:pPr>
        <w:pBdr>
          <w:top w:val="nil"/>
          <w:left w:val="nil"/>
          <w:bottom w:val="nil"/>
          <w:right w:val="nil"/>
          <w:between w:val="nil"/>
        </w:pBdr>
        <w:rPr>
          <w:color w:val="000000" w:themeColor="text1"/>
          <w:sz w:val="28"/>
          <w:szCs w:val="28"/>
        </w:rPr>
      </w:pPr>
      <w:r w:rsidRPr="00B5354A">
        <w:rPr>
          <w:color w:val="000000" w:themeColor="text1"/>
          <w:sz w:val="28"/>
          <w:szCs w:val="28"/>
        </w:rPr>
        <w:t xml:space="preserve">Виконав : </w:t>
      </w:r>
    </w:p>
    <w:p w14:paraId="55F2CDBC" w14:textId="77777777" w:rsidR="00B02911" w:rsidRPr="00B5354A" w:rsidRDefault="00B02911" w:rsidP="00B02911">
      <w:pPr>
        <w:pBdr>
          <w:top w:val="nil"/>
          <w:left w:val="nil"/>
          <w:bottom w:val="nil"/>
          <w:right w:val="nil"/>
          <w:between w:val="nil"/>
        </w:pBdr>
        <w:rPr>
          <w:color w:val="000000" w:themeColor="text1"/>
          <w:sz w:val="28"/>
          <w:szCs w:val="28"/>
        </w:rPr>
      </w:pPr>
      <w:r w:rsidRPr="00B5354A">
        <w:rPr>
          <w:color w:val="000000" w:themeColor="text1"/>
          <w:sz w:val="28"/>
          <w:szCs w:val="28"/>
        </w:rPr>
        <w:t xml:space="preserve">студент IV курсу, групи </w:t>
      </w:r>
      <w:r w:rsidRPr="008A4A9A">
        <w:rPr>
          <w:color w:val="000000" w:themeColor="text1"/>
          <w:sz w:val="28"/>
          <w:szCs w:val="28"/>
        </w:rPr>
        <w:t>ПВ-91</w:t>
      </w:r>
    </w:p>
    <w:p w14:paraId="5ECB7BB0" w14:textId="77777777" w:rsidR="00B02911" w:rsidRDefault="00B02911" w:rsidP="00B02911">
      <w:pPr>
        <w:pBdr>
          <w:top w:val="nil"/>
          <w:left w:val="nil"/>
          <w:bottom w:val="nil"/>
          <w:right w:val="nil"/>
          <w:between w:val="nil"/>
        </w:pBdr>
        <w:tabs>
          <w:tab w:val="left" w:pos="7513"/>
        </w:tabs>
        <w:rPr>
          <w:color w:val="000000" w:themeColor="text1"/>
          <w:sz w:val="28"/>
          <w:szCs w:val="28"/>
        </w:rPr>
      </w:pPr>
      <w:r w:rsidRPr="008A4A9A">
        <w:rPr>
          <w:sz w:val="28"/>
          <w:szCs w:val="28"/>
        </w:rPr>
        <w:t>Семенихін Павло Дмитрович</w:t>
      </w:r>
      <w:r w:rsidRPr="00B5354A">
        <w:rPr>
          <w:color w:val="000000" w:themeColor="text1"/>
          <w:sz w:val="28"/>
          <w:szCs w:val="28"/>
        </w:rPr>
        <w:tab/>
        <w:t>__________</w:t>
      </w:r>
    </w:p>
    <w:p w14:paraId="3F54F956" w14:textId="77777777" w:rsidR="00B02911" w:rsidRPr="00B5354A" w:rsidRDefault="00B02911" w:rsidP="00B02911">
      <w:pPr>
        <w:pBdr>
          <w:top w:val="nil"/>
          <w:left w:val="nil"/>
          <w:bottom w:val="nil"/>
          <w:right w:val="nil"/>
          <w:between w:val="nil"/>
        </w:pBdr>
        <w:tabs>
          <w:tab w:val="left" w:pos="7513"/>
        </w:tabs>
        <w:rPr>
          <w:color w:val="000000" w:themeColor="text1"/>
          <w:sz w:val="28"/>
          <w:szCs w:val="28"/>
        </w:rPr>
      </w:pPr>
    </w:p>
    <w:p w14:paraId="39EE2F62" w14:textId="77777777" w:rsidR="00B02911" w:rsidRPr="00B5354A" w:rsidRDefault="00B02911" w:rsidP="00B02911">
      <w:pPr>
        <w:pBdr>
          <w:top w:val="nil"/>
          <w:left w:val="nil"/>
          <w:bottom w:val="nil"/>
          <w:right w:val="nil"/>
          <w:between w:val="nil"/>
        </w:pBdr>
        <w:tabs>
          <w:tab w:val="left" w:pos="7371"/>
          <w:tab w:val="left" w:pos="7513"/>
          <w:tab w:val="left" w:pos="8903"/>
        </w:tabs>
        <w:spacing w:before="240"/>
        <w:rPr>
          <w:color w:val="000000" w:themeColor="text1"/>
          <w:sz w:val="28"/>
          <w:szCs w:val="28"/>
        </w:rPr>
      </w:pPr>
      <w:r w:rsidRPr="00B5354A">
        <w:rPr>
          <w:color w:val="000000" w:themeColor="text1"/>
          <w:sz w:val="28"/>
          <w:szCs w:val="28"/>
        </w:rPr>
        <w:t xml:space="preserve">Керівник: </w:t>
      </w:r>
    </w:p>
    <w:p w14:paraId="019CA5F6" w14:textId="77777777" w:rsidR="00B02911" w:rsidRPr="008A4A9A" w:rsidRDefault="00B02911" w:rsidP="00B02911">
      <w:pPr>
        <w:pBdr>
          <w:top w:val="nil"/>
          <w:left w:val="nil"/>
          <w:bottom w:val="nil"/>
          <w:right w:val="nil"/>
          <w:between w:val="nil"/>
        </w:pBdr>
        <w:tabs>
          <w:tab w:val="left" w:pos="7371"/>
          <w:tab w:val="left" w:pos="7513"/>
          <w:tab w:val="left" w:pos="8903"/>
        </w:tabs>
        <w:rPr>
          <w:color w:val="000000" w:themeColor="text1"/>
          <w:sz w:val="28"/>
          <w:szCs w:val="28"/>
        </w:rPr>
      </w:pPr>
      <w:r w:rsidRPr="008A4A9A">
        <w:rPr>
          <w:color w:val="000000" w:themeColor="text1"/>
          <w:sz w:val="28"/>
          <w:szCs w:val="28"/>
          <w:lang w:val="ru-RU"/>
        </w:rPr>
        <w:t>Професор, канд</w:t>
      </w:r>
      <w:r>
        <w:rPr>
          <w:color w:val="000000" w:themeColor="text1"/>
          <w:sz w:val="28"/>
          <w:szCs w:val="28"/>
          <w:lang w:val="ru-RU"/>
        </w:rPr>
        <w:t>идат</w:t>
      </w:r>
      <w:r w:rsidRPr="008A4A9A">
        <w:rPr>
          <w:color w:val="000000" w:themeColor="text1"/>
          <w:sz w:val="28"/>
          <w:szCs w:val="28"/>
        </w:rPr>
        <w:t xml:space="preserve"> технічних наук,</w:t>
      </w:r>
    </w:p>
    <w:p w14:paraId="71977C4C" w14:textId="77777777" w:rsidR="00B02911" w:rsidRDefault="00B02911" w:rsidP="00B02911">
      <w:pPr>
        <w:pBdr>
          <w:top w:val="nil"/>
          <w:left w:val="nil"/>
          <w:bottom w:val="nil"/>
          <w:right w:val="nil"/>
          <w:between w:val="nil"/>
        </w:pBdr>
        <w:tabs>
          <w:tab w:val="left" w:pos="7371"/>
          <w:tab w:val="left" w:pos="7513"/>
          <w:tab w:val="left" w:pos="8903"/>
        </w:tabs>
        <w:rPr>
          <w:color w:val="000000" w:themeColor="text1"/>
          <w:sz w:val="28"/>
          <w:szCs w:val="28"/>
        </w:rPr>
      </w:pPr>
      <w:r w:rsidRPr="008A4A9A">
        <w:rPr>
          <w:color w:val="000000" w:themeColor="text1"/>
          <w:sz w:val="28"/>
          <w:szCs w:val="28"/>
        </w:rPr>
        <w:t>Мокійчук Валентин Михайлович</w:t>
      </w:r>
      <w:r>
        <w:rPr>
          <w:color w:val="000000" w:themeColor="text1"/>
          <w:sz w:val="28"/>
          <w:szCs w:val="28"/>
        </w:rPr>
        <w:tab/>
        <w:t xml:space="preserve">  </w:t>
      </w:r>
      <w:r w:rsidRPr="00B5354A">
        <w:rPr>
          <w:color w:val="000000" w:themeColor="text1"/>
          <w:sz w:val="28"/>
          <w:szCs w:val="28"/>
        </w:rPr>
        <w:t>__________</w:t>
      </w:r>
    </w:p>
    <w:p w14:paraId="5B8856B6" w14:textId="77777777" w:rsidR="00B02911" w:rsidRPr="001C583A" w:rsidRDefault="00B02911" w:rsidP="00B02911">
      <w:pPr>
        <w:pBdr>
          <w:top w:val="nil"/>
          <w:left w:val="nil"/>
          <w:bottom w:val="nil"/>
          <w:right w:val="nil"/>
          <w:between w:val="nil"/>
        </w:pBdr>
        <w:tabs>
          <w:tab w:val="left" w:pos="7371"/>
          <w:tab w:val="left" w:pos="7513"/>
          <w:tab w:val="left" w:pos="8903"/>
        </w:tabs>
        <w:rPr>
          <w:color w:val="000000" w:themeColor="text1"/>
          <w:sz w:val="28"/>
          <w:szCs w:val="28"/>
          <w:lang w:val="ru-RU"/>
        </w:rPr>
      </w:pPr>
      <w:r w:rsidRPr="00B5354A">
        <w:rPr>
          <w:color w:val="000000" w:themeColor="text1"/>
          <w:sz w:val="28"/>
          <w:szCs w:val="28"/>
        </w:rPr>
        <w:tab/>
      </w:r>
    </w:p>
    <w:p w14:paraId="1873671A" w14:textId="77777777" w:rsidR="00B02911" w:rsidRPr="001C583A" w:rsidRDefault="00B02911" w:rsidP="00B02911">
      <w:pPr>
        <w:pBdr>
          <w:top w:val="nil"/>
          <w:left w:val="nil"/>
          <w:bottom w:val="nil"/>
          <w:right w:val="nil"/>
          <w:between w:val="nil"/>
        </w:pBdr>
        <w:tabs>
          <w:tab w:val="left" w:pos="7513"/>
        </w:tabs>
        <w:rPr>
          <w:color w:val="000000" w:themeColor="text1"/>
          <w:sz w:val="28"/>
          <w:szCs w:val="28"/>
        </w:rPr>
      </w:pPr>
      <w:r w:rsidRPr="001C583A">
        <w:rPr>
          <w:color w:val="000000" w:themeColor="text1"/>
          <w:sz w:val="28"/>
          <w:szCs w:val="28"/>
        </w:rPr>
        <w:t>Консультант з нормоконтролю:</w:t>
      </w:r>
    </w:p>
    <w:p w14:paraId="1E4701E6" w14:textId="77777777" w:rsidR="00B02911" w:rsidRPr="001C583A" w:rsidRDefault="00B02911" w:rsidP="00B02911">
      <w:pPr>
        <w:pBdr>
          <w:top w:val="nil"/>
          <w:left w:val="nil"/>
          <w:bottom w:val="nil"/>
          <w:right w:val="nil"/>
          <w:between w:val="nil"/>
        </w:pBdr>
        <w:tabs>
          <w:tab w:val="left" w:pos="7513"/>
        </w:tabs>
        <w:rPr>
          <w:color w:val="000000" w:themeColor="text1"/>
          <w:sz w:val="28"/>
          <w:szCs w:val="28"/>
        </w:rPr>
      </w:pPr>
      <w:r w:rsidRPr="001C583A">
        <w:rPr>
          <w:color w:val="000000" w:themeColor="text1"/>
          <w:sz w:val="28"/>
          <w:szCs w:val="28"/>
        </w:rPr>
        <w:t>Ст. викладач, к.т.н.</w:t>
      </w:r>
    </w:p>
    <w:p w14:paraId="2520A9E6" w14:textId="77777777" w:rsidR="00B02911" w:rsidRDefault="00B02911" w:rsidP="00B02911">
      <w:pPr>
        <w:pBdr>
          <w:top w:val="nil"/>
          <w:left w:val="nil"/>
          <w:bottom w:val="nil"/>
          <w:right w:val="nil"/>
          <w:between w:val="nil"/>
        </w:pBdr>
        <w:tabs>
          <w:tab w:val="left" w:pos="7513"/>
        </w:tabs>
        <w:rPr>
          <w:color w:val="000000" w:themeColor="text1"/>
          <w:sz w:val="28"/>
          <w:szCs w:val="28"/>
        </w:rPr>
      </w:pPr>
      <w:r w:rsidRPr="001C583A">
        <w:rPr>
          <w:color w:val="000000" w:themeColor="text1"/>
          <w:sz w:val="28"/>
          <w:szCs w:val="28"/>
        </w:rPr>
        <w:t>Щербань Анастасія Павлівн</w:t>
      </w:r>
      <w:r>
        <w:rPr>
          <w:color w:val="000000" w:themeColor="text1"/>
          <w:sz w:val="28"/>
          <w:szCs w:val="28"/>
          <w:lang w:val="ru-RU"/>
        </w:rPr>
        <w:t>а</w:t>
      </w:r>
      <w:r>
        <w:rPr>
          <w:color w:val="000000" w:themeColor="text1"/>
          <w:sz w:val="28"/>
          <w:szCs w:val="28"/>
          <w:lang w:val="ru-RU"/>
        </w:rPr>
        <w:tab/>
      </w:r>
      <w:r w:rsidRPr="00B5354A">
        <w:rPr>
          <w:color w:val="000000" w:themeColor="text1"/>
          <w:sz w:val="28"/>
          <w:szCs w:val="28"/>
        </w:rPr>
        <w:t>__________</w:t>
      </w:r>
    </w:p>
    <w:p w14:paraId="7122B21F" w14:textId="77777777" w:rsidR="00B02911" w:rsidRPr="001C583A" w:rsidRDefault="00B02911" w:rsidP="00B02911">
      <w:pPr>
        <w:pBdr>
          <w:top w:val="nil"/>
          <w:left w:val="nil"/>
          <w:bottom w:val="nil"/>
          <w:right w:val="nil"/>
          <w:between w:val="nil"/>
        </w:pBdr>
        <w:tabs>
          <w:tab w:val="left" w:pos="7513"/>
        </w:tabs>
        <w:rPr>
          <w:color w:val="000000" w:themeColor="text1"/>
          <w:sz w:val="28"/>
          <w:szCs w:val="28"/>
          <w:lang w:val="ru-RU"/>
        </w:rPr>
      </w:pPr>
    </w:p>
    <w:p w14:paraId="5B1839BC" w14:textId="77777777" w:rsidR="00B02911" w:rsidRPr="00B5354A" w:rsidRDefault="00B02911" w:rsidP="00B02911">
      <w:pPr>
        <w:pBdr>
          <w:top w:val="nil"/>
          <w:left w:val="nil"/>
          <w:bottom w:val="nil"/>
          <w:right w:val="nil"/>
          <w:between w:val="nil"/>
        </w:pBdr>
        <w:tabs>
          <w:tab w:val="left" w:pos="7371"/>
          <w:tab w:val="left" w:pos="7513"/>
          <w:tab w:val="left" w:pos="8903"/>
        </w:tabs>
        <w:spacing w:before="240"/>
        <w:rPr>
          <w:color w:val="000000" w:themeColor="text1"/>
          <w:sz w:val="28"/>
          <w:szCs w:val="28"/>
        </w:rPr>
      </w:pPr>
      <w:r w:rsidRPr="00B5354A">
        <w:rPr>
          <w:color w:val="000000" w:themeColor="text1"/>
          <w:sz w:val="28"/>
          <w:szCs w:val="28"/>
        </w:rPr>
        <w:t>Рецензент:</w:t>
      </w:r>
    </w:p>
    <w:p w14:paraId="4B6BBF7B" w14:textId="7720A0B9" w:rsidR="00B02911" w:rsidRPr="00B5354A" w:rsidRDefault="00D449B4" w:rsidP="00B02911">
      <w:pPr>
        <w:pBdr>
          <w:top w:val="nil"/>
          <w:left w:val="nil"/>
          <w:bottom w:val="nil"/>
          <w:right w:val="nil"/>
          <w:between w:val="nil"/>
        </w:pBdr>
        <w:tabs>
          <w:tab w:val="left" w:pos="7371"/>
          <w:tab w:val="left" w:pos="7513"/>
          <w:tab w:val="left" w:pos="8903"/>
        </w:tabs>
        <w:rPr>
          <w:color w:val="000000" w:themeColor="text1"/>
          <w:sz w:val="28"/>
          <w:szCs w:val="28"/>
        </w:rPr>
      </w:pPr>
      <w:r>
        <w:rPr>
          <w:color w:val="000000" w:themeColor="text1"/>
          <w:sz w:val="28"/>
          <w:szCs w:val="28"/>
        </w:rPr>
        <w:t>Професор</w:t>
      </w:r>
      <w:r w:rsidR="00B02911">
        <w:rPr>
          <w:color w:val="000000" w:themeColor="text1"/>
          <w:sz w:val="28"/>
          <w:szCs w:val="28"/>
        </w:rPr>
        <w:t xml:space="preserve">, </w:t>
      </w:r>
      <w:r>
        <w:rPr>
          <w:color w:val="000000" w:themeColor="text1"/>
          <w:sz w:val="28"/>
          <w:szCs w:val="28"/>
        </w:rPr>
        <w:t xml:space="preserve">доктор педагогічих </w:t>
      </w:r>
      <w:r w:rsidR="00B02911" w:rsidRPr="00B5354A">
        <w:rPr>
          <w:color w:val="000000" w:themeColor="text1"/>
          <w:sz w:val="28"/>
          <w:szCs w:val="28"/>
        </w:rPr>
        <w:t xml:space="preserve">наук </w:t>
      </w:r>
    </w:p>
    <w:p w14:paraId="7F9DB7E2" w14:textId="2BF4CB12" w:rsidR="00B02911" w:rsidRPr="00B5354A" w:rsidRDefault="00D449B4" w:rsidP="00B02911">
      <w:pPr>
        <w:pBdr>
          <w:top w:val="nil"/>
          <w:left w:val="nil"/>
          <w:bottom w:val="nil"/>
          <w:right w:val="nil"/>
          <w:between w:val="nil"/>
        </w:pBdr>
        <w:tabs>
          <w:tab w:val="left" w:pos="7513"/>
        </w:tabs>
        <w:rPr>
          <w:color w:val="000000" w:themeColor="text1"/>
          <w:sz w:val="28"/>
          <w:szCs w:val="28"/>
        </w:rPr>
      </w:pPr>
      <w:r>
        <w:rPr>
          <w:sz w:val="28"/>
          <w:szCs w:val="28"/>
        </w:rPr>
        <w:t>Протасов Анатолій Георгійович</w:t>
      </w:r>
      <w:r w:rsidR="00B02911" w:rsidRPr="00B5354A">
        <w:rPr>
          <w:color w:val="000000" w:themeColor="text1"/>
          <w:sz w:val="28"/>
          <w:szCs w:val="28"/>
        </w:rPr>
        <w:tab/>
        <w:t>__________</w:t>
      </w:r>
    </w:p>
    <w:p w14:paraId="60A45003" w14:textId="77777777" w:rsidR="00B02911" w:rsidRDefault="00B02911" w:rsidP="00B02911">
      <w:pPr>
        <w:pBdr>
          <w:top w:val="nil"/>
          <w:left w:val="nil"/>
          <w:bottom w:val="nil"/>
          <w:right w:val="nil"/>
          <w:between w:val="nil"/>
        </w:pBdr>
        <w:tabs>
          <w:tab w:val="left" w:pos="330"/>
        </w:tabs>
        <w:ind w:left="4536"/>
        <w:rPr>
          <w:color w:val="000000" w:themeColor="text1"/>
          <w:sz w:val="28"/>
          <w:szCs w:val="28"/>
        </w:rPr>
      </w:pPr>
    </w:p>
    <w:p w14:paraId="1A9E671F" w14:textId="03A6001D" w:rsidR="00B02911" w:rsidRPr="00B5354A" w:rsidRDefault="00B02911" w:rsidP="00B02911">
      <w:pPr>
        <w:pBdr>
          <w:top w:val="nil"/>
          <w:left w:val="nil"/>
          <w:bottom w:val="nil"/>
          <w:right w:val="nil"/>
          <w:between w:val="nil"/>
        </w:pBdr>
        <w:tabs>
          <w:tab w:val="left" w:pos="330"/>
        </w:tabs>
        <w:ind w:left="4536"/>
        <w:rPr>
          <w:color w:val="000000" w:themeColor="text1"/>
          <w:sz w:val="28"/>
          <w:szCs w:val="28"/>
        </w:rPr>
      </w:pPr>
      <w:r w:rsidRPr="00B5354A">
        <w:rPr>
          <w:color w:val="000000" w:themeColor="text1"/>
          <w:sz w:val="28"/>
          <w:szCs w:val="28"/>
        </w:rPr>
        <w:t>Засвідчую, що у ц</w:t>
      </w:r>
      <w:r>
        <w:rPr>
          <w:color w:val="000000" w:themeColor="text1"/>
          <w:sz w:val="28"/>
          <w:szCs w:val="28"/>
        </w:rPr>
        <w:t>ій</w:t>
      </w:r>
      <w:r w:rsidRPr="00B5354A">
        <w:rPr>
          <w:color w:val="000000" w:themeColor="text1"/>
          <w:sz w:val="28"/>
          <w:szCs w:val="28"/>
        </w:rPr>
        <w:t xml:space="preserve"> дипломн</w:t>
      </w:r>
      <w:r w:rsidR="00D449B4">
        <w:rPr>
          <w:color w:val="000000" w:themeColor="text1"/>
          <w:sz w:val="28"/>
          <w:szCs w:val="28"/>
        </w:rPr>
        <w:t xml:space="preserve">ому проєкті </w:t>
      </w:r>
      <w:r w:rsidRPr="00B5354A">
        <w:rPr>
          <w:color w:val="000000" w:themeColor="text1"/>
          <w:sz w:val="28"/>
          <w:szCs w:val="28"/>
        </w:rPr>
        <w:t>немає запозичень з праць інших авторів без відповідних посилань.</w:t>
      </w:r>
    </w:p>
    <w:p w14:paraId="49E6D68B" w14:textId="77777777" w:rsidR="00B02911" w:rsidRDefault="00B02911" w:rsidP="00B02911">
      <w:pPr>
        <w:pBdr>
          <w:top w:val="nil"/>
          <w:left w:val="nil"/>
          <w:bottom w:val="nil"/>
          <w:right w:val="nil"/>
          <w:between w:val="nil"/>
        </w:pBdr>
        <w:tabs>
          <w:tab w:val="left" w:pos="330"/>
        </w:tabs>
        <w:ind w:left="4536"/>
        <w:jc w:val="both"/>
        <w:rPr>
          <w:color w:val="000000" w:themeColor="text1"/>
          <w:sz w:val="28"/>
          <w:szCs w:val="28"/>
        </w:rPr>
      </w:pPr>
      <w:r w:rsidRPr="00B5354A">
        <w:rPr>
          <w:color w:val="000000" w:themeColor="text1"/>
          <w:sz w:val="28"/>
          <w:szCs w:val="28"/>
        </w:rPr>
        <w:t>Студент  _____________</w:t>
      </w:r>
    </w:p>
    <w:p w14:paraId="37C17ADF" w14:textId="77777777" w:rsidR="00B02911" w:rsidRDefault="00B02911" w:rsidP="00B02911">
      <w:pPr>
        <w:pBdr>
          <w:top w:val="nil"/>
          <w:left w:val="nil"/>
          <w:bottom w:val="nil"/>
          <w:right w:val="nil"/>
          <w:between w:val="nil"/>
        </w:pBdr>
        <w:jc w:val="center"/>
        <w:rPr>
          <w:color w:val="000000" w:themeColor="text1"/>
          <w:sz w:val="28"/>
          <w:szCs w:val="28"/>
        </w:rPr>
      </w:pPr>
    </w:p>
    <w:p w14:paraId="119959AE" w14:textId="77777777" w:rsidR="00B02911" w:rsidRDefault="00B02911" w:rsidP="00B02911">
      <w:pPr>
        <w:pBdr>
          <w:top w:val="nil"/>
          <w:left w:val="nil"/>
          <w:bottom w:val="nil"/>
          <w:right w:val="nil"/>
          <w:between w:val="nil"/>
        </w:pBdr>
        <w:jc w:val="center"/>
        <w:rPr>
          <w:color w:val="000000" w:themeColor="text1"/>
          <w:sz w:val="28"/>
          <w:szCs w:val="28"/>
        </w:rPr>
      </w:pPr>
    </w:p>
    <w:p w14:paraId="26FD790A" w14:textId="2A2F8AC7" w:rsidR="00B02911" w:rsidRDefault="00B02911" w:rsidP="005E6233">
      <w:pPr>
        <w:pBdr>
          <w:top w:val="nil"/>
          <w:left w:val="nil"/>
          <w:bottom w:val="nil"/>
          <w:right w:val="nil"/>
          <w:between w:val="nil"/>
        </w:pBdr>
        <w:rPr>
          <w:color w:val="000000" w:themeColor="text1"/>
          <w:sz w:val="28"/>
          <w:szCs w:val="28"/>
        </w:rPr>
      </w:pPr>
    </w:p>
    <w:p w14:paraId="149397D4" w14:textId="651930A6" w:rsidR="00B02911" w:rsidRDefault="00B02911" w:rsidP="00B02911">
      <w:pPr>
        <w:pBdr>
          <w:top w:val="nil"/>
          <w:left w:val="nil"/>
          <w:bottom w:val="nil"/>
          <w:right w:val="nil"/>
          <w:between w:val="nil"/>
        </w:pBdr>
        <w:jc w:val="center"/>
        <w:rPr>
          <w:color w:val="000000" w:themeColor="text1"/>
        </w:rPr>
      </w:pPr>
      <w:r w:rsidRPr="00B5354A">
        <w:rPr>
          <w:color w:val="000000" w:themeColor="text1"/>
          <w:sz w:val="28"/>
          <w:szCs w:val="28"/>
        </w:rPr>
        <w:t>Київ – 20</w:t>
      </w:r>
      <w:r>
        <w:rPr>
          <w:color w:val="000000" w:themeColor="text1"/>
          <w:sz w:val="28"/>
          <w:szCs w:val="28"/>
        </w:rPr>
        <w:t>23</w:t>
      </w:r>
      <w:r w:rsidRPr="00B5354A">
        <w:rPr>
          <w:color w:val="000000" w:themeColor="text1"/>
          <w:sz w:val="28"/>
          <w:szCs w:val="28"/>
        </w:rPr>
        <w:t xml:space="preserve"> року</w:t>
      </w:r>
    </w:p>
    <w:bookmarkEnd w:id="1"/>
    <w:p w14:paraId="48C789F6" w14:textId="79790E88" w:rsidR="009F517E" w:rsidRDefault="009F517E" w:rsidP="00B02911">
      <w:pPr>
        <w:sectPr w:rsidR="009F517E">
          <w:type w:val="continuous"/>
          <w:pgSz w:w="11910" w:h="16840"/>
          <w:pgMar w:top="1040" w:right="440" w:bottom="280" w:left="1580" w:header="720" w:footer="720" w:gutter="0"/>
          <w:cols w:space="720"/>
        </w:sectPr>
      </w:pPr>
    </w:p>
    <w:p w14:paraId="686248C8" w14:textId="77777777" w:rsidR="00B02911" w:rsidRPr="00B460B3" w:rsidRDefault="00B02911" w:rsidP="00B02911">
      <w:pPr>
        <w:pBdr>
          <w:top w:val="nil"/>
          <w:left w:val="nil"/>
          <w:bottom w:val="nil"/>
          <w:right w:val="nil"/>
          <w:between w:val="nil"/>
        </w:pBdr>
        <w:rPr>
          <w:color w:val="000000" w:themeColor="text1"/>
        </w:rPr>
      </w:pPr>
    </w:p>
    <w:p w14:paraId="1D8F17F2" w14:textId="77777777" w:rsidR="00B02911" w:rsidRPr="00B460B3" w:rsidRDefault="00B02911" w:rsidP="00B02911">
      <w:pPr>
        <w:pBdr>
          <w:top w:val="nil"/>
          <w:left w:val="nil"/>
          <w:bottom w:val="nil"/>
          <w:right w:val="nil"/>
          <w:between w:val="nil"/>
        </w:pBdr>
        <w:spacing w:line="360" w:lineRule="auto"/>
        <w:jc w:val="center"/>
        <w:rPr>
          <w:b/>
          <w:bCs/>
          <w:color w:val="000000" w:themeColor="text1"/>
          <w:sz w:val="28"/>
          <w:szCs w:val="28"/>
        </w:rPr>
      </w:pPr>
      <w:bookmarkStart w:id="2" w:name="_Hlk137226828"/>
      <w:r w:rsidRPr="00B460B3">
        <w:rPr>
          <w:b/>
          <w:bCs/>
          <w:color w:val="000000" w:themeColor="text1"/>
          <w:sz w:val="28"/>
          <w:szCs w:val="28"/>
        </w:rPr>
        <w:t>Національний технічний університет України</w:t>
      </w:r>
    </w:p>
    <w:p w14:paraId="159658FD" w14:textId="77777777" w:rsidR="00B02911" w:rsidRPr="00B460B3" w:rsidRDefault="00B02911" w:rsidP="00B02911">
      <w:pPr>
        <w:pBdr>
          <w:top w:val="nil"/>
          <w:left w:val="nil"/>
          <w:bottom w:val="nil"/>
          <w:right w:val="nil"/>
          <w:between w:val="nil"/>
        </w:pBdr>
        <w:spacing w:line="360" w:lineRule="auto"/>
        <w:jc w:val="center"/>
        <w:rPr>
          <w:b/>
          <w:color w:val="000000" w:themeColor="text1"/>
          <w:sz w:val="28"/>
          <w:szCs w:val="28"/>
        </w:rPr>
      </w:pPr>
      <w:r w:rsidRPr="00B460B3">
        <w:rPr>
          <w:b/>
          <w:color w:val="000000" w:themeColor="text1"/>
          <w:sz w:val="28"/>
          <w:szCs w:val="28"/>
        </w:rPr>
        <w:t>«Київський політехнічний інститут імені Ігоря Сікорського» Приладобудівний факультет</w:t>
      </w:r>
    </w:p>
    <w:p w14:paraId="43E08C9F" w14:textId="77777777" w:rsidR="00B02911" w:rsidRDefault="00B02911" w:rsidP="00B02911">
      <w:pPr>
        <w:pBdr>
          <w:top w:val="nil"/>
          <w:left w:val="nil"/>
          <w:bottom w:val="nil"/>
          <w:right w:val="nil"/>
          <w:between w:val="nil"/>
        </w:pBdr>
        <w:spacing w:line="360" w:lineRule="auto"/>
        <w:jc w:val="center"/>
        <w:rPr>
          <w:b/>
          <w:bCs/>
          <w:color w:val="000000" w:themeColor="text1"/>
          <w:sz w:val="28"/>
          <w:szCs w:val="28"/>
        </w:rPr>
      </w:pPr>
      <w:r w:rsidRPr="00B460B3">
        <w:rPr>
          <w:b/>
          <w:bCs/>
          <w:color w:val="000000" w:themeColor="text1"/>
          <w:sz w:val="28"/>
          <w:szCs w:val="28"/>
        </w:rPr>
        <w:t>Інформаційно-вимірювальних технологій</w:t>
      </w:r>
    </w:p>
    <w:p w14:paraId="187F77C5" w14:textId="77777777" w:rsidR="00B02911" w:rsidRPr="00B460B3" w:rsidRDefault="00B02911" w:rsidP="00B02911">
      <w:pPr>
        <w:pBdr>
          <w:top w:val="nil"/>
          <w:left w:val="nil"/>
          <w:bottom w:val="nil"/>
          <w:right w:val="nil"/>
          <w:between w:val="nil"/>
        </w:pBdr>
        <w:spacing w:line="360" w:lineRule="auto"/>
        <w:jc w:val="center"/>
        <w:rPr>
          <w:b/>
          <w:bCs/>
          <w:color w:val="000000" w:themeColor="text1"/>
          <w:sz w:val="28"/>
          <w:szCs w:val="28"/>
        </w:rPr>
      </w:pPr>
    </w:p>
    <w:p w14:paraId="6D228965" w14:textId="77777777" w:rsidR="00B02911" w:rsidRPr="00B460B3" w:rsidRDefault="00B02911" w:rsidP="00B02911">
      <w:pPr>
        <w:pBdr>
          <w:top w:val="nil"/>
          <w:left w:val="nil"/>
          <w:bottom w:val="nil"/>
          <w:right w:val="nil"/>
          <w:between w:val="nil"/>
        </w:pBdr>
        <w:spacing w:line="360" w:lineRule="auto"/>
        <w:jc w:val="both"/>
        <w:rPr>
          <w:color w:val="000000" w:themeColor="text1"/>
          <w:sz w:val="28"/>
          <w:szCs w:val="28"/>
        </w:rPr>
      </w:pPr>
      <w:r w:rsidRPr="00B460B3">
        <w:rPr>
          <w:color w:val="000000" w:themeColor="text1"/>
          <w:sz w:val="28"/>
          <w:szCs w:val="28"/>
        </w:rPr>
        <w:t>Рівень вищої освіти – перший (бакалаврський)</w:t>
      </w:r>
    </w:p>
    <w:p w14:paraId="60FDD6CF" w14:textId="77777777" w:rsidR="00B02911" w:rsidRPr="00B460B3" w:rsidRDefault="00B02911" w:rsidP="00B02911">
      <w:pPr>
        <w:pBdr>
          <w:top w:val="nil"/>
          <w:left w:val="nil"/>
          <w:bottom w:val="nil"/>
          <w:right w:val="nil"/>
          <w:between w:val="nil"/>
        </w:pBdr>
        <w:spacing w:line="360" w:lineRule="auto"/>
        <w:jc w:val="both"/>
        <w:rPr>
          <w:color w:val="000000" w:themeColor="text1"/>
          <w:sz w:val="28"/>
          <w:szCs w:val="28"/>
        </w:rPr>
      </w:pPr>
      <w:r w:rsidRPr="00B460B3">
        <w:rPr>
          <w:color w:val="000000" w:themeColor="text1"/>
          <w:sz w:val="28"/>
          <w:szCs w:val="28"/>
        </w:rPr>
        <w:t>Спеціальність – 152 «Метрологія та інформаційно-вимірювальна техніка» Освітньо-професійна програма «Метрологія та вимірювальна техніка»</w:t>
      </w:r>
    </w:p>
    <w:p w14:paraId="0526AB6E" w14:textId="77777777" w:rsidR="00B02911" w:rsidRDefault="00B02911" w:rsidP="00B02911">
      <w:pPr>
        <w:pBdr>
          <w:top w:val="nil"/>
          <w:left w:val="nil"/>
          <w:bottom w:val="nil"/>
          <w:right w:val="nil"/>
          <w:between w:val="nil"/>
        </w:pBdr>
        <w:spacing w:line="360" w:lineRule="auto"/>
        <w:rPr>
          <w:color w:val="000000" w:themeColor="text1"/>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37"/>
        <w:gridCol w:w="4453"/>
      </w:tblGrid>
      <w:tr w:rsidR="00B02911" w14:paraId="099C203A" w14:textId="77777777" w:rsidTr="00B02911">
        <w:tc>
          <w:tcPr>
            <w:tcW w:w="5637" w:type="dxa"/>
          </w:tcPr>
          <w:p w14:paraId="378B417A" w14:textId="77777777" w:rsidR="00B02911" w:rsidRDefault="00B02911" w:rsidP="00B02911">
            <w:pPr>
              <w:spacing w:line="360" w:lineRule="auto"/>
              <w:rPr>
                <w:color w:val="000000" w:themeColor="text1"/>
                <w:sz w:val="28"/>
                <w:szCs w:val="28"/>
              </w:rPr>
            </w:pPr>
          </w:p>
        </w:tc>
        <w:tc>
          <w:tcPr>
            <w:tcW w:w="4500" w:type="dxa"/>
          </w:tcPr>
          <w:p w14:paraId="745BA6BB" w14:textId="77777777" w:rsidR="00B02911" w:rsidRDefault="00B02911" w:rsidP="00B02911">
            <w:pPr>
              <w:spacing w:line="360" w:lineRule="auto"/>
              <w:rPr>
                <w:color w:val="000000" w:themeColor="text1"/>
                <w:sz w:val="28"/>
                <w:szCs w:val="28"/>
              </w:rPr>
            </w:pPr>
            <w:r>
              <w:rPr>
                <w:color w:val="000000" w:themeColor="text1"/>
                <w:sz w:val="28"/>
                <w:szCs w:val="28"/>
              </w:rPr>
              <w:t>ЗАТВЕРДЖУЮ</w:t>
            </w:r>
          </w:p>
          <w:p w14:paraId="7B1843B9" w14:textId="77777777" w:rsidR="00B02911" w:rsidRDefault="00B02911" w:rsidP="00B02911">
            <w:pPr>
              <w:spacing w:line="360" w:lineRule="auto"/>
              <w:rPr>
                <w:color w:val="000000" w:themeColor="text1"/>
                <w:sz w:val="28"/>
                <w:szCs w:val="28"/>
              </w:rPr>
            </w:pPr>
            <w:r>
              <w:rPr>
                <w:color w:val="000000" w:themeColor="text1"/>
                <w:sz w:val="28"/>
                <w:szCs w:val="28"/>
              </w:rPr>
              <w:t>Завідувач кафедри</w:t>
            </w:r>
          </w:p>
          <w:p w14:paraId="6CEB10B5" w14:textId="77777777" w:rsidR="00B02911" w:rsidRDefault="00B02911" w:rsidP="00B02911">
            <w:pPr>
              <w:spacing w:line="360" w:lineRule="auto"/>
              <w:rPr>
                <w:color w:val="000000" w:themeColor="text1"/>
                <w:sz w:val="28"/>
                <w:szCs w:val="28"/>
              </w:rPr>
            </w:pPr>
            <w:r>
              <w:rPr>
                <w:color w:val="000000" w:themeColor="text1"/>
                <w:sz w:val="28"/>
                <w:szCs w:val="28"/>
              </w:rPr>
              <w:t>_________Володимир ЄРЕМЕНКО</w:t>
            </w:r>
          </w:p>
          <w:p w14:paraId="10ECDD61" w14:textId="77777777" w:rsidR="00B02911" w:rsidRDefault="00B02911" w:rsidP="00B02911">
            <w:pPr>
              <w:spacing w:line="360" w:lineRule="auto"/>
              <w:rPr>
                <w:color w:val="000000" w:themeColor="text1"/>
                <w:sz w:val="28"/>
                <w:szCs w:val="28"/>
              </w:rPr>
            </w:pPr>
            <w:r>
              <w:rPr>
                <w:color w:val="000000" w:themeColor="text1"/>
                <w:sz w:val="28"/>
                <w:szCs w:val="28"/>
              </w:rPr>
              <w:t>«____»__________20__р.</w:t>
            </w:r>
          </w:p>
          <w:p w14:paraId="69F57BD2" w14:textId="77777777" w:rsidR="00B02911" w:rsidRDefault="00B02911" w:rsidP="00B02911">
            <w:pPr>
              <w:spacing w:line="360" w:lineRule="auto"/>
              <w:rPr>
                <w:color w:val="000000" w:themeColor="text1"/>
                <w:sz w:val="28"/>
                <w:szCs w:val="28"/>
              </w:rPr>
            </w:pPr>
          </w:p>
        </w:tc>
      </w:tr>
    </w:tbl>
    <w:p w14:paraId="458D0AFD" w14:textId="77777777" w:rsidR="00B02911" w:rsidRPr="006B0E6F" w:rsidRDefault="00B02911" w:rsidP="00B02911">
      <w:pPr>
        <w:pStyle w:val="a3"/>
        <w:spacing w:before="6" w:line="360" w:lineRule="auto"/>
        <w:jc w:val="center"/>
        <w:rPr>
          <w:b/>
          <w:bCs/>
        </w:rPr>
      </w:pPr>
      <w:r w:rsidRPr="006B0E6F">
        <w:rPr>
          <w:b/>
          <w:bCs/>
        </w:rPr>
        <w:t>ЗАВДАННЯ</w:t>
      </w:r>
    </w:p>
    <w:p w14:paraId="4EEB7569" w14:textId="268A1988" w:rsidR="00B02911" w:rsidRPr="006B0E6F" w:rsidRDefault="00B02911" w:rsidP="00B02911">
      <w:pPr>
        <w:pStyle w:val="a3"/>
        <w:spacing w:before="6" w:line="360" w:lineRule="auto"/>
        <w:jc w:val="center"/>
        <w:rPr>
          <w:b/>
          <w:bCs/>
        </w:rPr>
      </w:pPr>
      <w:r w:rsidRPr="006B0E6F">
        <w:rPr>
          <w:b/>
          <w:bCs/>
        </w:rPr>
        <w:t>На дипломн</w:t>
      </w:r>
      <w:r w:rsidR="00E32D3E">
        <w:rPr>
          <w:b/>
          <w:bCs/>
        </w:rPr>
        <w:t xml:space="preserve">ий проєкт </w:t>
      </w:r>
      <w:r w:rsidRPr="006B0E6F">
        <w:rPr>
          <w:b/>
          <w:bCs/>
        </w:rPr>
        <w:t>студент</w:t>
      </w:r>
      <w:r w:rsidR="00E32D3E">
        <w:rPr>
          <w:b/>
          <w:bCs/>
        </w:rPr>
        <w:t>а</w:t>
      </w:r>
    </w:p>
    <w:p w14:paraId="3A040D65" w14:textId="77777777" w:rsidR="00B02911" w:rsidRDefault="00B02911" w:rsidP="00B02911">
      <w:pPr>
        <w:pStyle w:val="a3"/>
        <w:spacing w:before="6" w:line="360" w:lineRule="auto"/>
        <w:jc w:val="center"/>
        <w:rPr>
          <w:b/>
          <w:bCs/>
        </w:rPr>
      </w:pPr>
      <w:r w:rsidRPr="006B0E6F">
        <w:rPr>
          <w:b/>
          <w:bCs/>
        </w:rPr>
        <w:t>Семенихіна Павла Дмитровича</w:t>
      </w:r>
    </w:p>
    <w:p w14:paraId="4882A3C6" w14:textId="77777777" w:rsidR="00B02911" w:rsidRDefault="00B02911" w:rsidP="00B02911">
      <w:pPr>
        <w:pStyle w:val="a3"/>
        <w:spacing w:before="6" w:line="360" w:lineRule="auto"/>
        <w:jc w:val="center"/>
        <w:rPr>
          <w:b/>
          <w:bCs/>
        </w:rPr>
      </w:pPr>
    </w:p>
    <w:p w14:paraId="56D1B2BA" w14:textId="36A0020B" w:rsidR="00B02911" w:rsidRDefault="00B02911" w:rsidP="00B02911">
      <w:pPr>
        <w:pStyle w:val="a3"/>
        <w:numPr>
          <w:ilvl w:val="0"/>
          <w:numId w:val="21"/>
        </w:numPr>
        <w:spacing w:before="6" w:line="360" w:lineRule="auto"/>
        <w:jc w:val="both"/>
        <w:rPr>
          <w:spacing w:val="-9"/>
          <w:u w:val="single"/>
        </w:rPr>
      </w:pPr>
      <w:r>
        <w:t>Тема роботи «</w:t>
      </w:r>
      <w:r w:rsidRPr="006B0E6F">
        <w:t>Кліматична камера для повірки термогігрометрів</w:t>
      </w:r>
      <w:r>
        <w:t>»,</w:t>
      </w:r>
      <w:r>
        <w:rPr>
          <w:spacing w:val="1"/>
        </w:rPr>
        <w:t xml:space="preserve"> </w:t>
      </w:r>
      <w:r>
        <w:t>керівник</w:t>
      </w:r>
      <w:r>
        <w:rPr>
          <w:spacing w:val="1"/>
        </w:rPr>
        <w:t xml:space="preserve"> </w:t>
      </w:r>
      <w:r>
        <w:t>роботи</w:t>
      </w:r>
      <w:r>
        <w:rPr>
          <w:spacing w:val="1"/>
        </w:rPr>
        <w:t xml:space="preserve"> </w:t>
      </w:r>
      <w:r>
        <w:t>к.т.н.,</w:t>
      </w:r>
      <w:r>
        <w:rPr>
          <w:spacing w:val="1"/>
        </w:rPr>
        <w:t xml:space="preserve"> </w:t>
      </w:r>
      <w:r>
        <w:t>доц.</w:t>
      </w:r>
      <w:r w:rsidR="00D04387">
        <w:rPr>
          <w:spacing w:val="1"/>
        </w:rPr>
        <w:t xml:space="preserve">  </w:t>
      </w:r>
      <w:r>
        <w:t>Мокійчук Валентин Михайлович,</w:t>
      </w:r>
      <w:r>
        <w:rPr>
          <w:spacing w:val="1"/>
        </w:rPr>
        <w:t xml:space="preserve"> </w:t>
      </w:r>
      <w:r>
        <w:t>затверджені</w:t>
      </w:r>
      <w:r>
        <w:rPr>
          <w:spacing w:val="-7"/>
        </w:rPr>
        <w:t xml:space="preserve"> </w:t>
      </w:r>
      <w:r>
        <w:t>наказом по</w:t>
      </w:r>
      <w:r>
        <w:rPr>
          <w:spacing w:val="4"/>
        </w:rPr>
        <w:t xml:space="preserve"> </w:t>
      </w:r>
      <w:r>
        <w:t>університету</w:t>
      </w:r>
      <w:r>
        <w:rPr>
          <w:spacing w:val="-6"/>
        </w:rPr>
        <w:t xml:space="preserve"> </w:t>
      </w:r>
      <w:r>
        <w:t>від «</w:t>
      </w:r>
      <w:r w:rsidRPr="0012113F">
        <w:t>_______</w:t>
      </w:r>
      <w:r>
        <w:t>»__________________20__р.</w:t>
      </w:r>
      <w:r>
        <w:rPr>
          <w:spacing w:val="4"/>
        </w:rPr>
        <w:t xml:space="preserve"> </w:t>
      </w:r>
      <w:r>
        <w:t>№______</w:t>
      </w:r>
      <w:r>
        <w:rPr>
          <w:u w:val="single"/>
        </w:rPr>
        <w:t xml:space="preserve">         </w:t>
      </w:r>
      <w:r>
        <w:rPr>
          <w:spacing w:val="-9"/>
          <w:u w:val="single"/>
        </w:rPr>
        <w:t xml:space="preserve"> </w:t>
      </w:r>
    </w:p>
    <w:p w14:paraId="45C27491" w14:textId="77777777" w:rsidR="00B02911" w:rsidRDefault="00B02911" w:rsidP="00B02911">
      <w:pPr>
        <w:pStyle w:val="a3"/>
        <w:numPr>
          <w:ilvl w:val="0"/>
          <w:numId w:val="21"/>
        </w:numPr>
        <w:spacing w:before="6" w:line="360" w:lineRule="auto"/>
        <w:jc w:val="both"/>
        <w:rPr>
          <w:b/>
          <w:bCs/>
        </w:rPr>
      </w:pPr>
      <w:r>
        <w:t>Термін</w:t>
      </w:r>
      <w:r>
        <w:rPr>
          <w:spacing w:val="-3"/>
        </w:rPr>
        <w:t xml:space="preserve"> </w:t>
      </w:r>
      <w:r>
        <w:t>подання</w:t>
      </w:r>
      <w:r>
        <w:rPr>
          <w:spacing w:val="-3"/>
        </w:rPr>
        <w:t xml:space="preserve"> </w:t>
      </w:r>
      <w:r>
        <w:t>студентом</w:t>
      </w:r>
      <w:r>
        <w:rPr>
          <w:spacing w:val="-2"/>
        </w:rPr>
        <w:t xml:space="preserve"> </w:t>
      </w:r>
      <w:r>
        <w:t>роботи</w:t>
      </w:r>
      <w:r>
        <w:rPr>
          <w:spacing w:val="68"/>
        </w:rPr>
        <w:t xml:space="preserve"> </w:t>
      </w:r>
      <w:r>
        <w:t>10.06.2023</w:t>
      </w:r>
      <w:r>
        <w:rPr>
          <w:spacing w:val="-4"/>
        </w:rPr>
        <w:t xml:space="preserve"> </w:t>
      </w:r>
      <w:r>
        <w:t>р._______________________</w:t>
      </w:r>
    </w:p>
    <w:p w14:paraId="4FFEC733" w14:textId="5B5205BE" w:rsidR="00B02911" w:rsidRPr="00E14438" w:rsidRDefault="00B02911" w:rsidP="00B02911">
      <w:pPr>
        <w:pStyle w:val="a3"/>
        <w:numPr>
          <w:ilvl w:val="0"/>
          <w:numId w:val="21"/>
        </w:numPr>
        <w:spacing w:before="6" w:line="360" w:lineRule="auto"/>
        <w:jc w:val="both"/>
        <w:rPr>
          <w:b/>
          <w:bCs/>
        </w:rPr>
      </w:pPr>
      <w:r>
        <w:t xml:space="preserve">Вихідні дані до роботи . </w:t>
      </w:r>
      <w:r w:rsidR="00D04387" w:rsidRPr="00091AF0">
        <w:t>Кліматична камера для повірки термогігрометрів являє собою складну технічну систему, що складається з різних компонентів, включаючи регулятори температури і вологості</w:t>
      </w:r>
      <w:r w:rsidR="00D04387">
        <w:t xml:space="preserve">. </w:t>
      </w:r>
      <w:r w:rsidRPr="008F4B82">
        <w:t>В роботі було проведено аналіз існуючих методів повірки термогігрометрів та виявлено їх обмеження. Розроблена кліматична камера дозволяє створювати уніфіковані тестові умови, які можуть бути повторно відтворені і контрольовані.</w:t>
      </w:r>
    </w:p>
    <w:bookmarkEnd w:id="2"/>
    <w:p w14:paraId="3F913FA7" w14:textId="6124E877" w:rsidR="009F517E" w:rsidRDefault="009F517E">
      <w:pPr>
        <w:jc w:val="both"/>
        <w:rPr>
          <w:sz w:val="28"/>
        </w:rPr>
      </w:pPr>
    </w:p>
    <w:p w14:paraId="5FF6F62B" w14:textId="7D3C9785" w:rsidR="00D847B9" w:rsidRPr="00D847B9" w:rsidRDefault="00D847B9" w:rsidP="00D847B9">
      <w:pPr>
        <w:pStyle w:val="a3"/>
        <w:numPr>
          <w:ilvl w:val="0"/>
          <w:numId w:val="21"/>
        </w:numPr>
        <w:spacing w:before="6" w:line="360" w:lineRule="auto"/>
        <w:jc w:val="both"/>
        <w:rPr>
          <w:b/>
          <w:bCs/>
        </w:rPr>
        <w:sectPr w:rsidR="00D847B9" w:rsidRPr="00D847B9">
          <w:pgSz w:w="11910" w:h="16840"/>
          <w:pgMar w:top="1040" w:right="440" w:bottom="280" w:left="1580" w:header="720" w:footer="720" w:gutter="0"/>
          <w:cols w:space="720"/>
        </w:sectPr>
      </w:pPr>
      <w:r w:rsidRPr="00B66382">
        <w:t>Дата</w:t>
      </w:r>
      <w:r w:rsidRPr="00B66382">
        <w:rPr>
          <w:spacing w:val="-2"/>
        </w:rPr>
        <w:t xml:space="preserve"> </w:t>
      </w:r>
      <w:r w:rsidRPr="00B66382">
        <w:t>видачі</w:t>
      </w:r>
      <w:r w:rsidRPr="00B66382">
        <w:rPr>
          <w:spacing w:val="-7"/>
        </w:rPr>
        <w:t xml:space="preserve"> </w:t>
      </w:r>
      <w:r w:rsidRPr="00B66382">
        <w:t>завдання</w:t>
      </w:r>
      <w:r w:rsidRPr="00B66382">
        <w:rPr>
          <w:spacing w:val="2"/>
        </w:rPr>
        <w:t xml:space="preserve"> </w:t>
      </w:r>
      <w:r w:rsidRPr="00B66382">
        <w:rPr>
          <w:sz w:val="26"/>
        </w:rPr>
        <w:t>«___»__________</w:t>
      </w:r>
      <w:r>
        <w:rPr>
          <w:sz w:val="26"/>
        </w:rPr>
        <w:t>___20__ р</w:t>
      </w:r>
    </w:p>
    <w:p w14:paraId="20F4F08F" w14:textId="6AC8D0E7" w:rsidR="00D847B9" w:rsidRPr="00B66382" w:rsidRDefault="00B02911" w:rsidP="00D847B9">
      <w:pPr>
        <w:pStyle w:val="a3"/>
        <w:spacing w:before="6" w:line="360" w:lineRule="auto"/>
        <w:jc w:val="center"/>
      </w:pPr>
      <w:bookmarkStart w:id="3" w:name="_Hlk137226890"/>
      <w:r w:rsidRPr="00B66382">
        <w:lastRenderedPageBreak/>
        <w:t>Календарний план</w:t>
      </w: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3"/>
        <w:gridCol w:w="5128"/>
        <w:gridCol w:w="2127"/>
        <w:gridCol w:w="1234"/>
      </w:tblGrid>
      <w:tr w:rsidR="00B02911" w14:paraId="4B9C12A1" w14:textId="77777777" w:rsidTr="00B02911">
        <w:trPr>
          <w:trHeight w:val="551"/>
        </w:trPr>
        <w:tc>
          <w:tcPr>
            <w:tcW w:w="543" w:type="dxa"/>
          </w:tcPr>
          <w:p w14:paraId="6573EFEA" w14:textId="77777777" w:rsidR="00B02911" w:rsidRDefault="00B02911" w:rsidP="00B02911">
            <w:pPr>
              <w:pStyle w:val="TableParagraph"/>
              <w:spacing w:line="267" w:lineRule="exact"/>
              <w:ind w:left="153"/>
              <w:rPr>
                <w:sz w:val="24"/>
              </w:rPr>
            </w:pPr>
            <w:bookmarkStart w:id="4" w:name="_Hlk137226900"/>
            <w:bookmarkEnd w:id="3"/>
            <w:r>
              <w:rPr>
                <w:sz w:val="24"/>
              </w:rPr>
              <w:t>№</w:t>
            </w:r>
          </w:p>
          <w:p w14:paraId="2BC7D53A" w14:textId="77777777" w:rsidR="00B02911" w:rsidRDefault="00B02911" w:rsidP="00B02911">
            <w:pPr>
              <w:pStyle w:val="TableParagraph"/>
              <w:spacing w:line="265" w:lineRule="exact"/>
              <w:ind w:left="124"/>
              <w:rPr>
                <w:sz w:val="24"/>
              </w:rPr>
            </w:pPr>
            <w:r>
              <w:rPr>
                <w:sz w:val="24"/>
              </w:rPr>
              <w:t>з/п</w:t>
            </w:r>
          </w:p>
        </w:tc>
        <w:tc>
          <w:tcPr>
            <w:tcW w:w="5128" w:type="dxa"/>
          </w:tcPr>
          <w:p w14:paraId="2C4BD728" w14:textId="77777777" w:rsidR="00B02911" w:rsidRDefault="00B02911" w:rsidP="00B02911">
            <w:pPr>
              <w:pStyle w:val="TableParagraph"/>
              <w:spacing w:line="267" w:lineRule="exact"/>
              <w:ind w:left="1331" w:right="1330"/>
              <w:jc w:val="center"/>
              <w:rPr>
                <w:sz w:val="24"/>
              </w:rPr>
            </w:pPr>
            <w:r>
              <w:rPr>
                <w:sz w:val="24"/>
              </w:rPr>
              <w:t>Назва</w:t>
            </w:r>
            <w:r>
              <w:rPr>
                <w:spacing w:val="-4"/>
                <w:sz w:val="24"/>
              </w:rPr>
              <w:t xml:space="preserve"> </w:t>
            </w:r>
            <w:r w:rsidRPr="00D04387">
              <w:rPr>
                <w:color w:val="000000" w:themeColor="text1"/>
                <w:sz w:val="24"/>
              </w:rPr>
              <w:t>етапів</w:t>
            </w:r>
            <w:r w:rsidRPr="00D04387">
              <w:rPr>
                <w:color w:val="000000" w:themeColor="text1"/>
                <w:spacing w:val="-2"/>
                <w:sz w:val="24"/>
              </w:rPr>
              <w:t xml:space="preserve"> </w:t>
            </w:r>
            <w:r>
              <w:rPr>
                <w:sz w:val="24"/>
              </w:rPr>
              <w:t>виконання</w:t>
            </w:r>
          </w:p>
          <w:p w14:paraId="7489DF23" w14:textId="77777777" w:rsidR="00B02911" w:rsidRDefault="00B02911" w:rsidP="00B02911">
            <w:pPr>
              <w:pStyle w:val="TableParagraph"/>
              <w:spacing w:line="265" w:lineRule="exact"/>
              <w:ind w:left="1331" w:right="1320"/>
              <w:jc w:val="center"/>
              <w:rPr>
                <w:sz w:val="24"/>
              </w:rPr>
            </w:pPr>
            <w:r>
              <w:rPr>
                <w:sz w:val="24"/>
              </w:rPr>
              <w:t>дипломної</w:t>
            </w:r>
            <w:r>
              <w:rPr>
                <w:spacing w:val="-6"/>
                <w:sz w:val="24"/>
              </w:rPr>
              <w:t xml:space="preserve"> </w:t>
            </w:r>
            <w:r>
              <w:rPr>
                <w:sz w:val="24"/>
              </w:rPr>
              <w:t>роботи</w:t>
            </w:r>
          </w:p>
        </w:tc>
        <w:tc>
          <w:tcPr>
            <w:tcW w:w="2127" w:type="dxa"/>
          </w:tcPr>
          <w:p w14:paraId="68423819" w14:textId="77777777" w:rsidR="00B02911" w:rsidRDefault="00B02911" w:rsidP="00B02911">
            <w:pPr>
              <w:pStyle w:val="TableParagraph"/>
              <w:spacing w:line="267" w:lineRule="exact"/>
              <w:ind w:left="116" w:right="99"/>
              <w:jc w:val="center"/>
              <w:rPr>
                <w:sz w:val="24"/>
              </w:rPr>
            </w:pPr>
            <w:r>
              <w:rPr>
                <w:sz w:val="24"/>
              </w:rPr>
              <w:t>Термін виконання</w:t>
            </w:r>
          </w:p>
          <w:p w14:paraId="4F6F16FC" w14:textId="77777777" w:rsidR="00B02911" w:rsidRDefault="00B02911" w:rsidP="00B02911">
            <w:pPr>
              <w:pStyle w:val="TableParagraph"/>
              <w:spacing w:line="265" w:lineRule="exact"/>
              <w:ind w:left="114" w:right="99"/>
              <w:jc w:val="center"/>
              <w:rPr>
                <w:sz w:val="24"/>
              </w:rPr>
            </w:pPr>
            <w:r>
              <w:rPr>
                <w:sz w:val="24"/>
              </w:rPr>
              <w:t>етапів роботи</w:t>
            </w:r>
          </w:p>
        </w:tc>
        <w:tc>
          <w:tcPr>
            <w:tcW w:w="1234" w:type="dxa"/>
          </w:tcPr>
          <w:p w14:paraId="73D19DB5" w14:textId="77777777" w:rsidR="00B02911" w:rsidRDefault="00B02911" w:rsidP="00B02911">
            <w:pPr>
              <w:pStyle w:val="TableParagraph"/>
              <w:spacing w:before="131"/>
              <w:ind w:left="134"/>
              <w:rPr>
                <w:sz w:val="24"/>
              </w:rPr>
            </w:pPr>
            <w:r>
              <w:rPr>
                <w:sz w:val="24"/>
              </w:rPr>
              <w:t>Примітка</w:t>
            </w:r>
          </w:p>
        </w:tc>
      </w:tr>
      <w:tr w:rsidR="00B02911" w14:paraId="1404E9C7" w14:textId="77777777" w:rsidTr="00B02911">
        <w:trPr>
          <w:trHeight w:val="964"/>
        </w:trPr>
        <w:tc>
          <w:tcPr>
            <w:tcW w:w="543" w:type="dxa"/>
          </w:tcPr>
          <w:p w14:paraId="3D83774A" w14:textId="77777777" w:rsidR="00B02911" w:rsidRDefault="00B02911" w:rsidP="00B02911">
            <w:pPr>
              <w:pStyle w:val="TableParagraph"/>
              <w:spacing w:line="268" w:lineRule="exact"/>
              <w:ind w:left="110"/>
              <w:rPr>
                <w:sz w:val="24"/>
              </w:rPr>
            </w:pPr>
            <w:r>
              <w:rPr>
                <w:sz w:val="24"/>
              </w:rPr>
              <w:t>1</w:t>
            </w:r>
          </w:p>
        </w:tc>
        <w:tc>
          <w:tcPr>
            <w:tcW w:w="5128" w:type="dxa"/>
          </w:tcPr>
          <w:p w14:paraId="778432B0" w14:textId="77777777" w:rsidR="00B02911" w:rsidRDefault="00B02911" w:rsidP="00B02911">
            <w:pPr>
              <w:pStyle w:val="TableParagraph"/>
              <w:tabs>
                <w:tab w:val="left" w:pos="1486"/>
                <w:tab w:val="left" w:pos="2028"/>
                <w:tab w:val="left" w:pos="3716"/>
              </w:tabs>
              <w:spacing w:line="315" w:lineRule="exact"/>
              <w:ind w:left="105"/>
              <w:rPr>
                <w:sz w:val="28"/>
              </w:rPr>
            </w:pPr>
            <w:r>
              <w:rPr>
                <w:sz w:val="28"/>
              </w:rPr>
              <w:t>Розробка</w:t>
            </w:r>
            <w:r>
              <w:rPr>
                <w:sz w:val="28"/>
              </w:rPr>
              <w:tab/>
              <w:t>та</w:t>
            </w:r>
            <w:r>
              <w:rPr>
                <w:sz w:val="28"/>
              </w:rPr>
              <w:tab/>
              <w:t>узгодження</w:t>
            </w:r>
            <w:r>
              <w:rPr>
                <w:sz w:val="28"/>
              </w:rPr>
              <w:tab/>
              <w:t>технічного</w:t>
            </w:r>
          </w:p>
          <w:p w14:paraId="25997DDA" w14:textId="283FC893" w:rsidR="00B02911" w:rsidRDefault="00A85735" w:rsidP="00B02911">
            <w:pPr>
              <w:pStyle w:val="TableParagraph"/>
              <w:spacing w:before="158"/>
              <w:ind w:left="105"/>
              <w:rPr>
                <w:sz w:val="28"/>
              </w:rPr>
            </w:pPr>
            <w:r>
              <w:rPr>
                <w:sz w:val="28"/>
              </w:rPr>
              <w:t>З</w:t>
            </w:r>
            <w:r w:rsidR="00B02911">
              <w:rPr>
                <w:sz w:val="28"/>
              </w:rPr>
              <w:t>авдання</w:t>
            </w:r>
          </w:p>
        </w:tc>
        <w:tc>
          <w:tcPr>
            <w:tcW w:w="2127" w:type="dxa"/>
          </w:tcPr>
          <w:p w14:paraId="0C7DEE0A" w14:textId="77777777" w:rsidR="00B02911" w:rsidRDefault="00B02911" w:rsidP="00B02911">
            <w:pPr>
              <w:pStyle w:val="TableParagraph"/>
              <w:spacing w:before="4"/>
              <w:rPr>
                <w:sz w:val="27"/>
              </w:rPr>
            </w:pPr>
          </w:p>
          <w:p w14:paraId="5621A0F1" w14:textId="77777777" w:rsidR="00B02911" w:rsidRDefault="00B02911" w:rsidP="00B02911">
            <w:pPr>
              <w:pStyle w:val="TableParagraph"/>
              <w:rPr>
                <w:sz w:val="28"/>
              </w:rPr>
            </w:pPr>
            <w:r>
              <w:rPr>
                <w:sz w:val="28"/>
                <w:lang w:val="ru-RU"/>
              </w:rPr>
              <w:t xml:space="preserve">  </w:t>
            </w:r>
            <w:r w:rsidRPr="00B66382">
              <w:rPr>
                <w:sz w:val="28"/>
                <w:lang w:val="ru-RU"/>
              </w:rPr>
              <w:t>27</w:t>
            </w:r>
            <w:r w:rsidRPr="00B66382">
              <w:rPr>
                <w:sz w:val="28"/>
              </w:rPr>
              <w:t>.0</w:t>
            </w:r>
            <w:r>
              <w:rPr>
                <w:sz w:val="28"/>
                <w:lang w:val="ru-RU"/>
              </w:rPr>
              <w:t>2</w:t>
            </w:r>
            <w:r w:rsidRPr="00B66382">
              <w:rPr>
                <w:sz w:val="28"/>
              </w:rPr>
              <w:t>.202</w:t>
            </w:r>
            <w:r w:rsidRPr="00B66382">
              <w:rPr>
                <w:sz w:val="28"/>
                <w:lang w:val="ru-RU"/>
              </w:rPr>
              <w:t>3</w:t>
            </w:r>
            <w:r w:rsidRPr="00B66382">
              <w:rPr>
                <w:sz w:val="28"/>
              </w:rPr>
              <w:t xml:space="preserve"> р.</w:t>
            </w:r>
          </w:p>
        </w:tc>
        <w:tc>
          <w:tcPr>
            <w:tcW w:w="1234" w:type="dxa"/>
          </w:tcPr>
          <w:p w14:paraId="632816F0" w14:textId="77777777" w:rsidR="00B02911" w:rsidRDefault="00B02911" w:rsidP="00B02911">
            <w:pPr>
              <w:pStyle w:val="TableParagraph"/>
              <w:rPr>
                <w:sz w:val="26"/>
              </w:rPr>
            </w:pPr>
          </w:p>
        </w:tc>
      </w:tr>
      <w:tr w:rsidR="00B02911" w14:paraId="3D5A50F6" w14:textId="77777777" w:rsidTr="00B02911">
        <w:trPr>
          <w:trHeight w:val="965"/>
        </w:trPr>
        <w:tc>
          <w:tcPr>
            <w:tcW w:w="543" w:type="dxa"/>
          </w:tcPr>
          <w:p w14:paraId="1B89430C" w14:textId="77777777" w:rsidR="00B02911" w:rsidRDefault="00B02911" w:rsidP="00B02911">
            <w:pPr>
              <w:pStyle w:val="TableParagraph"/>
              <w:spacing w:line="268" w:lineRule="exact"/>
              <w:ind w:left="110"/>
              <w:rPr>
                <w:sz w:val="24"/>
              </w:rPr>
            </w:pPr>
            <w:r>
              <w:rPr>
                <w:sz w:val="24"/>
              </w:rPr>
              <w:t>2</w:t>
            </w:r>
          </w:p>
        </w:tc>
        <w:tc>
          <w:tcPr>
            <w:tcW w:w="5128" w:type="dxa"/>
          </w:tcPr>
          <w:p w14:paraId="7BDDEF55" w14:textId="77777777" w:rsidR="00B02911" w:rsidRDefault="00B02911" w:rsidP="00B02911">
            <w:pPr>
              <w:pStyle w:val="TableParagraph"/>
              <w:tabs>
                <w:tab w:val="left" w:pos="1097"/>
                <w:tab w:val="left" w:pos="1433"/>
                <w:tab w:val="left" w:pos="2425"/>
                <w:tab w:val="left" w:pos="3816"/>
              </w:tabs>
              <w:spacing w:line="315" w:lineRule="exact"/>
              <w:ind w:left="105"/>
              <w:rPr>
                <w:sz w:val="28"/>
              </w:rPr>
            </w:pPr>
            <w:r>
              <w:rPr>
                <w:sz w:val="28"/>
              </w:rPr>
              <w:t>Огляд</w:t>
            </w:r>
            <w:r>
              <w:rPr>
                <w:sz w:val="28"/>
              </w:rPr>
              <w:tab/>
              <w:t>і</w:t>
            </w:r>
            <w:r>
              <w:rPr>
                <w:sz w:val="28"/>
              </w:rPr>
              <w:tab/>
              <w:t>аналіз</w:t>
            </w:r>
            <w:r>
              <w:rPr>
                <w:sz w:val="28"/>
              </w:rPr>
              <w:tab/>
              <w:t>існуючих</w:t>
            </w:r>
            <w:r>
              <w:rPr>
                <w:sz w:val="28"/>
              </w:rPr>
              <w:tab/>
              <w:t>технічних</w:t>
            </w:r>
          </w:p>
          <w:p w14:paraId="0C339721" w14:textId="0AFB44D2" w:rsidR="00B02911" w:rsidRDefault="00A85735" w:rsidP="00B02911">
            <w:pPr>
              <w:pStyle w:val="TableParagraph"/>
              <w:spacing w:before="163"/>
              <w:ind w:left="105"/>
              <w:rPr>
                <w:sz w:val="28"/>
              </w:rPr>
            </w:pPr>
            <w:r>
              <w:rPr>
                <w:sz w:val="28"/>
              </w:rPr>
              <w:t>Р</w:t>
            </w:r>
            <w:r w:rsidR="00B02911">
              <w:rPr>
                <w:sz w:val="28"/>
              </w:rPr>
              <w:t>ішень</w:t>
            </w:r>
          </w:p>
        </w:tc>
        <w:tc>
          <w:tcPr>
            <w:tcW w:w="2127" w:type="dxa"/>
          </w:tcPr>
          <w:p w14:paraId="32397B38" w14:textId="77777777" w:rsidR="00B02911" w:rsidRDefault="00B02911" w:rsidP="00B02911">
            <w:pPr>
              <w:pStyle w:val="TableParagraph"/>
              <w:spacing w:line="315" w:lineRule="exact"/>
              <w:ind w:left="110"/>
              <w:rPr>
                <w:sz w:val="28"/>
              </w:rPr>
            </w:pPr>
            <w:r>
              <w:rPr>
                <w:sz w:val="28"/>
              </w:rPr>
              <w:t>0</w:t>
            </w:r>
            <w:r>
              <w:rPr>
                <w:sz w:val="28"/>
                <w:lang w:val="ru-RU"/>
              </w:rPr>
              <w:t>5</w:t>
            </w:r>
            <w:r>
              <w:rPr>
                <w:sz w:val="28"/>
              </w:rPr>
              <w:t>.0</w:t>
            </w:r>
            <w:r>
              <w:rPr>
                <w:sz w:val="28"/>
                <w:lang w:val="ru-RU"/>
              </w:rPr>
              <w:t>3</w:t>
            </w:r>
            <w:r>
              <w:rPr>
                <w:sz w:val="28"/>
              </w:rPr>
              <w:t>.202</w:t>
            </w:r>
            <w:r>
              <w:rPr>
                <w:sz w:val="28"/>
                <w:lang w:val="ru-RU"/>
              </w:rPr>
              <w:t>3</w:t>
            </w:r>
            <w:r>
              <w:rPr>
                <w:spacing w:val="-1"/>
                <w:sz w:val="28"/>
              </w:rPr>
              <w:t xml:space="preserve"> </w:t>
            </w:r>
            <w:r>
              <w:rPr>
                <w:sz w:val="28"/>
              </w:rPr>
              <w:t>р.</w:t>
            </w:r>
          </w:p>
        </w:tc>
        <w:tc>
          <w:tcPr>
            <w:tcW w:w="1234" w:type="dxa"/>
          </w:tcPr>
          <w:p w14:paraId="6238EFF4" w14:textId="77777777" w:rsidR="00B02911" w:rsidRDefault="00B02911" w:rsidP="00B02911">
            <w:pPr>
              <w:pStyle w:val="TableParagraph"/>
              <w:rPr>
                <w:sz w:val="26"/>
              </w:rPr>
            </w:pPr>
          </w:p>
        </w:tc>
      </w:tr>
      <w:tr w:rsidR="00B02911" w14:paraId="7B83278C" w14:textId="77777777" w:rsidTr="00B02911">
        <w:trPr>
          <w:trHeight w:val="484"/>
        </w:trPr>
        <w:tc>
          <w:tcPr>
            <w:tcW w:w="543" w:type="dxa"/>
          </w:tcPr>
          <w:p w14:paraId="4CE0C7BB" w14:textId="77777777" w:rsidR="00B02911" w:rsidRDefault="00B02911" w:rsidP="00B02911">
            <w:pPr>
              <w:pStyle w:val="TableParagraph"/>
              <w:spacing w:line="273" w:lineRule="exact"/>
              <w:ind w:left="110"/>
              <w:rPr>
                <w:sz w:val="24"/>
              </w:rPr>
            </w:pPr>
            <w:r>
              <w:rPr>
                <w:sz w:val="24"/>
              </w:rPr>
              <w:t>3</w:t>
            </w:r>
          </w:p>
        </w:tc>
        <w:tc>
          <w:tcPr>
            <w:tcW w:w="5128" w:type="dxa"/>
          </w:tcPr>
          <w:p w14:paraId="665B2D05" w14:textId="77777777" w:rsidR="00B02911" w:rsidRDefault="00B02911" w:rsidP="00B02911">
            <w:pPr>
              <w:pStyle w:val="TableParagraph"/>
              <w:spacing w:line="320" w:lineRule="exact"/>
              <w:ind w:left="105"/>
              <w:rPr>
                <w:sz w:val="28"/>
              </w:rPr>
            </w:pPr>
            <w:r>
              <w:rPr>
                <w:sz w:val="28"/>
              </w:rPr>
              <w:t>Розробка</w:t>
            </w:r>
            <w:r>
              <w:rPr>
                <w:spacing w:val="-3"/>
                <w:sz w:val="28"/>
              </w:rPr>
              <w:t xml:space="preserve"> </w:t>
            </w:r>
            <w:r>
              <w:rPr>
                <w:sz w:val="28"/>
              </w:rPr>
              <w:t>макету</w:t>
            </w:r>
            <w:r>
              <w:rPr>
                <w:spacing w:val="-7"/>
                <w:sz w:val="28"/>
              </w:rPr>
              <w:t xml:space="preserve"> </w:t>
            </w:r>
            <w:r>
              <w:rPr>
                <w:sz w:val="28"/>
              </w:rPr>
              <w:t>кліматичної камери</w:t>
            </w:r>
          </w:p>
        </w:tc>
        <w:tc>
          <w:tcPr>
            <w:tcW w:w="2127" w:type="dxa"/>
          </w:tcPr>
          <w:p w14:paraId="52DAFBB9" w14:textId="77777777" w:rsidR="00B02911" w:rsidRDefault="00B02911" w:rsidP="00B02911">
            <w:pPr>
              <w:pStyle w:val="TableParagraph"/>
              <w:spacing w:line="320" w:lineRule="exact"/>
              <w:ind w:left="110"/>
              <w:rPr>
                <w:sz w:val="28"/>
              </w:rPr>
            </w:pPr>
            <w:r>
              <w:rPr>
                <w:sz w:val="28"/>
              </w:rPr>
              <w:t>13.03.202</w:t>
            </w:r>
            <w:r>
              <w:rPr>
                <w:sz w:val="28"/>
                <w:lang w:val="ru-RU"/>
              </w:rPr>
              <w:t>3</w:t>
            </w:r>
            <w:r>
              <w:rPr>
                <w:spacing w:val="-1"/>
                <w:sz w:val="28"/>
              </w:rPr>
              <w:t xml:space="preserve"> </w:t>
            </w:r>
            <w:r>
              <w:rPr>
                <w:sz w:val="28"/>
              </w:rPr>
              <w:t>р.</w:t>
            </w:r>
          </w:p>
        </w:tc>
        <w:tc>
          <w:tcPr>
            <w:tcW w:w="1234" w:type="dxa"/>
          </w:tcPr>
          <w:p w14:paraId="35F7B90E" w14:textId="77777777" w:rsidR="00B02911" w:rsidRDefault="00B02911" w:rsidP="00B02911">
            <w:pPr>
              <w:pStyle w:val="TableParagraph"/>
              <w:rPr>
                <w:sz w:val="26"/>
              </w:rPr>
            </w:pPr>
          </w:p>
        </w:tc>
      </w:tr>
      <w:tr w:rsidR="00B02911" w14:paraId="5EC362F9" w14:textId="77777777" w:rsidTr="00B02911">
        <w:trPr>
          <w:trHeight w:val="484"/>
        </w:trPr>
        <w:tc>
          <w:tcPr>
            <w:tcW w:w="543" w:type="dxa"/>
          </w:tcPr>
          <w:p w14:paraId="7191216A" w14:textId="77777777" w:rsidR="00B02911" w:rsidRDefault="00B02911" w:rsidP="00B02911">
            <w:pPr>
              <w:pStyle w:val="TableParagraph"/>
              <w:spacing w:line="268" w:lineRule="exact"/>
              <w:ind w:left="110"/>
              <w:rPr>
                <w:sz w:val="24"/>
              </w:rPr>
            </w:pPr>
            <w:r>
              <w:rPr>
                <w:sz w:val="24"/>
              </w:rPr>
              <w:t>4</w:t>
            </w:r>
          </w:p>
        </w:tc>
        <w:tc>
          <w:tcPr>
            <w:tcW w:w="5128" w:type="dxa"/>
          </w:tcPr>
          <w:p w14:paraId="67BBCD93" w14:textId="77777777" w:rsidR="00B02911" w:rsidRDefault="00B02911" w:rsidP="00B02911">
            <w:pPr>
              <w:pStyle w:val="TableParagraph"/>
              <w:spacing w:line="315" w:lineRule="exact"/>
              <w:ind w:left="105"/>
              <w:rPr>
                <w:sz w:val="28"/>
              </w:rPr>
            </w:pPr>
            <w:r>
              <w:rPr>
                <w:sz w:val="28"/>
              </w:rPr>
              <w:t>Вибір</w:t>
            </w:r>
            <w:r>
              <w:rPr>
                <w:spacing w:val="-4"/>
                <w:sz w:val="28"/>
              </w:rPr>
              <w:t xml:space="preserve"> </w:t>
            </w:r>
            <w:r>
              <w:rPr>
                <w:sz w:val="28"/>
              </w:rPr>
              <w:t>тестових</w:t>
            </w:r>
            <w:r>
              <w:rPr>
                <w:spacing w:val="-3"/>
                <w:sz w:val="28"/>
              </w:rPr>
              <w:t xml:space="preserve"> </w:t>
            </w:r>
            <w:r>
              <w:rPr>
                <w:sz w:val="28"/>
              </w:rPr>
              <w:t>варіантів</w:t>
            </w:r>
            <w:r>
              <w:rPr>
                <w:spacing w:val="-5"/>
                <w:sz w:val="28"/>
              </w:rPr>
              <w:t xml:space="preserve"> </w:t>
            </w:r>
            <w:r>
              <w:rPr>
                <w:sz w:val="28"/>
              </w:rPr>
              <w:t>вихідних</w:t>
            </w:r>
            <w:r>
              <w:rPr>
                <w:spacing w:val="-7"/>
                <w:sz w:val="28"/>
              </w:rPr>
              <w:t xml:space="preserve"> </w:t>
            </w:r>
            <w:r>
              <w:rPr>
                <w:sz w:val="28"/>
              </w:rPr>
              <w:t>даних</w:t>
            </w:r>
          </w:p>
        </w:tc>
        <w:tc>
          <w:tcPr>
            <w:tcW w:w="2127" w:type="dxa"/>
          </w:tcPr>
          <w:p w14:paraId="2ACA7A2A" w14:textId="77777777" w:rsidR="00B02911" w:rsidRDefault="00B02911" w:rsidP="00B02911">
            <w:pPr>
              <w:pStyle w:val="TableParagraph"/>
              <w:spacing w:line="315" w:lineRule="exact"/>
              <w:ind w:left="110"/>
              <w:rPr>
                <w:sz w:val="28"/>
              </w:rPr>
            </w:pPr>
            <w:r>
              <w:rPr>
                <w:sz w:val="28"/>
              </w:rPr>
              <w:t>02.04.2023</w:t>
            </w:r>
            <w:r>
              <w:rPr>
                <w:spacing w:val="-1"/>
                <w:sz w:val="28"/>
              </w:rPr>
              <w:t xml:space="preserve"> </w:t>
            </w:r>
            <w:r>
              <w:rPr>
                <w:sz w:val="28"/>
              </w:rPr>
              <w:t>р.</w:t>
            </w:r>
          </w:p>
        </w:tc>
        <w:tc>
          <w:tcPr>
            <w:tcW w:w="1234" w:type="dxa"/>
          </w:tcPr>
          <w:p w14:paraId="34BD571A" w14:textId="77777777" w:rsidR="00B02911" w:rsidRDefault="00B02911" w:rsidP="00B02911">
            <w:pPr>
              <w:pStyle w:val="TableParagraph"/>
              <w:rPr>
                <w:sz w:val="26"/>
              </w:rPr>
            </w:pPr>
          </w:p>
        </w:tc>
      </w:tr>
      <w:tr w:rsidR="00B02911" w14:paraId="437877BC" w14:textId="77777777" w:rsidTr="00B02911">
        <w:trPr>
          <w:trHeight w:val="964"/>
        </w:trPr>
        <w:tc>
          <w:tcPr>
            <w:tcW w:w="543" w:type="dxa"/>
          </w:tcPr>
          <w:p w14:paraId="08B8E531" w14:textId="77777777" w:rsidR="00B02911" w:rsidRDefault="00B02911" w:rsidP="00B02911">
            <w:pPr>
              <w:pStyle w:val="TableParagraph"/>
              <w:spacing w:line="268" w:lineRule="exact"/>
              <w:ind w:left="110"/>
              <w:rPr>
                <w:sz w:val="24"/>
              </w:rPr>
            </w:pPr>
            <w:r>
              <w:rPr>
                <w:sz w:val="24"/>
              </w:rPr>
              <w:t>5</w:t>
            </w:r>
          </w:p>
        </w:tc>
        <w:tc>
          <w:tcPr>
            <w:tcW w:w="5128" w:type="dxa"/>
          </w:tcPr>
          <w:p w14:paraId="383D5082" w14:textId="77777777" w:rsidR="00B02911" w:rsidRDefault="00B02911" w:rsidP="00B02911">
            <w:pPr>
              <w:pStyle w:val="TableParagraph"/>
              <w:tabs>
                <w:tab w:val="left" w:pos="1578"/>
                <w:tab w:val="left" w:pos="3544"/>
                <w:tab w:val="left" w:pos="4767"/>
              </w:tabs>
              <w:spacing w:line="315" w:lineRule="exact"/>
              <w:ind w:left="105"/>
              <w:rPr>
                <w:sz w:val="28"/>
              </w:rPr>
            </w:pPr>
            <w:r>
              <w:rPr>
                <w:sz w:val="28"/>
              </w:rPr>
              <w:t>Розробка</w:t>
            </w:r>
            <w:r>
              <w:rPr>
                <w:sz w:val="28"/>
              </w:rPr>
              <w:tab/>
              <w:t>принципіальної та структурної схеми кліматичної камери</w:t>
            </w:r>
          </w:p>
        </w:tc>
        <w:tc>
          <w:tcPr>
            <w:tcW w:w="2127" w:type="dxa"/>
          </w:tcPr>
          <w:p w14:paraId="23465E8D" w14:textId="77777777" w:rsidR="00B02911" w:rsidRDefault="00B02911" w:rsidP="00B02911">
            <w:pPr>
              <w:pStyle w:val="TableParagraph"/>
              <w:spacing w:line="315" w:lineRule="exact"/>
              <w:ind w:left="110"/>
              <w:rPr>
                <w:sz w:val="28"/>
              </w:rPr>
            </w:pPr>
            <w:r>
              <w:rPr>
                <w:sz w:val="28"/>
              </w:rPr>
              <w:t>14.05.2023</w:t>
            </w:r>
            <w:r>
              <w:rPr>
                <w:spacing w:val="-1"/>
                <w:sz w:val="28"/>
              </w:rPr>
              <w:t xml:space="preserve"> </w:t>
            </w:r>
            <w:r>
              <w:rPr>
                <w:sz w:val="28"/>
              </w:rPr>
              <w:t>р.</w:t>
            </w:r>
          </w:p>
        </w:tc>
        <w:tc>
          <w:tcPr>
            <w:tcW w:w="1234" w:type="dxa"/>
          </w:tcPr>
          <w:p w14:paraId="5DA5FA19" w14:textId="77777777" w:rsidR="00B02911" w:rsidRDefault="00B02911" w:rsidP="00B02911">
            <w:pPr>
              <w:pStyle w:val="TableParagraph"/>
              <w:rPr>
                <w:sz w:val="26"/>
              </w:rPr>
            </w:pPr>
          </w:p>
        </w:tc>
      </w:tr>
      <w:tr w:rsidR="00B02911" w14:paraId="3712F27E" w14:textId="77777777" w:rsidTr="00B02911">
        <w:trPr>
          <w:trHeight w:val="484"/>
        </w:trPr>
        <w:tc>
          <w:tcPr>
            <w:tcW w:w="543" w:type="dxa"/>
          </w:tcPr>
          <w:p w14:paraId="7F963B4A" w14:textId="77777777" w:rsidR="00B02911" w:rsidRDefault="00B02911" w:rsidP="00B02911">
            <w:pPr>
              <w:pStyle w:val="TableParagraph"/>
              <w:spacing w:line="273" w:lineRule="exact"/>
              <w:ind w:left="110"/>
              <w:rPr>
                <w:sz w:val="24"/>
              </w:rPr>
            </w:pPr>
            <w:r>
              <w:rPr>
                <w:sz w:val="24"/>
              </w:rPr>
              <w:t>6</w:t>
            </w:r>
          </w:p>
        </w:tc>
        <w:tc>
          <w:tcPr>
            <w:tcW w:w="5128" w:type="dxa"/>
          </w:tcPr>
          <w:p w14:paraId="416D7779" w14:textId="77777777" w:rsidR="00B02911" w:rsidRDefault="00B02911" w:rsidP="00B02911">
            <w:pPr>
              <w:pStyle w:val="TableParagraph"/>
              <w:spacing w:line="320" w:lineRule="exact"/>
              <w:ind w:left="105"/>
              <w:rPr>
                <w:sz w:val="28"/>
              </w:rPr>
            </w:pPr>
            <w:r>
              <w:rPr>
                <w:sz w:val="28"/>
              </w:rPr>
              <w:t>Оформлення</w:t>
            </w:r>
            <w:r>
              <w:rPr>
                <w:spacing w:val="-4"/>
                <w:sz w:val="28"/>
              </w:rPr>
              <w:t xml:space="preserve"> </w:t>
            </w:r>
            <w:r>
              <w:rPr>
                <w:sz w:val="28"/>
              </w:rPr>
              <w:t>графічних</w:t>
            </w:r>
            <w:r>
              <w:rPr>
                <w:spacing w:val="-9"/>
                <w:sz w:val="28"/>
              </w:rPr>
              <w:t xml:space="preserve"> </w:t>
            </w:r>
            <w:r>
              <w:rPr>
                <w:sz w:val="28"/>
              </w:rPr>
              <w:t>матеріалів</w:t>
            </w:r>
          </w:p>
        </w:tc>
        <w:tc>
          <w:tcPr>
            <w:tcW w:w="2127" w:type="dxa"/>
          </w:tcPr>
          <w:p w14:paraId="1F8D44E3" w14:textId="77777777" w:rsidR="00B02911" w:rsidRDefault="00B02911" w:rsidP="00B02911">
            <w:pPr>
              <w:pStyle w:val="TableParagraph"/>
              <w:spacing w:line="320" w:lineRule="exact"/>
              <w:ind w:left="110"/>
              <w:rPr>
                <w:sz w:val="28"/>
              </w:rPr>
            </w:pPr>
            <w:r>
              <w:rPr>
                <w:sz w:val="28"/>
              </w:rPr>
              <w:t>01.06.2023 р.</w:t>
            </w:r>
          </w:p>
        </w:tc>
        <w:tc>
          <w:tcPr>
            <w:tcW w:w="1234" w:type="dxa"/>
          </w:tcPr>
          <w:p w14:paraId="09986979" w14:textId="77777777" w:rsidR="00B02911" w:rsidRDefault="00B02911" w:rsidP="00B02911">
            <w:pPr>
              <w:pStyle w:val="TableParagraph"/>
              <w:rPr>
                <w:sz w:val="26"/>
              </w:rPr>
            </w:pPr>
          </w:p>
        </w:tc>
      </w:tr>
      <w:tr w:rsidR="00B02911" w14:paraId="243AE786" w14:textId="77777777" w:rsidTr="00B02911">
        <w:trPr>
          <w:trHeight w:val="484"/>
        </w:trPr>
        <w:tc>
          <w:tcPr>
            <w:tcW w:w="543" w:type="dxa"/>
          </w:tcPr>
          <w:p w14:paraId="6CED93B4" w14:textId="77777777" w:rsidR="00B02911" w:rsidRDefault="00B02911" w:rsidP="00B02911">
            <w:pPr>
              <w:pStyle w:val="TableParagraph"/>
              <w:spacing w:line="268" w:lineRule="exact"/>
              <w:ind w:left="110"/>
              <w:rPr>
                <w:sz w:val="24"/>
              </w:rPr>
            </w:pPr>
            <w:r>
              <w:rPr>
                <w:sz w:val="24"/>
              </w:rPr>
              <w:t>7</w:t>
            </w:r>
          </w:p>
        </w:tc>
        <w:tc>
          <w:tcPr>
            <w:tcW w:w="5128" w:type="dxa"/>
          </w:tcPr>
          <w:p w14:paraId="7148489D" w14:textId="77777777" w:rsidR="00B02911" w:rsidRDefault="00B02911" w:rsidP="00B02911">
            <w:pPr>
              <w:pStyle w:val="TableParagraph"/>
              <w:spacing w:line="315" w:lineRule="exact"/>
              <w:ind w:left="105"/>
              <w:rPr>
                <w:sz w:val="28"/>
              </w:rPr>
            </w:pPr>
            <w:r>
              <w:rPr>
                <w:sz w:val="28"/>
              </w:rPr>
              <w:t>Оформлення</w:t>
            </w:r>
            <w:r>
              <w:rPr>
                <w:spacing w:val="-5"/>
                <w:sz w:val="28"/>
              </w:rPr>
              <w:t xml:space="preserve"> </w:t>
            </w:r>
            <w:r>
              <w:rPr>
                <w:sz w:val="28"/>
              </w:rPr>
              <w:t>пояснювальної</w:t>
            </w:r>
            <w:r>
              <w:rPr>
                <w:spacing w:val="-11"/>
                <w:sz w:val="28"/>
              </w:rPr>
              <w:t xml:space="preserve"> </w:t>
            </w:r>
            <w:r>
              <w:rPr>
                <w:sz w:val="28"/>
              </w:rPr>
              <w:t>записки</w:t>
            </w:r>
          </w:p>
        </w:tc>
        <w:tc>
          <w:tcPr>
            <w:tcW w:w="2127" w:type="dxa"/>
          </w:tcPr>
          <w:p w14:paraId="7D16A259" w14:textId="77777777" w:rsidR="00B02911" w:rsidRDefault="00B02911" w:rsidP="00B02911">
            <w:pPr>
              <w:pStyle w:val="TableParagraph"/>
              <w:spacing w:line="315" w:lineRule="exact"/>
              <w:ind w:left="110"/>
              <w:rPr>
                <w:sz w:val="28"/>
              </w:rPr>
            </w:pPr>
            <w:r>
              <w:rPr>
                <w:sz w:val="28"/>
              </w:rPr>
              <w:t>01.06.2023 р.</w:t>
            </w:r>
          </w:p>
        </w:tc>
        <w:tc>
          <w:tcPr>
            <w:tcW w:w="1234" w:type="dxa"/>
          </w:tcPr>
          <w:p w14:paraId="685F1F26" w14:textId="77777777" w:rsidR="00B02911" w:rsidRDefault="00B02911" w:rsidP="00B02911">
            <w:pPr>
              <w:pStyle w:val="TableParagraph"/>
              <w:rPr>
                <w:sz w:val="26"/>
              </w:rPr>
            </w:pPr>
          </w:p>
        </w:tc>
      </w:tr>
      <w:tr w:rsidR="00B02911" w14:paraId="58C5ACFE" w14:textId="77777777" w:rsidTr="00B02911">
        <w:trPr>
          <w:trHeight w:val="484"/>
        </w:trPr>
        <w:tc>
          <w:tcPr>
            <w:tcW w:w="543" w:type="dxa"/>
          </w:tcPr>
          <w:p w14:paraId="02D0B6AE" w14:textId="77777777" w:rsidR="00B02911" w:rsidRDefault="00B02911" w:rsidP="00B02911">
            <w:pPr>
              <w:pStyle w:val="TableParagraph"/>
              <w:spacing w:line="268" w:lineRule="exact"/>
              <w:ind w:left="110"/>
              <w:rPr>
                <w:sz w:val="24"/>
              </w:rPr>
            </w:pPr>
            <w:r>
              <w:rPr>
                <w:sz w:val="24"/>
              </w:rPr>
              <w:t>8</w:t>
            </w:r>
          </w:p>
        </w:tc>
        <w:tc>
          <w:tcPr>
            <w:tcW w:w="5128" w:type="dxa"/>
          </w:tcPr>
          <w:p w14:paraId="1BFCF121" w14:textId="77777777" w:rsidR="00B02911" w:rsidRDefault="00B02911" w:rsidP="00B02911">
            <w:pPr>
              <w:pStyle w:val="TableParagraph"/>
              <w:spacing w:line="315" w:lineRule="exact"/>
              <w:ind w:left="105"/>
              <w:rPr>
                <w:sz w:val="28"/>
              </w:rPr>
            </w:pPr>
            <w:r>
              <w:rPr>
                <w:sz w:val="28"/>
              </w:rPr>
              <w:t>Попередній</w:t>
            </w:r>
            <w:r>
              <w:rPr>
                <w:spacing w:val="-5"/>
                <w:sz w:val="28"/>
              </w:rPr>
              <w:t xml:space="preserve"> </w:t>
            </w:r>
            <w:r>
              <w:rPr>
                <w:sz w:val="28"/>
              </w:rPr>
              <w:t>захист</w:t>
            </w:r>
            <w:r>
              <w:rPr>
                <w:spacing w:val="-6"/>
                <w:sz w:val="28"/>
              </w:rPr>
              <w:t xml:space="preserve"> </w:t>
            </w:r>
            <w:r>
              <w:rPr>
                <w:sz w:val="28"/>
              </w:rPr>
              <w:t>дипломного</w:t>
            </w:r>
            <w:r>
              <w:rPr>
                <w:spacing w:val="-5"/>
                <w:sz w:val="28"/>
              </w:rPr>
              <w:t xml:space="preserve"> </w:t>
            </w:r>
            <w:r>
              <w:rPr>
                <w:sz w:val="28"/>
              </w:rPr>
              <w:t>проекту</w:t>
            </w:r>
          </w:p>
        </w:tc>
        <w:tc>
          <w:tcPr>
            <w:tcW w:w="2127" w:type="dxa"/>
          </w:tcPr>
          <w:p w14:paraId="51BB3025" w14:textId="77777777" w:rsidR="00B02911" w:rsidRDefault="00B02911" w:rsidP="00B02911">
            <w:pPr>
              <w:pStyle w:val="TableParagraph"/>
              <w:spacing w:line="315" w:lineRule="exact"/>
              <w:ind w:left="110"/>
              <w:rPr>
                <w:sz w:val="28"/>
              </w:rPr>
            </w:pPr>
            <w:r>
              <w:rPr>
                <w:sz w:val="28"/>
              </w:rPr>
              <w:t>12.06.2023</w:t>
            </w:r>
            <w:r>
              <w:rPr>
                <w:spacing w:val="-1"/>
                <w:sz w:val="28"/>
              </w:rPr>
              <w:t xml:space="preserve"> </w:t>
            </w:r>
            <w:r>
              <w:rPr>
                <w:sz w:val="28"/>
              </w:rPr>
              <w:t>р.</w:t>
            </w:r>
          </w:p>
        </w:tc>
        <w:tc>
          <w:tcPr>
            <w:tcW w:w="1234" w:type="dxa"/>
          </w:tcPr>
          <w:p w14:paraId="1532CBEB" w14:textId="77777777" w:rsidR="00B02911" w:rsidRDefault="00B02911" w:rsidP="00B02911">
            <w:pPr>
              <w:pStyle w:val="TableParagraph"/>
              <w:rPr>
                <w:sz w:val="26"/>
              </w:rPr>
            </w:pPr>
          </w:p>
        </w:tc>
      </w:tr>
      <w:tr w:rsidR="00B02911" w14:paraId="205A88F9" w14:textId="77777777" w:rsidTr="00B02911">
        <w:trPr>
          <w:trHeight w:val="480"/>
        </w:trPr>
        <w:tc>
          <w:tcPr>
            <w:tcW w:w="543" w:type="dxa"/>
          </w:tcPr>
          <w:p w14:paraId="328A7613" w14:textId="77777777" w:rsidR="00B02911" w:rsidRDefault="00B02911" w:rsidP="00B02911">
            <w:pPr>
              <w:pStyle w:val="TableParagraph"/>
              <w:spacing w:line="268" w:lineRule="exact"/>
              <w:ind w:left="110"/>
              <w:rPr>
                <w:sz w:val="24"/>
              </w:rPr>
            </w:pPr>
            <w:r>
              <w:rPr>
                <w:sz w:val="24"/>
              </w:rPr>
              <w:t>9</w:t>
            </w:r>
          </w:p>
        </w:tc>
        <w:tc>
          <w:tcPr>
            <w:tcW w:w="5128" w:type="dxa"/>
          </w:tcPr>
          <w:p w14:paraId="04E07CAA" w14:textId="77777777" w:rsidR="00B02911" w:rsidRDefault="00B02911" w:rsidP="00B02911">
            <w:pPr>
              <w:pStyle w:val="TableParagraph"/>
              <w:spacing w:line="315" w:lineRule="exact"/>
              <w:ind w:left="105"/>
              <w:rPr>
                <w:sz w:val="28"/>
              </w:rPr>
            </w:pPr>
            <w:r>
              <w:rPr>
                <w:sz w:val="28"/>
              </w:rPr>
              <w:t>Рецензування</w:t>
            </w:r>
            <w:r>
              <w:rPr>
                <w:spacing w:val="-7"/>
                <w:sz w:val="28"/>
              </w:rPr>
              <w:t xml:space="preserve"> </w:t>
            </w:r>
            <w:r>
              <w:rPr>
                <w:sz w:val="28"/>
              </w:rPr>
              <w:t>дипломного</w:t>
            </w:r>
            <w:r>
              <w:rPr>
                <w:spacing w:val="-7"/>
                <w:sz w:val="28"/>
              </w:rPr>
              <w:t xml:space="preserve"> </w:t>
            </w:r>
            <w:r>
              <w:rPr>
                <w:sz w:val="28"/>
              </w:rPr>
              <w:t>проекту</w:t>
            </w:r>
          </w:p>
        </w:tc>
        <w:tc>
          <w:tcPr>
            <w:tcW w:w="2127" w:type="dxa"/>
          </w:tcPr>
          <w:p w14:paraId="331B3D5B" w14:textId="77777777" w:rsidR="00B02911" w:rsidRDefault="00B02911" w:rsidP="00B02911">
            <w:pPr>
              <w:pStyle w:val="TableParagraph"/>
              <w:spacing w:line="315" w:lineRule="exact"/>
              <w:ind w:left="110"/>
              <w:rPr>
                <w:sz w:val="28"/>
              </w:rPr>
            </w:pPr>
            <w:r>
              <w:rPr>
                <w:sz w:val="28"/>
              </w:rPr>
              <w:t>до 14.06.2023 р.</w:t>
            </w:r>
          </w:p>
        </w:tc>
        <w:tc>
          <w:tcPr>
            <w:tcW w:w="1234" w:type="dxa"/>
          </w:tcPr>
          <w:p w14:paraId="370D9D5B" w14:textId="77777777" w:rsidR="00B02911" w:rsidRDefault="00B02911" w:rsidP="00B02911">
            <w:pPr>
              <w:pStyle w:val="TableParagraph"/>
              <w:rPr>
                <w:sz w:val="26"/>
              </w:rPr>
            </w:pPr>
          </w:p>
        </w:tc>
      </w:tr>
      <w:tr w:rsidR="00B02911" w14:paraId="4C338A19" w14:textId="77777777" w:rsidTr="00B02911">
        <w:trPr>
          <w:trHeight w:val="484"/>
        </w:trPr>
        <w:tc>
          <w:tcPr>
            <w:tcW w:w="543" w:type="dxa"/>
          </w:tcPr>
          <w:p w14:paraId="4C4574EC" w14:textId="77777777" w:rsidR="00B02911" w:rsidRDefault="00B02911" w:rsidP="00B02911">
            <w:pPr>
              <w:pStyle w:val="TableParagraph"/>
              <w:spacing w:line="268" w:lineRule="exact"/>
              <w:ind w:left="110"/>
              <w:rPr>
                <w:sz w:val="24"/>
              </w:rPr>
            </w:pPr>
            <w:r>
              <w:rPr>
                <w:sz w:val="24"/>
              </w:rPr>
              <w:t>10</w:t>
            </w:r>
          </w:p>
        </w:tc>
        <w:tc>
          <w:tcPr>
            <w:tcW w:w="5128" w:type="dxa"/>
          </w:tcPr>
          <w:p w14:paraId="1FA371FB" w14:textId="78115C6A" w:rsidR="00B02911" w:rsidRDefault="005E6233" w:rsidP="00B02911">
            <w:pPr>
              <w:pStyle w:val="TableParagraph"/>
              <w:spacing w:line="315" w:lineRule="exact"/>
              <w:rPr>
                <w:sz w:val="28"/>
              </w:rPr>
            </w:pPr>
            <w:r>
              <w:rPr>
                <w:sz w:val="28"/>
              </w:rPr>
              <w:t xml:space="preserve">  </w:t>
            </w:r>
            <w:r w:rsidR="00B02911">
              <w:rPr>
                <w:sz w:val="28"/>
              </w:rPr>
              <w:t>Захист</w:t>
            </w:r>
            <w:r w:rsidR="00B02911">
              <w:rPr>
                <w:spacing w:val="-6"/>
                <w:sz w:val="28"/>
              </w:rPr>
              <w:t xml:space="preserve"> </w:t>
            </w:r>
            <w:r w:rsidR="00B02911">
              <w:rPr>
                <w:sz w:val="28"/>
              </w:rPr>
              <w:t>дипломного</w:t>
            </w:r>
            <w:r w:rsidR="00B02911">
              <w:rPr>
                <w:spacing w:val="-5"/>
                <w:sz w:val="28"/>
              </w:rPr>
              <w:t xml:space="preserve"> </w:t>
            </w:r>
            <w:r w:rsidR="00B02911">
              <w:rPr>
                <w:sz w:val="28"/>
              </w:rPr>
              <w:t>проекту</w:t>
            </w:r>
          </w:p>
        </w:tc>
        <w:tc>
          <w:tcPr>
            <w:tcW w:w="2127" w:type="dxa"/>
          </w:tcPr>
          <w:p w14:paraId="5C586168" w14:textId="4D8A3DB8" w:rsidR="00B02911" w:rsidRDefault="00B02911" w:rsidP="00B02911">
            <w:pPr>
              <w:pStyle w:val="TableParagraph"/>
              <w:spacing w:line="315" w:lineRule="exact"/>
              <w:ind w:left="110"/>
              <w:rPr>
                <w:sz w:val="28"/>
              </w:rPr>
            </w:pPr>
            <w:r>
              <w:rPr>
                <w:sz w:val="28"/>
              </w:rPr>
              <w:t>до</w:t>
            </w:r>
            <w:r>
              <w:rPr>
                <w:spacing w:val="-1"/>
                <w:sz w:val="28"/>
              </w:rPr>
              <w:t xml:space="preserve"> </w:t>
            </w:r>
            <w:r>
              <w:rPr>
                <w:sz w:val="28"/>
              </w:rPr>
              <w:t>22.06.2023</w:t>
            </w:r>
            <w:r>
              <w:rPr>
                <w:sz w:val="28"/>
                <w:lang w:val="en-US"/>
              </w:rPr>
              <w:t xml:space="preserve"> </w:t>
            </w:r>
            <w:r>
              <w:rPr>
                <w:sz w:val="28"/>
              </w:rPr>
              <w:t>р.</w:t>
            </w:r>
          </w:p>
        </w:tc>
        <w:tc>
          <w:tcPr>
            <w:tcW w:w="1234" w:type="dxa"/>
          </w:tcPr>
          <w:p w14:paraId="459DA79A" w14:textId="77777777" w:rsidR="00B02911" w:rsidRDefault="00B02911" w:rsidP="00B02911">
            <w:pPr>
              <w:pStyle w:val="TableParagraph"/>
              <w:rPr>
                <w:sz w:val="26"/>
              </w:rPr>
            </w:pPr>
          </w:p>
        </w:tc>
      </w:tr>
      <w:bookmarkEnd w:id="4"/>
    </w:tbl>
    <w:p w14:paraId="7045C209" w14:textId="77777777" w:rsidR="00B02911" w:rsidRDefault="00B02911" w:rsidP="00B02911">
      <w:pPr>
        <w:pStyle w:val="a3"/>
        <w:spacing w:before="6" w:line="360" w:lineRule="auto"/>
        <w:jc w:val="both"/>
        <w:rPr>
          <w:szCs w:val="22"/>
        </w:rPr>
      </w:pPr>
    </w:p>
    <w:tbl>
      <w:tblPr>
        <w:tblStyle w:val="ac"/>
        <w:tblW w:w="10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9"/>
        <w:gridCol w:w="3696"/>
      </w:tblGrid>
      <w:tr w:rsidR="00B02911" w14:paraId="5B6AE557" w14:textId="77777777" w:rsidTr="00D04387">
        <w:trPr>
          <w:trHeight w:val="96"/>
        </w:trPr>
        <w:tc>
          <w:tcPr>
            <w:tcW w:w="6379" w:type="dxa"/>
          </w:tcPr>
          <w:p w14:paraId="3F31D51F" w14:textId="77777777" w:rsidR="00B02911" w:rsidRDefault="00B02911" w:rsidP="00B02911">
            <w:pPr>
              <w:pStyle w:val="a3"/>
              <w:spacing w:before="6" w:line="360" w:lineRule="auto"/>
              <w:jc w:val="both"/>
              <w:rPr>
                <w:szCs w:val="22"/>
              </w:rPr>
            </w:pPr>
            <w:bookmarkStart w:id="5" w:name="_Hlk137226994"/>
            <w:r>
              <w:rPr>
                <w:szCs w:val="22"/>
              </w:rPr>
              <w:t>Студент</w:t>
            </w:r>
          </w:p>
        </w:tc>
        <w:tc>
          <w:tcPr>
            <w:tcW w:w="3696" w:type="dxa"/>
          </w:tcPr>
          <w:p w14:paraId="75C9D7DB" w14:textId="6DCA5F5F" w:rsidR="00B02911" w:rsidRDefault="00B02911" w:rsidP="00B02911">
            <w:pPr>
              <w:pStyle w:val="a3"/>
              <w:spacing w:before="6" w:line="360" w:lineRule="auto"/>
              <w:jc w:val="both"/>
              <w:rPr>
                <w:szCs w:val="22"/>
              </w:rPr>
            </w:pPr>
            <w:r>
              <w:rPr>
                <w:szCs w:val="22"/>
              </w:rPr>
              <w:t>Павло СЕМЕНИХІН</w:t>
            </w:r>
          </w:p>
        </w:tc>
      </w:tr>
      <w:tr w:rsidR="00B02911" w14:paraId="2A722F56" w14:textId="77777777" w:rsidTr="00D04387">
        <w:trPr>
          <w:trHeight w:val="193"/>
        </w:trPr>
        <w:tc>
          <w:tcPr>
            <w:tcW w:w="6379" w:type="dxa"/>
          </w:tcPr>
          <w:p w14:paraId="2EED3351" w14:textId="77777777" w:rsidR="00B02911" w:rsidRDefault="00B02911" w:rsidP="00B02911">
            <w:pPr>
              <w:pStyle w:val="a3"/>
              <w:spacing w:before="6" w:line="360" w:lineRule="auto"/>
              <w:jc w:val="both"/>
              <w:rPr>
                <w:szCs w:val="22"/>
              </w:rPr>
            </w:pPr>
            <w:r>
              <w:rPr>
                <w:szCs w:val="22"/>
              </w:rPr>
              <w:t>Керівник</w:t>
            </w:r>
          </w:p>
        </w:tc>
        <w:tc>
          <w:tcPr>
            <w:tcW w:w="3696" w:type="dxa"/>
          </w:tcPr>
          <w:p w14:paraId="5CD675CD" w14:textId="1CA78393" w:rsidR="00B02911" w:rsidRDefault="00B02911" w:rsidP="00B02911">
            <w:pPr>
              <w:pStyle w:val="a3"/>
              <w:spacing w:before="6" w:line="360" w:lineRule="auto"/>
              <w:jc w:val="both"/>
              <w:rPr>
                <w:szCs w:val="22"/>
              </w:rPr>
            </w:pPr>
            <w:r>
              <w:rPr>
                <w:szCs w:val="22"/>
              </w:rPr>
              <w:t>Валентин</w:t>
            </w:r>
            <w:r>
              <w:rPr>
                <w:szCs w:val="22"/>
                <w:lang w:val="en-US"/>
              </w:rPr>
              <w:t xml:space="preserve"> </w:t>
            </w:r>
            <w:r>
              <w:rPr>
                <w:szCs w:val="22"/>
              </w:rPr>
              <w:t>МОКІЙЧУК</w:t>
            </w:r>
          </w:p>
        </w:tc>
      </w:tr>
      <w:bookmarkEnd w:id="5"/>
    </w:tbl>
    <w:p w14:paraId="798EC55D" w14:textId="77777777" w:rsidR="00B02911" w:rsidRDefault="00B02911" w:rsidP="00B02911">
      <w:pPr>
        <w:pStyle w:val="a3"/>
        <w:spacing w:before="6" w:line="360" w:lineRule="auto"/>
        <w:jc w:val="both"/>
        <w:rPr>
          <w:szCs w:val="22"/>
        </w:rPr>
      </w:pPr>
    </w:p>
    <w:p w14:paraId="4AA14441" w14:textId="77777777" w:rsidR="009F517E" w:rsidRDefault="009F517E">
      <w:pPr>
        <w:sectPr w:rsidR="009F517E">
          <w:pgSz w:w="11910" w:h="16840"/>
          <w:pgMar w:top="1040" w:right="440" w:bottom="280" w:left="1580" w:header="720" w:footer="720" w:gutter="0"/>
          <w:cols w:space="720"/>
        </w:sectPr>
      </w:pPr>
    </w:p>
    <w:p w14:paraId="55342F98" w14:textId="77777777" w:rsidR="00B02911" w:rsidRPr="00023552" w:rsidRDefault="00B02911" w:rsidP="00B02911">
      <w:pPr>
        <w:pStyle w:val="a3"/>
        <w:spacing w:before="6"/>
        <w:jc w:val="center"/>
      </w:pPr>
      <w:r w:rsidRPr="00023552">
        <w:lastRenderedPageBreak/>
        <w:t>АНОТАЦІЯ</w:t>
      </w:r>
    </w:p>
    <w:p w14:paraId="4E12AC90" w14:textId="3770A977" w:rsidR="00B02911" w:rsidRDefault="00B02911" w:rsidP="00B02911">
      <w:pPr>
        <w:pStyle w:val="a3"/>
        <w:spacing w:before="6"/>
      </w:pPr>
    </w:p>
    <w:p w14:paraId="78220348" w14:textId="77777777" w:rsidR="00A5658A" w:rsidRPr="00023552" w:rsidRDefault="00A5658A" w:rsidP="00B02911">
      <w:pPr>
        <w:pStyle w:val="a3"/>
        <w:spacing w:before="6"/>
      </w:pPr>
    </w:p>
    <w:p w14:paraId="3D73020E" w14:textId="019402CB" w:rsidR="00B02911" w:rsidRPr="00023552" w:rsidRDefault="00B02911" w:rsidP="00B02911">
      <w:pPr>
        <w:pStyle w:val="a3"/>
        <w:spacing w:before="6" w:line="360" w:lineRule="auto"/>
        <w:ind w:firstLine="709"/>
        <w:jc w:val="both"/>
      </w:pPr>
      <w:r w:rsidRPr="00023552">
        <w:t>Дипломн</w:t>
      </w:r>
      <w:r w:rsidR="00D04387">
        <w:t xml:space="preserve">ий проєкт </w:t>
      </w:r>
      <w:r w:rsidRPr="00023552">
        <w:t xml:space="preserve">складається зі вступу, трьох розділів, висновків. Загальний об’єм пояснювальної записки становить </w:t>
      </w:r>
      <w:r w:rsidR="008A4C35">
        <w:t>40</w:t>
      </w:r>
      <w:r w:rsidRPr="00023552">
        <w:t xml:space="preserve"> сторінок, </w:t>
      </w:r>
      <w:r w:rsidR="008A4C35">
        <w:t>14</w:t>
      </w:r>
      <w:r w:rsidRPr="00023552">
        <w:t xml:space="preserve"> рисунків та </w:t>
      </w:r>
      <w:r w:rsidR="008A4C35">
        <w:t>1</w:t>
      </w:r>
      <w:r w:rsidRPr="00023552">
        <w:t xml:space="preserve"> таблиць.</w:t>
      </w:r>
    </w:p>
    <w:p w14:paraId="0022A297" w14:textId="58E7AEE5" w:rsidR="00B02911" w:rsidRPr="00023552" w:rsidRDefault="00D04387" w:rsidP="00B02911">
      <w:pPr>
        <w:pStyle w:val="a3"/>
        <w:spacing w:before="6" w:line="360" w:lineRule="auto"/>
        <w:ind w:firstLine="709"/>
        <w:jc w:val="both"/>
      </w:pPr>
      <w:r>
        <w:t xml:space="preserve">В ході виконання дипломного проєкту була </w:t>
      </w:r>
      <w:r w:rsidR="00B02911" w:rsidRPr="00023552">
        <w:t xml:space="preserve"> розроблен</w:t>
      </w:r>
      <w:r>
        <w:t xml:space="preserve">а кліматична камера для повірки </w:t>
      </w:r>
      <w:r w:rsidR="00B02911" w:rsidRPr="00023552">
        <w:t>термогігрометрів. Розробка кліматичної камери для повірки термогігрометрів передбачає п</w:t>
      </w:r>
      <w:r w:rsidR="005E6233">
        <w:t>роє</w:t>
      </w:r>
      <w:r w:rsidR="00B02911" w:rsidRPr="00023552">
        <w:t>ктування та створення спеціального пристрою, який забезпечує контрольовані умови температури та вологості для перевірки та калібрування термогігрометрів.</w:t>
      </w:r>
    </w:p>
    <w:p w14:paraId="4BC4239E" w14:textId="77777777" w:rsidR="00B02911" w:rsidRPr="00023552" w:rsidRDefault="00B02911" w:rsidP="00B02911">
      <w:pPr>
        <w:pStyle w:val="a3"/>
        <w:spacing w:before="6" w:line="360" w:lineRule="auto"/>
        <w:ind w:firstLine="709"/>
        <w:jc w:val="both"/>
      </w:pPr>
      <w:r w:rsidRPr="00023552">
        <w:t>Для створення програмно-методичного комплексу були вирішені наступні завдання:</w:t>
      </w:r>
    </w:p>
    <w:p w14:paraId="3E97370C" w14:textId="77777777" w:rsidR="00B02911" w:rsidRPr="00023552" w:rsidRDefault="00B02911" w:rsidP="00B02911">
      <w:pPr>
        <w:pStyle w:val="a3"/>
        <w:numPr>
          <w:ilvl w:val="0"/>
          <w:numId w:val="22"/>
        </w:numPr>
        <w:spacing w:before="6" w:line="360" w:lineRule="auto"/>
        <w:jc w:val="both"/>
      </w:pPr>
      <w:r w:rsidRPr="00023552">
        <w:t>Визначення вимог: Розуміння потреб і вимог, які повинна задовольняти кліматична камера, такі як діапазон температур і вологості, точність вимірювань, стабільність параметрів, обмеження щодо розміру та інші фактори.</w:t>
      </w:r>
    </w:p>
    <w:p w14:paraId="4A2796A2" w14:textId="77777777" w:rsidR="00B02911" w:rsidRPr="00023552" w:rsidRDefault="00B02911" w:rsidP="00B02911">
      <w:pPr>
        <w:pStyle w:val="a3"/>
        <w:numPr>
          <w:ilvl w:val="0"/>
          <w:numId w:val="22"/>
        </w:numPr>
        <w:spacing w:before="6" w:line="360" w:lineRule="auto"/>
        <w:jc w:val="both"/>
      </w:pPr>
      <w:r w:rsidRPr="00023552">
        <w:t>Проектування системи: Розробка концепції та технічних специфікацій для кліматичної камери, включаючи вибір відповідного обладнання, сенсорів, системи керування та автоматизації.</w:t>
      </w:r>
    </w:p>
    <w:p w14:paraId="6BCAA56F" w14:textId="3830BC71" w:rsidR="00B02911" w:rsidRPr="00023552" w:rsidRDefault="00B02911" w:rsidP="00B02911">
      <w:pPr>
        <w:pStyle w:val="a3"/>
        <w:numPr>
          <w:ilvl w:val="0"/>
          <w:numId w:val="22"/>
        </w:numPr>
        <w:spacing w:before="6" w:line="360" w:lineRule="auto"/>
        <w:jc w:val="both"/>
      </w:pPr>
      <w:r w:rsidRPr="00023552">
        <w:t>Виготовлення: Фізична реалізація кліматичної ка</w:t>
      </w:r>
      <w:r w:rsidR="000C6D30">
        <w:t>мери на основі розробленого проє</w:t>
      </w:r>
      <w:r w:rsidRPr="00023552">
        <w:t>кту, включаючи монтаж обладнання, створення необхідних конструкцій та ізоляції, розробку електричних та електронних схем.</w:t>
      </w:r>
    </w:p>
    <w:p w14:paraId="58397255" w14:textId="079F8FF2" w:rsidR="00B02911" w:rsidRPr="00023552" w:rsidRDefault="00030E11" w:rsidP="00B02911">
      <w:pPr>
        <w:pStyle w:val="a3"/>
        <w:numPr>
          <w:ilvl w:val="0"/>
          <w:numId w:val="22"/>
        </w:numPr>
        <w:spacing w:before="6" w:line="360" w:lineRule="auto"/>
        <w:jc w:val="both"/>
      </w:pPr>
      <w:r>
        <w:t xml:space="preserve">Повірка: </w:t>
      </w:r>
      <w:r w:rsidR="00B02911" w:rsidRPr="00023552">
        <w:t>Проведення повірки з використанням відомих стандартів і каліброваних термогігрометрів для підтвердження її ефективності та відповідності вимогам.</w:t>
      </w:r>
    </w:p>
    <w:p w14:paraId="2EE40D02" w14:textId="77777777" w:rsidR="00B02911" w:rsidRDefault="00B02911" w:rsidP="00B02911">
      <w:pPr>
        <w:pStyle w:val="a3"/>
        <w:numPr>
          <w:ilvl w:val="0"/>
          <w:numId w:val="22"/>
        </w:numPr>
        <w:spacing w:before="6" w:line="360" w:lineRule="auto"/>
        <w:jc w:val="both"/>
      </w:pPr>
      <w:r w:rsidRPr="00023552">
        <w:t>Валідація та тестування: Проведення валідаційних випробувань</w:t>
      </w:r>
      <w:r>
        <w:t xml:space="preserve"> для перевірки працездатності та надійності кліматичної камери. </w:t>
      </w:r>
    </w:p>
    <w:p w14:paraId="5A777F22" w14:textId="77777777" w:rsidR="009F517E" w:rsidRDefault="009F517E">
      <w:pPr>
        <w:spacing w:line="360" w:lineRule="auto"/>
        <w:jc w:val="both"/>
        <w:rPr>
          <w:sz w:val="28"/>
        </w:rPr>
        <w:sectPr w:rsidR="009F517E">
          <w:pgSz w:w="11910" w:h="16840"/>
          <w:pgMar w:top="1040" w:right="440" w:bottom="280" w:left="1580" w:header="720" w:footer="720" w:gutter="0"/>
          <w:cols w:space="720"/>
        </w:sectPr>
      </w:pPr>
    </w:p>
    <w:p w14:paraId="1BB38F2F" w14:textId="4EB058DA" w:rsidR="00B02911" w:rsidRDefault="00B02911" w:rsidP="00B02911">
      <w:pPr>
        <w:pStyle w:val="a3"/>
        <w:spacing w:before="6" w:line="360" w:lineRule="auto"/>
        <w:jc w:val="center"/>
      </w:pPr>
      <w:r>
        <w:lastRenderedPageBreak/>
        <w:t>ABSTRACT</w:t>
      </w:r>
    </w:p>
    <w:p w14:paraId="5E4D73F7" w14:textId="77777777" w:rsidR="00C20829" w:rsidRDefault="00C20829" w:rsidP="00B02911">
      <w:pPr>
        <w:pStyle w:val="a3"/>
        <w:spacing w:before="6" w:line="360" w:lineRule="auto"/>
        <w:jc w:val="center"/>
      </w:pPr>
    </w:p>
    <w:p w14:paraId="5288B8EE" w14:textId="75A63DC9" w:rsidR="00B02911" w:rsidRDefault="00B02911" w:rsidP="00B02911">
      <w:pPr>
        <w:pStyle w:val="a3"/>
        <w:spacing w:before="6" w:line="360" w:lineRule="auto"/>
        <w:jc w:val="both"/>
      </w:pPr>
      <w:r>
        <w:t xml:space="preserve">The thesis consists of an introduction, </w:t>
      </w:r>
      <w:r>
        <w:rPr>
          <w:lang w:val="en-US"/>
        </w:rPr>
        <w:t>three</w:t>
      </w:r>
      <w:r>
        <w:t xml:space="preserve"> chapters, and conclusions. The total volume of the explanatory note is </w:t>
      </w:r>
      <w:r w:rsidR="008A4C35">
        <w:t>40</w:t>
      </w:r>
      <w:r>
        <w:t xml:space="preserve"> pages, </w:t>
      </w:r>
      <w:r w:rsidR="008A4C35">
        <w:t>14</w:t>
      </w:r>
      <w:r>
        <w:t xml:space="preserve"> figures and </w:t>
      </w:r>
      <w:r w:rsidR="008A4C35">
        <w:t>1</w:t>
      </w:r>
      <w:r>
        <w:t xml:space="preserve"> tables.</w:t>
      </w:r>
    </w:p>
    <w:p w14:paraId="622B6327" w14:textId="77777777" w:rsidR="00B02911" w:rsidRDefault="00B02911" w:rsidP="00B02911">
      <w:pPr>
        <w:pStyle w:val="a3"/>
        <w:spacing w:before="6" w:line="360" w:lineRule="auto"/>
        <w:jc w:val="both"/>
      </w:pPr>
      <w:r>
        <w:t>In the course of the diploma project, a climate chamber was developed for testing thermohygrometers. The development of a climatic chamber for testing thermohygrometers involves the design and creation of a special device that provides controlled temperature and humidity conditions for testing and calibrating thermohygrometers.</w:t>
      </w:r>
    </w:p>
    <w:p w14:paraId="3587CBD9" w14:textId="77777777" w:rsidR="00B02911" w:rsidRDefault="00B02911" w:rsidP="00B02911">
      <w:pPr>
        <w:pStyle w:val="a3"/>
        <w:spacing w:before="6" w:line="360" w:lineRule="auto"/>
        <w:jc w:val="both"/>
      </w:pPr>
      <w:r>
        <w:t>The following tasks were solved in order to create a programmatic complex:</w:t>
      </w:r>
    </w:p>
    <w:p w14:paraId="35A42743" w14:textId="77777777" w:rsidR="00B02911" w:rsidRDefault="00B02911" w:rsidP="00B02911">
      <w:pPr>
        <w:pStyle w:val="a3"/>
        <w:numPr>
          <w:ilvl w:val="0"/>
          <w:numId w:val="23"/>
        </w:numPr>
        <w:spacing w:before="6" w:line="360" w:lineRule="auto"/>
        <w:jc w:val="both"/>
      </w:pPr>
      <w:r>
        <w:t>Determining requirements: Understanding the needs and requirements that a climate chamber must satisfy, such as temperature and humidity, measurement accuracy, parameter stability, size limitations, and other factors.</w:t>
      </w:r>
    </w:p>
    <w:p w14:paraId="75831099" w14:textId="77777777" w:rsidR="00B02911" w:rsidRDefault="00B02911" w:rsidP="00B02911">
      <w:pPr>
        <w:pStyle w:val="a3"/>
        <w:numPr>
          <w:ilvl w:val="0"/>
          <w:numId w:val="23"/>
        </w:numPr>
        <w:spacing w:before="6" w:line="360" w:lineRule="auto"/>
        <w:jc w:val="both"/>
      </w:pPr>
      <w:r>
        <w:t>Design systems: Development of the concept and technical specifications for the climate chamber, including the selection of appropriate equipment, sensors, control and automation systems.</w:t>
      </w:r>
    </w:p>
    <w:p w14:paraId="4020C6ED" w14:textId="77777777" w:rsidR="00B02911" w:rsidRDefault="00B02911" w:rsidP="00B02911">
      <w:pPr>
        <w:pStyle w:val="a3"/>
        <w:numPr>
          <w:ilvl w:val="0"/>
          <w:numId w:val="23"/>
        </w:numPr>
        <w:spacing w:before="6" w:line="360" w:lineRule="auto"/>
        <w:jc w:val="both"/>
      </w:pPr>
      <w:r>
        <w:t>Manufacturing: Physical implementation of the climate chamber based on the developed project, including installation of equipment, creation of some structures and insulation, development of electrical and electronic circuits.</w:t>
      </w:r>
    </w:p>
    <w:p w14:paraId="447C49FD" w14:textId="77777777" w:rsidR="00B02911" w:rsidRDefault="00B02911" w:rsidP="00B02911">
      <w:pPr>
        <w:pStyle w:val="a3"/>
        <w:numPr>
          <w:ilvl w:val="0"/>
          <w:numId w:val="23"/>
        </w:numPr>
        <w:spacing w:before="6" w:line="360" w:lineRule="auto"/>
        <w:jc w:val="both"/>
      </w:pPr>
      <w:r>
        <w:t>Calibration and Verification: Verification and adjustment of the climate chamber to ensure accurate and stable temperature and humidity readings. Testing using known standards and calibrated thermohygrometers to confirm its effectiveness and compliance with requirements.</w:t>
      </w:r>
    </w:p>
    <w:p w14:paraId="6F2F4B38" w14:textId="77777777" w:rsidR="00B02911" w:rsidRPr="0012113F" w:rsidRDefault="00B02911" w:rsidP="00B02911">
      <w:pPr>
        <w:pStyle w:val="a3"/>
        <w:numPr>
          <w:ilvl w:val="0"/>
          <w:numId w:val="23"/>
        </w:numPr>
        <w:spacing w:before="6" w:line="360" w:lineRule="auto"/>
        <w:jc w:val="both"/>
      </w:pPr>
      <w:r>
        <w:t>Validation and testing: Conducting validation tests to check the performance and reliability of the climate chamber.</w:t>
      </w:r>
    </w:p>
    <w:p w14:paraId="2D362084" w14:textId="77777777" w:rsidR="00B02911" w:rsidRDefault="00B02911">
      <w:pPr>
        <w:spacing w:before="66"/>
        <w:ind w:left="191" w:right="487"/>
        <w:jc w:val="center"/>
        <w:rPr>
          <w:sz w:val="40"/>
        </w:rPr>
      </w:pPr>
    </w:p>
    <w:p w14:paraId="229ABF77" w14:textId="77777777" w:rsidR="00B02911" w:rsidRDefault="00B02911">
      <w:pPr>
        <w:spacing w:before="66"/>
        <w:ind w:left="191" w:right="487"/>
        <w:jc w:val="center"/>
        <w:rPr>
          <w:sz w:val="40"/>
        </w:rPr>
      </w:pPr>
    </w:p>
    <w:p w14:paraId="69F7E4A8" w14:textId="77777777" w:rsidR="00B02911" w:rsidRDefault="00B02911">
      <w:pPr>
        <w:spacing w:before="66"/>
        <w:ind w:left="191" w:right="487"/>
        <w:jc w:val="center"/>
        <w:rPr>
          <w:sz w:val="40"/>
        </w:rPr>
      </w:pPr>
    </w:p>
    <w:p w14:paraId="7111C096" w14:textId="77777777" w:rsidR="00B02911" w:rsidRDefault="00B02911">
      <w:pPr>
        <w:spacing w:before="66"/>
        <w:ind w:left="191" w:right="487"/>
        <w:jc w:val="center"/>
        <w:rPr>
          <w:sz w:val="40"/>
        </w:rPr>
      </w:pPr>
    </w:p>
    <w:p w14:paraId="58B1E035" w14:textId="77777777" w:rsidR="00B02911" w:rsidRDefault="00B02911">
      <w:pPr>
        <w:spacing w:before="66"/>
        <w:ind w:left="191" w:right="487"/>
        <w:jc w:val="center"/>
        <w:rPr>
          <w:sz w:val="40"/>
        </w:rPr>
      </w:pPr>
    </w:p>
    <w:p w14:paraId="1DBAAA0A" w14:textId="77777777" w:rsidR="00B02911" w:rsidRDefault="00B02911">
      <w:pPr>
        <w:spacing w:before="66"/>
        <w:ind w:left="191" w:right="487"/>
        <w:jc w:val="center"/>
        <w:rPr>
          <w:sz w:val="40"/>
        </w:rPr>
      </w:pPr>
    </w:p>
    <w:p w14:paraId="0AE2420F" w14:textId="77777777" w:rsidR="00B02911" w:rsidRDefault="00B02911">
      <w:pPr>
        <w:spacing w:before="66"/>
        <w:ind w:left="191" w:right="487"/>
        <w:jc w:val="center"/>
        <w:rPr>
          <w:sz w:val="40"/>
        </w:rPr>
      </w:pPr>
    </w:p>
    <w:p w14:paraId="6CC37503" w14:textId="4E9B4246" w:rsidR="00B02911" w:rsidRDefault="00B02911" w:rsidP="00A5658A">
      <w:pPr>
        <w:spacing w:before="66"/>
        <w:ind w:left="191" w:right="487"/>
        <w:jc w:val="center"/>
        <w:rPr>
          <w:sz w:val="40"/>
        </w:rPr>
      </w:pPr>
      <w:r w:rsidRPr="00C15BEE">
        <w:rPr>
          <w:sz w:val="40"/>
        </w:rPr>
        <w:t>Пояснювальна</w:t>
      </w:r>
      <w:r w:rsidRPr="00C15BEE">
        <w:rPr>
          <w:spacing w:val="-7"/>
          <w:sz w:val="40"/>
        </w:rPr>
        <w:t xml:space="preserve"> </w:t>
      </w:r>
      <w:r w:rsidR="00A5658A">
        <w:rPr>
          <w:sz w:val="40"/>
        </w:rPr>
        <w:t>записка</w:t>
      </w:r>
    </w:p>
    <w:p w14:paraId="354A5085" w14:textId="77777777" w:rsidR="00A5658A" w:rsidRPr="00A5658A" w:rsidRDefault="00A5658A" w:rsidP="00A5658A">
      <w:pPr>
        <w:spacing w:before="66"/>
        <w:ind w:left="191" w:right="487"/>
        <w:jc w:val="center"/>
        <w:rPr>
          <w:sz w:val="40"/>
        </w:rPr>
      </w:pPr>
    </w:p>
    <w:p w14:paraId="216CD7D2" w14:textId="1251A9DB" w:rsidR="00B02911" w:rsidRPr="00C15BEE" w:rsidRDefault="00B02911" w:rsidP="00B02911">
      <w:pPr>
        <w:ind w:left="199" w:right="485"/>
        <w:jc w:val="center"/>
        <w:rPr>
          <w:sz w:val="36"/>
        </w:rPr>
      </w:pPr>
      <w:r w:rsidRPr="00C15BEE">
        <w:rPr>
          <w:sz w:val="36"/>
        </w:rPr>
        <w:t>до</w:t>
      </w:r>
      <w:r w:rsidRPr="00C15BEE">
        <w:rPr>
          <w:spacing w:val="-1"/>
          <w:sz w:val="36"/>
        </w:rPr>
        <w:t xml:space="preserve"> </w:t>
      </w:r>
      <w:r w:rsidRPr="00C15BEE">
        <w:rPr>
          <w:sz w:val="36"/>
        </w:rPr>
        <w:t>диплом</w:t>
      </w:r>
      <w:r w:rsidR="000C6D30">
        <w:rPr>
          <w:sz w:val="36"/>
        </w:rPr>
        <w:t>ного проєкту</w:t>
      </w:r>
    </w:p>
    <w:p w14:paraId="67A06422" w14:textId="77777777" w:rsidR="00B02911" w:rsidRPr="00C15BEE" w:rsidRDefault="00B02911" w:rsidP="00B02911">
      <w:pPr>
        <w:pStyle w:val="a3"/>
        <w:rPr>
          <w:sz w:val="40"/>
        </w:rPr>
      </w:pPr>
    </w:p>
    <w:p w14:paraId="0F2E6C2F" w14:textId="77777777" w:rsidR="00B02911" w:rsidRPr="00C15BEE" w:rsidRDefault="00B02911" w:rsidP="00B02911">
      <w:pPr>
        <w:pStyle w:val="a3"/>
        <w:rPr>
          <w:sz w:val="40"/>
        </w:rPr>
      </w:pPr>
    </w:p>
    <w:p w14:paraId="02F8F5E9" w14:textId="77777777" w:rsidR="00B02911" w:rsidRPr="00C15BEE" w:rsidRDefault="00B02911" w:rsidP="00B02911">
      <w:pPr>
        <w:pStyle w:val="a3"/>
        <w:rPr>
          <w:sz w:val="40"/>
        </w:rPr>
      </w:pPr>
    </w:p>
    <w:p w14:paraId="23FE8CEA" w14:textId="77777777" w:rsidR="00B02911" w:rsidRPr="00C15BEE" w:rsidRDefault="00B02911" w:rsidP="00B02911">
      <w:pPr>
        <w:pStyle w:val="a3"/>
        <w:rPr>
          <w:sz w:val="40"/>
        </w:rPr>
      </w:pPr>
    </w:p>
    <w:p w14:paraId="7770B95C" w14:textId="77777777" w:rsidR="00B02911" w:rsidRPr="00C15BEE" w:rsidRDefault="00B02911" w:rsidP="00B02911">
      <w:pPr>
        <w:pStyle w:val="a3"/>
        <w:rPr>
          <w:sz w:val="40"/>
        </w:rPr>
      </w:pPr>
    </w:p>
    <w:p w14:paraId="3A83F2C9" w14:textId="77777777" w:rsidR="00B02911" w:rsidRPr="00C15BEE" w:rsidRDefault="00B02911" w:rsidP="00B02911">
      <w:pPr>
        <w:spacing w:before="343"/>
        <w:ind w:left="199" w:right="484"/>
        <w:jc w:val="center"/>
        <w:rPr>
          <w:sz w:val="32"/>
        </w:rPr>
      </w:pPr>
      <w:r w:rsidRPr="00C15BEE">
        <w:rPr>
          <w:sz w:val="32"/>
        </w:rPr>
        <w:t>на</w:t>
      </w:r>
      <w:r w:rsidRPr="00C15BEE">
        <w:rPr>
          <w:spacing w:val="-1"/>
          <w:sz w:val="32"/>
        </w:rPr>
        <w:t xml:space="preserve"> </w:t>
      </w:r>
      <w:r w:rsidRPr="00C15BEE">
        <w:rPr>
          <w:sz w:val="32"/>
        </w:rPr>
        <w:t>тему:</w:t>
      </w:r>
    </w:p>
    <w:p w14:paraId="7305E64D" w14:textId="77777777" w:rsidR="00B02911" w:rsidRPr="00C15BEE" w:rsidRDefault="00B02911" w:rsidP="00B02911">
      <w:pPr>
        <w:pStyle w:val="a3"/>
        <w:spacing w:before="3"/>
        <w:rPr>
          <w:sz w:val="30"/>
        </w:rPr>
      </w:pPr>
    </w:p>
    <w:p w14:paraId="44611DA5" w14:textId="11F63F6A" w:rsidR="00B02911" w:rsidRPr="00C15BEE" w:rsidRDefault="000C6D30" w:rsidP="00B02911">
      <w:pPr>
        <w:ind w:left="194" w:right="487"/>
        <w:jc w:val="center"/>
        <w:rPr>
          <w:sz w:val="32"/>
        </w:rPr>
      </w:pPr>
      <w:r>
        <w:rPr>
          <w:sz w:val="32"/>
        </w:rPr>
        <w:t>«</w:t>
      </w:r>
      <w:r w:rsidR="00B02911" w:rsidRPr="00C15BEE">
        <w:rPr>
          <w:sz w:val="32"/>
        </w:rPr>
        <w:t>Кліматична камера для повірки термогігрометрів</w:t>
      </w:r>
      <w:r>
        <w:rPr>
          <w:sz w:val="32"/>
        </w:rPr>
        <w:t>»</w:t>
      </w:r>
    </w:p>
    <w:p w14:paraId="5CBB1E94" w14:textId="76AC1231" w:rsidR="00B02911" w:rsidRPr="00C15BEE" w:rsidRDefault="00B02911" w:rsidP="00B02911">
      <w:pPr>
        <w:pStyle w:val="a3"/>
        <w:rPr>
          <w:sz w:val="36"/>
        </w:rPr>
      </w:pPr>
    </w:p>
    <w:p w14:paraId="1190F33A" w14:textId="77777777" w:rsidR="00B02911" w:rsidRPr="00C15BEE" w:rsidRDefault="00B02911" w:rsidP="00B02911">
      <w:pPr>
        <w:pStyle w:val="a3"/>
        <w:rPr>
          <w:sz w:val="36"/>
        </w:rPr>
      </w:pPr>
    </w:p>
    <w:p w14:paraId="00CFBB49" w14:textId="77777777" w:rsidR="00B02911" w:rsidRPr="00C15BEE" w:rsidRDefault="00B02911" w:rsidP="00B02911">
      <w:pPr>
        <w:pStyle w:val="a3"/>
        <w:rPr>
          <w:sz w:val="36"/>
        </w:rPr>
      </w:pPr>
    </w:p>
    <w:p w14:paraId="3C509060" w14:textId="77777777" w:rsidR="00B02911" w:rsidRPr="00C15BEE" w:rsidRDefault="00B02911" w:rsidP="00B02911">
      <w:pPr>
        <w:pStyle w:val="a3"/>
        <w:rPr>
          <w:sz w:val="36"/>
        </w:rPr>
      </w:pPr>
    </w:p>
    <w:p w14:paraId="79BF76D5" w14:textId="77777777" w:rsidR="00B02911" w:rsidRPr="00C15BEE" w:rsidRDefault="00B02911" w:rsidP="00B02911">
      <w:pPr>
        <w:pStyle w:val="a3"/>
        <w:rPr>
          <w:sz w:val="36"/>
        </w:rPr>
      </w:pPr>
    </w:p>
    <w:p w14:paraId="413ECB61" w14:textId="77777777" w:rsidR="00B02911" w:rsidRPr="00C15BEE" w:rsidRDefault="00B02911" w:rsidP="00B02911">
      <w:pPr>
        <w:pStyle w:val="a3"/>
        <w:rPr>
          <w:sz w:val="36"/>
        </w:rPr>
      </w:pPr>
    </w:p>
    <w:p w14:paraId="210D27C6" w14:textId="77777777" w:rsidR="00B02911" w:rsidRPr="00C15BEE" w:rsidRDefault="00B02911" w:rsidP="00B02911">
      <w:pPr>
        <w:pStyle w:val="a3"/>
        <w:rPr>
          <w:sz w:val="36"/>
        </w:rPr>
      </w:pPr>
    </w:p>
    <w:p w14:paraId="10BBA11D" w14:textId="77777777" w:rsidR="00B02911" w:rsidRPr="00C15BEE" w:rsidRDefault="00B02911" w:rsidP="00B02911">
      <w:pPr>
        <w:pStyle w:val="a3"/>
        <w:rPr>
          <w:sz w:val="36"/>
        </w:rPr>
      </w:pPr>
    </w:p>
    <w:p w14:paraId="09208245" w14:textId="77777777" w:rsidR="00B02911" w:rsidRPr="00C15BEE" w:rsidRDefault="00B02911" w:rsidP="00B02911">
      <w:pPr>
        <w:pStyle w:val="a3"/>
        <w:rPr>
          <w:sz w:val="36"/>
        </w:rPr>
      </w:pPr>
    </w:p>
    <w:p w14:paraId="3F325567" w14:textId="77777777" w:rsidR="00B02911" w:rsidRPr="00C15BEE" w:rsidRDefault="00B02911" w:rsidP="00B02911">
      <w:pPr>
        <w:pStyle w:val="a3"/>
        <w:rPr>
          <w:sz w:val="36"/>
        </w:rPr>
      </w:pPr>
    </w:p>
    <w:p w14:paraId="09031D13" w14:textId="77777777" w:rsidR="00B02911" w:rsidRPr="00C15BEE" w:rsidRDefault="00B02911" w:rsidP="00B02911">
      <w:pPr>
        <w:pStyle w:val="a3"/>
        <w:rPr>
          <w:sz w:val="36"/>
        </w:rPr>
      </w:pPr>
    </w:p>
    <w:p w14:paraId="577F0E69" w14:textId="77777777" w:rsidR="00B02911" w:rsidRPr="00C15BEE" w:rsidRDefault="00B02911" w:rsidP="00B02911">
      <w:pPr>
        <w:pStyle w:val="a3"/>
        <w:rPr>
          <w:sz w:val="36"/>
        </w:rPr>
      </w:pPr>
    </w:p>
    <w:p w14:paraId="4058A7F0" w14:textId="77777777" w:rsidR="00B02911" w:rsidRPr="00C15BEE" w:rsidRDefault="00B02911" w:rsidP="00B02911">
      <w:pPr>
        <w:pStyle w:val="a3"/>
        <w:rPr>
          <w:sz w:val="36"/>
        </w:rPr>
      </w:pPr>
    </w:p>
    <w:p w14:paraId="242F7B34" w14:textId="77777777" w:rsidR="00B02911" w:rsidRPr="00C15BEE" w:rsidRDefault="00B02911" w:rsidP="00B02911">
      <w:pPr>
        <w:pStyle w:val="a3"/>
        <w:rPr>
          <w:sz w:val="36"/>
        </w:rPr>
      </w:pPr>
    </w:p>
    <w:p w14:paraId="4C964BA3" w14:textId="77777777" w:rsidR="00B02911" w:rsidRPr="00C15BEE" w:rsidRDefault="00B02911" w:rsidP="00B02911">
      <w:pPr>
        <w:pStyle w:val="a3"/>
        <w:rPr>
          <w:sz w:val="36"/>
        </w:rPr>
      </w:pPr>
    </w:p>
    <w:p w14:paraId="3CE08C93" w14:textId="77777777" w:rsidR="00B02911" w:rsidRDefault="00B02911" w:rsidP="00B02911">
      <w:pPr>
        <w:pStyle w:val="a3"/>
        <w:spacing w:before="8"/>
        <w:rPr>
          <w:sz w:val="36"/>
        </w:rPr>
      </w:pPr>
    </w:p>
    <w:p w14:paraId="0D7DAD83" w14:textId="77777777" w:rsidR="00B02911" w:rsidRDefault="00B02911" w:rsidP="00B02911">
      <w:pPr>
        <w:pStyle w:val="a3"/>
        <w:spacing w:before="8"/>
        <w:rPr>
          <w:sz w:val="33"/>
        </w:rPr>
      </w:pPr>
    </w:p>
    <w:p w14:paraId="2976205B" w14:textId="77777777" w:rsidR="00B02911" w:rsidRDefault="00B02911" w:rsidP="00B02911">
      <w:pPr>
        <w:pStyle w:val="a3"/>
        <w:spacing w:before="8"/>
        <w:rPr>
          <w:sz w:val="33"/>
        </w:rPr>
      </w:pPr>
    </w:p>
    <w:p w14:paraId="33C40B84" w14:textId="77777777" w:rsidR="00B02911" w:rsidRDefault="00B02911" w:rsidP="00B02911">
      <w:pPr>
        <w:pStyle w:val="a3"/>
        <w:spacing w:before="8"/>
        <w:rPr>
          <w:sz w:val="33"/>
        </w:rPr>
      </w:pPr>
    </w:p>
    <w:p w14:paraId="02FA933C" w14:textId="04AB8CCE" w:rsidR="00B02911" w:rsidRDefault="00B02911" w:rsidP="00B02911">
      <w:pPr>
        <w:pStyle w:val="a3"/>
        <w:spacing w:before="8"/>
        <w:rPr>
          <w:sz w:val="33"/>
        </w:rPr>
      </w:pPr>
    </w:p>
    <w:p w14:paraId="444578CD" w14:textId="77777777" w:rsidR="00CA3C5E" w:rsidRDefault="00CA3C5E" w:rsidP="00B02911">
      <w:pPr>
        <w:pStyle w:val="a3"/>
        <w:spacing w:before="8"/>
        <w:rPr>
          <w:sz w:val="33"/>
        </w:rPr>
      </w:pPr>
    </w:p>
    <w:p w14:paraId="61EF14D3" w14:textId="77777777" w:rsidR="00B02911" w:rsidRPr="00925FAF" w:rsidRDefault="00B02911" w:rsidP="00B02911">
      <w:pPr>
        <w:pStyle w:val="a3"/>
        <w:spacing w:before="8"/>
      </w:pPr>
    </w:p>
    <w:p w14:paraId="2BFECD0E" w14:textId="77777777" w:rsidR="00B02911" w:rsidRPr="00925FAF" w:rsidRDefault="00B02911" w:rsidP="00B02911">
      <w:pPr>
        <w:pStyle w:val="a3"/>
        <w:spacing w:before="8"/>
        <w:jc w:val="center"/>
      </w:pPr>
      <w:r w:rsidRPr="00925FAF">
        <w:t>Київ</w:t>
      </w:r>
      <w:r>
        <w:t xml:space="preserve"> - </w:t>
      </w:r>
      <w:r w:rsidRPr="00925FAF">
        <w:t xml:space="preserve">2023 </w:t>
      </w:r>
      <w:r>
        <w:t>року</w:t>
      </w:r>
    </w:p>
    <w:p w14:paraId="15C4D2C6" w14:textId="77777777" w:rsidR="009F517E" w:rsidRDefault="009F517E">
      <w:pPr>
        <w:jc w:val="center"/>
        <w:sectPr w:rsidR="009F517E">
          <w:pgSz w:w="11910" w:h="16840"/>
          <w:pgMar w:top="1040" w:right="440" w:bottom="280" w:left="1580" w:header="720" w:footer="720" w:gutter="0"/>
          <w:cols w:space="720"/>
        </w:sectPr>
      </w:pPr>
    </w:p>
    <w:tbl>
      <w:tblPr>
        <w:tblStyle w:val="TableNormal"/>
        <w:tblW w:w="0" w:type="auto"/>
        <w:tblInd w:w="23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399"/>
        <w:gridCol w:w="561"/>
        <w:gridCol w:w="1294"/>
        <w:gridCol w:w="844"/>
        <w:gridCol w:w="555"/>
        <w:gridCol w:w="3869"/>
        <w:gridCol w:w="289"/>
        <w:gridCol w:w="296"/>
        <w:gridCol w:w="263"/>
        <w:gridCol w:w="845"/>
        <w:gridCol w:w="1131"/>
      </w:tblGrid>
      <w:tr w:rsidR="009F517E" w14:paraId="444CCD3B" w14:textId="77777777">
        <w:trPr>
          <w:trHeight w:val="13907"/>
        </w:trPr>
        <w:tc>
          <w:tcPr>
            <w:tcW w:w="10346" w:type="dxa"/>
            <w:gridSpan w:val="11"/>
          </w:tcPr>
          <w:p w14:paraId="2DF8BEF6" w14:textId="77777777" w:rsidR="001E69C6" w:rsidRDefault="001E69C6">
            <w:pPr>
              <w:pStyle w:val="TableParagraph"/>
              <w:spacing w:before="77"/>
              <w:ind w:right="82"/>
              <w:jc w:val="center"/>
              <w:rPr>
                <w:sz w:val="28"/>
              </w:rPr>
            </w:pPr>
          </w:p>
          <w:p w14:paraId="3AD6A0B7" w14:textId="6ECC4826" w:rsidR="009F517E" w:rsidRDefault="00255F16">
            <w:pPr>
              <w:pStyle w:val="TableParagraph"/>
              <w:spacing w:before="77"/>
              <w:ind w:right="82"/>
              <w:jc w:val="center"/>
              <w:rPr>
                <w:sz w:val="28"/>
              </w:rPr>
            </w:pPr>
            <w:r>
              <w:rPr>
                <w:sz w:val="28"/>
              </w:rPr>
              <w:t>ЗМІСТ</w:t>
            </w:r>
          </w:p>
          <w:p w14:paraId="7BCBAC47" w14:textId="780414F1" w:rsidR="00CC69C1" w:rsidRPr="00D850C7" w:rsidRDefault="00CC69C1" w:rsidP="00CC69C1">
            <w:pPr>
              <w:pStyle w:val="TableParagraph"/>
              <w:tabs>
                <w:tab w:val="left" w:pos="998"/>
                <w:tab w:val="left" w:leader="dot" w:pos="9472"/>
              </w:tabs>
              <w:spacing w:before="158"/>
              <w:rPr>
                <w:sz w:val="28"/>
              </w:rPr>
            </w:pPr>
            <w:r>
              <w:rPr>
                <w:sz w:val="28"/>
              </w:rPr>
              <w:t xml:space="preserve">  </w:t>
            </w:r>
            <w:r w:rsidRPr="00D850C7">
              <w:rPr>
                <w:sz w:val="28"/>
              </w:rPr>
              <w:t>ВСТУП</w:t>
            </w:r>
            <w:r w:rsidRPr="00D850C7">
              <w:rPr>
                <w:sz w:val="28"/>
              </w:rPr>
              <w:tab/>
            </w:r>
            <w:r w:rsidR="001E69C6">
              <w:rPr>
                <w:sz w:val="28"/>
              </w:rPr>
              <w:t>.</w:t>
            </w:r>
            <w:r>
              <w:rPr>
                <w:sz w:val="28"/>
              </w:rPr>
              <w:t>..</w:t>
            </w:r>
            <w:r w:rsidRPr="00D850C7">
              <w:rPr>
                <w:sz w:val="28"/>
              </w:rPr>
              <w:t>2</w:t>
            </w:r>
          </w:p>
          <w:p w14:paraId="4F9D277D" w14:textId="6A73D01F" w:rsidR="00CC69C1" w:rsidRDefault="00CC69C1" w:rsidP="00CC69C1">
            <w:pPr>
              <w:pStyle w:val="TableParagraph"/>
              <w:tabs>
                <w:tab w:val="left" w:pos="998"/>
                <w:tab w:val="left" w:leader="dot" w:pos="9472"/>
              </w:tabs>
              <w:spacing w:before="158"/>
              <w:rPr>
                <w:sz w:val="28"/>
              </w:rPr>
            </w:pPr>
            <w:r>
              <w:rPr>
                <w:sz w:val="28"/>
              </w:rPr>
              <w:t xml:space="preserve">     </w:t>
            </w:r>
            <w:r w:rsidRPr="00D850C7">
              <w:rPr>
                <w:sz w:val="28"/>
              </w:rPr>
              <w:t xml:space="preserve">1 ПРИНЦИПИ ТА МЕТОДИ ВІДТВОРЕННЯ </w:t>
            </w:r>
            <w:r w:rsidR="001E69C6">
              <w:rPr>
                <w:sz w:val="28"/>
              </w:rPr>
              <w:t xml:space="preserve"> </w:t>
            </w:r>
            <w:r w:rsidRPr="00D850C7">
              <w:rPr>
                <w:sz w:val="28"/>
              </w:rPr>
              <w:t xml:space="preserve">ТА ВИМІРЮВАННЯ </w:t>
            </w:r>
            <w:r w:rsidR="001E69C6">
              <w:rPr>
                <w:sz w:val="28"/>
              </w:rPr>
              <w:t xml:space="preserve">  </w:t>
            </w:r>
          </w:p>
          <w:p w14:paraId="25F8F0A5" w14:textId="4FA46007" w:rsidR="001E69C6" w:rsidRPr="00D850C7" w:rsidRDefault="001E69C6" w:rsidP="00CC69C1">
            <w:pPr>
              <w:pStyle w:val="TableParagraph"/>
              <w:tabs>
                <w:tab w:val="left" w:pos="998"/>
                <w:tab w:val="left" w:leader="dot" w:pos="9472"/>
              </w:tabs>
              <w:spacing w:before="158"/>
              <w:rPr>
                <w:sz w:val="28"/>
              </w:rPr>
            </w:pPr>
            <w:r>
              <w:rPr>
                <w:sz w:val="28"/>
              </w:rPr>
              <w:t xml:space="preserve">     </w:t>
            </w:r>
            <w:r w:rsidRPr="00D850C7">
              <w:rPr>
                <w:sz w:val="28"/>
              </w:rPr>
              <w:t>ТЕМПЕРАТУРИ</w:t>
            </w:r>
            <w:r w:rsidRPr="00D850C7">
              <w:rPr>
                <w:sz w:val="28"/>
              </w:rPr>
              <w:tab/>
            </w:r>
            <w:r>
              <w:rPr>
                <w:sz w:val="28"/>
              </w:rPr>
              <w:t>...</w:t>
            </w:r>
            <w:r w:rsidRPr="00D850C7">
              <w:rPr>
                <w:sz w:val="28"/>
              </w:rPr>
              <w:t>4</w:t>
            </w:r>
          </w:p>
          <w:p w14:paraId="5F832C7D" w14:textId="22F9B7DC" w:rsidR="00CC69C1" w:rsidRDefault="00CC69C1" w:rsidP="00CC69C1">
            <w:pPr>
              <w:pStyle w:val="TableParagraph"/>
              <w:tabs>
                <w:tab w:val="left" w:pos="998"/>
                <w:tab w:val="left" w:leader="dot" w:pos="9472"/>
              </w:tabs>
              <w:spacing w:before="158"/>
              <w:rPr>
                <w:sz w:val="28"/>
              </w:rPr>
            </w:pPr>
            <w:r>
              <w:rPr>
                <w:sz w:val="28"/>
              </w:rPr>
              <w:t xml:space="preserve">           </w:t>
            </w:r>
            <w:r w:rsidRPr="00D850C7">
              <w:rPr>
                <w:sz w:val="28"/>
              </w:rPr>
              <w:t>1.1 Регулятори температури та вологості</w:t>
            </w:r>
            <w:r w:rsidRPr="00D850C7">
              <w:rPr>
                <w:sz w:val="28"/>
              </w:rPr>
              <w:tab/>
            </w:r>
            <w:r w:rsidR="001E69C6">
              <w:rPr>
                <w:sz w:val="28"/>
              </w:rPr>
              <w:t>.</w:t>
            </w:r>
            <w:r>
              <w:rPr>
                <w:sz w:val="28"/>
              </w:rPr>
              <w:t>..4</w:t>
            </w:r>
          </w:p>
          <w:p w14:paraId="46972C07" w14:textId="610F2A84" w:rsidR="00CC69C1" w:rsidRPr="00D850C7" w:rsidRDefault="00CC69C1" w:rsidP="00CC69C1">
            <w:pPr>
              <w:pStyle w:val="TableParagraph"/>
              <w:tabs>
                <w:tab w:val="left" w:pos="998"/>
                <w:tab w:val="left" w:leader="dot" w:pos="9472"/>
              </w:tabs>
              <w:spacing w:before="158"/>
              <w:rPr>
                <w:sz w:val="28"/>
              </w:rPr>
            </w:pPr>
            <w:r>
              <w:rPr>
                <w:sz w:val="28"/>
              </w:rPr>
              <w:t xml:space="preserve">           </w:t>
            </w:r>
            <w:r w:rsidRPr="00D850C7">
              <w:rPr>
                <w:sz w:val="28"/>
              </w:rPr>
              <w:t>1.2 Генератори вологості</w:t>
            </w:r>
            <w:r w:rsidRPr="00D850C7">
              <w:rPr>
                <w:sz w:val="28"/>
              </w:rPr>
              <w:tab/>
            </w:r>
            <w:r w:rsidR="001E69C6">
              <w:rPr>
                <w:sz w:val="28"/>
              </w:rPr>
              <w:t>.</w:t>
            </w:r>
            <w:r w:rsidRPr="00D850C7">
              <w:rPr>
                <w:sz w:val="28"/>
              </w:rPr>
              <w:t>12</w:t>
            </w:r>
          </w:p>
          <w:p w14:paraId="3080D1C0" w14:textId="1DDF019E" w:rsidR="00CC69C1" w:rsidRPr="00D850C7" w:rsidRDefault="00CC69C1" w:rsidP="00CC69C1">
            <w:pPr>
              <w:pStyle w:val="TableParagraph"/>
              <w:tabs>
                <w:tab w:val="left" w:pos="998"/>
                <w:tab w:val="left" w:leader="dot" w:pos="9472"/>
              </w:tabs>
              <w:spacing w:before="158"/>
              <w:rPr>
                <w:sz w:val="28"/>
              </w:rPr>
            </w:pPr>
            <w:r>
              <w:rPr>
                <w:sz w:val="28"/>
              </w:rPr>
              <w:t xml:space="preserve">           </w:t>
            </w:r>
            <w:r w:rsidRPr="00D850C7">
              <w:rPr>
                <w:sz w:val="28"/>
              </w:rPr>
              <w:t>1.3 Психометричний метод вимірювання вологості</w:t>
            </w:r>
            <w:r w:rsidRPr="00D850C7">
              <w:rPr>
                <w:sz w:val="28"/>
              </w:rPr>
              <w:tab/>
            </w:r>
            <w:r w:rsidR="001E69C6">
              <w:rPr>
                <w:sz w:val="28"/>
              </w:rPr>
              <w:t>.</w:t>
            </w:r>
            <w:r w:rsidRPr="00D850C7">
              <w:rPr>
                <w:sz w:val="28"/>
              </w:rPr>
              <w:t>17</w:t>
            </w:r>
          </w:p>
          <w:p w14:paraId="58FB77FC" w14:textId="6B83961E" w:rsidR="00CC69C1" w:rsidRDefault="00CC69C1" w:rsidP="00CC69C1">
            <w:pPr>
              <w:pStyle w:val="TableParagraph"/>
              <w:tabs>
                <w:tab w:val="left" w:pos="998"/>
                <w:tab w:val="left" w:leader="dot" w:pos="9472"/>
              </w:tabs>
              <w:spacing w:before="158"/>
              <w:rPr>
                <w:sz w:val="28"/>
              </w:rPr>
            </w:pPr>
            <w:r>
              <w:rPr>
                <w:sz w:val="28"/>
              </w:rPr>
              <w:t xml:space="preserve">      </w:t>
            </w:r>
            <w:r w:rsidRPr="00D850C7">
              <w:rPr>
                <w:sz w:val="28"/>
              </w:rPr>
              <w:t>2 ОПИС СТРУКТУРНОЇ ТА ПРИНЦИП</w:t>
            </w:r>
            <w:r w:rsidR="00D35041">
              <w:rPr>
                <w:sz w:val="28"/>
              </w:rPr>
              <w:t>ИПОВОЇ</w:t>
            </w:r>
            <w:r w:rsidRPr="00D850C7">
              <w:rPr>
                <w:sz w:val="28"/>
              </w:rPr>
              <w:t xml:space="preserve"> СХЕМИ </w:t>
            </w:r>
          </w:p>
          <w:p w14:paraId="4236D218" w14:textId="0F4DC0F3" w:rsidR="00CC69C1" w:rsidRPr="00D850C7" w:rsidRDefault="001E69C6" w:rsidP="00CC69C1">
            <w:pPr>
              <w:pStyle w:val="TableParagraph"/>
              <w:tabs>
                <w:tab w:val="left" w:pos="998"/>
                <w:tab w:val="left" w:leader="dot" w:pos="9472"/>
              </w:tabs>
              <w:spacing w:before="158"/>
              <w:rPr>
                <w:sz w:val="28"/>
              </w:rPr>
            </w:pPr>
            <w:r>
              <w:rPr>
                <w:sz w:val="28"/>
              </w:rPr>
              <w:t xml:space="preserve">      </w:t>
            </w:r>
            <w:r w:rsidR="00CC69C1" w:rsidRPr="00D850C7">
              <w:rPr>
                <w:sz w:val="28"/>
              </w:rPr>
              <w:t>КЛІМАТИЧНОЇ КАМЕРИ</w:t>
            </w:r>
            <w:r w:rsidR="00CC69C1" w:rsidRPr="00D850C7">
              <w:rPr>
                <w:sz w:val="28"/>
              </w:rPr>
              <w:tab/>
            </w:r>
            <w:r>
              <w:rPr>
                <w:sz w:val="28"/>
              </w:rPr>
              <w:t>.</w:t>
            </w:r>
            <w:r w:rsidR="00CC69C1" w:rsidRPr="00D850C7">
              <w:rPr>
                <w:sz w:val="28"/>
              </w:rPr>
              <w:t>20</w:t>
            </w:r>
          </w:p>
          <w:p w14:paraId="4C26AA80" w14:textId="34EFE6BF" w:rsidR="00CC69C1" w:rsidRPr="00D850C7" w:rsidRDefault="00CC69C1" w:rsidP="00CC69C1">
            <w:pPr>
              <w:pStyle w:val="TableParagraph"/>
              <w:tabs>
                <w:tab w:val="left" w:pos="998"/>
                <w:tab w:val="left" w:leader="dot" w:pos="9472"/>
              </w:tabs>
              <w:spacing w:before="158"/>
              <w:rPr>
                <w:sz w:val="28"/>
              </w:rPr>
            </w:pPr>
            <w:r>
              <w:rPr>
                <w:sz w:val="28"/>
              </w:rPr>
              <w:t xml:space="preserve">            </w:t>
            </w:r>
            <w:r w:rsidRPr="00D850C7">
              <w:rPr>
                <w:sz w:val="28"/>
              </w:rPr>
              <w:t>2.1 Структурна схема кліматичної камери</w:t>
            </w:r>
            <w:r w:rsidRPr="00D850C7">
              <w:rPr>
                <w:sz w:val="28"/>
              </w:rPr>
              <w:tab/>
            </w:r>
            <w:r w:rsidR="001E69C6">
              <w:rPr>
                <w:sz w:val="28"/>
              </w:rPr>
              <w:t>.</w:t>
            </w:r>
            <w:r w:rsidRPr="00D850C7">
              <w:rPr>
                <w:sz w:val="28"/>
              </w:rPr>
              <w:t>20</w:t>
            </w:r>
          </w:p>
          <w:p w14:paraId="0267CACB" w14:textId="1B1F91DA" w:rsidR="00CC69C1" w:rsidRPr="00D850C7" w:rsidRDefault="00CC69C1" w:rsidP="00CC69C1">
            <w:pPr>
              <w:pStyle w:val="TableParagraph"/>
              <w:tabs>
                <w:tab w:val="left" w:pos="998"/>
                <w:tab w:val="left" w:leader="dot" w:pos="9472"/>
              </w:tabs>
              <w:spacing w:before="158"/>
              <w:rPr>
                <w:sz w:val="28"/>
              </w:rPr>
            </w:pPr>
            <w:r>
              <w:rPr>
                <w:sz w:val="28"/>
              </w:rPr>
              <w:t xml:space="preserve">            </w:t>
            </w:r>
            <w:r w:rsidR="00A5658A">
              <w:rPr>
                <w:sz w:val="28"/>
              </w:rPr>
              <w:t>2.2 Принципов</w:t>
            </w:r>
            <w:r w:rsidRPr="00D850C7">
              <w:rPr>
                <w:sz w:val="28"/>
              </w:rPr>
              <w:t>а схема кліматичної камери</w:t>
            </w:r>
            <w:r w:rsidRPr="00D850C7">
              <w:rPr>
                <w:sz w:val="28"/>
              </w:rPr>
              <w:tab/>
            </w:r>
            <w:r w:rsidR="001E69C6">
              <w:rPr>
                <w:sz w:val="28"/>
              </w:rPr>
              <w:t>.</w:t>
            </w:r>
            <w:r w:rsidRPr="00D850C7">
              <w:rPr>
                <w:sz w:val="28"/>
              </w:rPr>
              <w:t>24</w:t>
            </w:r>
          </w:p>
          <w:p w14:paraId="62DB7C80" w14:textId="65E1C949" w:rsidR="00CC69C1" w:rsidRPr="00D850C7" w:rsidRDefault="00CC69C1" w:rsidP="00CC69C1">
            <w:pPr>
              <w:pStyle w:val="TableParagraph"/>
              <w:tabs>
                <w:tab w:val="left" w:pos="998"/>
                <w:tab w:val="left" w:leader="dot" w:pos="9472"/>
              </w:tabs>
              <w:spacing w:before="158"/>
              <w:rPr>
                <w:sz w:val="28"/>
              </w:rPr>
            </w:pPr>
            <w:r>
              <w:rPr>
                <w:sz w:val="28"/>
              </w:rPr>
              <w:t xml:space="preserve">      </w:t>
            </w:r>
            <w:r w:rsidRPr="00D850C7">
              <w:rPr>
                <w:sz w:val="28"/>
              </w:rPr>
              <w:t>3 АНАЛІЗ ПОХИБОК ВИМІРЮВАННЯ КАНАЛУ ТЕМПЕРАТУРИ</w:t>
            </w:r>
            <w:r w:rsidRPr="00D850C7">
              <w:rPr>
                <w:sz w:val="28"/>
              </w:rPr>
              <w:tab/>
            </w:r>
            <w:r w:rsidR="001E69C6">
              <w:rPr>
                <w:sz w:val="28"/>
              </w:rPr>
              <w:t>.</w:t>
            </w:r>
            <w:r w:rsidRPr="00D850C7">
              <w:rPr>
                <w:sz w:val="28"/>
              </w:rPr>
              <w:t>28</w:t>
            </w:r>
          </w:p>
          <w:p w14:paraId="19442188" w14:textId="21F3F0C7" w:rsidR="00CC69C1" w:rsidRPr="00D850C7" w:rsidRDefault="00CC69C1" w:rsidP="00CC69C1">
            <w:pPr>
              <w:pStyle w:val="TableParagraph"/>
              <w:tabs>
                <w:tab w:val="left" w:pos="998"/>
                <w:tab w:val="left" w:leader="dot" w:pos="9472"/>
              </w:tabs>
              <w:spacing w:before="158"/>
              <w:ind w:left="997"/>
              <w:rPr>
                <w:sz w:val="28"/>
              </w:rPr>
            </w:pPr>
            <w:r w:rsidRPr="00D850C7">
              <w:rPr>
                <w:sz w:val="28"/>
              </w:rPr>
              <w:t>3.1 Огляд методів вимірювання температури</w:t>
            </w:r>
            <w:r w:rsidRPr="00D850C7">
              <w:rPr>
                <w:sz w:val="28"/>
              </w:rPr>
              <w:tab/>
            </w:r>
            <w:r w:rsidR="001E69C6">
              <w:rPr>
                <w:sz w:val="28"/>
              </w:rPr>
              <w:t>.</w:t>
            </w:r>
            <w:r w:rsidRPr="00D850C7">
              <w:rPr>
                <w:sz w:val="28"/>
              </w:rPr>
              <w:t>28</w:t>
            </w:r>
          </w:p>
          <w:p w14:paraId="65C71F84" w14:textId="2F767752" w:rsidR="00CC69C1" w:rsidRPr="00D850C7" w:rsidRDefault="00CC69C1" w:rsidP="00CC69C1">
            <w:pPr>
              <w:pStyle w:val="TableParagraph"/>
              <w:tabs>
                <w:tab w:val="left" w:pos="998"/>
                <w:tab w:val="left" w:leader="dot" w:pos="9472"/>
              </w:tabs>
              <w:spacing w:before="158"/>
              <w:ind w:left="997"/>
              <w:rPr>
                <w:sz w:val="28"/>
              </w:rPr>
            </w:pPr>
            <w:r w:rsidRPr="00D850C7">
              <w:rPr>
                <w:sz w:val="28"/>
              </w:rPr>
              <w:t>3.2 Похибки вимірювання температури через вплив зовнішніх факторів</w:t>
            </w:r>
            <w:r w:rsidR="001E69C6">
              <w:rPr>
                <w:sz w:val="28"/>
              </w:rPr>
              <w:t xml:space="preserve"> </w:t>
            </w:r>
            <w:r w:rsidRPr="00D850C7">
              <w:rPr>
                <w:sz w:val="28"/>
              </w:rPr>
              <w:tab/>
            </w:r>
            <w:r>
              <w:rPr>
                <w:sz w:val="28"/>
              </w:rPr>
              <w:t>………………………………………………………………………………</w:t>
            </w:r>
            <w:r w:rsidR="001E69C6">
              <w:rPr>
                <w:sz w:val="28"/>
              </w:rPr>
              <w:t>.</w:t>
            </w:r>
            <w:r w:rsidRPr="00D850C7">
              <w:rPr>
                <w:sz w:val="28"/>
              </w:rPr>
              <w:t>30</w:t>
            </w:r>
          </w:p>
          <w:p w14:paraId="2311053D" w14:textId="1EA9C359" w:rsidR="00CC69C1" w:rsidRPr="00D850C7" w:rsidRDefault="00CC69C1" w:rsidP="00CC69C1">
            <w:pPr>
              <w:pStyle w:val="TableParagraph"/>
              <w:tabs>
                <w:tab w:val="left" w:pos="998"/>
                <w:tab w:val="left" w:leader="dot" w:pos="9472"/>
              </w:tabs>
              <w:spacing w:before="158"/>
              <w:ind w:left="997"/>
              <w:rPr>
                <w:sz w:val="28"/>
              </w:rPr>
            </w:pPr>
            <w:r w:rsidRPr="00D850C7">
              <w:rPr>
                <w:sz w:val="28"/>
              </w:rPr>
              <w:t>3.3 Похибки вимірювання температури через властивості самого термогігрометра</w:t>
            </w:r>
            <w:r w:rsidRPr="00D850C7">
              <w:rPr>
                <w:sz w:val="28"/>
              </w:rPr>
              <w:tab/>
            </w:r>
            <w:r w:rsidR="001E69C6">
              <w:rPr>
                <w:sz w:val="28"/>
              </w:rPr>
              <w:t>.</w:t>
            </w:r>
            <w:r w:rsidRPr="00D850C7">
              <w:rPr>
                <w:sz w:val="28"/>
              </w:rPr>
              <w:t>32</w:t>
            </w:r>
          </w:p>
          <w:p w14:paraId="5F02B96B" w14:textId="71B7E2D4" w:rsidR="00CC69C1" w:rsidRPr="00D850C7" w:rsidRDefault="00CC69C1" w:rsidP="00CC69C1">
            <w:pPr>
              <w:pStyle w:val="TableParagraph"/>
              <w:tabs>
                <w:tab w:val="left" w:pos="998"/>
                <w:tab w:val="left" w:leader="dot" w:pos="9472"/>
              </w:tabs>
              <w:spacing w:before="158"/>
              <w:ind w:left="997"/>
              <w:rPr>
                <w:sz w:val="28"/>
              </w:rPr>
            </w:pPr>
            <w:r w:rsidRPr="00D850C7">
              <w:rPr>
                <w:sz w:val="28"/>
              </w:rPr>
              <w:t>3.4 Методи корекції похибок</w:t>
            </w:r>
            <w:r w:rsidRPr="00D850C7">
              <w:rPr>
                <w:sz w:val="28"/>
              </w:rPr>
              <w:tab/>
            </w:r>
            <w:r w:rsidR="001E69C6">
              <w:rPr>
                <w:sz w:val="28"/>
              </w:rPr>
              <w:t>.</w:t>
            </w:r>
            <w:r w:rsidRPr="00D850C7">
              <w:rPr>
                <w:sz w:val="28"/>
              </w:rPr>
              <w:t>33</w:t>
            </w:r>
          </w:p>
          <w:p w14:paraId="069029EC" w14:textId="3685D361" w:rsidR="00CC69C1" w:rsidRPr="00D850C7" w:rsidRDefault="00CC69C1" w:rsidP="00CC69C1">
            <w:pPr>
              <w:pStyle w:val="TableParagraph"/>
              <w:tabs>
                <w:tab w:val="left" w:pos="998"/>
                <w:tab w:val="left" w:leader="dot" w:pos="9472"/>
              </w:tabs>
              <w:spacing w:before="158"/>
              <w:ind w:left="997"/>
              <w:rPr>
                <w:sz w:val="28"/>
              </w:rPr>
            </w:pPr>
            <w:r w:rsidRPr="00D850C7">
              <w:rPr>
                <w:sz w:val="28"/>
              </w:rPr>
              <w:t>3.5 Валідація та перевірка точності</w:t>
            </w:r>
            <w:r w:rsidRPr="00D850C7">
              <w:rPr>
                <w:sz w:val="28"/>
              </w:rPr>
              <w:tab/>
            </w:r>
            <w:r w:rsidR="001E69C6">
              <w:rPr>
                <w:sz w:val="28"/>
              </w:rPr>
              <w:t>.</w:t>
            </w:r>
            <w:r w:rsidRPr="00D850C7">
              <w:rPr>
                <w:sz w:val="28"/>
              </w:rPr>
              <w:t>34</w:t>
            </w:r>
          </w:p>
          <w:p w14:paraId="63A4F35C" w14:textId="470B0D86" w:rsidR="00CC69C1" w:rsidRPr="00D850C7" w:rsidRDefault="00CC69C1" w:rsidP="00CC69C1">
            <w:pPr>
              <w:pStyle w:val="TableParagraph"/>
              <w:tabs>
                <w:tab w:val="left" w:pos="998"/>
                <w:tab w:val="left" w:leader="dot" w:pos="9472"/>
              </w:tabs>
              <w:spacing w:before="158"/>
              <w:ind w:left="997"/>
              <w:rPr>
                <w:sz w:val="28"/>
              </w:rPr>
            </w:pPr>
            <w:r w:rsidRPr="00D850C7">
              <w:rPr>
                <w:sz w:val="28"/>
              </w:rPr>
              <w:t>3.6 Приклад реальних даних та аналіз їх похибок</w:t>
            </w:r>
            <w:r w:rsidRPr="00D850C7">
              <w:rPr>
                <w:sz w:val="28"/>
              </w:rPr>
              <w:tab/>
            </w:r>
            <w:r w:rsidR="001E69C6">
              <w:rPr>
                <w:sz w:val="28"/>
              </w:rPr>
              <w:t>.</w:t>
            </w:r>
            <w:r w:rsidRPr="00D850C7">
              <w:rPr>
                <w:sz w:val="28"/>
              </w:rPr>
              <w:t>35</w:t>
            </w:r>
          </w:p>
          <w:p w14:paraId="4A190C34" w14:textId="0E12ACFE" w:rsidR="00CC69C1" w:rsidRPr="00D850C7" w:rsidRDefault="001E69C6" w:rsidP="001E69C6">
            <w:pPr>
              <w:pStyle w:val="TableParagraph"/>
              <w:tabs>
                <w:tab w:val="left" w:pos="998"/>
                <w:tab w:val="left" w:leader="dot" w:pos="9472"/>
              </w:tabs>
              <w:spacing w:before="158"/>
              <w:rPr>
                <w:sz w:val="28"/>
              </w:rPr>
            </w:pPr>
            <w:r>
              <w:rPr>
                <w:sz w:val="28"/>
              </w:rPr>
              <w:t xml:space="preserve">   </w:t>
            </w:r>
            <w:r w:rsidR="00CC69C1" w:rsidRPr="00D850C7">
              <w:rPr>
                <w:sz w:val="28"/>
              </w:rPr>
              <w:t>ВИСНОВОК</w:t>
            </w:r>
            <w:r w:rsidR="00CC69C1" w:rsidRPr="00D850C7">
              <w:rPr>
                <w:sz w:val="28"/>
              </w:rPr>
              <w:tab/>
            </w:r>
            <w:r>
              <w:rPr>
                <w:sz w:val="28"/>
              </w:rPr>
              <w:t>.</w:t>
            </w:r>
            <w:r w:rsidR="00CC69C1" w:rsidRPr="00D850C7">
              <w:rPr>
                <w:sz w:val="28"/>
              </w:rPr>
              <w:t>38</w:t>
            </w:r>
          </w:p>
          <w:p w14:paraId="3DF6036D" w14:textId="7D83418B" w:rsidR="00CC69C1" w:rsidRPr="00D850C7" w:rsidRDefault="001E69C6" w:rsidP="001E69C6">
            <w:pPr>
              <w:pStyle w:val="TableParagraph"/>
              <w:tabs>
                <w:tab w:val="left" w:pos="998"/>
                <w:tab w:val="left" w:leader="dot" w:pos="9472"/>
              </w:tabs>
              <w:spacing w:before="158"/>
              <w:rPr>
                <w:sz w:val="28"/>
              </w:rPr>
            </w:pPr>
            <w:r>
              <w:rPr>
                <w:sz w:val="28"/>
              </w:rPr>
              <w:t xml:space="preserve">   </w:t>
            </w:r>
            <w:r w:rsidR="00CC69C1" w:rsidRPr="00D850C7">
              <w:rPr>
                <w:sz w:val="28"/>
              </w:rPr>
              <w:t>ЛІТЕРАТУРА</w:t>
            </w:r>
            <w:r w:rsidR="00CC69C1" w:rsidRPr="00D850C7">
              <w:rPr>
                <w:sz w:val="28"/>
              </w:rPr>
              <w:tab/>
            </w:r>
            <w:r>
              <w:rPr>
                <w:sz w:val="28"/>
              </w:rPr>
              <w:t>.</w:t>
            </w:r>
            <w:r w:rsidR="00CC69C1" w:rsidRPr="00D850C7">
              <w:rPr>
                <w:sz w:val="28"/>
              </w:rPr>
              <w:t>40</w:t>
            </w:r>
          </w:p>
          <w:p w14:paraId="21EE52F4" w14:textId="77777777" w:rsidR="00CC69C1" w:rsidRPr="00D850C7" w:rsidRDefault="00CC69C1" w:rsidP="00CC69C1">
            <w:pPr>
              <w:pStyle w:val="TableParagraph"/>
              <w:tabs>
                <w:tab w:val="left" w:pos="998"/>
                <w:tab w:val="left" w:leader="dot" w:pos="9472"/>
              </w:tabs>
              <w:spacing w:before="158"/>
              <w:ind w:left="997"/>
              <w:rPr>
                <w:sz w:val="28"/>
              </w:rPr>
            </w:pPr>
          </w:p>
          <w:p w14:paraId="15C1BBC2" w14:textId="0DAEA4BC" w:rsidR="005077F5" w:rsidRDefault="005077F5" w:rsidP="005077F5">
            <w:pPr>
              <w:pStyle w:val="TableParagraph"/>
              <w:tabs>
                <w:tab w:val="left" w:pos="997"/>
                <w:tab w:val="left" w:leader="dot" w:pos="9549"/>
              </w:tabs>
              <w:spacing w:line="314" w:lineRule="exact"/>
              <w:ind w:left="573"/>
              <w:rPr>
                <w:sz w:val="28"/>
              </w:rPr>
            </w:pPr>
          </w:p>
        </w:tc>
      </w:tr>
      <w:tr w:rsidR="009F517E" w14:paraId="2DE92C82" w14:textId="77777777">
        <w:trPr>
          <w:trHeight w:val="243"/>
        </w:trPr>
        <w:tc>
          <w:tcPr>
            <w:tcW w:w="399" w:type="dxa"/>
            <w:tcBorders>
              <w:bottom w:val="single" w:sz="12" w:space="0" w:color="000000"/>
            </w:tcBorders>
          </w:tcPr>
          <w:p w14:paraId="516A1C69" w14:textId="77777777" w:rsidR="009F517E" w:rsidRDefault="009F517E">
            <w:pPr>
              <w:pStyle w:val="TableParagraph"/>
              <w:rPr>
                <w:sz w:val="16"/>
              </w:rPr>
            </w:pPr>
          </w:p>
        </w:tc>
        <w:tc>
          <w:tcPr>
            <w:tcW w:w="561" w:type="dxa"/>
            <w:tcBorders>
              <w:bottom w:val="single" w:sz="12" w:space="0" w:color="000000"/>
            </w:tcBorders>
          </w:tcPr>
          <w:p w14:paraId="6ED0C906" w14:textId="77777777" w:rsidR="009F517E" w:rsidRDefault="009F517E">
            <w:pPr>
              <w:pStyle w:val="TableParagraph"/>
              <w:rPr>
                <w:sz w:val="16"/>
              </w:rPr>
            </w:pPr>
          </w:p>
        </w:tc>
        <w:tc>
          <w:tcPr>
            <w:tcW w:w="1294" w:type="dxa"/>
            <w:tcBorders>
              <w:bottom w:val="single" w:sz="12" w:space="0" w:color="000000"/>
            </w:tcBorders>
          </w:tcPr>
          <w:p w14:paraId="5ABCE610" w14:textId="77777777" w:rsidR="009F517E" w:rsidRDefault="009F517E">
            <w:pPr>
              <w:pStyle w:val="TableParagraph"/>
              <w:rPr>
                <w:sz w:val="16"/>
              </w:rPr>
            </w:pPr>
          </w:p>
        </w:tc>
        <w:tc>
          <w:tcPr>
            <w:tcW w:w="844" w:type="dxa"/>
            <w:tcBorders>
              <w:bottom w:val="single" w:sz="12" w:space="0" w:color="000000"/>
            </w:tcBorders>
          </w:tcPr>
          <w:p w14:paraId="1BD2C975" w14:textId="77777777" w:rsidR="009F517E" w:rsidRDefault="009F517E">
            <w:pPr>
              <w:pStyle w:val="TableParagraph"/>
              <w:rPr>
                <w:sz w:val="16"/>
              </w:rPr>
            </w:pPr>
          </w:p>
        </w:tc>
        <w:tc>
          <w:tcPr>
            <w:tcW w:w="555" w:type="dxa"/>
            <w:tcBorders>
              <w:bottom w:val="single" w:sz="12" w:space="0" w:color="000000"/>
              <w:right w:val="single" w:sz="24" w:space="0" w:color="000000"/>
            </w:tcBorders>
          </w:tcPr>
          <w:p w14:paraId="00875896" w14:textId="77777777" w:rsidR="009F517E" w:rsidRDefault="009F517E">
            <w:pPr>
              <w:pStyle w:val="TableParagraph"/>
              <w:rPr>
                <w:sz w:val="16"/>
              </w:rPr>
            </w:pPr>
          </w:p>
        </w:tc>
        <w:tc>
          <w:tcPr>
            <w:tcW w:w="6693" w:type="dxa"/>
            <w:gridSpan w:val="6"/>
            <w:vMerge w:val="restart"/>
            <w:tcBorders>
              <w:left w:val="single" w:sz="24" w:space="0" w:color="000000"/>
            </w:tcBorders>
          </w:tcPr>
          <w:p w14:paraId="635E261E" w14:textId="116EEE31" w:rsidR="009F517E" w:rsidRDefault="00CA3C5E">
            <w:pPr>
              <w:pStyle w:val="TableParagraph"/>
              <w:spacing w:before="216"/>
              <w:ind w:left="2119"/>
              <w:rPr>
                <w:rFonts w:ascii="Arial" w:hAnsi="Arial"/>
                <w:i/>
                <w:sz w:val="32"/>
              </w:rPr>
            </w:pPr>
            <w:r>
              <w:rPr>
                <w:rFonts w:ascii="Arial" w:hAnsi="Arial"/>
                <w:i/>
                <w:sz w:val="32"/>
              </w:rPr>
              <w:t>ПВ91.080004.001ПЗ</w:t>
            </w:r>
          </w:p>
        </w:tc>
      </w:tr>
      <w:tr w:rsidR="009F517E" w14:paraId="57A2889F" w14:textId="77777777">
        <w:trPr>
          <w:trHeight w:val="236"/>
        </w:trPr>
        <w:tc>
          <w:tcPr>
            <w:tcW w:w="399" w:type="dxa"/>
            <w:tcBorders>
              <w:top w:val="single" w:sz="12" w:space="0" w:color="000000"/>
            </w:tcBorders>
          </w:tcPr>
          <w:p w14:paraId="655D53D6" w14:textId="77777777" w:rsidR="009F517E" w:rsidRDefault="009F517E">
            <w:pPr>
              <w:pStyle w:val="TableParagraph"/>
              <w:rPr>
                <w:sz w:val="16"/>
              </w:rPr>
            </w:pPr>
          </w:p>
        </w:tc>
        <w:tc>
          <w:tcPr>
            <w:tcW w:w="561" w:type="dxa"/>
            <w:tcBorders>
              <w:top w:val="single" w:sz="12" w:space="0" w:color="000000"/>
            </w:tcBorders>
          </w:tcPr>
          <w:p w14:paraId="48662610" w14:textId="77777777" w:rsidR="009F517E" w:rsidRDefault="009F517E">
            <w:pPr>
              <w:pStyle w:val="TableParagraph"/>
              <w:rPr>
                <w:sz w:val="16"/>
              </w:rPr>
            </w:pPr>
          </w:p>
        </w:tc>
        <w:tc>
          <w:tcPr>
            <w:tcW w:w="1294" w:type="dxa"/>
            <w:tcBorders>
              <w:top w:val="single" w:sz="12" w:space="0" w:color="000000"/>
            </w:tcBorders>
          </w:tcPr>
          <w:p w14:paraId="11CF0E2E" w14:textId="77777777" w:rsidR="009F517E" w:rsidRDefault="009F517E">
            <w:pPr>
              <w:pStyle w:val="TableParagraph"/>
              <w:rPr>
                <w:sz w:val="16"/>
              </w:rPr>
            </w:pPr>
          </w:p>
        </w:tc>
        <w:tc>
          <w:tcPr>
            <w:tcW w:w="844" w:type="dxa"/>
            <w:tcBorders>
              <w:top w:val="single" w:sz="12" w:space="0" w:color="000000"/>
            </w:tcBorders>
          </w:tcPr>
          <w:p w14:paraId="4F5FB06F" w14:textId="77777777" w:rsidR="009F517E" w:rsidRDefault="009F517E">
            <w:pPr>
              <w:pStyle w:val="TableParagraph"/>
              <w:rPr>
                <w:sz w:val="16"/>
              </w:rPr>
            </w:pPr>
          </w:p>
        </w:tc>
        <w:tc>
          <w:tcPr>
            <w:tcW w:w="555" w:type="dxa"/>
            <w:tcBorders>
              <w:top w:val="single" w:sz="12" w:space="0" w:color="000000"/>
              <w:right w:val="single" w:sz="24" w:space="0" w:color="000000"/>
            </w:tcBorders>
          </w:tcPr>
          <w:p w14:paraId="2500753B" w14:textId="77777777" w:rsidR="009F517E" w:rsidRDefault="009F517E">
            <w:pPr>
              <w:pStyle w:val="TableParagraph"/>
              <w:rPr>
                <w:sz w:val="16"/>
              </w:rPr>
            </w:pPr>
          </w:p>
        </w:tc>
        <w:tc>
          <w:tcPr>
            <w:tcW w:w="6693" w:type="dxa"/>
            <w:gridSpan w:val="6"/>
            <w:vMerge/>
            <w:tcBorders>
              <w:top w:val="nil"/>
              <w:left w:val="single" w:sz="24" w:space="0" w:color="000000"/>
            </w:tcBorders>
          </w:tcPr>
          <w:p w14:paraId="1D9E2949" w14:textId="77777777" w:rsidR="009F517E" w:rsidRDefault="009F517E">
            <w:pPr>
              <w:rPr>
                <w:sz w:val="2"/>
                <w:szCs w:val="2"/>
              </w:rPr>
            </w:pPr>
          </w:p>
        </w:tc>
      </w:tr>
      <w:tr w:rsidR="009F517E" w14:paraId="11C09A95" w14:textId="77777777">
        <w:trPr>
          <w:trHeight w:val="241"/>
        </w:trPr>
        <w:tc>
          <w:tcPr>
            <w:tcW w:w="399" w:type="dxa"/>
          </w:tcPr>
          <w:p w14:paraId="116010F5" w14:textId="77777777" w:rsidR="009F517E" w:rsidRDefault="00255F16">
            <w:pPr>
              <w:pStyle w:val="TableParagraph"/>
              <w:spacing w:before="12"/>
              <w:ind w:left="79"/>
              <w:rPr>
                <w:rFonts w:ascii="Arial" w:hAnsi="Arial"/>
                <w:i/>
                <w:sz w:val="16"/>
              </w:rPr>
            </w:pPr>
            <w:r>
              <w:rPr>
                <w:rFonts w:ascii="Arial" w:hAnsi="Arial"/>
                <w:i/>
                <w:sz w:val="16"/>
              </w:rPr>
              <w:t>Зм.</w:t>
            </w:r>
          </w:p>
        </w:tc>
        <w:tc>
          <w:tcPr>
            <w:tcW w:w="561" w:type="dxa"/>
          </w:tcPr>
          <w:p w14:paraId="2D774EA3" w14:textId="77777777" w:rsidR="009F517E" w:rsidRDefault="00255F16">
            <w:pPr>
              <w:pStyle w:val="TableParagraph"/>
              <w:spacing w:line="182" w:lineRule="exact"/>
              <w:ind w:left="35"/>
              <w:rPr>
                <w:rFonts w:ascii="Arial" w:hAnsi="Arial"/>
                <w:i/>
                <w:sz w:val="16"/>
              </w:rPr>
            </w:pPr>
            <w:r>
              <w:rPr>
                <w:rFonts w:ascii="Arial" w:hAnsi="Arial"/>
                <w:i/>
                <w:sz w:val="16"/>
              </w:rPr>
              <w:t>Арк.</w:t>
            </w:r>
          </w:p>
        </w:tc>
        <w:tc>
          <w:tcPr>
            <w:tcW w:w="1294" w:type="dxa"/>
          </w:tcPr>
          <w:p w14:paraId="55108F91" w14:textId="77777777" w:rsidR="009F517E" w:rsidRDefault="00255F16">
            <w:pPr>
              <w:pStyle w:val="TableParagraph"/>
              <w:spacing w:line="163" w:lineRule="exact"/>
              <w:ind w:left="286"/>
              <w:rPr>
                <w:rFonts w:ascii="Arial" w:hAnsi="Arial"/>
                <w:i/>
                <w:sz w:val="16"/>
              </w:rPr>
            </w:pPr>
            <w:r>
              <w:rPr>
                <w:rFonts w:ascii="Arial" w:hAnsi="Arial"/>
                <w:i/>
                <w:sz w:val="16"/>
              </w:rPr>
              <w:t>№</w:t>
            </w:r>
            <w:r>
              <w:rPr>
                <w:rFonts w:ascii="Arial" w:hAnsi="Arial"/>
                <w:i/>
                <w:spacing w:val="-4"/>
                <w:sz w:val="16"/>
              </w:rPr>
              <w:t xml:space="preserve"> </w:t>
            </w:r>
            <w:r>
              <w:rPr>
                <w:rFonts w:ascii="Arial" w:hAnsi="Arial"/>
                <w:i/>
                <w:sz w:val="16"/>
              </w:rPr>
              <w:t>докум.</w:t>
            </w:r>
          </w:p>
        </w:tc>
        <w:tc>
          <w:tcPr>
            <w:tcW w:w="844" w:type="dxa"/>
          </w:tcPr>
          <w:p w14:paraId="77608B09" w14:textId="77777777" w:rsidR="009F517E" w:rsidRDefault="00255F16">
            <w:pPr>
              <w:pStyle w:val="TableParagraph"/>
              <w:spacing w:line="163" w:lineRule="exact"/>
              <w:ind w:left="217"/>
              <w:rPr>
                <w:rFonts w:ascii="Arial" w:hAnsi="Arial"/>
                <w:i/>
                <w:sz w:val="16"/>
              </w:rPr>
            </w:pPr>
            <w:r>
              <w:rPr>
                <w:rFonts w:ascii="Arial" w:hAnsi="Arial"/>
                <w:i/>
                <w:sz w:val="16"/>
              </w:rPr>
              <w:t>Підп.</w:t>
            </w:r>
          </w:p>
        </w:tc>
        <w:tc>
          <w:tcPr>
            <w:tcW w:w="555" w:type="dxa"/>
            <w:tcBorders>
              <w:right w:val="single" w:sz="24" w:space="0" w:color="000000"/>
            </w:tcBorders>
          </w:tcPr>
          <w:p w14:paraId="4DC2BE8C" w14:textId="77777777" w:rsidR="009F517E" w:rsidRDefault="00255F16">
            <w:pPr>
              <w:pStyle w:val="TableParagraph"/>
              <w:spacing w:line="153" w:lineRule="exact"/>
              <w:ind w:left="50"/>
              <w:rPr>
                <w:rFonts w:ascii="Arial" w:hAnsi="Arial"/>
                <w:i/>
                <w:sz w:val="16"/>
              </w:rPr>
            </w:pPr>
            <w:r>
              <w:rPr>
                <w:rFonts w:ascii="Arial" w:hAnsi="Arial"/>
                <w:i/>
                <w:sz w:val="16"/>
              </w:rPr>
              <w:t>Дата</w:t>
            </w:r>
          </w:p>
        </w:tc>
        <w:tc>
          <w:tcPr>
            <w:tcW w:w="6693" w:type="dxa"/>
            <w:gridSpan w:val="6"/>
            <w:vMerge/>
            <w:tcBorders>
              <w:top w:val="nil"/>
              <w:left w:val="single" w:sz="24" w:space="0" w:color="000000"/>
            </w:tcBorders>
          </w:tcPr>
          <w:p w14:paraId="4314D873" w14:textId="77777777" w:rsidR="009F517E" w:rsidRDefault="009F517E">
            <w:pPr>
              <w:rPr>
                <w:sz w:val="2"/>
                <w:szCs w:val="2"/>
              </w:rPr>
            </w:pPr>
          </w:p>
        </w:tc>
      </w:tr>
      <w:tr w:rsidR="009F517E" w14:paraId="0C538697" w14:textId="77777777">
        <w:trPr>
          <w:trHeight w:val="240"/>
        </w:trPr>
        <w:tc>
          <w:tcPr>
            <w:tcW w:w="960" w:type="dxa"/>
            <w:gridSpan w:val="2"/>
            <w:tcBorders>
              <w:bottom w:val="single" w:sz="12" w:space="0" w:color="000000"/>
            </w:tcBorders>
          </w:tcPr>
          <w:p w14:paraId="24F701B3" w14:textId="77777777" w:rsidR="009F517E" w:rsidRDefault="00255F16">
            <w:pPr>
              <w:pStyle w:val="TableParagraph"/>
              <w:spacing w:before="5"/>
              <w:ind w:left="180"/>
              <w:rPr>
                <w:rFonts w:ascii="Arial" w:hAnsi="Arial"/>
                <w:i/>
                <w:sz w:val="16"/>
              </w:rPr>
            </w:pPr>
            <w:r>
              <w:rPr>
                <w:rFonts w:ascii="Arial" w:hAnsi="Arial"/>
                <w:i/>
                <w:sz w:val="16"/>
              </w:rPr>
              <w:t>Розроб.</w:t>
            </w:r>
          </w:p>
        </w:tc>
        <w:tc>
          <w:tcPr>
            <w:tcW w:w="1294" w:type="dxa"/>
            <w:tcBorders>
              <w:bottom w:val="single" w:sz="12" w:space="0" w:color="000000"/>
            </w:tcBorders>
          </w:tcPr>
          <w:p w14:paraId="3308F304" w14:textId="4A4FC65D" w:rsidR="009F517E" w:rsidRDefault="004241B1" w:rsidP="004241B1">
            <w:pPr>
              <w:pStyle w:val="TableParagraph"/>
              <w:spacing w:before="19"/>
              <w:ind w:right="133"/>
              <w:jc w:val="center"/>
              <w:rPr>
                <w:rFonts w:ascii="Arial" w:hAnsi="Arial"/>
                <w:i/>
                <w:sz w:val="16"/>
              </w:rPr>
            </w:pPr>
            <w:r>
              <w:rPr>
                <w:rFonts w:ascii="Arial" w:hAnsi="Arial"/>
                <w:i/>
                <w:sz w:val="16"/>
              </w:rPr>
              <w:t>Семенихін П.Д.</w:t>
            </w:r>
          </w:p>
        </w:tc>
        <w:tc>
          <w:tcPr>
            <w:tcW w:w="844" w:type="dxa"/>
            <w:tcBorders>
              <w:bottom w:val="single" w:sz="12" w:space="0" w:color="000000"/>
            </w:tcBorders>
          </w:tcPr>
          <w:p w14:paraId="795FA2C3" w14:textId="77777777" w:rsidR="009F517E" w:rsidRDefault="009F517E">
            <w:pPr>
              <w:pStyle w:val="TableParagraph"/>
              <w:rPr>
                <w:sz w:val="16"/>
              </w:rPr>
            </w:pPr>
          </w:p>
        </w:tc>
        <w:tc>
          <w:tcPr>
            <w:tcW w:w="555" w:type="dxa"/>
            <w:tcBorders>
              <w:bottom w:val="single" w:sz="12" w:space="0" w:color="000000"/>
              <w:right w:val="single" w:sz="24" w:space="0" w:color="000000"/>
            </w:tcBorders>
          </w:tcPr>
          <w:p w14:paraId="64F40986" w14:textId="77777777" w:rsidR="009F517E" w:rsidRDefault="009F517E">
            <w:pPr>
              <w:pStyle w:val="TableParagraph"/>
              <w:rPr>
                <w:sz w:val="16"/>
              </w:rPr>
            </w:pPr>
          </w:p>
        </w:tc>
        <w:tc>
          <w:tcPr>
            <w:tcW w:w="3869" w:type="dxa"/>
            <w:vMerge w:val="restart"/>
            <w:tcBorders>
              <w:left w:val="single" w:sz="24" w:space="0" w:color="000000"/>
              <w:right w:val="single" w:sz="24" w:space="0" w:color="000000"/>
            </w:tcBorders>
          </w:tcPr>
          <w:p w14:paraId="2736BC1B" w14:textId="77777777" w:rsidR="00B13C1A" w:rsidRDefault="00B13C1A" w:rsidP="00B13C1A">
            <w:pPr>
              <w:pStyle w:val="TableParagraph"/>
              <w:spacing w:line="273" w:lineRule="auto"/>
              <w:ind w:right="678"/>
              <w:rPr>
                <w:rFonts w:ascii="Arial" w:hAnsi="Arial"/>
                <w:i/>
              </w:rPr>
            </w:pPr>
          </w:p>
          <w:p w14:paraId="02CD1766" w14:textId="5BE2ED8D" w:rsidR="009F517E" w:rsidRDefault="00B13C1A" w:rsidP="00B13C1A">
            <w:pPr>
              <w:pStyle w:val="TableParagraph"/>
              <w:spacing w:line="273" w:lineRule="auto"/>
              <w:ind w:right="678"/>
              <w:jc w:val="center"/>
              <w:rPr>
                <w:rFonts w:ascii="Arial" w:hAnsi="Arial"/>
                <w:i/>
              </w:rPr>
            </w:pPr>
            <w:r>
              <w:rPr>
                <w:rFonts w:ascii="Arial" w:hAnsi="Arial"/>
                <w:i/>
              </w:rPr>
              <w:t>Кліматична камера для повірки термогігрометрів</w:t>
            </w:r>
            <w:r w:rsidR="00255F16">
              <w:rPr>
                <w:rFonts w:ascii="Arial" w:hAnsi="Arial"/>
                <w:i/>
                <w:spacing w:val="1"/>
              </w:rPr>
              <w:t xml:space="preserve"> </w:t>
            </w:r>
            <w:r w:rsidR="00255F16">
              <w:rPr>
                <w:rFonts w:ascii="Arial" w:hAnsi="Arial"/>
                <w:i/>
              </w:rPr>
              <w:t>Пояснювальна</w:t>
            </w:r>
            <w:r w:rsidR="00255F16">
              <w:rPr>
                <w:rFonts w:ascii="Arial" w:hAnsi="Arial"/>
                <w:i/>
                <w:spacing w:val="-7"/>
              </w:rPr>
              <w:t xml:space="preserve"> </w:t>
            </w:r>
            <w:r w:rsidR="00255F16">
              <w:rPr>
                <w:rFonts w:ascii="Arial" w:hAnsi="Arial"/>
                <w:i/>
              </w:rPr>
              <w:t>записка</w:t>
            </w:r>
          </w:p>
        </w:tc>
        <w:tc>
          <w:tcPr>
            <w:tcW w:w="848" w:type="dxa"/>
            <w:gridSpan w:val="3"/>
            <w:tcBorders>
              <w:left w:val="single" w:sz="24" w:space="0" w:color="000000"/>
            </w:tcBorders>
          </w:tcPr>
          <w:p w14:paraId="11076911" w14:textId="77777777" w:rsidR="009F517E" w:rsidRDefault="00255F16">
            <w:pPr>
              <w:pStyle w:val="TableParagraph"/>
              <w:spacing w:line="165" w:lineRule="exact"/>
              <w:ind w:left="262"/>
              <w:rPr>
                <w:rFonts w:ascii="Arial" w:hAnsi="Arial"/>
                <w:i/>
                <w:sz w:val="16"/>
              </w:rPr>
            </w:pPr>
            <w:r>
              <w:rPr>
                <w:rFonts w:ascii="Arial" w:hAnsi="Arial"/>
                <w:i/>
                <w:sz w:val="16"/>
              </w:rPr>
              <w:t>Літ.</w:t>
            </w:r>
          </w:p>
        </w:tc>
        <w:tc>
          <w:tcPr>
            <w:tcW w:w="845" w:type="dxa"/>
          </w:tcPr>
          <w:p w14:paraId="64567B50" w14:textId="77777777" w:rsidR="009F517E" w:rsidRDefault="00255F16">
            <w:pPr>
              <w:pStyle w:val="TableParagraph"/>
              <w:spacing w:line="165" w:lineRule="exact"/>
              <w:ind w:left="148" w:right="126"/>
              <w:jc w:val="center"/>
              <w:rPr>
                <w:rFonts w:ascii="Arial" w:hAnsi="Arial"/>
                <w:i/>
                <w:sz w:val="16"/>
              </w:rPr>
            </w:pPr>
            <w:r>
              <w:rPr>
                <w:rFonts w:ascii="Arial" w:hAnsi="Arial"/>
                <w:i/>
                <w:sz w:val="16"/>
              </w:rPr>
              <w:t>Аркуш</w:t>
            </w:r>
          </w:p>
        </w:tc>
        <w:tc>
          <w:tcPr>
            <w:tcW w:w="1131" w:type="dxa"/>
          </w:tcPr>
          <w:p w14:paraId="64C59E37" w14:textId="77777777" w:rsidR="009F517E" w:rsidRDefault="00255F16">
            <w:pPr>
              <w:pStyle w:val="TableParagraph"/>
              <w:spacing w:line="165" w:lineRule="exact"/>
              <w:ind w:left="252"/>
              <w:rPr>
                <w:rFonts w:ascii="Arial" w:hAnsi="Arial"/>
                <w:i/>
                <w:sz w:val="16"/>
              </w:rPr>
            </w:pPr>
            <w:r>
              <w:rPr>
                <w:rFonts w:ascii="Arial" w:hAnsi="Arial"/>
                <w:i/>
                <w:sz w:val="16"/>
              </w:rPr>
              <w:t>Аркушів</w:t>
            </w:r>
          </w:p>
        </w:tc>
      </w:tr>
      <w:tr w:rsidR="009F517E" w14:paraId="0C098E4B" w14:textId="77777777">
        <w:trPr>
          <w:trHeight w:val="240"/>
        </w:trPr>
        <w:tc>
          <w:tcPr>
            <w:tcW w:w="960" w:type="dxa"/>
            <w:gridSpan w:val="2"/>
            <w:tcBorders>
              <w:top w:val="single" w:sz="12" w:space="0" w:color="000000"/>
              <w:bottom w:val="single" w:sz="12" w:space="0" w:color="000000"/>
            </w:tcBorders>
          </w:tcPr>
          <w:p w14:paraId="7B5F03D4" w14:textId="77777777" w:rsidR="009F517E" w:rsidRDefault="00255F16">
            <w:pPr>
              <w:pStyle w:val="TableParagraph"/>
              <w:spacing w:before="2"/>
              <w:ind w:left="151"/>
              <w:rPr>
                <w:rFonts w:ascii="Arial" w:hAnsi="Arial"/>
                <w:i/>
                <w:sz w:val="16"/>
              </w:rPr>
            </w:pPr>
            <w:r>
              <w:rPr>
                <w:rFonts w:ascii="Arial" w:hAnsi="Arial"/>
                <w:i/>
                <w:sz w:val="16"/>
              </w:rPr>
              <w:t>Перевір.</w:t>
            </w:r>
          </w:p>
        </w:tc>
        <w:tc>
          <w:tcPr>
            <w:tcW w:w="1294" w:type="dxa"/>
            <w:tcBorders>
              <w:top w:val="single" w:sz="12" w:space="0" w:color="000000"/>
              <w:bottom w:val="single" w:sz="12" w:space="0" w:color="000000"/>
            </w:tcBorders>
          </w:tcPr>
          <w:p w14:paraId="0722C5F8" w14:textId="2A4EB6B1" w:rsidR="009F517E" w:rsidRDefault="00B13C1A">
            <w:pPr>
              <w:pStyle w:val="TableParagraph"/>
              <w:spacing w:before="21"/>
              <w:ind w:left="176"/>
              <w:rPr>
                <w:rFonts w:ascii="Arial" w:hAnsi="Arial"/>
                <w:i/>
                <w:sz w:val="16"/>
              </w:rPr>
            </w:pPr>
            <w:r>
              <w:rPr>
                <w:rFonts w:ascii="Arial" w:hAnsi="Arial"/>
                <w:i/>
                <w:sz w:val="16"/>
              </w:rPr>
              <w:t>Мокійчук В.М.</w:t>
            </w:r>
          </w:p>
        </w:tc>
        <w:tc>
          <w:tcPr>
            <w:tcW w:w="844" w:type="dxa"/>
            <w:tcBorders>
              <w:top w:val="single" w:sz="12" w:space="0" w:color="000000"/>
              <w:bottom w:val="single" w:sz="12" w:space="0" w:color="000000"/>
            </w:tcBorders>
          </w:tcPr>
          <w:p w14:paraId="5C116893" w14:textId="77777777" w:rsidR="009F517E" w:rsidRDefault="009F517E">
            <w:pPr>
              <w:pStyle w:val="TableParagraph"/>
              <w:rPr>
                <w:sz w:val="16"/>
              </w:rPr>
            </w:pPr>
          </w:p>
        </w:tc>
        <w:tc>
          <w:tcPr>
            <w:tcW w:w="555" w:type="dxa"/>
            <w:tcBorders>
              <w:top w:val="single" w:sz="12" w:space="0" w:color="000000"/>
              <w:bottom w:val="single" w:sz="12" w:space="0" w:color="000000"/>
              <w:right w:val="single" w:sz="24" w:space="0" w:color="000000"/>
            </w:tcBorders>
          </w:tcPr>
          <w:p w14:paraId="22E5B30F" w14:textId="77777777" w:rsidR="009F517E" w:rsidRDefault="009F517E">
            <w:pPr>
              <w:pStyle w:val="TableParagraph"/>
              <w:rPr>
                <w:sz w:val="16"/>
              </w:rPr>
            </w:pPr>
          </w:p>
        </w:tc>
        <w:tc>
          <w:tcPr>
            <w:tcW w:w="3869" w:type="dxa"/>
            <w:vMerge/>
            <w:tcBorders>
              <w:top w:val="nil"/>
              <w:left w:val="single" w:sz="24" w:space="0" w:color="000000"/>
              <w:right w:val="single" w:sz="24" w:space="0" w:color="000000"/>
            </w:tcBorders>
          </w:tcPr>
          <w:p w14:paraId="61131040" w14:textId="77777777" w:rsidR="009F517E" w:rsidRDefault="009F517E">
            <w:pPr>
              <w:rPr>
                <w:sz w:val="2"/>
                <w:szCs w:val="2"/>
              </w:rPr>
            </w:pPr>
          </w:p>
        </w:tc>
        <w:tc>
          <w:tcPr>
            <w:tcW w:w="289" w:type="dxa"/>
            <w:tcBorders>
              <w:left w:val="single" w:sz="24" w:space="0" w:color="000000"/>
              <w:right w:val="single" w:sz="12" w:space="0" w:color="000000"/>
            </w:tcBorders>
          </w:tcPr>
          <w:p w14:paraId="3363643B" w14:textId="77777777" w:rsidR="009F517E" w:rsidRDefault="009F517E">
            <w:pPr>
              <w:pStyle w:val="TableParagraph"/>
              <w:rPr>
                <w:sz w:val="16"/>
              </w:rPr>
            </w:pPr>
          </w:p>
        </w:tc>
        <w:tc>
          <w:tcPr>
            <w:tcW w:w="296" w:type="dxa"/>
            <w:tcBorders>
              <w:left w:val="single" w:sz="12" w:space="0" w:color="000000"/>
              <w:right w:val="single" w:sz="6" w:space="0" w:color="000000"/>
            </w:tcBorders>
          </w:tcPr>
          <w:p w14:paraId="07090461" w14:textId="77777777" w:rsidR="009F517E" w:rsidRDefault="00255F16">
            <w:pPr>
              <w:pStyle w:val="TableParagraph"/>
              <w:spacing w:before="2"/>
              <w:ind w:left="98"/>
              <w:rPr>
                <w:i/>
                <w:sz w:val="16"/>
              </w:rPr>
            </w:pPr>
            <w:r>
              <w:rPr>
                <w:i/>
                <w:w w:val="98"/>
                <w:sz w:val="16"/>
              </w:rPr>
              <w:t>O</w:t>
            </w:r>
          </w:p>
        </w:tc>
        <w:tc>
          <w:tcPr>
            <w:tcW w:w="263" w:type="dxa"/>
            <w:tcBorders>
              <w:left w:val="single" w:sz="6" w:space="0" w:color="000000"/>
            </w:tcBorders>
          </w:tcPr>
          <w:p w14:paraId="7FF9A1A6" w14:textId="77777777" w:rsidR="009F517E" w:rsidRDefault="009F517E">
            <w:pPr>
              <w:pStyle w:val="TableParagraph"/>
              <w:rPr>
                <w:sz w:val="16"/>
              </w:rPr>
            </w:pPr>
          </w:p>
        </w:tc>
        <w:tc>
          <w:tcPr>
            <w:tcW w:w="845" w:type="dxa"/>
          </w:tcPr>
          <w:p w14:paraId="26BB6826" w14:textId="77777777" w:rsidR="009F517E" w:rsidRDefault="00255F16">
            <w:pPr>
              <w:pStyle w:val="TableParagraph"/>
              <w:spacing w:line="182" w:lineRule="exact"/>
              <w:ind w:left="14"/>
              <w:jc w:val="center"/>
              <w:rPr>
                <w:i/>
                <w:sz w:val="16"/>
              </w:rPr>
            </w:pPr>
            <w:r>
              <w:rPr>
                <w:i/>
                <w:w w:val="99"/>
                <w:sz w:val="16"/>
              </w:rPr>
              <w:t>1</w:t>
            </w:r>
          </w:p>
        </w:tc>
        <w:tc>
          <w:tcPr>
            <w:tcW w:w="1131" w:type="dxa"/>
          </w:tcPr>
          <w:p w14:paraId="7E97439B" w14:textId="77777777" w:rsidR="009F517E" w:rsidRDefault="009F517E">
            <w:pPr>
              <w:pStyle w:val="TableParagraph"/>
              <w:rPr>
                <w:sz w:val="16"/>
              </w:rPr>
            </w:pPr>
          </w:p>
        </w:tc>
      </w:tr>
      <w:tr w:rsidR="009F517E" w14:paraId="6ECACEA9" w14:textId="77777777">
        <w:trPr>
          <w:trHeight w:val="241"/>
        </w:trPr>
        <w:tc>
          <w:tcPr>
            <w:tcW w:w="960" w:type="dxa"/>
            <w:gridSpan w:val="2"/>
            <w:tcBorders>
              <w:top w:val="single" w:sz="12" w:space="0" w:color="000000"/>
              <w:bottom w:val="single" w:sz="12" w:space="0" w:color="000000"/>
            </w:tcBorders>
          </w:tcPr>
          <w:p w14:paraId="65A485D2" w14:textId="77777777" w:rsidR="009F517E" w:rsidRDefault="009F517E">
            <w:pPr>
              <w:pStyle w:val="TableParagraph"/>
              <w:rPr>
                <w:sz w:val="16"/>
              </w:rPr>
            </w:pPr>
          </w:p>
        </w:tc>
        <w:tc>
          <w:tcPr>
            <w:tcW w:w="1294" w:type="dxa"/>
            <w:tcBorders>
              <w:top w:val="single" w:sz="12" w:space="0" w:color="000000"/>
              <w:bottom w:val="single" w:sz="12" w:space="0" w:color="000000"/>
            </w:tcBorders>
          </w:tcPr>
          <w:p w14:paraId="73AEBA6E" w14:textId="77777777" w:rsidR="009F517E" w:rsidRDefault="009F517E">
            <w:pPr>
              <w:pStyle w:val="TableParagraph"/>
              <w:rPr>
                <w:sz w:val="16"/>
              </w:rPr>
            </w:pPr>
          </w:p>
        </w:tc>
        <w:tc>
          <w:tcPr>
            <w:tcW w:w="844" w:type="dxa"/>
            <w:tcBorders>
              <w:top w:val="single" w:sz="12" w:space="0" w:color="000000"/>
              <w:bottom w:val="single" w:sz="12" w:space="0" w:color="000000"/>
            </w:tcBorders>
          </w:tcPr>
          <w:p w14:paraId="1132F271" w14:textId="77777777" w:rsidR="009F517E" w:rsidRDefault="009F517E">
            <w:pPr>
              <w:pStyle w:val="TableParagraph"/>
              <w:rPr>
                <w:sz w:val="16"/>
              </w:rPr>
            </w:pPr>
          </w:p>
        </w:tc>
        <w:tc>
          <w:tcPr>
            <w:tcW w:w="555" w:type="dxa"/>
            <w:tcBorders>
              <w:top w:val="single" w:sz="12" w:space="0" w:color="000000"/>
              <w:bottom w:val="single" w:sz="12" w:space="0" w:color="000000"/>
              <w:right w:val="single" w:sz="24" w:space="0" w:color="000000"/>
            </w:tcBorders>
          </w:tcPr>
          <w:p w14:paraId="6A8BA2DA" w14:textId="77777777" w:rsidR="009F517E" w:rsidRDefault="009F517E">
            <w:pPr>
              <w:pStyle w:val="TableParagraph"/>
              <w:rPr>
                <w:sz w:val="16"/>
              </w:rPr>
            </w:pPr>
          </w:p>
        </w:tc>
        <w:tc>
          <w:tcPr>
            <w:tcW w:w="3869" w:type="dxa"/>
            <w:vMerge/>
            <w:tcBorders>
              <w:top w:val="nil"/>
              <w:left w:val="single" w:sz="24" w:space="0" w:color="000000"/>
              <w:right w:val="single" w:sz="24" w:space="0" w:color="000000"/>
            </w:tcBorders>
          </w:tcPr>
          <w:p w14:paraId="09F3822E" w14:textId="77777777" w:rsidR="009F517E" w:rsidRDefault="009F517E">
            <w:pPr>
              <w:rPr>
                <w:sz w:val="2"/>
                <w:szCs w:val="2"/>
              </w:rPr>
            </w:pPr>
          </w:p>
        </w:tc>
        <w:tc>
          <w:tcPr>
            <w:tcW w:w="2824" w:type="dxa"/>
            <w:gridSpan w:val="5"/>
            <w:vMerge w:val="restart"/>
            <w:tcBorders>
              <w:left w:val="single" w:sz="24" w:space="0" w:color="000000"/>
            </w:tcBorders>
          </w:tcPr>
          <w:p w14:paraId="5DD5D149" w14:textId="5A8D2DFF" w:rsidR="009F517E" w:rsidRDefault="00255F16">
            <w:pPr>
              <w:pStyle w:val="TableParagraph"/>
              <w:spacing w:before="7"/>
              <w:ind w:left="348" w:right="120" w:hanging="221"/>
              <w:rPr>
                <w:rFonts w:ascii="Arial" w:hAnsi="Arial"/>
                <w:i/>
              </w:rPr>
            </w:pPr>
            <w:r>
              <w:rPr>
                <w:rFonts w:ascii="Arial" w:hAnsi="Arial"/>
                <w:i/>
              </w:rPr>
              <w:t>КПІ ім Ігоря Сікорського</w:t>
            </w:r>
            <w:r>
              <w:rPr>
                <w:rFonts w:ascii="Arial" w:hAnsi="Arial"/>
                <w:i/>
                <w:spacing w:val="-59"/>
              </w:rPr>
              <w:t xml:space="preserve"> </w:t>
            </w:r>
            <w:r>
              <w:rPr>
                <w:rFonts w:ascii="Arial" w:hAnsi="Arial"/>
                <w:i/>
              </w:rPr>
              <w:t>каф.ІВТ,</w:t>
            </w:r>
            <w:r>
              <w:rPr>
                <w:rFonts w:ascii="Arial" w:hAnsi="Arial"/>
                <w:i/>
                <w:spacing w:val="-3"/>
              </w:rPr>
              <w:t xml:space="preserve"> </w:t>
            </w:r>
            <w:r>
              <w:rPr>
                <w:rFonts w:ascii="Arial" w:hAnsi="Arial"/>
                <w:i/>
              </w:rPr>
              <w:t>гр.</w:t>
            </w:r>
            <w:r w:rsidR="00B13C1A">
              <w:rPr>
                <w:rFonts w:ascii="Arial" w:hAnsi="Arial"/>
                <w:i/>
                <w:spacing w:val="-2"/>
              </w:rPr>
              <w:t xml:space="preserve"> ПВ</w:t>
            </w:r>
            <w:r>
              <w:rPr>
                <w:rFonts w:ascii="Arial" w:hAnsi="Arial"/>
                <w:i/>
              </w:rPr>
              <w:t>-</w:t>
            </w:r>
            <w:r w:rsidR="00B13C1A">
              <w:rPr>
                <w:rFonts w:ascii="Arial" w:hAnsi="Arial"/>
                <w:i/>
              </w:rPr>
              <w:t>9</w:t>
            </w:r>
            <w:r>
              <w:rPr>
                <w:rFonts w:ascii="Arial" w:hAnsi="Arial"/>
                <w:i/>
              </w:rPr>
              <w:t>1</w:t>
            </w:r>
          </w:p>
        </w:tc>
      </w:tr>
      <w:tr w:rsidR="009F517E" w14:paraId="6838C950" w14:textId="77777777">
        <w:trPr>
          <w:trHeight w:val="240"/>
        </w:trPr>
        <w:tc>
          <w:tcPr>
            <w:tcW w:w="960" w:type="dxa"/>
            <w:gridSpan w:val="2"/>
            <w:tcBorders>
              <w:top w:val="single" w:sz="12" w:space="0" w:color="000000"/>
              <w:bottom w:val="single" w:sz="12" w:space="0" w:color="000000"/>
            </w:tcBorders>
          </w:tcPr>
          <w:p w14:paraId="75670DDF" w14:textId="77777777" w:rsidR="009F517E" w:rsidRDefault="00255F16">
            <w:pPr>
              <w:pStyle w:val="TableParagraph"/>
              <w:spacing w:line="168" w:lineRule="exact"/>
              <w:ind w:left="108"/>
              <w:rPr>
                <w:rFonts w:ascii="Arial" w:hAnsi="Arial"/>
                <w:i/>
                <w:sz w:val="16"/>
              </w:rPr>
            </w:pPr>
            <w:r>
              <w:rPr>
                <w:rFonts w:ascii="Arial" w:hAnsi="Arial"/>
                <w:i/>
                <w:sz w:val="16"/>
              </w:rPr>
              <w:t>Н.</w:t>
            </w:r>
            <w:r>
              <w:rPr>
                <w:rFonts w:ascii="Arial" w:hAnsi="Arial"/>
                <w:i/>
                <w:spacing w:val="-5"/>
                <w:sz w:val="16"/>
              </w:rPr>
              <w:t xml:space="preserve"> </w:t>
            </w:r>
            <w:r>
              <w:rPr>
                <w:rFonts w:ascii="Arial" w:hAnsi="Arial"/>
                <w:i/>
                <w:sz w:val="16"/>
              </w:rPr>
              <w:t>контр.</w:t>
            </w:r>
          </w:p>
        </w:tc>
        <w:tc>
          <w:tcPr>
            <w:tcW w:w="1294" w:type="dxa"/>
            <w:tcBorders>
              <w:top w:val="single" w:sz="12" w:space="0" w:color="000000"/>
              <w:bottom w:val="single" w:sz="12" w:space="0" w:color="000000"/>
            </w:tcBorders>
          </w:tcPr>
          <w:p w14:paraId="0D8C142F" w14:textId="77777777" w:rsidR="009F517E" w:rsidRDefault="00255F16">
            <w:pPr>
              <w:pStyle w:val="TableParagraph"/>
              <w:spacing w:line="168" w:lineRule="exact"/>
              <w:ind w:right="95"/>
              <w:jc w:val="right"/>
              <w:rPr>
                <w:rFonts w:ascii="Arial" w:hAnsi="Arial"/>
                <w:i/>
                <w:sz w:val="16"/>
              </w:rPr>
            </w:pPr>
            <w:r>
              <w:rPr>
                <w:rFonts w:ascii="Arial" w:hAnsi="Arial"/>
                <w:i/>
                <w:sz w:val="16"/>
              </w:rPr>
              <w:t>Щербань</w:t>
            </w:r>
            <w:r>
              <w:rPr>
                <w:rFonts w:ascii="Arial" w:hAnsi="Arial"/>
                <w:i/>
                <w:spacing w:val="-7"/>
                <w:sz w:val="16"/>
              </w:rPr>
              <w:t xml:space="preserve"> </w:t>
            </w:r>
            <w:r>
              <w:rPr>
                <w:rFonts w:ascii="Arial" w:hAnsi="Arial"/>
                <w:i/>
                <w:sz w:val="16"/>
              </w:rPr>
              <w:t>А.П.</w:t>
            </w:r>
          </w:p>
        </w:tc>
        <w:tc>
          <w:tcPr>
            <w:tcW w:w="844" w:type="dxa"/>
            <w:tcBorders>
              <w:top w:val="single" w:sz="12" w:space="0" w:color="000000"/>
              <w:bottom w:val="single" w:sz="12" w:space="0" w:color="000000"/>
            </w:tcBorders>
          </w:tcPr>
          <w:p w14:paraId="51EEFF67" w14:textId="77777777" w:rsidR="009F517E" w:rsidRDefault="009F517E">
            <w:pPr>
              <w:pStyle w:val="TableParagraph"/>
              <w:rPr>
                <w:sz w:val="16"/>
              </w:rPr>
            </w:pPr>
          </w:p>
        </w:tc>
        <w:tc>
          <w:tcPr>
            <w:tcW w:w="555" w:type="dxa"/>
            <w:tcBorders>
              <w:top w:val="single" w:sz="12" w:space="0" w:color="000000"/>
              <w:bottom w:val="single" w:sz="12" w:space="0" w:color="000000"/>
              <w:right w:val="single" w:sz="24" w:space="0" w:color="000000"/>
            </w:tcBorders>
          </w:tcPr>
          <w:p w14:paraId="58C8F253" w14:textId="77777777" w:rsidR="009F517E" w:rsidRDefault="009F517E">
            <w:pPr>
              <w:pStyle w:val="TableParagraph"/>
              <w:rPr>
                <w:sz w:val="16"/>
              </w:rPr>
            </w:pPr>
          </w:p>
        </w:tc>
        <w:tc>
          <w:tcPr>
            <w:tcW w:w="3869" w:type="dxa"/>
            <w:vMerge/>
            <w:tcBorders>
              <w:top w:val="nil"/>
              <w:left w:val="single" w:sz="24" w:space="0" w:color="000000"/>
              <w:right w:val="single" w:sz="24" w:space="0" w:color="000000"/>
            </w:tcBorders>
          </w:tcPr>
          <w:p w14:paraId="3005472D" w14:textId="77777777" w:rsidR="009F517E" w:rsidRDefault="009F517E">
            <w:pPr>
              <w:rPr>
                <w:sz w:val="2"/>
                <w:szCs w:val="2"/>
              </w:rPr>
            </w:pPr>
          </w:p>
        </w:tc>
        <w:tc>
          <w:tcPr>
            <w:tcW w:w="2824" w:type="dxa"/>
            <w:gridSpan w:val="5"/>
            <w:vMerge/>
            <w:tcBorders>
              <w:top w:val="nil"/>
              <w:left w:val="single" w:sz="24" w:space="0" w:color="000000"/>
            </w:tcBorders>
          </w:tcPr>
          <w:p w14:paraId="558847D6" w14:textId="77777777" w:rsidR="009F517E" w:rsidRDefault="009F517E">
            <w:pPr>
              <w:rPr>
                <w:sz w:val="2"/>
                <w:szCs w:val="2"/>
              </w:rPr>
            </w:pPr>
          </w:p>
        </w:tc>
      </w:tr>
      <w:tr w:rsidR="009F517E" w14:paraId="5BBE0167" w14:textId="77777777">
        <w:trPr>
          <w:trHeight w:val="213"/>
        </w:trPr>
        <w:tc>
          <w:tcPr>
            <w:tcW w:w="960" w:type="dxa"/>
            <w:gridSpan w:val="2"/>
            <w:tcBorders>
              <w:top w:val="single" w:sz="12" w:space="0" w:color="000000"/>
            </w:tcBorders>
          </w:tcPr>
          <w:p w14:paraId="658FE378" w14:textId="77777777" w:rsidR="009F517E" w:rsidRDefault="00255F16">
            <w:pPr>
              <w:pStyle w:val="TableParagraph"/>
              <w:ind w:left="247"/>
              <w:rPr>
                <w:rFonts w:ascii="Arial" w:hAnsi="Arial"/>
                <w:i/>
                <w:sz w:val="16"/>
              </w:rPr>
            </w:pPr>
            <w:r>
              <w:rPr>
                <w:rFonts w:ascii="Arial" w:hAnsi="Arial"/>
                <w:i/>
                <w:sz w:val="16"/>
              </w:rPr>
              <w:t>Затв.</w:t>
            </w:r>
          </w:p>
        </w:tc>
        <w:tc>
          <w:tcPr>
            <w:tcW w:w="1294" w:type="dxa"/>
            <w:tcBorders>
              <w:top w:val="single" w:sz="12" w:space="0" w:color="000000"/>
            </w:tcBorders>
          </w:tcPr>
          <w:p w14:paraId="5C165187" w14:textId="77777777" w:rsidR="009F517E" w:rsidRDefault="00255F16">
            <w:pPr>
              <w:pStyle w:val="TableParagraph"/>
              <w:ind w:right="62"/>
              <w:jc w:val="right"/>
              <w:rPr>
                <w:rFonts w:ascii="Arial" w:hAnsi="Arial"/>
                <w:i/>
                <w:sz w:val="16"/>
              </w:rPr>
            </w:pPr>
            <w:r>
              <w:rPr>
                <w:rFonts w:ascii="Arial" w:hAnsi="Arial"/>
                <w:i/>
                <w:sz w:val="16"/>
              </w:rPr>
              <w:t>Єременко</w:t>
            </w:r>
            <w:r>
              <w:rPr>
                <w:rFonts w:ascii="Arial" w:hAnsi="Arial"/>
                <w:i/>
                <w:spacing w:val="-5"/>
                <w:sz w:val="16"/>
              </w:rPr>
              <w:t xml:space="preserve"> </w:t>
            </w:r>
            <w:r>
              <w:rPr>
                <w:rFonts w:ascii="Arial" w:hAnsi="Arial"/>
                <w:i/>
                <w:sz w:val="16"/>
              </w:rPr>
              <w:t>В.С.</w:t>
            </w:r>
          </w:p>
        </w:tc>
        <w:tc>
          <w:tcPr>
            <w:tcW w:w="844" w:type="dxa"/>
            <w:tcBorders>
              <w:top w:val="single" w:sz="12" w:space="0" w:color="000000"/>
            </w:tcBorders>
          </w:tcPr>
          <w:p w14:paraId="5F428733" w14:textId="77777777" w:rsidR="009F517E" w:rsidRDefault="009F517E">
            <w:pPr>
              <w:pStyle w:val="TableParagraph"/>
              <w:rPr>
                <w:sz w:val="14"/>
              </w:rPr>
            </w:pPr>
          </w:p>
        </w:tc>
        <w:tc>
          <w:tcPr>
            <w:tcW w:w="555" w:type="dxa"/>
            <w:tcBorders>
              <w:top w:val="single" w:sz="12" w:space="0" w:color="000000"/>
              <w:right w:val="single" w:sz="24" w:space="0" w:color="000000"/>
            </w:tcBorders>
          </w:tcPr>
          <w:p w14:paraId="1649A398" w14:textId="77777777" w:rsidR="009F517E" w:rsidRDefault="009F517E">
            <w:pPr>
              <w:pStyle w:val="TableParagraph"/>
              <w:rPr>
                <w:sz w:val="14"/>
              </w:rPr>
            </w:pPr>
          </w:p>
        </w:tc>
        <w:tc>
          <w:tcPr>
            <w:tcW w:w="3869" w:type="dxa"/>
            <w:vMerge/>
            <w:tcBorders>
              <w:top w:val="nil"/>
              <w:left w:val="single" w:sz="24" w:space="0" w:color="000000"/>
              <w:right w:val="single" w:sz="24" w:space="0" w:color="000000"/>
            </w:tcBorders>
          </w:tcPr>
          <w:p w14:paraId="2215BF8F" w14:textId="77777777" w:rsidR="009F517E" w:rsidRDefault="009F517E">
            <w:pPr>
              <w:rPr>
                <w:sz w:val="2"/>
                <w:szCs w:val="2"/>
              </w:rPr>
            </w:pPr>
          </w:p>
        </w:tc>
        <w:tc>
          <w:tcPr>
            <w:tcW w:w="2824" w:type="dxa"/>
            <w:gridSpan w:val="5"/>
            <w:vMerge/>
            <w:tcBorders>
              <w:top w:val="nil"/>
              <w:left w:val="single" w:sz="24" w:space="0" w:color="000000"/>
            </w:tcBorders>
          </w:tcPr>
          <w:p w14:paraId="37629369" w14:textId="77777777" w:rsidR="009F517E" w:rsidRDefault="009F517E">
            <w:pPr>
              <w:rPr>
                <w:sz w:val="2"/>
                <w:szCs w:val="2"/>
              </w:rPr>
            </w:pPr>
          </w:p>
        </w:tc>
      </w:tr>
    </w:tbl>
    <w:p w14:paraId="2348B997" w14:textId="77777777" w:rsidR="009F517E" w:rsidRDefault="009F517E">
      <w:pPr>
        <w:rPr>
          <w:sz w:val="2"/>
          <w:szCs w:val="2"/>
        </w:rPr>
        <w:sectPr w:rsidR="009F517E">
          <w:pgSz w:w="11910" w:h="16840"/>
          <w:pgMar w:top="340" w:right="140" w:bottom="0" w:left="106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5866FCED" w14:textId="77777777" w:rsidTr="00030E11">
        <w:trPr>
          <w:trHeight w:val="15264"/>
        </w:trPr>
        <w:tc>
          <w:tcPr>
            <w:tcW w:w="10377" w:type="dxa"/>
            <w:gridSpan w:val="7"/>
          </w:tcPr>
          <w:p w14:paraId="4AFD7D93" w14:textId="77777777" w:rsidR="009F517E" w:rsidRDefault="009F517E">
            <w:pPr>
              <w:pStyle w:val="TableParagraph"/>
              <w:rPr>
                <w:sz w:val="30"/>
              </w:rPr>
            </w:pPr>
          </w:p>
          <w:p w14:paraId="706BF92F" w14:textId="3C7B22E6" w:rsidR="00CA45E0" w:rsidRDefault="00255F16" w:rsidP="00CA45E0">
            <w:pPr>
              <w:pStyle w:val="TableParagraph"/>
              <w:spacing w:before="258"/>
              <w:ind w:left="1237"/>
              <w:jc w:val="center"/>
              <w:rPr>
                <w:sz w:val="28"/>
              </w:rPr>
            </w:pPr>
            <w:bookmarkStart w:id="6" w:name="ВСТУП"/>
            <w:bookmarkEnd w:id="6"/>
            <w:r>
              <w:rPr>
                <w:sz w:val="28"/>
              </w:rPr>
              <w:t>ВСТУП</w:t>
            </w:r>
          </w:p>
          <w:p w14:paraId="5AF6A2A0" w14:textId="77777777" w:rsidR="00CA45E0" w:rsidRPr="00CA45E0" w:rsidRDefault="00CA45E0" w:rsidP="00CA45E0">
            <w:pPr>
              <w:pStyle w:val="TableParagraph"/>
              <w:spacing w:before="258"/>
              <w:ind w:left="1237"/>
              <w:jc w:val="center"/>
              <w:rPr>
                <w:sz w:val="28"/>
              </w:rPr>
            </w:pPr>
          </w:p>
          <w:p w14:paraId="4F94A3D3" w14:textId="2F2E8F32" w:rsidR="000C6D30" w:rsidRDefault="000C6D30" w:rsidP="00CA45E0">
            <w:pPr>
              <w:pStyle w:val="TableParagraph"/>
              <w:spacing w:line="360" w:lineRule="auto"/>
              <w:ind w:left="526" w:right="445" w:firstLine="710"/>
              <w:jc w:val="both"/>
              <w:rPr>
                <w:spacing w:val="1"/>
                <w:sz w:val="28"/>
              </w:rPr>
            </w:pPr>
            <w:r w:rsidRPr="000C6D30">
              <w:rPr>
                <w:spacing w:val="1"/>
                <w:sz w:val="28"/>
              </w:rPr>
              <w:t>З урахуванням постійного росту технологій та зміни кліматичних умов, вимірювання та контроль температури та вологості стають все більш важливими завданнями. Недостовірність вимірювань може призвести до серйозних наслідків, починаючи від некоректного функціонування обладнання до втрати якості продукції. Тому, необхідно мати надійні засоби для повірки вимірювальних приладів, зокрема термогігрометрів, які забезпечать точність та надійність вимірювань у різних кліматичних умовах. Тема "Кліматична камера для повірки термогігрометрів" актуальна і важлива, оскільки вона спрямована на розробку такого засобу, який дозволить проводити повірку термогігрометрів з високою точністю та у відповідності до вимог стандартів.</w:t>
            </w:r>
          </w:p>
          <w:p w14:paraId="1D21DD5E" w14:textId="461E3548" w:rsidR="00667270" w:rsidRDefault="00667270" w:rsidP="00CA45E0">
            <w:pPr>
              <w:pStyle w:val="TableParagraph"/>
              <w:spacing w:line="360" w:lineRule="auto"/>
              <w:ind w:left="526" w:right="445" w:firstLine="710"/>
              <w:jc w:val="both"/>
              <w:rPr>
                <w:spacing w:val="1"/>
                <w:sz w:val="28"/>
              </w:rPr>
            </w:pPr>
            <w:r w:rsidRPr="00667270">
              <w:rPr>
                <w:spacing w:val="1"/>
                <w:sz w:val="28"/>
              </w:rPr>
              <w:t xml:space="preserve">Одним з найпоширеніших пристроїв для вимірювання температури та вологості є термогігрометри. Вони використовуються в різних галузях, включаючи </w:t>
            </w:r>
            <w:r w:rsidR="00030E11">
              <w:rPr>
                <w:spacing w:val="1"/>
                <w:sz w:val="28"/>
              </w:rPr>
              <w:t xml:space="preserve"> </w:t>
            </w:r>
            <w:r w:rsidRPr="00667270">
              <w:rPr>
                <w:spacing w:val="1"/>
                <w:sz w:val="28"/>
              </w:rPr>
              <w:t>промисловість, сільське господарство та будівництво. Однак, щоб бути впевненими у точності цих вимірювань,</w:t>
            </w:r>
            <w:r w:rsidR="00030E11">
              <w:rPr>
                <w:spacing w:val="1"/>
                <w:sz w:val="28"/>
              </w:rPr>
              <w:t xml:space="preserve"> необхідно регулярно повіряти </w:t>
            </w:r>
            <w:r w:rsidRPr="00667270">
              <w:rPr>
                <w:spacing w:val="1"/>
                <w:sz w:val="28"/>
              </w:rPr>
              <w:t>термогігрометри.</w:t>
            </w:r>
            <w:r>
              <w:rPr>
                <w:spacing w:val="1"/>
                <w:sz w:val="28"/>
              </w:rPr>
              <w:t xml:space="preserve"> </w:t>
            </w:r>
          </w:p>
          <w:p w14:paraId="7AD33FF1" w14:textId="352662EE" w:rsidR="00C20829" w:rsidRDefault="00667270" w:rsidP="00C20829">
            <w:pPr>
              <w:pStyle w:val="TableParagraph"/>
              <w:spacing w:line="360" w:lineRule="auto"/>
              <w:ind w:left="526" w:right="445" w:firstLine="710"/>
              <w:jc w:val="both"/>
              <w:rPr>
                <w:sz w:val="28"/>
              </w:rPr>
            </w:pPr>
            <w:r w:rsidRPr="00667270">
              <w:rPr>
                <w:spacing w:val="1"/>
                <w:sz w:val="28"/>
              </w:rPr>
              <w:t xml:space="preserve">Предметом дослідження </w:t>
            </w:r>
            <w:r w:rsidR="00C20829">
              <w:rPr>
                <w:spacing w:val="1"/>
                <w:sz w:val="28"/>
              </w:rPr>
              <w:t>є</w:t>
            </w:r>
            <w:r w:rsidR="00A5658A">
              <w:rPr>
                <w:spacing w:val="1"/>
                <w:sz w:val="28"/>
              </w:rPr>
              <w:t xml:space="preserve"> </w:t>
            </w:r>
            <w:r w:rsidR="00C20829">
              <w:rPr>
                <w:spacing w:val="1"/>
                <w:sz w:val="28"/>
              </w:rPr>
              <w:t xml:space="preserve"> р</w:t>
            </w:r>
            <w:r w:rsidR="00C20829" w:rsidRPr="00667270">
              <w:rPr>
                <w:spacing w:val="1"/>
                <w:sz w:val="28"/>
              </w:rPr>
              <w:t>озробка нової кліматичної камери, яка буде ефективною, доступн</w:t>
            </w:r>
            <w:r w:rsidR="00C20829">
              <w:rPr>
                <w:spacing w:val="1"/>
                <w:sz w:val="28"/>
              </w:rPr>
              <w:t xml:space="preserve">ою та відповідатиме стандартам. </w:t>
            </w:r>
            <w:r w:rsidRPr="00667270">
              <w:rPr>
                <w:spacing w:val="1"/>
                <w:sz w:val="28"/>
              </w:rPr>
              <w:t xml:space="preserve">Основною метою цього проекту є створення пристрою, який забезпечує точні та надійні умови температури та вологості для повірки </w:t>
            </w:r>
            <w:r w:rsidR="00030E11" w:rsidRPr="00030E11">
              <w:rPr>
                <w:sz w:val="28"/>
              </w:rPr>
              <w:t>термогігрометрів.</w:t>
            </w:r>
            <w:r w:rsidR="00030E11">
              <w:rPr>
                <w:sz w:val="28"/>
              </w:rPr>
              <w:t xml:space="preserve"> </w:t>
            </w:r>
          </w:p>
          <w:p w14:paraId="30AC4B36" w14:textId="77777777" w:rsidR="00C20829" w:rsidRDefault="00C20829" w:rsidP="00C20829">
            <w:pPr>
              <w:pStyle w:val="TableParagraph"/>
              <w:spacing w:line="360" w:lineRule="auto"/>
              <w:ind w:left="526" w:right="445" w:firstLine="710"/>
              <w:jc w:val="both"/>
              <w:rPr>
                <w:sz w:val="28"/>
              </w:rPr>
            </w:pPr>
            <w:r>
              <w:rPr>
                <w:sz w:val="28"/>
              </w:rPr>
              <w:t>Основні положення:</w:t>
            </w:r>
          </w:p>
          <w:p w14:paraId="0F4A3DF5" w14:textId="77777777" w:rsidR="00A5658A" w:rsidRDefault="00A5658A" w:rsidP="00A5658A">
            <w:pPr>
              <w:pStyle w:val="TableParagraph"/>
              <w:numPr>
                <w:ilvl w:val="0"/>
                <w:numId w:val="27"/>
              </w:numPr>
              <w:spacing w:before="4" w:line="360" w:lineRule="auto"/>
              <w:ind w:right="451"/>
              <w:jc w:val="both"/>
              <w:rPr>
                <w:sz w:val="28"/>
              </w:rPr>
            </w:pPr>
            <w:r w:rsidRPr="00091AF0">
              <w:rPr>
                <w:sz w:val="28"/>
              </w:rPr>
              <w:t>Розробка апаратної системи, яка забезпечує точне та стабільне регулювання температури та вологості в кліматичній камері.</w:t>
            </w:r>
          </w:p>
          <w:p w14:paraId="45D24696" w14:textId="77777777" w:rsidR="00A5658A" w:rsidRDefault="00A5658A" w:rsidP="00A5658A">
            <w:pPr>
              <w:pStyle w:val="TableParagraph"/>
              <w:numPr>
                <w:ilvl w:val="0"/>
                <w:numId w:val="27"/>
              </w:numPr>
              <w:spacing w:before="4" w:line="360" w:lineRule="auto"/>
              <w:ind w:right="451"/>
              <w:jc w:val="both"/>
              <w:rPr>
                <w:sz w:val="28"/>
              </w:rPr>
            </w:pPr>
            <w:r w:rsidRPr="00A5658A">
              <w:rPr>
                <w:sz w:val="28"/>
              </w:rPr>
              <w:t>Розробка програмного забезпечення для контролю та настройки кліматичної камери, а також для збору даних та аналізу результатів повірки термогігрометрів.</w:t>
            </w:r>
          </w:p>
          <w:p w14:paraId="419A52CB" w14:textId="2B9702FA" w:rsidR="00A5658A" w:rsidRPr="00A5658A" w:rsidRDefault="00A5658A" w:rsidP="00A5658A">
            <w:pPr>
              <w:pStyle w:val="TableParagraph"/>
              <w:numPr>
                <w:ilvl w:val="0"/>
                <w:numId w:val="27"/>
              </w:numPr>
              <w:spacing w:before="4" w:line="360" w:lineRule="auto"/>
              <w:ind w:right="451"/>
              <w:jc w:val="both"/>
              <w:rPr>
                <w:sz w:val="28"/>
              </w:rPr>
            </w:pPr>
            <w:r w:rsidRPr="00A5658A">
              <w:rPr>
                <w:sz w:val="28"/>
              </w:rPr>
              <w:t>Валідація розробленої кліматичної камери шляхом порівняння</w:t>
            </w:r>
            <w:r>
              <w:rPr>
                <w:sz w:val="28"/>
              </w:rPr>
              <w:t xml:space="preserve"> вимірювань</w:t>
            </w:r>
            <w:r w:rsidRPr="00A5658A">
              <w:rPr>
                <w:sz w:val="28"/>
              </w:rPr>
              <w:t xml:space="preserve"> </w:t>
            </w:r>
            <w:r>
              <w:rPr>
                <w:sz w:val="28"/>
              </w:rPr>
              <w:t>з національними стандартами та існуючими камерами.</w:t>
            </w:r>
          </w:p>
        </w:tc>
      </w:tr>
      <w:tr w:rsidR="009F517E" w14:paraId="51AEE462" w14:textId="77777777">
        <w:trPr>
          <w:trHeight w:val="236"/>
        </w:trPr>
        <w:tc>
          <w:tcPr>
            <w:tcW w:w="568" w:type="dxa"/>
            <w:tcBorders>
              <w:bottom w:val="single" w:sz="12" w:space="0" w:color="000000"/>
            </w:tcBorders>
          </w:tcPr>
          <w:p w14:paraId="0201FF5F" w14:textId="77777777" w:rsidR="009F517E" w:rsidRDefault="009F517E">
            <w:pPr>
              <w:pStyle w:val="TableParagraph"/>
              <w:rPr>
                <w:sz w:val="16"/>
              </w:rPr>
            </w:pPr>
          </w:p>
        </w:tc>
        <w:tc>
          <w:tcPr>
            <w:tcW w:w="567" w:type="dxa"/>
            <w:tcBorders>
              <w:bottom w:val="single" w:sz="12" w:space="0" w:color="000000"/>
            </w:tcBorders>
          </w:tcPr>
          <w:p w14:paraId="21AE88E0" w14:textId="77777777" w:rsidR="009F517E" w:rsidRDefault="009F517E">
            <w:pPr>
              <w:pStyle w:val="TableParagraph"/>
              <w:rPr>
                <w:sz w:val="16"/>
              </w:rPr>
            </w:pPr>
          </w:p>
        </w:tc>
        <w:tc>
          <w:tcPr>
            <w:tcW w:w="1418" w:type="dxa"/>
            <w:tcBorders>
              <w:bottom w:val="single" w:sz="12" w:space="0" w:color="000000"/>
            </w:tcBorders>
          </w:tcPr>
          <w:p w14:paraId="3FC5B70B" w14:textId="77777777" w:rsidR="009F517E" w:rsidRDefault="009F517E">
            <w:pPr>
              <w:pStyle w:val="TableParagraph"/>
              <w:rPr>
                <w:sz w:val="16"/>
              </w:rPr>
            </w:pPr>
          </w:p>
        </w:tc>
        <w:tc>
          <w:tcPr>
            <w:tcW w:w="850" w:type="dxa"/>
            <w:tcBorders>
              <w:bottom w:val="single" w:sz="12" w:space="0" w:color="000000"/>
            </w:tcBorders>
          </w:tcPr>
          <w:p w14:paraId="1F0BFE49" w14:textId="77777777" w:rsidR="009F517E" w:rsidRDefault="009F517E">
            <w:pPr>
              <w:pStyle w:val="TableParagraph"/>
              <w:rPr>
                <w:sz w:val="16"/>
              </w:rPr>
            </w:pPr>
          </w:p>
        </w:tc>
        <w:tc>
          <w:tcPr>
            <w:tcW w:w="567" w:type="dxa"/>
            <w:tcBorders>
              <w:bottom w:val="single" w:sz="12" w:space="0" w:color="000000"/>
            </w:tcBorders>
          </w:tcPr>
          <w:p w14:paraId="2A26EF77" w14:textId="77777777" w:rsidR="009F517E" w:rsidRDefault="009F517E">
            <w:pPr>
              <w:pStyle w:val="TableParagraph"/>
              <w:rPr>
                <w:sz w:val="16"/>
              </w:rPr>
            </w:pPr>
          </w:p>
        </w:tc>
        <w:tc>
          <w:tcPr>
            <w:tcW w:w="5840" w:type="dxa"/>
            <w:vMerge w:val="restart"/>
          </w:tcPr>
          <w:p w14:paraId="32BD83DE" w14:textId="72300D65"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2B78BB1C" w14:textId="77777777" w:rsidR="009F517E" w:rsidRDefault="00255F16">
            <w:pPr>
              <w:pStyle w:val="TableParagraph"/>
              <w:spacing w:before="27" w:line="189" w:lineRule="exact"/>
              <w:ind w:left="113"/>
              <w:rPr>
                <w:i/>
                <w:sz w:val="18"/>
              </w:rPr>
            </w:pPr>
            <w:r>
              <w:rPr>
                <w:i/>
                <w:sz w:val="18"/>
              </w:rPr>
              <w:t>Арк.</w:t>
            </w:r>
          </w:p>
        </w:tc>
      </w:tr>
      <w:tr w:rsidR="009F517E" w14:paraId="5457F250" w14:textId="77777777">
        <w:trPr>
          <w:trHeight w:val="237"/>
        </w:trPr>
        <w:tc>
          <w:tcPr>
            <w:tcW w:w="568" w:type="dxa"/>
            <w:tcBorders>
              <w:top w:val="single" w:sz="12" w:space="0" w:color="000000"/>
            </w:tcBorders>
          </w:tcPr>
          <w:p w14:paraId="3D7C5AD2" w14:textId="77777777" w:rsidR="009F517E" w:rsidRDefault="009F517E">
            <w:pPr>
              <w:pStyle w:val="TableParagraph"/>
              <w:rPr>
                <w:sz w:val="16"/>
              </w:rPr>
            </w:pPr>
          </w:p>
        </w:tc>
        <w:tc>
          <w:tcPr>
            <w:tcW w:w="567" w:type="dxa"/>
            <w:tcBorders>
              <w:top w:val="single" w:sz="12" w:space="0" w:color="000000"/>
            </w:tcBorders>
          </w:tcPr>
          <w:p w14:paraId="66B4EE3F" w14:textId="77777777" w:rsidR="009F517E" w:rsidRDefault="009F517E">
            <w:pPr>
              <w:pStyle w:val="TableParagraph"/>
              <w:rPr>
                <w:sz w:val="16"/>
              </w:rPr>
            </w:pPr>
          </w:p>
        </w:tc>
        <w:tc>
          <w:tcPr>
            <w:tcW w:w="1418" w:type="dxa"/>
            <w:tcBorders>
              <w:top w:val="single" w:sz="12" w:space="0" w:color="000000"/>
            </w:tcBorders>
          </w:tcPr>
          <w:p w14:paraId="4624DD6C" w14:textId="77777777" w:rsidR="009F517E" w:rsidRDefault="009F517E">
            <w:pPr>
              <w:pStyle w:val="TableParagraph"/>
              <w:rPr>
                <w:sz w:val="16"/>
              </w:rPr>
            </w:pPr>
          </w:p>
        </w:tc>
        <w:tc>
          <w:tcPr>
            <w:tcW w:w="850" w:type="dxa"/>
            <w:tcBorders>
              <w:top w:val="single" w:sz="12" w:space="0" w:color="000000"/>
            </w:tcBorders>
          </w:tcPr>
          <w:p w14:paraId="0F4F5FB7" w14:textId="77777777" w:rsidR="009F517E" w:rsidRDefault="009F517E">
            <w:pPr>
              <w:pStyle w:val="TableParagraph"/>
              <w:rPr>
                <w:sz w:val="16"/>
              </w:rPr>
            </w:pPr>
          </w:p>
        </w:tc>
        <w:tc>
          <w:tcPr>
            <w:tcW w:w="567" w:type="dxa"/>
            <w:tcBorders>
              <w:top w:val="single" w:sz="12" w:space="0" w:color="000000"/>
            </w:tcBorders>
          </w:tcPr>
          <w:p w14:paraId="73179D09" w14:textId="77777777" w:rsidR="009F517E" w:rsidRDefault="009F517E">
            <w:pPr>
              <w:pStyle w:val="TableParagraph"/>
              <w:rPr>
                <w:sz w:val="16"/>
              </w:rPr>
            </w:pPr>
          </w:p>
        </w:tc>
        <w:tc>
          <w:tcPr>
            <w:tcW w:w="5840" w:type="dxa"/>
            <w:vMerge/>
            <w:tcBorders>
              <w:top w:val="nil"/>
            </w:tcBorders>
          </w:tcPr>
          <w:p w14:paraId="6BF04CE4" w14:textId="77777777" w:rsidR="009F517E" w:rsidRDefault="009F517E">
            <w:pPr>
              <w:rPr>
                <w:sz w:val="2"/>
                <w:szCs w:val="2"/>
              </w:rPr>
            </w:pPr>
          </w:p>
        </w:tc>
        <w:tc>
          <w:tcPr>
            <w:tcW w:w="567" w:type="dxa"/>
            <w:vMerge w:val="restart"/>
            <w:tcBorders>
              <w:top w:val="single" w:sz="12" w:space="0" w:color="000000"/>
            </w:tcBorders>
          </w:tcPr>
          <w:p w14:paraId="7CC2B2F2" w14:textId="73DEAE05" w:rsidR="009F517E" w:rsidRDefault="00B13C1A">
            <w:pPr>
              <w:pStyle w:val="TableParagraph"/>
              <w:spacing w:before="117"/>
              <w:ind w:left="36"/>
              <w:jc w:val="center"/>
              <w:rPr>
                <w:i/>
                <w:sz w:val="24"/>
              </w:rPr>
            </w:pPr>
            <w:r>
              <w:rPr>
                <w:i/>
                <w:sz w:val="24"/>
              </w:rPr>
              <w:t>2</w:t>
            </w:r>
          </w:p>
        </w:tc>
      </w:tr>
      <w:tr w:rsidR="009F517E" w14:paraId="225730C9" w14:textId="77777777">
        <w:trPr>
          <w:trHeight w:val="237"/>
        </w:trPr>
        <w:tc>
          <w:tcPr>
            <w:tcW w:w="568" w:type="dxa"/>
          </w:tcPr>
          <w:p w14:paraId="4CF7BF67" w14:textId="77777777" w:rsidR="009F517E" w:rsidRDefault="00255F16">
            <w:pPr>
              <w:pStyle w:val="TableParagraph"/>
              <w:spacing w:before="6"/>
              <w:ind w:left="89"/>
              <w:rPr>
                <w:i/>
                <w:sz w:val="18"/>
              </w:rPr>
            </w:pPr>
            <w:r>
              <w:rPr>
                <w:i/>
                <w:sz w:val="18"/>
              </w:rPr>
              <w:t>Змін.</w:t>
            </w:r>
          </w:p>
        </w:tc>
        <w:tc>
          <w:tcPr>
            <w:tcW w:w="567" w:type="dxa"/>
          </w:tcPr>
          <w:p w14:paraId="5776B22D" w14:textId="77777777" w:rsidR="009F517E" w:rsidRDefault="00255F16">
            <w:pPr>
              <w:pStyle w:val="TableParagraph"/>
              <w:spacing w:before="6"/>
              <w:ind w:left="68"/>
              <w:rPr>
                <w:i/>
                <w:sz w:val="18"/>
              </w:rPr>
            </w:pPr>
            <w:r>
              <w:rPr>
                <w:i/>
                <w:sz w:val="18"/>
              </w:rPr>
              <w:t>Лист</w:t>
            </w:r>
          </w:p>
        </w:tc>
        <w:tc>
          <w:tcPr>
            <w:tcW w:w="1418" w:type="dxa"/>
          </w:tcPr>
          <w:p w14:paraId="7F9E476E"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7627340E" w14:textId="77777777" w:rsidR="009F517E" w:rsidRDefault="00255F16">
            <w:pPr>
              <w:pStyle w:val="TableParagraph"/>
              <w:spacing w:before="6"/>
              <w:ind w:left="162"/>
              <w:rPr>
                <w:i/>
                <w:sz w:val="18"/>
              </w:rPr>
            </w:pPr>
            <w:r>
              <w:rPr>
                <w:i/>
                <w:sz w:val="18"/>
              </w:rPr>
              <w:t>Підпис</w:t>
            </w:r>
          </w:p>
        </w:tc>
        <w:tc>
          <w:tcPr>
            <w:tcW w:w="567" w:type="dxa"/>
          </w:tcPr>
          <w:p w14:paraId="5904E8E8"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2C67F4CF" w14:textId="77777777" w:rsidR="009F517E" w:rsidRDefault="009F517E">
            <w:pPr>
              <w:rPr>
                <w:sz w:val="2"/>
                <w:szCs w:val="2"/>
              </w:rPr>
            </w:pPr>
          </w:p>
        </w:tc>
        <w:tc>
          <w:tcPr>
            <w:tcW w:w="567" w:type="dxa"/>
            <w:vMerge/>
            <w:tcBorders>
              <w:top w:val="nil"/>
            </w:tcBorders>
          </w:tcPr>
          <w:p w14:paraId="2B276B96" w14:textId="77777777" w:rsidR="009F517E" w:rsidRDefault="009F517E">
            <w:pPr>
              <w:rPr>
                <w:sz w:val="2"/>
                <w:szCs w:val="2"/>
              </w:rPr>
            </w:pPr>
          </w:p>
        </w:tc>
      </w:tr>
    </w:tbl>
    <w:p w14:paraId="05F759F4"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4B034A05" w14:textId="77777777">
        <w:trPr>
          <w:trHeight w:val="15095"/>
        </w:trPr>
        <w:tc>
          <w:tcPr>
            <w:tcW w:w="10377" w:type="dxa"/>
            <w:gridSpan w:val="7"/>
          </w:tcPr>
          <w:p w14:paraId="3E2539C7" w14:textId="77777777" w:rsidR="00A5658A" w:rsidRDefault="00A5658A" w:rsidP="00A5658A">
            <w:pPr>
              <w:pStyle w:val="TableParagraph"/>
              <w:spacing w:before="4" w:line="360" w:lineRule="auto"/>
              <w:ind w:left="526" w:right="451"/>
              <w:jc w:val="both"/>
              <w:rPr>
                <w:sz w:val="28"/>
              </w:rPr>
            </w:pPr>
          </w:p>
          <w:p w14:paraId="4AA7CFB8" w14:textId="66B609EA" w:rsidR="00091AF0" w:rsidRDefault="00091AF0" w:rsidP="00091AF0">
            <w:pPr>
              <w:pStyle w:val="TableParagraph"/>
              <w:spacing w:before="4" w:line="360" w:lineRule="auto"/>
              <w:ind w:left="526" w:right="451" w:firstLine="710"/>
              <w:jc w:val="both"/>
              <w:rPr>
                <w:sz w:val="28"/>
              </w:rPr>
            </w:pPr>
            <w:r w:rsidRPr="00091AF0">
              <w:rPr>
                <w:sz w:val="28"/>
              </w:rPr>
              <w:t>4.</w:t>
            </w:r>
            <w:r>
              <w:rPr>
                <w:sz w:val="28"/>
              </w:rPr>
              <w:t xml:space="preserve"> </w:t>
            </w:r>
            <w:r w:rsidRPr="00091AF0">
              <w:rPr>
                <w:sz w:val="28"/>
              </w:rPr>
              <w:t>Оцінка ефективності та точності розробленої кліматичної камери на основі проведених експериментів та порівняння результатів.</w:t>
            </w:r>
          </w:p>
          <w:p w14:paraId="6373B28B" w14:textId="5B623FA1" w:rsidR="00091AF0" w:rsidRDefault="007A7846" w:rsidP="000A1BC0">
            <w:pPr>
              <w:pStyle w:val="TableParagraph"/>
              <w:spacing w:before="4" w:line="360" w:lineRule="auto"/>
              <w:ind w:left="526" w:right="451" w:firstLine="710"/>
              <w:jc w:val="both"/>
              <w:rPr>
                <w:sz w:val="28"/>
              </w:rPr>
            </w:pPr>
            <w:r>
              <w:rPr>
                <w:sz w:val="28"/>
              </w:rPr>
              <w:t>Даний дипломний проє</w:t>
            </w:r>
            <w:r w:rsidR="00990368">
              <w:rPr>
                <w:sz w:val="28"/>
              </w:rPr>
              <w:t xml:space="preserve">кт має на меті </w:t>
            </w:r>
            <w:r w:rsidR="00091AF0" w:rsidRPr="00091AF0">
              <w:rPr>
                <w:sz w:val="28"/>
              </w:rPr>
              <w:t>розробку кліматичної камери для повірки термогігрометрів. Вона буде здатна забезпечити точне та стабільне регулювання температури та вологості, необхідне для повірки термогігрометрів різних типів. Результати дослідження допоможуть покращити точність вимірювань температури та вологості, а також забезпечити високу якість та безпеку виробництва у різних галузях.</w:t>
            </w:r>
          </w:p>
          <w:p w14:paraId="28B05697" w14:textId="18E9CCA0" w:rsidR="000A1BC0" w:rsidRDefault="000A1BC0" w:rsidP="000A1BC0">
            <w:pPr>
              <w:pStyle w:val="TableParagraph"/>
              <w:spacing w:before="4" w:line="360" w:lineRule="auto"/>
              <w:ind w:left="1596" w:right="451"/>
              <w:jc w:val="both"/>
              <w:rPr>
                <w:sz w:val="28"/>
              </w:rPr>
            </w:pPr>
          </w:p>
          <w:p w14:paraId="321A2E45" w14:textId="77777777" w:rsidR="000A1BC0" w:rsidRDefault="000A1BC0" w:rsidP="000A1BC0">
            <w:pPr>
              <w:pStyle w:val="TableParagraph"/>
              <w:spacing w:before="4" w:line="360" w:lineRule="auto"/>
              <w:ind w:left="1596" w:right="451"/>
              <w:jc w:val="both"/>
              <w:rPr>
                <w:sz w:val="28"/>
              </w:rPr>
            </w:pPr>
          </w:p>
          <w:p w14:paraId="0FDFE6A3" w14:textId="34C7A5E9" w:rsidR="000A1BC0" w:rsidRDefault="000A1BC0" w:rsidP="000A1BC0">
            <w:pPr>
              <w:pStyle w:val="TableParagraph"/>
              <w:spacing w:before="4" w:line="360" w:lineRule="auto"/>
              <w:ind w:left="526" w:right="451" w:firstLine="710"/>
              <w:jc w:val="both"/>
              <w:rPr>
                <w:sz w:val="28"/>
              </w:rPr>
            </w:pPr>
          </w:p>
          <w:p w14:paraId="0CFFC3B2" w14:textId="682D641B" w:rsidR="009F517E" w:rsidRDefault="009F517E" w:rsidP="000A1BC0">
            <w:pPr>
              <w:pStyle w:val="TableParagraph"/>
              <w:spacing w:before="4" w:line="360" w:lineRule="auto"/>
              <w:ind w:left="526" w:right="451" w:firstLine="710"/>
              <w:jc w:val="both"/>
              <w:rPr>
                <w:sz w:val="28"/>
              </w:rPr>
            </w:pPr>
          </w:p>
        </w:tc>
      </w:tr>
      <w:tr w:rsidR="009F517E" w14:paraId="4DC92E0C" w14:textId="77777777">
        <w:trPr>
          <w:trHeight w:val="236"/>
        </w:trPr>
        <w:tc>
          <w:tcPr>
            <w:tcW w:w="568" w:type="dxa"/>
            <w:tcBorders>
              <w:bottom w:val="single" w:sz="12" w:space="0" w:color="000000"/>
            </w:tcBorders>
          </w:tcPr>
          <w:p w14:paraId="583B9129" w14:textId="77777777" w:rsidR="009F517E" w:rsidRDefault="009F517E">
            <w:pPr>
              <w:pStyle w:val="TableParagraph"/>
              <w:rPr>
                <w:sz w:val="16"/>
              </w:rPr>
            </w:pPr>
          </w:p>
        </w:tc>
        <w:tc>
          <w:tcPr>
            <w:tcW w:w="567" w:type="dxa"/>
            <w:tcBorders>
              <w:bottom w:val="single" w:sz="12" w:space="0" w:color="000000"/>
            </w:tcBorders>
          </w:tcPr>
          <w:p w14:paraId="003CA897" w14:textId="77777777" w:rsidR="009F517E" w:rsidRDefault="009F517E">
            <w:pPr>
              <w:pStyle w:val="TableParagraph"/>
              <w:rPr>
                <w:sz w:val="16"/>
              </w:rPr>
            </w:pPr>
          </w:p>
        </w:tc>
        <w:tc>
          <w:tcPr>
            <w:tcW w:w="1418" w:type="dxa"/>
            <w:tcBorders>
              <w:bottom w:val="single" w:sz="12" w:space="0" w:color="000000"/>
            </w:tcBorders>
          </w:tcPr>
          <w:p w14:paraId="321C6267" w14:textId="77777777" w:rsidR="009F517E" w:rsidRDefault="009F517E">
            <w:pPr>
              <w:pStyle w:val="TableParagraph"/>
              <w:rPr>
                <w:sz w:val="16"/>
              </w:rPr>
            </w:pPr>
          </w:p>
        </w:tc>
        <w:tc>
          <w:tcPr>
            <w:tcW w:w="850" w:type="dxa"/>
            <w:tcBorders>
              <w:bottom w:val="single" w:sz="12" w:space="0" w:color="000000"/>
            </w:tcBorders>
          </w:tcPr>
          <w:p w14:paraId="05F7D015" w14:textId="77777777" w:rsidR="009F517E" w:rsidRDefault="009F517E">
            <w:pPr>
              <w:pStyle w:val="TableParagraph"/>
              <w:rPr>
                <w:sz w:val="16"/>
              </w:rPr>
            </w:pPr>
          </w:p>
        </w:tc>
        <w:tc>
          <w:tcPr>
            <w:tcW w:w="567" w:type="dxa"/>
            <w:tcBorders>
              <w:bottom w:val="single" w:sz="12" w:space="0" w:color="000000"/>
            </w:tcBorders>
          </w:tcPr>
          <w:p w14:paraId="0EF65C25" w14:textId="77777777" w:rsidR="009F517E" w:rsidRDefault="009F517E">
            <w:pPr>
              <w:pStyle w:val="TableParagraph"/>
              <w:rPr>
                <w:sz w:val="16"/>
              </w:rPr>
            </w:pPr>
          </w:p>
        </w:tc>
        <w:tc>
          <w:tcPr>
            <w:tcW w:w="5840" w:type="dxa"/>
            <w:vMerge w:val="restart"/>
          </w:tcPr>
          <w:p w14:paraId="1C39B8DB" w14:textId="2511BEC7" w:rsidR="009F517E" w:rsidRDefault="00CA3C5E">
            <w:pPr>
              <w:pStyle w:val="TableParagraph"/>
              <w:spacing w:before="215"/>
              <w:ind w:left="1559"/>
              <w:rPr>
                <w:sz w:val="36"/>
              </w:rPr>
            </w:pPr>
            <w:r w:rsidRPr="00CA3C5E">
              <w:rPr>
                <w:sz w:val="36"/>
              </w:rPr>
              <w:t>ПВ91.080004.001ПЗ</w:t>
            </w:r>
          </w:p>
        </w:tc>
        <w:tc>
          <w:tcPr>
            <w:tcW w:w="567" w:type="dxa"/>
            <w:tcBorders>
              <w:bottom w:val="single" w:sz="12" w:space="0" w:color="000000"/>
            </w:tcBorders>
          </w:tcPr>
          <w:p w14:paraId="6D7572FC" w14:textId="77777777" w:rsidR="009F517E" w:rsidRDefault="00255F16">
            <w:pPr>
              <w:pStyle w:val="TableParagraph"/>
              <w:spacing w:before="27" w:line="189" w:lineRule="exact"/>
              <w:ind w:left="113"/>
              <w:rPr>
                <w:i/>
                <w:sz w:val="18"/>
              </w:rPr>
            </w:pPr>
            <w:r>
              <w:rPr>
                <w:i/>
                <w:sz w:val="18"/>
              </w:rPr>
              <w:t>Арк.</w:t>
            </w:r>
          </w:p>
        </w:tc>
      </w:tr>
      <w:tr w:rsidR="009F517E" w14:paraId="6C6DCE49" w14:textId="77777777">
        <w:trPr>
          <w:trHeight w:val="237"/>
        </w:trPr>
        <w:tc>
          <w:tcPr>
            <w:tcW w:w="568" w:type="dxa"/>
            <w:tcBorders>
              <w:top w:val="single" w:sz="12" w:space="0" w:color="000000"/>
            </w:tcBorders>
          </w:tcPr>
          <w:p w14:paraId="39F86FFB" w14:textId="77777777" w:rsidR="009F517E" w:rsidRDefault="009F517E">
            <w:pPr>
              <w:pStyle w:val="TableParagraph"/>
              <w:rPr>
                <w:sz w:val="16"/>
              </w:rPr>
            </w:pPr>
          </w:p>
        </w:tc>
        <w:tc>
          <w:tcPr>
            <w:tcW w:w="567" w:type="dxa"/>
            <w:tcBorders>
              <w:top w:val="single" w:sz="12" w:space="0" w:color="000000"/>
            </w:tcBorders>
          </w:tcPr>
          <w:p w14:paraId="0AECC010" w14:textId="77777777" w:rsidR="009F517E" w:rsidRDefault="009F517E">
            <w:pPr>
              <w:pStyle w:val="TableParagraph"/>
              <w:rPr>
                <w:sz w:val="16"/>
              </w:rPr>
            </w:pPr>
          </w:p>
        </w:tc>
        <w:tc>
          <w:tcPr>
            <w:tcW w:w="1418" w:type="dxa"/>
            <w:tcBorders>
              <w:top w:val="single" w:sz="12" w:space="0" w:color="000000"/>
            </w:tcBorders>
          </w:tcPr>
          <w:p w14:paraId="3790CB0D" w14:textId="77777777" w:rsidR="009F517E" w:rsidRDefault="009F517E">
            <w:pPr>
              <w:pStyle w:val="TableParagraph"/>
              <w:rPr>
                <w:sz w:val="16"/>
              </w:rPr>
            </w:pPr>
          </w:p>
        </w:tc>
        <w:tc>
          <w:tcPr>
            <w:tcW w:w="850" w:type="dxa"/>
            <w:tcBorders>
              <w:top w:val="single" w:sz="12" w:space="0" w:color="000000"/>
            </w:tcBorders>
          </w:tcPr>
          <w:p w14:paraId="48CA9620" w14:textId="77777777" w:rsidR="009F517E" w:rsidRDefault="009F517E">
            <w:pPr>
              <w:pStyle w:val="TableParagraph"/>
              <w:rPr>
                <w:sz w:val="16"/>
              </w:rPr>
            </w:pPr>
          </w:p>
        </w:tc>
        <w:tc>
          <w:tcPr>
            <w:tcW w:w="567" w:type="dxa"/>
            <w:tcBorders>
              <w:top w:val="single" w:sz="12" w:space="0" w:color="000000"/>
            </w:tcBorders>
          </w:tcPr>
          <w:p w14:paraId="1EEE32C0" w14:textId="77777777" w:rsidR="009F517E" w:rsidRDefault="009F517E">
            <w:pPr>
              <w:pStyle w:val="TableParagraph"/>
              <w:rPr>
                <w:sz w:val="16"/>
              </w:rPr>
            </w:pPr>
          </w:p>
        </w:tc>
        <w:tc>
          <w:tcPr>
            <w:tcW w:w="5840" w:type="dxa"/>
            <w:vMerge/>
            <w:tcBorders>
              <w:top w:val="nil"/>
            </w:tcBorders>
          </w:tcPr>
          <w:p w14:paraId="331DC385" w14:textId="77777777" w:rsidR="009F517E" w:rsidRDefault="009F517E">
            <w:pPr>
              <w:rPr>
                <w:sz w:val="2"/>
                <w:szCs w:val="2"/>
              </w:rPr>
            </w:pPr>
          </w:p>
        </w:tc>
        <w:tc>
          <w:tcPr>
            <w:tcW w:w="567" w:type="dxa"/>
            <w:vMerge w:val="restart"/>
            <w:tcBorders>
              <w:top w:val="single" w:sz="12" w:space="0" w:color="000000"/>
            </w:tcBorders>
          </w:tcPr>
          <w:p w14:paraId="17E2A201" w14:textId="2A326280" w:rsidR="009F517E" w:rsidRDefault="00B13C1A">
            <w:pPr>
              <w:pStyle w:val="TableParagraph"/>
              <w:spacing w:before="117"/>
              <w:ind w:left="36"/>
              <w:jc w:val="center"/>
              <w:rPr>
                <w:i/>
                <w:sz w:val="24"/>
              </w:rPr>
            </w:pPr>
            <w:r>
              <w:rPr>
                <w:i/>
                <w:sz w:val="24"/>
              </w:rPr>
              <w:t>3</w:t>
            </w:r>
          </w:p>
        </w:tc>
      </w:tr>
      <w:tr w:rsidR="009F517E" w14:paraId="0F29A19B" w14:textId="77777777">
        <w:trPr>
          <w:trHeight w:val="237"/>
        </w:trPr>
        <w:tc>
          <w:tcPr>
            <w:tcW w:w="568" w:type="dxa"/>
          </w:tcPr>
          <w:p w14:paraId="4B8FC320" w14:textId="77777777" w:rsidR="009F517E" w:rsidRDefault="00255F16">
            <w:pPr>
              <w:pStyle w:val="TableParagraph"/>
              <w:spacing w:before="6"/>
              <w:ind w:left="89"/>
              <w:rPr>
                <w:i/>
                <w:sz w:val="18"/>
              </w:rPr>
            </w:pPr>
            <w:r>
              <w:rPr>
                <w:i/>
                <w:sz w:val="18"/>
              </w:rPr>
              <w:t>Змін.</w:t>
            </w:r>
          </w:p>
        </w:tc>
        <w:tc>
          <w:tcPr>
            <w:tcW w:w="567" w:type="dxa"/>
          </w:tcPr>
          <w:p w14:paraId="653D7F29" w14:textId="77777777" w:rsidR="009F517E" w:rsidRDefault="00255F16">
            <w:pPr>
              <w:pStyle w:val="TableParagraph"/>
              <w:spacing w:before="6"/>
              <w:ind w:left="68"/>
              <w:rPr>
                <w:i/>
                <w:sz w:val="18"/>
              </w:rPr>
            </w:pPr>
            <w:r>
              <w:rPr>
                <w:i/>
                <w:sz w:val="18"/>
              </w:rPr>
              <w:t>Лист</w:t>
            </w:r>
          </w:p>
        </w:tc>
        <w:tc>
          <w:tcPr>
            <w:tcW w:w="1418" w:type="dxa"/>
          </w:tcPr>
          <w:p w14:paraId="03442E40"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69AF055E" w14:textId="77777777" w:rsidR="009F517E" w:rsidRDefault="00255F16">
            <w:pPr>
              <w:pStyle w:val="TableParagraph"/>
              <w:spacing w:before="6"/>
              <w:ind w:left="162"/>
              <w:rPr>
                <w:i/>
                <w:sz w:val="18"/>
              </w:rPr>
            </w:pPr>
            <w:r>
              <w:rPr>
                <w:i/>
                <w:sz w:val="18"/>
              </w:rPr>
              <w:t>Підпис</w:t>
            </w:r>
          </w:p>
        </w:tc>
        <w:tc>
          <w:tcPr>
            <w:tcW w:w="567" w:type="dxa"/>
          </w:tcPr>
          <w:p w14:paraId="7A6DE939"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65992D23" w14:textId="77777777" w:rsidR="009F517E" w:rsidRDefault="009F517E">
            <w:pPr>
              <w:rPr>
                <w:sz w:val="2"/>
                <w:szCs w:val="2"/>
              </w:rPr>
            </w:pPr>
          </w:p>
        </w:tc>
        <w:tc>
          <w:tcPr>
            <w:tcW w:w="567" w:type="dxa"/>
            <w:vMerge/>
            <w:tcBorders>
              <w:top w:val="nil"/>
            </w:tcBorders>
          </w:tcPr>
          <w:p w14:paraId="40657440" w14:textId="77777777" w:rsidR="009F517E" w:rsidRDefault="009F517E">
            <w:pPr>
              <w:rPr>
                <w:sz w:val="2"/>
                <w:szCs w:val="2"/>
              </w:rPr>
            </w:pPr>
          </w:p>
        </w:tc>
      </w:tr>
    </w:tbl>
    <w:p w14:paraId="4B296F6E"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57AF84AC" w14:textId="77777777">
        <w:trPr>
          <w:trHeight w:val="15095"/>
        </w:trPr>
        <w:tc>
          <w:tcPr>
            <w:tcW w:w="10377" w:type="dxa"/>
            <w:gridSpan w:val="7"/>
          </w:tcPr>
          <w:p w14:paraId="69B3D933" w14:textId="77777777" w:rsidR="00091AF0" w:rsidRPr="00091AF0" w:rsidRDefault="00091AF0" w:rsidP="00091AF0">
            <w:pPr>
              <w:pStyle w:val="TableParagraph"/>
              <w:spacing w:line="360" w:lineRule="auto"/>
              <w:ind w:right="446"/>
              <w:jc w:val="both"/>
              <w:rPr>
                <w:sz w:val="28"/>
              </w:rPr>
            </w:pPr>
          </w:p>
          <w:p w14:paraId="083EBDC7" w14:textId="442FD55A" w:rsidR="00091AF0" w:rsidRDefault="00091AF0" w:rsidP="00091AF0">
            <w:pPr>
              <w:pStyle w:val="TableParagraph"/>
              <w:spacing w:line="360" w:lineRule="auto"/>
              <w:ind w:left="526" w:right="446" w:firstLine="710"/>
              <w:jc w:val="both"/>
              <w:rPr>
                <w:sz w:val="28"/>
              </w:rPr>
            </w:pPr>
            <w:r>
              <w:rPr>
                <w:sz w:val="28"/>
              </w:rPr>
              <w:t>1 ПРИНЦИПИ ТА МЕТОДИ ВІДТВОРЕННЯ ТА ВИМІРЮВАННЯ ТЕМПЕРАТУРИ ТА ВОЛОГОСТІ</w:t>
            </w:r>
          </w:p>
          <w:p w14:paraId="7A18A972" w14:textId="1F296CC2" w:rsidR="00091AF0" w:rsidRDefault="00091AF0" w:rsidP="00091AF0">
            <w:pPr>
              <w:pStyle w:val="TableParagraph"/>
              <w:spacing w:line="360" w:lineRule="auto"/>
              <w:ind w:left="526" w:right="446" w:firstLine="710"/>
              <w:jc w:val="both"/>
              <w:rPr>
                <w:sz w:val="28"/>
              </w:rPr>
            </w:pPr>
          </w:p>
          <w:p w14:paraId="3AD9240D" w14:textId="4EBE7215" w:rsidR="00091AF0" w:rsidRDefault="00091AF0" w:rsidP="00F52F9B">
            <w:pPr>
              <w:pStyle w:val="TableParagraph"/>
              <w:numPr>
                <w:ilvl w:val="1"/>
                <w:numId w:val="17"/>
              </w:numPr>
              <w:spacing w:line="360" w:lineRule="auto"/>
              <w:ind w:right="446"/>
              <w:jc w:val="both"/>
              <w:rPr>
                <w:sz w:val="28"/>
              </w:rPr>
            </w:pPr>
            <w:r>
              <w:rPr>
                <w:sz w:val="28"/>
              </w:rPr>
              <w:t xml:space="preserve">Регулятори температури та вологості </w:t>
            </w:r>
          </w:p>
          <w:p w14:paraId="0BBC3809" w14:textId="77777777" w:rsidR="00091AF0" w:rsidRDefault="00091AF0" w:rsidP="00091AF0">
            <w:pPr>
              <w:pStyle w:val="TableParagraph"/>
              <w:spacing w:line="360" w:lineRule="auto"/>
              <w:ind w:left="1656" w:right="446"/>
              <w:jc w:val="both"/>
              <w:rPr>
                <w:sz w:val="28"/>
              </w:rPr>
            </w:pPr>
          </w:p>
          <w:p w14:paraId="62EE911D" w14:textId="77E394DF" w:rsidR="00091AF0" w:rsidRPr="00FC7D59" w:rsidRDefault="00091AF0" w:rsidP="00091AF0">
            <w:pPr>
              <w:pStyle w:val="TableParagraph"/>
              <w:spacing w:line="360" w:lineRule="auto"/>
              <w:ind w:left="526" w:right="446" w:firstLine="710"/>
              <w:jc w:val="both"/>
              <w:rPr>
                <w:sz w:val="28"/>
                <w:lang w:val="ru-RU"/>
              </w:rPr>
            </w:pPr>
            <w:r w:rsidRPr="00091AF0">
              <w:rPr>
                <w:sz w:val="28"/>
              </w:rPr>
              <w:t>Кліматична камера для повірки термогігрометрів являє собою складну технічну систему, що складається з різних компонентів, включаючи регулятори температури і вологості</w:t>
            </w:r>
            <w:r w:rsidR="00FC7D59" w:rsidRPr="00FC7D59">
              <w:rPr>
                <w:sz w:val="28"/>
                <w:lang w:val="ru-RU"/>
              </w:rPr>
              <w:t>[1].</w:t>
            </w:r>
          </w:p>
          <w:p w14:paraId="537DB613" w14:textId="77777777" w:rsidR="00091AF0" w:rsidRDefault="00091AF0" w:rsidP="00091AF0">
            <w:pPr>
              <w:pStyle w:val="TableParagraph"/>
              <w:spacing w:line="360" w:lineRule="auto"/>
              <w:ind w:left="526" w:right="446" w:firstLine="710"/>
              <w:jc w:val="both"/>
              <w:rPr>
                <w:sz w:val="28"/>
              </w:rPr>
            </w:pPr>
            <w:r w:rsidRPr="00091AF0">
              <w:rPr>
                <w:sz w:val="28"/>
              </w:rPr>
              <w:t>Регулятори температури та вологості являються основними компонентами кліматичних камер для повірки термогігрометрів. Вони забезпечують стабільність параметрів кліматичної камери, що дозволяє проводити точні вимірювання вологості та температури.</w:t>
            </w:r>
          </w:p>
          <w:p w14:paraId="1DC5660B" w14:textId="436F2732" w:rsidR="00091AF0" w:rsidRDefault="00091AF0" w:rsidP="00091AF0">
            <w:pPr>
              <w:pStyle w:val="TableParagraph"/>
              <w:spacing w:line="360" w:lineRule="auto"/>
              <w:ind w:left="526" w:right="446" w:firstLine="710"/>
              <w:jc w:val="both"/>
              <w:rPr>
                <w:sz w:val="28"/>
              </w:rPr>
            </w:pPr>
            <w:r w:rsidRPr="00091AF0">
              <w:rPr>
                <w:sz w:val="28"/>
              </w:rPr>
              <w:t>Регулятори т</w:t>
            </w:r>
            <w:r w:rsidR="007A7846">
              <w:rPr>
                <w:sz w:val="28"/>
              </w:rPr>
              <w:t xml:space="preserve">емператури в кліматичній камері </w:t>
            </w:r>
            <w:r w:rsidRPr="00091AF0">
              <w:rPr>
                <w:sz w:val="28"/>
              </w:rPr>
              <w:t>зазвичай базуються на термоелектричній технології, яка забезпечує точне управління температурою в межах заданого діапазону. Ці регулятори здатні швидко реагувати на зміни температури в камері, що дозволяє підтримувати стабільні умови для повірки термогігрометрів (Рис</w:t>
            </w:r>
            <w:r>
              <w:rPr>
                <w:sz w:val="28"/>
              </w:rPr>
              <w:t xml:space="preserve">унок </w:t>
            </w:r>
            <w:r w:rsidRPr="00091AF0">
              <w:rPr>
                <w:sz w:val="28"/>
              </w:rPr>
              <w:t>1.1).</w:t>
            </w:r>
          </w:p>
          <w:p w14:paraId="6EEC845C" w14:textId="6040A17C" w:rsidR="00091AF0" w:rsidRDefault="007A7846" w:rsidP="007A7846">
            <w:pPr>
              <w:pStyle w:val="TableParagraph"/>
              <w:spacing w:line="360" w:lineRule="auto"/>
              <w:ind w:left="526" w:right="446" w:firstLine="710"/>
              <w:jc w:val="both"/>
              <w:rPr>
                <w:sz w:val="28"/>
              </w:rPr>
            </w:pPr>
            <w:r>
              <w:rPr>
                <w:noProof/>
                <w:sz w:val="28"/>
                <w:lang w:val="en-US"/>
              </w:rPr>
              <w:drawing>
                <wp:inline distT="0" distB="0" distL="0" distR="0" wp14:anchorId="7CA4FEDE" wp14:editId="60D2823B">
                  <wp:extent cx="1901401" cy="1607185"/>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31281" cy="1632442"/>
                          </a:xfrm>
                          <a:prstGeom prst="rect">
                            <a:avLst/>
                          </a:prstGeom>
                          <a:noFill/>
                        </pic:spPr>
                      </pic:pic>
                    </a:graphicData>
                  </a:graphic>
                </wp:inline>
              </w:drawing>
            </w:r>
          </w:p>
          <w:p w14:paraId="077C7A6D" w14:textId="6934C59C" w:rsidR="00091AF0" w:rsidRDefault="00091AF0" w:rsidP="00091AF0">
            <w:pPr>
              <w:pStyle w:val="TableParagraph"/>
              <w:spacing w:line="360" w:lineRule="auto"/>
              <w:ind w:left="526" w:right="446" w:firstLine="710"/>
              <w:jc w:val="both"/>
              <w:rPr>
                <w:sz w:val="28"/>
                <w:szCs w:val="28"/>
              </w:rPr>
            </w:pPr>
            <w:r w:rsidRPr="00091AF0">
              <w:rPr>
                <w:sz w:val="28"/>
                <w:szCs w:val="28"/>
              </w:rPr>
              <w:t>Рисунок 1.1 Терморегулятор для інкубаторів</w:t>
            </w:r>
          </w:p>
          <w:p w14:paraId="288DCEBC" w14:textId="77777777" w:rsidR="00091AF0" w:rsidRPr="00091AF0" w:rsidRDefault="00091AF0" w:rsidP="00091AF0">
            <w:pPr>
              <w:pStyle w:val="TableParagraph"/>
              <w:spacing w:line="360" w:lineRule="auto"/>
              <w:ind w:left="526" w:right="446" w:firstLine="710"/>
              <w:jc w:val="both"/>
              <w:rPr>
                <w:sz w:val="28"/>
                <w:szCs w:val="28"/>
              </w:rPr>
            </w:pPr>
          </w:p>
          <w:p w14:paraId="658FC618" w14:textId="55058008" w:rsidR="00091AF0" w:rsidRDefault="00091AF0" w:rsidP="00091AF0">
            <w:pPr>
              <w:pStyle w:val="TableParagraph"/>
              <w:spacing w:line="360" w:lineRule="auto"/>
              <w:ind w:left="526" w:right="446" w:firstLine="710"/>
              <w:jc w:val="both"/>
              <w:rPr>
                <w:sz w:val="28"/>
              </w:rPr>
            </w:pPr>
            <w:r w:rsidRPr="00091AF0">
              <w:rPr>
                <w:sz w:val="28"/>
              </w:rPr>
              <w:t>Регулятори вологості в кліматичній камері зазвичай базуються на технології конденсації. Ці регулятори здатні створювати контрольовану вологість в камері, що необхідна для повірки термогігрометрів. Конденсаційні регулятори вологості забезпечують точність регулювання вологості і швидку реакцію на зміни вологості в камері.</w:t>
            </w:r>
          </w:p>
        </w:tc>
      </w:tr>
      <w:tr w:rsidR="009F517E" w14:paraId="51E14935" w14:textId="77777777">
        <w:trPr>
          <w:trHeight w:val="236"/>
        </w:trPr>
        <w:tc>
          <w:tcPr>
            <w:tcW w:w="568" w:type="dxa"/>
            <w:tcBorders>
              <w:bottom w:val="single" w:sz="12" w:space="0" w:color="000000"/>
            </w:tcBorders>
          </w:tcPr>
          <w:p w14:paraId="0381A14A" w14:textId="77777777" w:rsidR="009F517E" w:rsidRDefault="009F517E">
            <w:pPr>
              <w:pStyle w:val="TableParagraph"/>
              <w:rPr>
                <w:sz w:val="16"/>
              </w:rPr>
            </w:pPr>
          </w:p>
        </w:tc>
        <w:tc>
          <w:tcPr>
            <w:tcW w:w="567" w:type="dxa"/>
            <w:tcBorders>
              <w:bottom w:val="single" w:sz="12" w:space="0" w:color="000000"/>
            </w:tcBorders>
          </w:tcPr>
          <w:p w14:paraId="1F154F74" w14:textId="77777777" w:rsidR="009F517E" w:rsidRDefault="009F517E">
            <w:pPr>
              <w:pStyle w:val="TableParagraph"/>
              <w:rPr>
                <w:sz w:val="16"/>
              </w:rPr>
            </w:pPr>
          </w:p>
        </w:tc>
        <w:tc>
          <w:tcPr>
            <w:tcW w:w="1418" w:type="dxa"/>
            <w:tcBorders>
              <w:bottom w:val="single" w:sz="12" w:space="0" w:color="000000"/>
            </w:tcBorders>
          </w:tcPr>
          <w:p w14:paraId="0F95D821" w14:textId="77777777" w:rsidR="009F517E" w:rsidRDefault="009F517E">
            <w:pPr>
              <w:pStyle w:val="TableParagraph"/>
              <w:rPr>
                <w:sz w:val="16"/>
              </w:rPr>
            </w:pPr>
          </w:p>
        </w:tc>
        <w:tc>
          <w:tcPr>
            <w:tcW w:w="850" w:type="dxa"/>
            <w:tcBorders>
              <w:bottom w:val="single" w:sz="12" w:space="0" w:color="000000"/>
            </w:tcBorders>
          </w:tcPr>
          <w:p w14:paraId="02912C4E" w14:textId="77777777" w:rsidR="009F517E" w:rsidRDefault="009F517E">
            <w:pPr>
              <w:pStyle w:val="TableParagraph"/>
              <w:rPr>
                <w:sz w:val="16"/>
              </w:rPr>
            </w:pPr>
          </w:p>
        </w:tc>
        <w:tc>
          <w:tcPr>
            <w:tcW w:w="567" w:type="dxa"/>
            <w:tcBorders>
              <w:bottom w:val="single" w:sz="12" w:space="0" w:color="000000"/>
            </w:tcBorders>
          </w:tcPr>
          <w:p w14:paraId="165D564C" w14:textId="77777777" w:rsidR="009F517E" w:rsidRDefault="009F517E">
            <w:pPr>
              <w:pStyle w:val="TableParagraph"/>
              <w:rPr>
                <w:sz w:val="16"/>
              </w:rPr>
            </w:pPr>
          </w:p>
        </w:tc>
        <w:tc>
          <w:tcPr>
            <w:tcW w:w="5840" w:type="dxa"/>
            <w:vMerge w:val="restart"/>
          </w:tcPr>
          <w:p w14:paraId="15C470AA" w14:textId="68F84224"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2C22E614" w14:textId="77777777" w:rsidR="009F517E" w:rsidRDefault="00255F16">
            <w:pPr>
              <w:pStyle w:val="TableParagraph"/>
              <w:spacing w:before="27" w:line="189" w:lineRule="exact"/>
              <w:ind w:left="113"/>
              <w:rPr>
                <w:i/>
                <w:sz w:val="18"/>
              </w:rPr>
            </w:pPr>
            <w:r>
              <w:rPr>
                <w:i/>
                <w:sz w:val="18"/>
              </w:rPr>
              <w:t>Арк.</w:t>
            </w:r>
          </w:p>
        </w:tc>
      </w:tr>
      <w:tr w:rsidR="009F517E" w14:paraId="40643B12" w14:textId="77777777">
        <w:trPr>
          <w:trHeight w:val="237"/>
        </w:trPr>
        <w:tc>
          <w:tcPr>
            <w:tcW w:w="568" w:type="dxa"/>
            <w:tcBorders>
              <w:top w:val="single" w:sz="12" w:space="0" w:color="000000"/>
            </w:tcBorders>
          </w:tcPr>
          <w:p w14:paraId="4AC25C15" w14:textId="77777777" w:rsidR="009F517E" w:rsidRDefault="009F517E">
            <w:pPr>
              <w:pStyle w:val="TableParagraph"/>
              <w:rPr>
                <w:sz w:val="16"/>
              </w:rPr>
            </w:pPr>
          </w:p>
        </w:tc>
        <w:tc>
          <w:tcPr>
            <w:tcW w:w="567" w:type="dxa"/>
            <w:tcBorders>
              <w:top w:val="single" w:sz="12" w:space="0" w:color="000000"/>
            </w:tcBorders>
          </w:tcPr>
          <w:p w14:paraId="1D5365B3" w14:textId="77777777" w:rsidR="009F517E" w:rsidRDefault="009F517E">
            <w:pPr>
              <w:pStyle w:val="TableParagraph"/>
              <w:rPr>
                <w:sz w:val="16"/>
              </w:rPr>
            </w:pPr>
          </w:p>
        </w:tc>
        <w:tc>
          <w:tcPr>
            <w:tcW w:w="1418" w:type="dxa"/>
            <w:tcBorders>
              <w:top w:val="single" w:sz="12" w:space="0" w:color="000000"/>
            </w:tcBorders>
          </w:tcPr>
          <w:p w14:paraId="2371563A" w14:textId="77777777" w:rsidR="009F517E" w:rsidRDefault="009F517E">
            <w:pPr>
              <w:pStyle w:val="TableParagraph"/>
              <w:rPr>
                <w:sz w:val="16"/>
              </w:rPr>
            </w:pPr>
          </w:p>
        </w:tc>
        <w:tc>
          <w:tcPr>
            <w:tcW w:w="850" w:type="dxa"/>
            <w:tcBorders>
              <w:top w:val="single" w:sz="12" w:space="0" w:color="000000"/>
            </w:tcBorders>
          </w:tcPr>
          <w:p w14:paraId="4E05AC83" w14:textId="77777777" w:rsidR="009F517E" w:rsidRDefault="009F517E">
            <w:pPr>
              <w:pStyle w:val="TableParagraph"/>
              <w:rPr>
                <w:sz w:val="16"/>
              </w:rPr>
            </w:pPr>
          </w:p>
        </w:tc>
        <w:tc>
          <w:tcPr>
            <w:tcW w:w="567" w:type="dxa"/>
            <w:tcBorders>
              <w:top w:val="single" w:sz="12" w:space="0" w:color="000000"/>
            </w:tcBorders>
          </w:tcPr>
          <w:p w14:paraId="4AB7F555" w14:textId="77777777" w:rsidR="009F517E" w:rsidRDefault="009F517E">
            <w:pPr>
              <w:pStyle w:val="TableParagraph"/>
              <w:rPr>
                <w:sz w:val="16"/>
              </w:rPr>
            </w:pPr>
          </w:p>
        </w:tc>
        <w:tc>
          <w:tcPr>
            <w:tcW w:w="5840" w:type="dxa"/>
            <w:vMerge/>
            <w:tcBorders>
              <w:top w:val="nil"/>
            </w:tcBorders>
          </w:tcPr>
          <w:p w14:paraId="0E4B8C42" w14:textId="77777777" w:rsidR="009F517E" w:rsidRDefault="009F517E">
            <w:pPr>
              <w:rPr>
                <w:sz w:val="2"/>
                <w:szCs w:val="2"/>
              </w:rPr>
            </w:pPr>
          </w:p>
        </w:tc>
        <w:tc>
          <w:tcPr>
            <w:tcW w:w="567" w:type="dxa"/>
            <w:vMerge w:val="restart"/>
            <w:tcBorders>
              <w:top w:val="single" w:sz="12" w:space="0" w:color="000000"/>
            </w:tcBorders>
          </w:tcPr>
          <w:p w14:paraId="0350734E" w14:textId="2790E3E5" w:rsidR="009F517E" w:rsidRDefault="00B13C1A">
            <w:pPr>
              <w:pStyle w:val="TableParagraph"/>
              <w:spacing w:before="117"/>
              <w:ind w:left="36"/>
              <w:jc w:val="center"/>
              <w:rPr>
                <w:i/>
                <w:sz w:val="24"/>
              </w:rPr>
            </w:pPr>
            <w:r>
              <w:rPr>
                <w:i/>
                <w:sz w:val="24"/>
              </w:rPr>
              <w:t>4</w:t>
            </w:r>
          </w:p>
        </w:tc>
      </w:tr>
      <w:tr w:rsidR="009F517E" w14:paraId="441A6AC9" w14:textId="77777777">
        <w:trPr>
          <w:trHeight w:val="237"/>
        </w:trPr>
        <w:tc>
          <w:tcPr>
            <w:tcW w:w="568" w:type="dxa"/>
          </w:tcPr>
          <w:p w14:paraId="603B032C" w14:textId="77777777" w:rsidR="009F517E" w:rsidRDefault="00255F16">
            <w:pPr>
              <w:pStyle w:val="TableParagraph"/>
              <w:spacing w:before="6"/>
              <w:ind w:left="89"/>
              <w:rPr>
                <w:i/>
                <w:sz w:val="18"/>
              </w:rPr>
            </w:pPr>
            <w:r>
              <w:rPr>
                <w:i/>
                <w:sz w:val="18"/>
              </w:rPr>
              <w:t>Змін.</w:t>
            </w:r>
          </w:p>
        </w:tc>
        <w:tc>
          <w:tcPr>
            <w:tcW w:w="567" w:type="dxa"/>
          </w:tcPr>
          <w:p w14:paraId="52F59376" w14:textId="77777777" w:rsidR="009F517E" w:rsidRDefault="00255F16">
            <w:pPr>
              <w:pStyle w:val="TableParagraph"/>
              <w:spacing w:before="6"/>
              <w:ind w:left="68"/>
              <w:rPr>
                <w:i/>
                <w:sz w:val="18"/>
              </w:rPr>
            </w:pPr>
            <w:r>
              <w:rPr>
                <w:i/>
                <w:sz w:val="18"/>
              </w:rPr>
              <w:t>Лист</w:t>
            </w:r>
          </w:p>
        </w:tc>
        <w:tc>
          <w:tcPr>
            <w:tcW w:w="1418" w:type="dxa"/>
          </w:tcPr>
          <w:p w14:paraId="322705F6"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1E1C7E05" w14:textId="77777777" w:rsidR="009F517E" w:rsidRDefault="00255F16">
            <w:pPr>
              <w:pStyle w:val="TableParagraph"/>
              <w:spacing w:before="6"/>
              <w:ind w:left="162"/>
              <w:rPr>
                <w:i/>
                <w:sz w:val="18"/>
              </w:rPr>
            </w:pPr>
            <w:r>
              <w:rPr>
                <w:i/>
                <w:sz w:val="18"/>
              </w:rPr>
              <w:t>Підпис</w:t>
            </w:r>
          </w:p>
        </w:tc>
        <w:tc>
          <w:tcPr>
            <w:tcW w:w="567" w:type="dxa"/>
          </w:tcPr>
          <w:p w14:paraId="461B3C84"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1DED5E5C" w14:textId="77777777" w:rsidR="009F517E" w:rsidRDefault="009F517E">
            <w:pPr>
              <w:rPr>
                <w:sz w:val="2"/>
                <w:szCs w:val="2"/>
              </w:rPr>
            </w:pPr>
          </w:p>
        </w:tc>
        <w:tc>
          <w:tcPr>
            <w:tcW w:w="567" w:type="dxa"/>
            <w:vMerge/>
            <w:tcBorders>
              <w:top w:val="nil"/>
            </w:tcBorders>
          </w:tcPr>
          <w:p w14:paraId="3649B10F" w14:textId="77777777" w:rsidR="009F517E" w:rsidRDefault="009F517E">
            <w:pPr>
              <w:rPr>
                <w:sz w:val="2"/>
                <w:szCs w:val="2"/>
              </w:rPr>
            </w:pPr>
          </w:p>
        </w:tc>
      </w:tr>
    </w:tbl>
    <w:p w14:paraId="447F6ECC"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19F02356" w14:textId="77777777">
        <w:trPr>
          <w:trHeight w:val="15095"/>
        </w:trPr>
        <w:tc>
          <w:tcPr>
            <w:tcW w:w="10377" w:type="dxa"/>
            <w:gridSpan w:val="7"/>
          </w:tcPr>
          <w:p w14:paraId="67CA506A" w14:textId="77777777" w:rsidR="009F517E" w:rsidRDefault="009F517E">
            <w:pPr>
              <w:pStyle w:val="TableParagraph"/>
              <w:rPr>
                <w:sz w:val="30"/>
              </w:rPr>
            </w:pPr>
          </w:p>
          <w:p w14:paraId="3AD22EBD" w14:textId="77777777" w:rsidR="009F517E" w:rsidRDefault="009F517E">
            <w:pPr>
              <w:pStyle w:val="TableParagraph"/>
              <w:spacing w:before="7"/>
              <w:rPr>
                <w:sz w:val="34"/>
              </w:rPr>
            </w:pPr>
            <w:bookmarkStart w:id="7" w:name="1_ОГЛЯД_І_АНАЛІЗ_ІСНУЮЧИХ_ТЕХНІЧНИХ_РІШЕ"/>
            <w:bookmarkEnd w:id="7"/>
          </w:p>
          <w:p w14:paraId="214F7D1D" w14:textId="010DAB9F" w:rsidR="001B387E" w:rsidRDefault="001B387E">
            <w:pPr>
              <w:pStyle w:val="TableParagraph"/>
              <w:spacing w:line="360" w:lineRule="auto"/>
              <w:ind w:left="526" w:right="445" w:firstLine="710"/>
              <w:jc w:val="both"/>
              <w:rPr>
                <w:spacing w:val="1"/>
                <w:sz w:val="28"/>
              </w:rPr>
            </w:pPr>
            <w:r w:rsidRPr="001B387E">
              <w:rPr>
                <w:spacing w:val="1"/>
                <w:sz w:val="28"/>
              </w:rPr>
              <w:t>Найбільш поширеними типами регуляторів температури та вологості для кліматичних камер є електронні та механічні регулятори.</w:t>
            </w:r>
          </w:p>
          <w:p w14:paraId="047DA27F" w14:textId="107CF8FA" w:rsidR="001B387E" w:rsidRPr="00FC7D59" w:rsidRDefault="001B387E">
            <w:pPr>
              <w:pStyle w:val="TableParagraph"/>
              <w:spacing w:line="360" w:lineRule="auto"/>
              <w:ind w:left="526" w:right="445" w:firstLine="710"/>
              <w:jc w:val="both"/>
              <w:rPr>
                <w:spacing w:val="1"/>
                <w:sz w:val="28"/>
                <w:lang w:val="ru-RU"/>
              </w:rPr>
            </w:pPr>
            <w:r w:rsidRPr="001B387E">
              <w:rPr>
                <w:spacing w:val="1"/>
                <w:sz w:val="28"/>
              </w:rPr>
              <w:t>Електронні регулятори (Рис</w:t>
            </w:r>
            <w:r>
              <w:rPr>
                <w:spacing w:val="1"/>
                <w:sz w:val="28"/>
              </w:rPr>
              <w:t xml:space="preserve">унок </w:t>
            </w:r>
            <w:r w:rsidRPr="001B387E">
              <w:rPr>
                <w:spacing w:val="1"/>
                <w:sz w:val="28"/>
              </w:rPr>
              <w:t>1.2) є більш точними та стабільними за рахунок використання сучасних електронних компонентів, що дозволяє їм швидко реагувати на зміни параметрів та забезпечувати стабільність параметрів на протязі тривалого часу. Крім того, вони мають можливість програмування різних режимів роботи та мають більш точне керування параметрами</w:t>
            </w:r>
            <w:r w:rsidR="00FC7D59" w:rsidRPr="00FC7D59">
              <w:rPr>
                <w:spacing w:val="1"/>
                <w:sz w:val="28"/>
                <w:lang w:val="ru-RU"/>
              </w:rPr>
              <w:t>[2].</w:t>
            </w:r>
          </w:p>
          <w:p w14:paraId="78AA9DC9" w14:textId="0630E11F" w:rsidR="001B387E" w:rsidRDefault="001B387E">
            <w:pPr>
              <w:pStyle w:val="TableParagraph"/>
              <w:spacing w:line="360" w:lineRule="auto"/>
              <w:ind w:left="526" w:right="445" w:firstLine="710"/>
              <w:jc w:val="both"/>
              <w:rPr>
                <w:spacing w:val="1"/>
                <w:sz w:val="28"/>
              </w:rPr>
            </w:pPr>
            <w:r>
              <w:rPr>
                <w:noProof/>
                <w:spacing w:val="1"/>
                <w:sz w:val="28"/>
                <w:lang w:val="en-US"/>
              </w:rPr>
              <w:drawing>
                <wp:inline distT="0" distB="0" distL="0" distR="0" wp14:anchorId="71D5B4E1" wp14:editId="48C505C4">
                  <wp:extent cx="2865120" cy="182148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2834" cy="1832742"/>
                          </a:xfrm>
                          <a:prstGeom prst="rect">
                            <a:avLst/>
                          </a:prstGeom>
                          <a:noFill/>
                        </pic:spPr>
                      </pic:pic>
                    </a:graphicData>
                  </a:graphic>
                </wp:inline>
              </w:drawing>
            </w:r>
          </w:p>
          <w:p w14:paraId="0579933A" w14:textId="2411D48A" w:rsidR="001B387E" w:rsidRDefault="001B387E" w:rsidP="001B387E">
            <w:pPr>
              <w:pStyle w:val="TableParagraph"/>
              <w:spacing w:line="360" w:lineRule="auto"/>
              <w:ind w:left="526" w:right="445" w:firstLine="710"/>
              <w:jc w:val="both"/>
              <w:rPr>
                <w:spacing w:val="1"/>
                <w:sz w:val="28"/>
              </w:rPr>
            </w:pPr>
            <w:r w:rsidRPr="001B387E">
              <w:rPr>
                <w:spacing w:val="1"/>
                <w:sz w:val="28"/>
              </w:rPr>
              <w:t>Рис</w:t>
            </w:r>
            <w:r>
              <w:rPr>
                <w:spacing w:val="1"/>
                <w:sz w:val="28"/>
              </w:rPr>
              <w:t>унок</w:t>
            </w:r>
            <w:r w:rsidRPr="001B387E">
              <w:rPr>
                <w:spacing w:val="1"/>
                <w:sz w:val="28"/>
              </w:rPr>
              <w:t xml:space="preserve"> 1.2 – Приклад електронного регулятора</w:t>
            </w:r>
          </w:p>
          <w:p w14:paraId="72FDC334" w14:textId="77777777" w:rsidR="001B387E" w:rsidRDefault="001B387E">
            <w:pPr>
              <w:pStyle w:val="TableParagraph"/>
              <w:spacing w:line="360" w:lineRule="auto"/>
              <w:ind w:left="526" w:right="445" w:firstLine="710"/>
              <w:jc w:val="both"/>
              <w:rPr>
                <w:sz w:val="28"/>
              </w:rPr>
            </w:pPr>
          </w:p>
          <w:p w14:paraId="15895CAE" w14:textId="48D717CB" w:rsidR="001B387E" w:rsidRDefault="001B387E">
            <w:pPr>
              <w:pStyle w:val="TableParagraph"/>
              <w:spacing w:line="360" w:lineRule="auto"/>
              <w:ind w:left="526" w:right="445" w:firstLine="710"/>
              <w:jc w:val="both"/>
              <w:rPr>
                <w:sz w:val="28"/>
              </w:rPr>
            </w:pPr>
            <w:r w:rsidRPr="001B387E">
              <w:rPr>
                <w:sz w:val="28"/>
              </w:rPr>
              <w:t>Механічні регулятори</w:t>
            </w:r>
            <w:r w:rsidR="00E6028B">
              <w:rPr>
                <w:sz w:val="28"/>
              </w:rPr>
              <w:t xml:space="preserve"> </w:t>
            </w:r>
            <w:r w:rsidRPr="001B387E">
              <w:rPr>
                <w:sz w:val="28"/>
              </w:rPr>
              <w:t>(Рис.1.3), з іншого боку, є менш точними, але дуже надійними та довговічними. Вони використовують механічні елементи для регулювання параметрів та вимагають менше утримання. Однак, вони не мають можливості програмування та керування параметрами в реальному часі, що може обмежити їхнє використання в деяких вимірах.</w:t>
            </w:r>
          </w:p>
          <w:p w14:paraId="599974DB" w14:textId="66AF4502" w:rsidR="001B387E" w:rsidRDefault="00E35132">
            <w:pPr>
              <w:pStyle w:val="TableParagraph"/>
              <w:spacing w:line="360" w:lineRule="auto"/>
              <w:ind w:left="526" w:right="445" w:firstLine="710"/>
              <w:jc w:val="both"/>
              <w:rPr>
                <w:sz w:val="28"/>
              </w:rPr>
            </w:pPr>
            <w:r>
              <w:rPr>
                <w:noProof/>
                <w:sz w:val="28"/>
                <w:lang w:val="en-US"/>
              </w:rPr>
              <w:drawing>
                <wp:inline distT="0" distB="0" distL="0" distR="0" wp14:anchorId="138F3352" wp14:editId="1B6E61EC">
                  <wp:extent cx="2237105" cy="16002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64022" cy="1619454"/>
                          </a:xfrm>
                          <a:prstGeom prst="rect">
                            <a:avLst/>
                          </a:prstGeom>
                          <a:noFill/>
                        </pic:spPr>
                      </pic:pic>
                    </a:graphicData>
                  </a:graphic>
                </wp:inline>
              </w:drawing>
            </w:r>
          </w:p>
          <w:p w14:paraId="6CF75430" w14:textId="703EADD2" w:rsidR="00E35132" w:rsidRDefault="00E35132">
            <w:pPr>
              <w:pStyle w:val="TableParagraph"/>
              <w:spacing w:line="360" w:lineRule="auto"/>
              <w:ind w:left="526" w:right="445" w:firstLine="710"/>
              <w:jc w:val="both"/>
              <w:rPr>
                <w:sz w:val="28"/>
              </w:rPr>
            </w:pPr>
            <w:r w:rsidRPr="00E35132">
              <w:rPr>
                <w:sz w:val="28"/>
              </w:rPr>
              <w:t>Рис</w:t>
            </w:r>
            <w:r>
              <w:rPr>
                <w:sz w:val="28"/>
              </w:rPr>
              <w:t>унок</w:t>
            </w:r>
            <w:r w:rsidRPr="00E35132">
              <w:rPr>
                <w:sz w:val="28"/>
              </w:rPr>
              <w:t>1.3 – Приклад механічного регулятора</w:t>
            </w:r>
          </w:p>
          <w:p w14:paraId="6EF2605F" w14:textId="77777777" w:rsidR="00E35132" w:rsidRDefault="00E35132" w:rsidP="001B387E">
            <w:pPr>
              <w:pStyle w:val="TableParagraph"/>
              <w:spacing w:line="360" w:lineRule="auto"/>
              <w:ind w:right="445"/>
              <w:jc w:val="both"/>
              <w:rPr>
                <w:sz w:val="28"/>
              </w:rPr>
            </w:pPr>
          </w:p>
          <w:p w14:paraId="447364D5" w14:textId="0E791B5A" w:rsidR="009F517E" w:rsidRDefault="009F517E" w:rsidP="00E35132">
            <w:pPr>
              <w:pStyle w:val="TableParagraph"/>
              <w:spacing w:line="360" w:lineRule="auto"/>
              <w:ind w:left="526" w:right="445" w:firstLine="710"/>
              <w:jc w:val="both"/>
              <w:rPr>
                <w:sz w:val="28"/>
              </w:rPr>
            </w:pPr>
          </w:p>
        </w:tc>
      </w:tr>
      <w:tr w:rsidR="009F517E" w14:paraId="38C70F6D" w14:textId="77777777">
        <w:trPr>
          <w:trHeight w:val="236"/>
        </w:trPr>
        <w:tc>
          <w:tcPr>
            <w:tcW w:w="568" w:type="dxa"/>
            <w:tcBorders>
              <w:bottom w:val="single" w:sz="12" w:space="0" w:color="000000"/>
            </w:tcBorders>
          </w:tcPr>
          <w:p w14:paraId="2C88598F" w14:textId="77777777" w:rsidR="009F517E" w:rsidRDefault="009F517E">
            <w:pPr>
              <w:pStyle w:val="TableParagraph"/>
              <w:rPr>
                <w:sz w:val="16"/>
              </w:rPr>
            </w:pPr>
          </w:p>
        </w:tc>
        <w:tc>
          <w:tcPr>
            <w:tcW w:w="567" w:type="dxa"/>
            <w:tcBorders>
              <w:bottom w:val="single" w:sz="12" w:space="0" w:color="000000"/>
            </w:tcBorders>
          </w:tcPr>
          <w:p w14:paraId="05E08916" w14:textId="77777777" w:rsidR="009F517E" w:rsidRDefault="009F517E">
            <w:pPr>
              <w:pStyle w:val="TableParagraph"/>
              <w:rPr>
                <w:sz w:val="16"/>
              </w:rPr>
            </w:pPr>
          </w:p>
        </w:tc>
        <w:tc>
          <w:tcPr>
            <w:tcW w:w="1418" w:type="dxa"/>
            <w:tcBorders>
              <w:bottom w:val="single" w:sz="12" w:space="0" w:color="000000"/>
            </w:tcBorders>
          </w:tcPr>
          <w:p w14:paraId="11F7C512" w14:textId="77777777" w:rsidR="009F517E" w:rsidRDefault="009F517E">
            <w:pPr>
              <w:pStyle w:val="TableParagraph"/>
              <w:rPr>
                <w:sz w:val="16"/>
              </w:rPr>
            </w:pPr>
          </w:p>
        </w:tc>
        <w:tc>
          <w:tcPr>
            <w:tcW w:w="850" w:type="dxa"/>
            <w:tcBorders>
              <w:bottom w:val="single" w:sz="12" w:space="0" w:color="000000"/>
            </w:tcBorders>
          </w:tcPr>
          <w:p w14:paraId="6950003B" w14:textId="77777777" w:rsidR="009F517E" w:rsidRDefault="009F517E">
            <w:pPr>
              <w:pStyle w:val="TableParagraph"/>
              <w:rPr>
                <w:sz w:val="16"/>
              </w:rPr>
            </w:pPr>
          </w:p>
        </w:tc>
        <w:tc>
          <w:tcPr>
            <w:tcW w:w="567" w:type="dxa"/>
            <w:tcBorders>
              <w:bottom w:val="single" w:sz="12" w:space="0" w:color="000000"/>
            </w:tcBorders>
          </w:tcPr>
          <w:p w14:paraId="3D25B638" w14:textId="77777777" w:rsidR="009F517E" w:rsidRDefault="009F517E">
            <w:pPr>
              <w:pStyle w:val="TableParagraph"/>
              <w:rPr>
                <w:sz w:val="16"/>
              </w:rPr>
            </w:pPr>
          </w:p>
        </w:tc>
        <w:tc>
          <w:tcPr>
            <w:tcW w:w="5840" w:type="dxa"/>
            <w:vMerge w:val="restart"/>
          </w:tcPr>
          <w:p w14:paraId="6ACC5390" w14:textId="19C6C8BB"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3BAEB79E" w14:textId="77777777" w:rsidR="009F517E" w:rsidRDefault="00255F16">
            <w:pPr>
              <w:pStyle w:val="TableParagraph"/>
              <w:spacing w:before="27" w:line="189" w:lineRule="exact"/>
              <w:ind w:left="113"/>
              <w:rPr>
                <w:i/>
                <w:sz w:val="18"/>
              </w:rPr>
            </w:pPr>
            <w:r>
              <w:rPr>
                <w:i/>
                <w:sz w:val="18"/>
              </w:rPr>
              <w:t>Арк.</w:t>
            </w:r>
          </w:p>
        </w:tc>
      </w:tr>
      <w:tr w:rsidR="009F517E" w14:paraId="7729A134" w14:textId="77777777">
        <w:trPr>
          <w:trHeight w:val="237"/>
        </w:trPr>
        <w:tc>
          <w:tcPr>
            <w:tcW w:w="568" w:type="dxa"/>
            <w:tcBorders>
              <w:top w:val="single" w:sz="12" w:space="0" w:color="000000"/>
            </w:tcBorders>
          </w:tcPr>
          <w:p w14:paraId="47A79912" w14:textId="77777777" w:rsidR="009F517E" w:rsidRDefault="009F517E">
            <w:pPr>
              <w:pStyle w:val="TableParagraph"/>
              <w:rPr>
                <w:sz w:val="16"/>
              </w:rPr>
            </w:pPr>
          </w:p>
        </w:tc>
        <w:tc>
          <w:tcPr>
            <w:tcW w:w="567" w:type="dxa"/>
            <w:tcBorders>
              <w:top w:val="single" w:sz="12" w:space="0" w:color="000000"/>
            </w:tcBorders>
          </w:tcPr>
          <w:p w14:paraId="03A82487" w14:textId="77777777" w:rsidR="009F517E" w:rsidRDefault="009F517E">
            <w:pPr>
              <w:pStyle w:val="TableParagraph"/>
              <w:rPr>
                <w:sz w:val="16"/>
              </w:rPr>
            </w:pPr>
          </w:p>
        </w:tc>
        <w:tc>
          <w:tcPr>
            <w:tcW w:w="1418" w:type="dxa"/>
            <w:tcBorders>
              <w:top w:val="single" w:sz="12" w:space="0" w:color="000000"/>
            </w:tcBorders>
          </w:tcPr>
          <w:p w14:paraId="648E127A" w14:textId="77777777" w:rsidR="009F517E" w:rsidRDefault="009F517E">
            <w:pPr>
              <w:pStyle w:val="TableParagraph"/>
              <w:rPr>
                <w:sz w:val="16"/>
              </w:rPr>
            </w:pPr>
          </w:p>
        </w:tc>
        <w:tc>
          <w:tcPr>
            <w:tcW w:w="850" w:type="dxa"/>
            <w:tcBorders>
              <w:top w:val="single" w:sz="12" w:space="0" w:color="000000"/>
            </w:tcBorders>
          </w:tcPr>
          <w:p w14:paraId="3967BE71" w14:textId="77777777" w:rsidR="009F517E" w:rsidRDefault="009F517E">
            <w:pPr>
              <w:pStyle w:val="TableParagraph"/>
              <w:rPr>
                <w:sz w:val="16"/>
              </w:rPr>
            </w:pPr>
          </w:p>
        </w:tc>
        <w:tc>
          <w:tcPr>
            <w:tcW w:w="567" w:type="dxa"/>
            <w:tcBorders>
              <w:top w:val="single" w:sz="12" w:space="0" w:color="000000"/>
            </w:tcBorders>
          </w:tcPr>
          <w:p w14:paraId="5C01D302" w14:textId="77777777" w:rsidR="009F517E" w:rsidRDefault="009F517E">
            <w:pPr>
              <w:pStyle w:val="TableParagraph"/>
              <w:rPr>
                <w:sz w:val="16"/>
              </w:rPr>
            </w:pPr>
          </w:p>
        </w:tc>
        <w:tc>
          <w:tcPr>
            <w:tcW w:w="5840" w:type="dxa"/>
            <w:vMerge/>
            <w:tcBorders>
              <w:top w:val="nil"/>
            </w:tcBorders>
          </w:tcPr>
          <w:p w14:paraId="4D08EB63" w14:textId="77777777" w:rsidR="009F517E" w:rsidRDefault="009F517E">
            <w:pPr>
              <w:rPr>
                <w:sz w:val="2"/>
                <w:szCs w:val="2"/>
              </w:rPr>
            </w:pPr>
          </w:p>
        </w:tc>
        <w:tc>
          <w:tcPr>
            <w:tcW w:w="567" w:type="dxa"/>
            <w:vMerge w:val="restart"/>
            <w:tcBorders>
              <w:top w:val="single" w:sz="12" w:space="0" w:color="000000"/>
            </w:tcBorders>
          </w:tcPr>
          <w:p w14:paraId="6A3B11E0" w14:textId="5BE6F863" w:rsidR="009F517E" w:rsidRDefault="00B13C1A">
            <w:pPr>
              <w:pStyle w:val="TableParagraph"/>
              <w:spacing w:before="117"/>
              <w:ind w:left="36"/>
              <w:jc w:val="center"/>
              <w:rPr>
                <w:i/>
                <w:sz w:val="24"/>
              </w:rPr>
            </w:pPr>
            <w:r>
              <w:rPr>
                <w:i/>
                <w:sz w:val="24"/>
              </w:rPr>
              <w:t>5</w:t>
            </w:r>
          </w:p>
        </w:tc>
      </w:tr>
      <w:tr w:rsidR="009F517E" w14:paraId="7AB7CDCC" w14:textId="77777777">
        <w:trPr>
          <w:trHeight w:val="237"/>
        </w:trPr>
        <w:tc>
          <w:tcPr>
            <w:tcW w:w="568" w:type="dxa"/>
          </w:tcPr>
          <w:p w14:paraId="131A3823" w14:textId="77777777" w:rsidR="009F517E" w:rsidRDefault="00255F16">
            <w:pPr>
              <w:pStyle w:val="TableParagraph"/>
              <w:spacing w:before="6"/>
              <w:ind w:left="89"/>
              <w:rPr>
                <w:i/>
                <w:sz w:val="18"/>
              </w:rPr>
            </w:pPr>
            <w:r>
              <w:rPr>
                <w:i/>
                <w:sz w:val="18"/>
              </w:rPr>
              <w:t>Змін.</w:t>
            </w:r>
          </w:p>
        </w:tc>
        <w:tc>
          <w:tcPr>
            <w:tcW w:w="567" w:type="dxa"/>
          </w:tcPr>
          <w:p w14:paraId="6FE84E16" w14:textId="77777777" w:rsidR="009F517E" w:rsidRDefault="00255F16">
            <w:pPr>
              <w:pStyle w:val="TableParagraph"/>
              <w:spacing w:before="6"/>
              <w:ind w:left="68"/>
              <w:rPr>
                <w:i/>
                <w:sz w:val="18"/>
              </w:rPr>
            </w:pPr>
            <w:r>
              <w:rPr>
                <w:i/>
                <w:sz w:val="18"/>
              </w:rPr>
              <w:t>Лист</w:t>
            </w:r>
          </w:p>
        </w:tc>
        <w:tc>
          <w:tcPr>
            <w:tcW w:w="1418" w:type="dxa"/>
          </w:tcPr>
          <w:p w14:paraId="3E0884C0"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67D97CCF" w14:textId="77777777" w:rsidR="009F517E" w:rsidRDefault="00255F16">
            <w:pPr>
              <w:pStyle w:val="TableParagraph"/>
              <w:spacing w:before="6"/>
              <w:ind w:left="162"/>
              <w:rPr>
                <w:i/>
                <w:sz w:val="18"/>
              </w:rPr>
            </w:pPr>
            <w:r>
              <w:rPr>
                <w:i/>
                <w:sz w:val="18"/>
              </w:rPr>
              <w:t>Підпис</w:t>
            </w:r>
          </w:p>
        </w:tc>
        <w:tc>
          <w:tcPr>
            <w:tcW w:w="567" w:type="dxa"/>
          </w:tcPr>
          <w:p w14:paraId="1D9600D8"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1EAB2AAC" w14:textId="77777777" w:rsidR="009F517E" w:rsidRDefault="009F517E">
            <w:pPr>
              <w:rPr>
                <w:sz w:val="2"/>
                <w:szCs w:val="2"/>
              </w:rPr>
            </w:pPr>
          </w:p>
        </w:tc>
        <w:tc>
          <w:tcPr>
            <w:tcW w:w="567" w:type="dxa"/>
            <w:vMerge/>
            <w:tcBorders>
              <w:top w:val="nil"/>
            </w:tcBorders>
          </w:tcPr>
          <w:p w14:paraId="2790D7E9" w14:textId="77777777" w:rsidR="009F517E" w:rsidRDefault="009F517E">
            <w:pPr>
              <w:rPr>
                <w:sz w:val="2"/>
                <w:szCs w:val="2"/>
              </w:rPr>
            </w:pPr>
          </w:p>
        </w:tc>
      </w:tr>
    </w:tbl>
    <w:p w14:paraId="785F083D"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rsidRPr="00461D76" w14:paraId="5925CF93" w14:textId="77777777">
        <w:trPr>
          <w:trHeight w:val="15095"/>
        </w:trPr>
        <w:tc>
          <w:tcPr>
            <w:tcW w:w="10377" w:type="dxa"/>
            <w:gridSpan w:val="7"/>
          </w:tcPr>
          <w:p w14:paraId="2BF23A48" w14:textId="77777777" w:rsidR="00E35132" w:rsidRDefault="00E35132" w:rsidP="00E35132">
            <w:pPr>
              <w:pStyle w:val="TableParagraph"/>
              <w:spacing w:before="258" w:line="360" w:lineRule="auto"/>
              <w:ind w:right="446"/>
              <w:jc w:val="both"/>
              <w:rPr>
                <w:sz w:val="28"/>
              </w:rPr>
            </w:pPr>
          </w:p>
          <w:p w14:paraId="6BF3BD7C" w14:textId="0B8DA5DE" w:rsidR="00CA54C4" w:rsidRDefault="00E35132" w:rsidP="00CA54C4">
            <w:pPr>
              <w:pStyle w:val="TableParagraph"/>
              <w:spacing w:before="258" w:line="360" w:lineRule="auto"/>
              <w:ind w:left="527" w:right="448" w:firstLine="709"/>
              <w:jc w:val="both"/>
              <w:rPr>
                <w:sz w:val="28"/>
              </w:rPr>
            </w:pPr>
            <w:r w:rsidRPr="00E35132">
              <w:rPr>
                <w:sz w:val="28"/>
              </w:rPr>
              <w:t xml:space="preserve">Регулятор температури – це електронний пристрій, що контролює температуру в кліматичній камері і регулює роботу системи обігріву або охолодження. Переважно регулятор температури складається з датчика температури, контролера та виконавчого </w:t>
            </w:r>
            <w:r w:rsidR="00B86729">
              <w:rPr>
                <w:sz w:val="28"/>
              </w:rPr>
              <w:t>пристрою</w:t>
            </w:r>
            <w:r w:rsidR="00B86729" w:rsidRPr="00FC7D59">
              <w:rPr>
                <w:spacing w:val="1"/>
                <w:sz w:val="28"/>
                <w:lang w:val="ru-RU"/>
              </w:rPr>
              <w:t xml:space="preserve"> </w:t>
            </w:r>
            <w:r w:rsidR="00B86729">
              <w:rPr>
                <w:spacing w:val="1"/>
                <w:sz w:val="28"/>
                <w:lang w:val="ru-RU"/>
              </w:rPr>
              <w:t>[5].</w:t>
            </w:r>
          </w:p>
          <w:p w14:paraId="0A4BA566" w14:textId="4C8A2D2C" w:rsidR="00E35132" w:rsidRPr="00E35132" w:rsidRDefault="00E35132" w:rsidP="00CA54C4">
            <w:pPr>
              <w:pStyle w:val="TableParagraph"/>
              <w:spacing w:before="258" w:line="360" w:lineRule="auto"/>
              <w:ind w:left="527" w:right="448" w:firstLine="709"/>
              <w:jc w:val="both"/>
              <w:rPr>
                <w:sz w:val="28"/>
              </w:rPr>
            </w:pPr>
            <w:r w:rsidRPr="00E35132">
              <w:rPr>
                <w:sz w:val="28"/>
              </w:rPr>
              <w:t>У рамках розробки кліматичної камери для повірки термогрігрометрів, одним із головних аспектів є забезпечення точності і стабільності регулювання температури. Для досягнення цих цілей, важливим етапом є розрахунок необхідної потужності нагріву, яка забезпечить створення потрібної температурної обстановки у кліматичній камері.</w:t>
            </w:r>
          </w:p>
          <w:p w14:paraId="1314FF38" w14:textId="00B92959" w:rsidR="00E35132" w:rsidRDefault="00E35132" w:rsidP="00E35132">
            <w:pPr>
              <w:pStyle w:val="TableParagraph"/>
              <w:spacing w:before="258" w:line="360" w:lineRule="auto"/>
              <w:ind w:left="526" w:right="446"/>
              <w:jc w:val="both"/>
              <w:rPr>
                <w:sz w:val="28"/>
              </w:rPr>
            </w:pPr>
            <w:r w:rsidRPr="00E35132">
              <w:rPr>
                <w:sz w:val="28"/>
              </w:rPr>
              <w:t>Для визначення необхідної потужності нагріву в кліматичній камері була використана формула:</w:t>
            </w:r>
          </w:p>
          <w:p w14:paraId="5A73F301" w14:textId="77777777" w:rsidR="00CA54C4" w:rsidRPr="00E35132" w:rsidRDefault="00CA54C4" w:rsidP="00E35132">
            <w:pPr>
              <w:pStyle w:val="TableParagraph"/>
              <w:spacing w:before="258" w:line="360" w:lineRule="auto"/>
              <w:ind w:left="526" w:right="446"/>
              <w:jc w:val="both"/>
              <w:rPr>
                <w:sz w:val="28"/>
              </w:rPr>
            </w:pPr>
          </w:p>
          <w:p w14:paraId="278FC48D" w14:textId="2D3E45A2" w:rsidR="00E35132" w:rsidRDefault="00E35132" w:rsidP="00CA54C4">
            <w:pPr>
              <w:pStyle w:val="TableParagraph"/>
              <w:spacing w:before="258" w:line="360" w:lineRule="auto"/>
              <w:ind w:left="526" w:right="446"/>
              <w:jc w:val="center"/>
              <w:rPr>
                <w:sz w:val="28"/>
              </w:rPr>
            </w:pPr>
            <w:r w:rsidRPr="00E35132">
              <w:rPr>
                <w:sz w:val="28"/>
              </w:rPr>
              <w:t>P = (V × ρ × Cp × ΔT) / t,</w:t>
            </w:r>
          </w:p>
          <w:p w14:paraId="490215BE" w14:textId="77777777" w:rsidR="00CA54C4" w:rsidRPr="00E35132" w:rsidRDefault="00CA54C4" w:rsidP="00CA54C4">
            <w:pPr>
              <w:pStyle w:val="TableParagraph"/>
              <w:spacing w:before="258" w:line="360" w:lineRule="auto"/>
              <w:ind w:left="526" w:right="446"/>
              <w:jc w:val="center"/>
              <w:rPr>
                <w:sz w:val="28"/>
              </w:rPr>
            </w:pPr>
          </w:p>
          <w:p w14:paraId="51742F2C" w14:textId="7EB893B2" w:rsidR="00E35132" w:rsidRPr="00E35132" w:rsidRDefault="00E35132" w:rsidP="00E35132">
            <w:pPr>
              <w:pStyle w:val="TableParagraph"/>
              <w:spacing w:before="258" w:line="360" w:lineRule="auto"/>
              <w:ind w:left="526" w:right="446"/>
              <w:jc w:val="both"/>
              <w:rPr>
                <w:sz w:val="28"/>
              </w:rPr>
            </w:pPr>
            <w:r w:rsidRPr="00E35132">
              <w:rPr>
                <w:sz w:val="28"/>
              </w:rPr>
              <w:t>де P представляє собою потужність нагріву, V - об'єм камери, ρ - щільність повітря,</w:t>
            </w:r>
            <w:r w:rsidR="00E6028B">
              <w:rPr>
                <w:sz w:val="28"/>
              </w:rPr>
              <w:t xml:space="preserve"> </w:t>
            </w:r>
            <w:r w:rsidRPr="00E35132">
              <w:rPr>
                <w:sz w:val="28"/>
              </w:rPr>
              <w:t xml:space="preserve"> Cp - теплоємність повітря, ΔT - зміна температури, t - час. Ця формула дозволяє розрахувати необхідну потужність, яка забезпечить створення встановленої температури в кліматичній камері. Враховуючи цей розрахунок, було встановлено оптимальну потужність нагріву для досягнення потрібних термінів і точності повірки термогрігрометрів.</w:t>
            </w:r>
          </w:p>
          <w:p w14:paraId="667474C6" w14:textId="71429A4A" w:rsidR="00E35132" w:rsidRDefault="00E35132" w:rsidP="00CA54C4">
            <w:pPr>
              <w:pStyle w:val="TableParagraph"/>
              <w:spacing w:before="258" w:line="360" w:lineRule="auto"/>
              <w:ind w:left="527" w:right="448" w:firstLine="709"/>
              <w:jc w:val="both"/>
              <w:rPr>
                <w:sz w:val="28"/>
              </w:rPr>
            </w:pPr>
            <w:r w:rsidRPr="00E35132">
              <w:rPr>
                <w:sz w:val="28"/>
              </w:rPr>
              <w:t>Датчик температури (Рис.1.4) – це прилад, який вимірює температуру в кліматичній камері. Залежно від типу регулятора температури використовуються різні типи датчиків, такі як термопари, термістори або RTD-датчики.</w:t>
            </w:r>
          </w:p>
          <w:p w14:paraId="5B3D48FC" w14:textId="22B3F4A2" w:rsidR="009F517E" w:rsidRDefault="009F517E">
            <w:pPr>
              <w:pStyle w:val="TableParagraph"/>
              <w:spacing w:before="258" w:line="360" w:lineRule="auto"/>
              <w:ind w:left="526" w:right="446"/>
              <w:jc w:val="both"/>
              <w:rPr>
                <w:sz w:val="28"/>
              </w:rPr>
            </w:pPr>
          </w:p>
        </w:tc>
      </w:tr>
      <w:tr w:rsidR="009F517E" w14:paraId="6E3B665E" w14:textId="77777777">
        <w:trPr>
          <w:trHeight w:val="236"/>
        </w:trPr>
        <w:tc>
          <w:tcPr>
            <w:tcW w:w="568" w:type="dxa"/>
            <w:tcBorders>
              <w:bottom w:val="single" w:sz="12" w:space="0" w:color="000000"/>
            </w:tcBorders>
          </w:tcPr>
          <w:p w14:paraId="1A99270D" w14:textId="77777777" w:rsidR="009F517E" w:rsidRDefault="009F517E">
            <w:pPr>
              <w:pStyle w:val="TableParagraph"/>
              <w:rPr>
                <w:sz w:val="16"/>
              </w:rPr>
            </w:pPr>
          </w:p>
        </w:tc>
        <w:tc>
          <w:tcPr>
            <w:tcW w:w="567" w:type="dxa"/>
            <w:tcBorders>
              <w:bottom w:val="single" w:sz="12" w:space="0" w:color="000000"/>
            </w:tcBorders>
          </w:tcPr>
          <w:p w14:paraId="007BDFBD" w14:textId="77777777" w:rsidR="009F517E" w:rsidRDefault="009F517E">
            <w:pPr>
              <w:pStyle w:val="TableParagraph"/>
              <w:rPr>
                <w:sz w:val="16"/>
              </w:rPr>
            </w:pPr>
          </w:p>
        </w:tc>
        <w:tc>
          <w:tcPr>
            <w:tcW w:w="1418" w:type="dxa"/>
            <w:tcBorders>
              <w:bottom w:val="single" w:sz="12" w:space="0" w:color="000000"/>
            </w:tcBorders>
          </w:tcPr>
          <w:p w14:paraId="2B430A1D" w14:textId="77777777" w:rsidR="009F517E" w:rsidRDefault="009F517E">
            <w:pPr>
              <w:pStyle w:val="TableParagraph"/>
              <w:rPr>
                <w:sz w:val="16"/>
              </w:rPr>
            </w:pPr>
          </w:p>
        </w:tc>
        <w:tc>
          <w:tcPr>
            <w:tcW w:w="850" w:type="dxa"/>
            <w:tcBorders>
              <w:bottom w:val="single" w:sz="12" w:space="0" w:color="000000"/>
            </w:tcBorders>
          </w:tcPr>
          <w:p w14:paraId="45E7B3B5" w14:textId="77777777" w:rsidR="009F517E" w:rsidRDefault="009F517E">
            <w:pPr>
              <w:pStyle w:val="TableParagraph"/>
              <w:rPr>
                <w:sz w:val="16"/>
              </w:rPr>
            </w:pPr>
          </w:p>
        </w:tc>
        <w:tc>
          <w:tcPr>
            <w:tcW w:w="567" w:type="dxa"/>
            <w:tcBorders>
              <w:bottom w:val="single" w:sz="12" w:space="0" w:color="000000"/>
            </w:tcBorders>
          </w:tcPr>
          <w:p w14:paraId="64E5FC6F" w14:textId="77777777" w:rsidR="009F517E" w:rsidRDefault="009F517E">
            <w:pPr>
              <w:pStyle w:val="TableParagraph"/>
              <w:rPr>
                <w:sz w:val="16"/>
              </w:rPr>
            </w:pPr>
          </w:p>
        </w:tc>
        <w:tc>
          <w:tcPr>
            <w:tcW w:w="5840" w:type="dxa"/>
            <w:vMerge w:val="restart"/>
          </w:tcPr>
          <w:p w14:paraId="66121007" w14:textId="3FA7D64F"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5DFDD759" w14:textId="77777777" w:rsidR="009F517E" w:rsidRDefault="00255F16">
            <w:pPr>
              <w:pStyle w:val="TableParagraph"/>
              <w:spacing w:before="27" w:line="189" w:lineRule="exact"/>
              <w:ind w:left="113"/>
              <w:rPr>
                <w:i/>
                <w:sz w:val="18"/>
              </w:rPr>
            </w:pPr>
            <w:r>
              <w:rPr>
                <w:i/>
                <w:sz w:val="18"/>
              </w:rPr>
              <w:t>Арк.</w:t>
            </w:r>
          </w:p>
        </w:tc>
      </w:tr>
      <w:tr w:rsidR="009F517E" w14:paraId="5354DA92" w14:textId="77777777">
        <w:trPr>
          <w:trHeight w:val="237"/>
        </w:trPr>
        <w:tc>
          <w:tcPr>
            <w:tcW w:w="568" w:type="dxa"/>
            <w:tcBorders>
              <w:top w:val="single" w:sz="12" w:space="0" w:color="000000"/>
            </w:tcBorders>
          </w:tcPr>
          <w:p w14:paraId="77D319B5" w14:textId="77777777" w:rsidR="009F517E" w:rsidRDefault="009F517E">
            <w:pPr>
              <w:pStyle w:val="TableParagraph"/>
              <w:rPr>
                <w:sz w:val="16"/>
              </w:rPr>
            </w:pPr>
          </w:p>
        </w:tc>
        <w:tc>
          <w:tcPr>
            <w:tcW w:w="567" w:type="dxa"/>
            <w:tcBorders>
              <w:top w:val="single" w:sz="12" w:space="0" w:color="000000"/>
            </w:tcBorders>
          </w:tcPr>
          <w:p w14:paraId="788E34CE" w14:textId="77777777" w:rsidR="009F517E" w:rsidRDefault="009F517E">
            <w:pPr>
              <w:pStyle w:val="TableParagraph"/>
              <w:rPr>
                <w:sz w:val="16"/>
              </w:rPr>
            </w:pPr>
          </w:p>
        </w:tc>
        <w:tc>
          <w:tcPr>
            <w:tcW w:w="1418" w:type="dxa"/>
            <w:tcBorders>
              <w:top w:val="single" w:sz="12" w:space="0" w:color="000000"/>
            </w:tcBorders>
          </w:tcPr>
          <w:p w14:paraId="028CAD03" w14:textId="77777777" w:rsidR="009F517E" w:rsidRDefault="009F517E">
            <w:pPr>
              <w:pStyle w:val="TableParagraph"/>
              <w:rPr>
                <w:sz w:val="16"/>
              </w:rPr>
            </w:pPr>
          </w:p>
        </w:tc>
        <w:tc>
          <w:tcPr>
            <w:tcW w:w="850" w:type="dxa"/>
            <w:tcBorders>
              <w:top w:val="single" w:sz="12" w:space="0" w:color="000000"/>
            </w:tcBorders>
          </w:tcPr>
          <w:p w14:paraId="69D60E66" w14:textId="77777777" w:rsidR="009F517E" w:rsidRDefault="009F517E">
            <w:pPr>
              <w:pStyle w:val="TableParagraph"/>
              <w:rPr>
                <w:sz w:val="16"/>
              </w:rPr>
            </w:pPr>
          </w:p>
        </w:tc>
        <w:tc>
          <w:tcPr>
            <w:tcW w:w="567" w:type="dxa"/>
            <w:tcBorders>
              <w:top w:val="single" w:sz="12" w:space="0" w:color="000000"/>
            </w:tcBorders>
          </w:tcPr>
          <w:p w14:paraId="53F355BE" w14:textId="77777777" w:rsidR="009F517E" w:rsidRDefault="009F517E">
            <w:pPr>
              <w:pStyle w:val="TableParagraph"/>
              <w:rPr>
                <w:sz w:val="16"/>
              </w:rPr>
            </w:pPr>
          </w:p>
        </w:tc>
        <w:tc>
          <w:tcPr>
            <w:tcW w:w="5840" w:type="dxa"/>
            <w:vMerge/>
            <w:tcBorders>
              <w:top w:val="nil"/>
            </w:tcBorders>
          </w:tcPr>
          <w:p w14:paraId="392D4014" w14:textId="77777777" w:rsidR="009F517E" w:rsidRDefault="009F517E">
            <w:pPr>
              <w:rPr>
                <w:sz w:val="2"/>
                <w:szCs w:val="2"/>
              </w:rPr>
            </w:pPr>
          </w:p>
        </w:tc>
        <w:tc>
          <w:tcPr>
            <w:tcW w:w="567" w:type="dxa"/>
            <w:vMerge w:val="restart"/>
            <w:tcBorders>
              <w:top w:val="single" w:sz="12" w:space="0" w:color="000000"/>
            </w:tcBorders>
          </w:tcPr>
          <w:p w14:paraId="180001E1" w14:textId="0D4BEFEC" w:rsidR="009F517E" w:rsidRDefault="00B13C1A">
            <w:pPr>
              <w:pStyle w:val="TableParagraph"/>
              <w:spacing w:before="117"/>
              <w:ind w:left="36"/>
              <w:jc w:val="center"/>
              <w:rPr>
                <w:i/>
                <w:sz w:val="24"/>
              </w:rPr>
            </w:pPr>
            <w:r>
              <w:rPr>
                <w:i/>
                <w:sz w:val="24"/>
              </w:rPr>
              <w:t>6</w:t>
            </w:r>
          </w:p>
        </w:tc>
      </w:tr>
      <w:tr w:rsidR="009F517E" w14:paraId="0BBCE972" w14:textId="77777777">
        <w:trPr>
          <w:trHeight w:val="237"/>
        </w:trPr>
        <w:tc>
          <w:tcPr>
            <w:tcW w:w="568" w:type="dxa"/>
          </w:tcPr>
          <w:p w14:paraId="7951F7F7" w14:textId="77777777" w:rsidR="009F517E" w:rsidRDefault="00255F16">
            <w:pPr>
              <w:pStyle w:val="TableParagraph"/>
              <w:spacing w:before="6"/>
              <w:ind w:left="89"/>
              <w:rPr>
                <w:i/>
                <w:sz w:val="18"/>
              </w:rPr>
            </w:pPr>
            <w:r>
              <w:rPr>
                <w:i/>
                <w:sz w:val="18"/>
              </w:rPr>
              <w:t>Змін.</w:t>
            </w:r>
          </w:p>
        </w:tc>
        <w:tc>
          <w:tcPr>
            <w:tcW w:w="567" w:type="dxa"/>
          </w:tcPr>
          <w:p w14:paraId="58A2B245" w14:textId="77777777" w:rsidR="009F517E" w:rsidRDefault="00255F16">
            <w:pPr>
              <w:pStyle w:val="TableParagraph"/>
              <w:spacing w:before="6"/>
              <w:ind w:left="68"/>
              <w:rPr>
                <w:i/>
                <w:sz w:val="18"/>
              </w:rPr>
            </w:pPr>
            <w:r>
              <w:rPr>
                <w:i/>
                <w:sz w:val="18"/>
              </w:rPr>
              <w:t>Лист</w:t>
            </w:r>
          </w:p>
        </w:tc>
        <w:tc>
          <w:tcPr>
            <w:tcW w:w="1418" w:type="dxa"/>
          </w:tcPr>
          <w:p w14:paraId="749DDE80"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676DC1BE" w14:textId="77777777" w:rsidR="009F517E" w:rsidRDefault="00255F16">
            <w:pPr>
              <w:pStyle w:val="TableParagraph"/>
              <w:spacing w:before="6"/>
              <w:ind w:left="162"/>
              <w:rPr>
                <w:i/>
                <w:sz w:val="18"/>
              </w:rPr>
            </w:pPr>
            <w:r>
              <w:rPr>
                <w:i/>
                <w:sz w:val="18"/>
              </w:rPr>
              <w:t>Підпис</w:t>
            </w:r>
          </w:p>
        </w:tc>
        <w:tc>
          <w:tcPr>
            <w:tcW w:w="567" w:type="dxa"/>
          </w:tcPr>
          <w:p w14:paraId="78AE8FEE"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5BD48B9B" w14:textId="77777777" w:rsidR="009F517E" w:rsidRDefault="009F517E">
            <w:pPr>
              <w:rPr>
                <w:sz w:val="2"/>
                <w:szCs w:val="2"/>
              </w:rPr>
            </w:pPr>
          </w:p>
        </w:tc>
        <w:tc>
          <w:tcPr>
            <w:tcW w:w="567" w:type="dxa"/>
            <w:vMerge/>
            <w:tcBorders>
              <w:top w:val="nil"/>
            </w:tcBorders>
          </w:tcPr>
          <w:p w14:paraId="03FC93C0" w14:textId="77777777" w:rsidR="009F517E" w:rsidRDefault="009F517E">
            <w:pPr>
              <w:rPr>
                <w:sz w:val="2"/>
                <w:szCs w:val="2"/>
              </w:rPr>
            </w:pPr>
          </w:p>
        </w:tc>
      </w:tr>
    </w:tbl>
    <w:p w14:paraId="695472D5"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45475653" w14:textId="77777777">
        <w:trPr>
          <w:trHeight w:val="15095"/>
        </w:trPr>
        <w:tc>
          <w:tcPr>
            <w:tcW w:w="10377" w:type="dxa"/>
            <w:gridSpan w:val="7"/>
          </w:tcPr>
          <w:p w14:paraId="5A704831" w14:textId="77777777" w:rsidR="009F517E" w:rsidRDefault="009F517E">
            <w:pPr>
              <w:pStyle w:val="TableParagraph"/>
              <w:rPr>
                <w:sz w:val="14"/>
              </w:rPr>
            </w:pPr>
          </w:p>
          <w:p w14:paraId="208E60FC" w14:textId="34A9BF64" w:rsidR="009F517E" w:rsidRDefault="009F517E">
            <w:pPr>
              <w:pStyle w:val="TableParagraph"/>
              <w:ind w:left="3028"/>
              <w:rPr>
                <w:sz w:val="20"/>
              </w:rPr>
            </w:pPr>
          </w:p>
          <w:p w14:paraId="2DDA0095" w14:textId="77777777" w:rsidR="009F517E" w:rsidRDefault="00CA54C4">
            <w:pPr>
              <w:pStyle w:val="TableParagraph"/>
              <w:spacing w:before="2" w:line="362" w:lineRule="auto"/>
              <w:ind w:left="526" w:right="462" w:firstLine="710"/>
              <w:jc w:val="both"/>
              <w:rPr>
                <w:sz w:val="28"/>
              </w:rPr>
            </w:pPr>
            <w:r>
              <w:rPr>
                <w:noProof/>
                <w:sz w:val="28"/>
                <w:szCs w:val="28"/>
                <w:lang w:val="en-US"/>
              </w:rPr>
              <w:drawing>
                <wp:inline distT="0" distB="0" distL="0" distR="0" wp14:anchorId="41EB8386" wp14:editId="0321898F">
                  <wp:extent cx="2234459" cy="1554480"/>
                  <wp:effectExtent l="0" t="0" r="0" b="7620"/>
                  <wp:docPr id="12" name="Рисунок 12" descr="Изображение выглядит как часы, Цифровые часы, Измерительный инструмент, термометр&#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81617" cy="1587287"/>
                          </a:xfrm>
                          <a:prstGeom prst="rect">
                            <a:avLst/>
                          </a:prstGeom>
                          <a:noFill/>
                          <a:ln>
                            <a:noFill/>
                          </a:ln>
                        </pic:spPr>
                      </pic:pic>
                    </a:graphicData>
                  </a:graphic>
                </wp:inline>
              </w:drawing>
            </w:r>
          </w:p>
          <w:p w14:paraId="67577EF9" w14:textId="3EDC8A94" w:rsidR="00CA54C4" w:rsidRPr="007E20DC" w:rsidRDefault="00CA54C4" w:rsidP="00CA54C4">
            <w:pPr>
              <w:pStyle w:val="TableParagraph"/>
              <w:spacing w:before="158"/>
              <w:ind w:firstLine="709"/>
              <w:rPr>
                <w:sz w:val="28"/>
              </w:rPr>
            </w:pPr>
            <w:r>
              <w:rPr>
                <w:sz w:val="28"/>
                <w:lang w:val="ru-RU"/>
              </w:rPr>
              <w:t xml:space="preserve">       </w:t>
            </w:r>
            <w:r>
              <w:rPr>
                <w:sz w:val="28"/>
              </w:rPr>
              <w:t>Рис</w:t>
            </w:r>
            <w:r>
              <w:rPr>
                <w:sz w:val="28"/>
                <w:lang w:val="ru-RU"/>
              </w:rPr>
              <w:t>унок</w:t>
            </w:r>
            <w:r>
              <w:rPr>
                <w:sz w:val="28"/>
              </w:rPr>
              <w:t xml:space="preserve"> 1.4</w:t>
            </w:r>
            <w:r>
              <w:rPr>
                <w:spacing w:val="-1"/>
                <w:sz w:val="28"/>
              </w:rPr>
              <w:t xml:space="preserve"> </w:t>
            </w:r>
            <w:r>
              <w:rPr>
                <w:sz w:val="28"/>
              </w:rPr>
              <w:t>–</w:t>
            </w:r>
            <w:r>
              <w:rPr>
                <w:spacing w:val="-2"/>
                <w:sz w:val="28"/>
              </w:rPr>
              <w:t xml:space="preserve"> </w:t>
            </w:r>
            <w:r>
              <w:rPr>
                <w:sz w:val="28"/>
              </w:rPr>
              <w:t>Приклад датчика температури</w:t>
            </w:r>
          </w:p>
          <w:p w14:paraId="78707AC8" w14:textId="77777777" w:rsidR="00CA54C4" w:rsidRDefault="00CA54C4">
            <w:pPr>
              <w:pStyle w:val="TableParagraph"/>
              <w:spacing w:before="2" w:line="362" w:lineRule="auto"/>
              <w:ind w:left="526" w:right="462" w:firstLine="710"/>
              <w:jc w:val="both"/>
              <w:rPr>
                <w:sz w:val="28"/>
              </w:rPr>
            </w:pPr>
          </w:p>
          <w:p w14:paraId="7C69A062" w14:textId="3A4D4CA8" w:rsidR="00CA54C4" w:rsidRDefault="00CA54C4">
            <w:pPr>
              <w:pStyle w:val="TableParagraph"/>
              <w:spacing w:before="2" w:line="362" w:lineRule="auto"/>
              <w:ind w:left="526" w:right="462" w:firstLine="710"/>
              <w:jc w:val="both"/>
              <w:rPr>
                <w:sz w:val="28"/>
              </w:rPr>
            </w:pPr>
            <w:r w:rsidRPr="00CA54C4">
              <w:rPr>
                <w:sz w:val="28"/>
              </w:rPr>
              <w:t>Контролер</w:t>
            </w:r>
            <w:r>
              <w:rPr>
                <w:sz w:val="28"/>
                <w:lang w:val="ru-RU"/>
              </w:rPr>
              <w:t xml:space="preserve"> </w:t>
            </w:r>
            <w:r w:rsidRPr="00CA54C4">
              <w:rPr>
                <w:sz w:val="28"/>
              </w:rPr>
              <w:t>(Рис</w:t>
            </w:r>
            <w:r>
              <w:rPr>
                <w:sz w:val="28"/>
                <w:lang w:val="ru-RU"/>
              </w:rPr>
              <w:t xml:space="preserve">унок </w:t>
            </w:r>
            <w:r w:rsidRPr="00CA54C4">
              <w:rPr>
                <w:sz w:val="28"/>
              </w:rPr>
              <w:t>1.5) – це прилад, який отримує сигнал від датчика температури та порівнює його з заданою величиною температури. Залежно від результату порівняння контролер надсилає сигнал виконавчому пристрою, щоб збільшити або зменшити потужність системи обігріву або охолодження.</w:t>
            </w:r>
          </w:p>
          <w:p w14:paraId="4282A6FE" w14:textId="77777777" w:rsidR="00CA54C4" w:rsidRDefault="00CA54C4">
            <w:pPr>
              <w:pStyle w:val="TableParagraph"/>
              <w:spacing w:before="2" w:line="362" w:lineRule="auto"/>
              <w:ind w:left="526" w:right="462" w:firstLine="710"/>
              <w:jc w:val="both"/>
              <w:rPr>
                <w:sz w:val="28"/>
              </w:rPr>
            </w:pPr>
          </w:p>
          <w:p w14:paraId="1126D0F4" w14:textId="77777777" w:rsidR="00CA54C4" w:rsidRDefault="00CA54C4">
            <w:pPr>
              <w:pStyle w:val="TableParagraph"/>
              <w:spacing w:before="2" w:line="362" w:lineRule="auto"/>
              <w:ind w:left="526" w:right="462" w:firstLine="710"/>
              <w:jc w:val="both"/>
              <w:rPr>
                <w:sz w:val="28"/>
              </w:rPr>
            </w:pPr>
            <w:r>
              <w:rPr>
                <w:noProof/>
                <w:sz w:val="28"/>
                <w:lang w:val="en-US"/>
              </w:rPr>
              <w:drawing>
                <wp:inline distT="0" distB="0" distL="0" distR="0" wp14:anchorId="401C9F3B" wp14:editId="1BC2279D">
                  <wp:extent cx="3225165" cy="191452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25165" cy="1914525"/>
                          </a:xfrm>
                          <a:prstGeom prst="rect">
                            <a:avLst/>
                          </a:prstGeom>
                          <a:noFill/>
                        </pic:spPr>
                      </pic:pic>
                    </a:graphicData>
                  </a:graphic>
                </wp:inline>
              </w:drawing>
            </w:r>
          </w:p>
          <w:p w14:paraId="52966571" w14:textId="2DBD1560" w:rsidR="00CA54C4" w:rsidRDefault="00CA54C4">
            <w:pPr>
              <w:pStyle w:val="TableParagraph"/>
              <w:spacing w:before="2" w:line="362" w:lineRule="auto"/>
              <w:ind w:left="526" w:right="462" w:firstLine="710"/>
              <w:jc w:val="both"/>
              <w:rPr>
                <w:sz w:val="28"/>
              </w:rPr>
            </w:pPr>
            <w:r w:rsidRPr="00CA54C4">
              <w:rPr>
                <w:sz w:val="28"/>
              </w:rPr>
              <w:t>Рис</w:t>
            </w:r>
            <w:r>
              <w:rPr>
                <w:sz w:val="28"/>
                <w:lang w:val="ru-RU"/>
              </w:rPr>
              <w:t>унок</w:t>
            </w:r>
            <w:r w:rsidRPr="00CA54C4">
              <w:rPr>
                <w:sz w:val="28"/>
              </w:rPr>
              <w:t xml:space="preserve"> 1.5 – Контролер кліматичної камери</w:t>
            </w:r>
          </w:p>
          <w:p w14:paraId="49E9D3E6" w14:textId="2A72F818" w:rsidR="00CA54C4" w:rsidRDefault="00CA54C4">
            <w:pPr>
              <w:pStyle w:val="TableParagraph"/>
              <w:spacing w:before="2" w:line="362" w:lineRule="auto"/>
              <w:ind w:left="526" w:right="462" w:firstLine="710"/>
              <w:jc w:val="both"/>
              <w:rPr>
                <w:sz w:val="28"/>
              </w:rPr>
            </w:pPr>
          </w:p>
          <w:p w14:paraId="46BFC168" w14:textId="73322C81" w:rsidR="00CA54C4" w:rsidRDefault="00CA54C4" w:rsidP="00CA54C4">
            <w:pPr>
              <w:pStyle w:val="TableParagraph"/>
              <w:spacing w:before="2" w:line="362" w:lineRule="auto"/>
              <w:ind w:left="526" w:right="462" w:firstLine="710"/>
              <w:jc w:val="both"/>
              <w:rPr>
                <w:sz w:val="28"/>
              </w:rPr>
            </w:pPr>
            <w:r w:rsidRPr="00CA54C4">
              <w:rPr>
                <w:sz w:val="28"/>
              </w:rPr>
              <w:t>Виконавчий пристрій - це компонент регулятора температури, що несе відповідальність за управління обігрівальними або охолоджувальними системами, для того щоб підтримувати задану температуру. Цей прилад забезпечує реалізацію функції регулятора тем</w:t>
            </w:r>
            <w:r w:rsidR="00B86729">
              <w:rPr>
                <w:sz w:val="28"/>
              </w:rPr>
              <w:t>ператури в реальному обладнанні [8</w:t>
            </w:r>
            <w:r w:rsidR="00B86729" w:rsidRPr="00B86729">
              <w:rPr>
                <w:sz w:val="28"/>
              </w:rPr>
              <w:t>].</w:t>
            </w:r>
          </w:p>
          <w:p w14:paraId="62B49865" w14:textId="47F659D4" w:rsidR="00990368" w:rsidRDefault="00CA54C4" w:rsidP="00990368">
            <w:pPr>
              <w:pStyle w:val="TableParagraph"/>
              <w:spacing w:before="2" w:line="362" w:lineRule="auto"/>
              <w:ind w:left="526" w:right="462" w:firstLine="710"/>
              <w:jc w:val="both"/>
              <w:rPr>
                <w:sz w:val="28"/>
              </w:rPr>
            </w:pPr>
            <w:r w:rsidRPr="00CA54C4">
              <w:rPr>
                <w:sz w:val="28"/>
              </w:rPr>
              <w:t>Регулятори температури в</w:t>
            </w:r>
            <w:r>
              <w:rPr>
                <w:sz w:val="28"/>
                <w:lang w:val="ru-RU"/>
              </w:rPr>
              <w:t xml:space="preserve"> </w:t>
            </w:r>
            <w:r w:rsidRPr="00CA54C4">
              <w:rPr>
                <w:sz w:val="28"/>
              </w:rPr>
              <w:t xml:space="preserve">камерах </w:t>
            </w:r>
            <w:r>
              <w:rPr>
                <w:sz w:val="28"/>
                <w:lang w:val="ru-RU"/>
              </w:rPr>
              <w:t>як</w:t>
            </w:r>
            <w:r w:rsidRPr="00CA54C4">
              <w:rPr>
                <w:sz w:val="28"/>
              </w:rPr>
              <w:t xml:space="preserve"> базуються на принципі зворотнього зв'язку, </w:t>
            </w:r>
            <w:r>
              <w:rPr>
                <w:sz w:val="28"/>
              </w:rPr>
              <w:t xml:space="preserve"> </w:t>
            </w:r>
            <w:r w:rsidRPr="00CA54C4">
              <w:rPr>
                <w:sz w:val="28"/>
              </w:rPr>
              <w:t>тобто вони контролюють температуру в</w:t>
            </w:r>
            <w:r>
              <w:rPr>
                <w:sz w:val="28"/>
                <w:lang w:val="ru-RU"/>
              </w:rPr>
              <w:t xml:space="preserve"> прим</w:t>
            </w:r>
            <w:r>
              <w:rPr>
                <w:sz w:val="28"/>
              </w:rPr>
              <w:t xml:space="preserve">іщеннях </w:t>
            </w:r>
            <w:r w:rsidR="00E6028B">
              <w:rPr>
                <w:sz w:val="28"/>
              </w:rPr>
              <w:t xml:space="preserve">і на основі отриманих даних видають команди для включення або вимикання </w:t>
            </w:r>
            <w:r w:rsidR="009D1B13">
              <w:rPr>
                <w:sz w:val="28"/>
              </w:rPr>
              <w:t>і</w:t>
            </w:r>
            <w:r w:rsidR="00E6028B">
              <w:rPr>
                <w:sz w:val="28"/>
              </w:rPr>
              <w:t xml:space="preserve"> </w:t>
            </w:r>
            <w:r w:rsidR="00990368">
              <w:rPr>
                <w:sz w:val="28"/>
              </w:rPr>
              <w:t xml:space="preserve">на основі  </w:t>
            </w:r>
            <w:r w:rsidR="00990368" w:rsidRPr="009E6BB3">
              <w:rPr>
                <w:sz w:val="28"/>
              </w:rPr>
              <w:t>отриманих даних видають команди для включення або вимикання</w:t>
            </w:r>
          </w:p>
        </w:tc>
      </w:tr>
      <w:tr w:rsidR="009F517E" w14:paraId="41B73C25" w14:textId="77777777">
        <w:trPr>
          <w:trHeight w:val="236"/>
        </w:trPr>
        <w:tc>
          <w:tcPr>
            <w:tcW w:w="568" w:type="dxa"/>
            <w:tcBorders>
              <w:bottom w:val="single" w:sz="12" w:space="0" w:color="000000"/>
            </w:tcBorders>
          </w:tcPr>
          <w:p w14:paraId="5CC77CC0" w14:textId="77777777" w:rsidR="009F517E" w:rsidRDefault="009F517E">
            <w:pPr>
              <w:pStyle w:val="TableParagraph"/>
              <w:rPr>
                <w:sz w:val="16"/>
              </w:rPr>
            </w:pPr>
          </w:p>
        </w:tc>
        <w:tc>
          <w:tcPr>
            <w:tcW w:w="567" w:type="dxa"/>
            <w:tcBorders>
              <w:bottom w:val="single" w:sz="12" w:space="0" w:color="000000"/>
            </w:tcBorders>
          </w:tcPr>
          <w:p w14:paraId="6C09C057" w14:textId="77777777" w:rsidR="009F517E" w:rsidRDefault="009F517E">
            <w:pPr>
              <w:pStyle w:val="TableParagraph"/>
              <w:rPr>
                <w:sz w:val="16"/>
              </w:rPr>
            </w:pPr>
          </w:p>
        </w:tc>
        <w:tc>
          <w:tcPr>
            <w:tcW w:w="1418" w:type="dxa"/>
            <w:tcBorders>
              <w:bottom w:val="single" w:sz="12" w:space="0" w:color="000000"/>
            </w:tcBorders>
          </w:tcPr>
          <w:p w14:paraId="4D24CDB4" w14:textId="77777777" w:rsidR="009F517E" w:rsidRDefault="009F517E">
            <w:pPr>
              <w:pStyle w:val="TableParagraph"/>
              <w:rPr>
                <w:sz w:val="16"/>
              </w:rPr>
            </w:pPr>
          </w:p>
        </w:tc>
        <w:tc>
          <w:tcPr>
            <w:tcW w:w="850" w:type="dxa"/>
            <w:tcBorders>
              <w:bottom w:val="single" w:sz="12" w:space="0" w:color="000000"/>
            </w:tcBorders>
          </w:tcPr>
          <w:p w14:paraId="17F45539" w14:textId="77777777" w:rsidR="009F517E" w:rsidRDefault="009F517E">
            <w:pPr>
              <w:pStyle w:val="TableParagraph"/>
              <w:rPr>
                <w:sz w:val="16"/>
              </w:rPr>
            </w:pPr>
          </w:p>
        </w:tc>
        <w:tc>
          <w:tcPr>
            <w:tcW w:w="567" w:type="dxa"/>
            <w:tcBorders>
              <w:bottom w:val="single" w:sz="12" w:space="0" w:color="000000"/>
            </w:tcBorders>
          </w:tcPr>
          <w:p w14:paraId="13763597" w14:textId="77777777" w:rsidR="009F517E" w:rsidRDefault="009F517E">
            <w:pPr>
              <w:pStyle w:val="TableParagraph"/>
              <w:rPr>
                <w:sz w:val="16"/>
              </w:rPr>
            </w:pPr>
          </w:p>
        </w:tc>
        <w:tc>
          <w:tcPr>
            <w:tcW w:w="5840" w:type="dxa"/>
            <w:vMerge w:val="restart"/>
          </w:tcPr>
          <w:p w14:paraId="38F29914" w14:textId="2D265CFA"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4DE76915" w14:textId="77777777" w:rsidR="009F517E" w:rsidRDefault="00255F16">
            <w:pPr>
              <w:pStyle w:val="TableParagraph"/>
              <w:spacing w:before="27" w:line="189" w:lineRule="exact"/>
              <w:ind w:left="113"/>
              <w:rPr>
                <w:i/>
                <w:sz w:val="18"/>
              </w:rPr>
            </w:pPr>
            <w:r>
              <w:rPr>
                <w:i/>
                <w:sz w:val="18"/>
              </w:rPr>
              <w:t>Арк.</w:t>
            </w:r>
          </w:p>
        </w:tc>
      </w:tr>
      <w:tr w:rsidR="009F517E" w14:paraId="14ADEC36" w14:textId="77777777">
        <w:trPr>
          <w:trHeight w:val="237"/>
        </w:trPr>
        <w:tc>
          <w:tcPr>
            <w:tcW w:w="568" w:type="dxa"/>
            <w:tcBorders>
              <w:top w:val="single" w:sz="12" w:space="0" w:color="000000"/>
            </w:tcBorders>
          </w:tcPr>
          <w:p w14:paraId="2D8B3866" w14:textId="77777777" w:rsidR="009F517E" w:rsidRDefault="009F517E">
            <w:pPr>
              <w:pStyle w:val="TableParagraph"/>
              <w:rPr>
                <w:sz w:val="16"/>
              </w:rPr>
            </w:pPr>
          </w:p>
        </w:tc>
        <w:tc>
          <w:tcPr>
            <w:tcW w:w="567" w:type="dxa"/>
            <w:tcBorders>
              <w:top w:val="single" w:sz="12" w:space="0" w:color="000000"/>
            </w:tcBorders>
          </w:tcPr>
          <w:p w14:paraId="50FF7C8B" w14:textId="77777777" w:rsidR="009F517E" w:rsidRDefault="009F517E">
            <w:pPr>
              <w:pStyle w:val="TableParagraph"/>
              <w:rPr>
                <w:sz w:val="16"/>
              </w:rPr>
            </w:pPr>
          </w:p>
        </w:tc>
        <w:tc>
          <w:tcPr>
            <w:tcW w:w="1418" w:type="dxa"/>
            <w:tcBorders>
              <w:top w:val="single" w:sz="12" w:space="0" w:color="000000"/>
            </w:tcBorders>
          </w:tcPr>
          <w:p w14:paraId="7459B204" w14:textId="77777777" w:rsidR="009F517E" w:rsidRDefault="009F517E">
            <w:pPr>
              <w:pStyle w:val="TableParagraph"/>
              <w:rPr>
                <w:sz w:val="16"/>
              </w:rPr>
            </w:pPr>
          </w:p>
        </w:tc>
        <w:tc>
          <w:tcPr>
            <w:tcW w:w="850" w:type="dxa"/>
            <w:tcBorders>
              <w:top w:val="single" w:sz="12" w:space="0" w:color="000000"/>
            </w:tcBorders>
          </w:tcPr>
          <w:p w14:paraId="300F3545" w14:textId="77777777" w:rsidR="009F517E" w:rsidRDefault="009F517E">
            <w:pPr>
              <w:pStyle w:val="TableParagraph"/>
              <w:rPr>
                <w:sz w:val="16"/>
              </w:rPr>
            </w:pPr>
          </w:p>
        </w:tc>
        <w:tc>
          <w:tcPr>
            <w:tcW w:w="567" w:type="dxa"/>
            <w:tcBorders>
              <w:top w:val="single" w:sz="12" w:space="0" w:color="000000"/>
            </w:tcBorders>
          </w:tcPr>
          <w:p w14:paraId="527B6E9C" w14:textId="77777777" w:rsidR="009F517E" w:rsidRDefault="009F517E">
            <w:pPr>
              <w:pStyle w:val="TableParagraph"/>
              <w:rPr>
                <w:sz w:val="16"/>
              </w:rPr>
            </w:pPr>
          </w:p>
        </w:tc>
        <w:tc>
          <w:tcPr>
            <w:tcW w:w="5840" w:type="dxa"/>
            <w:vMerge/>
            <w:tcBorders>
              <w:top w:val="nil"/>
            </w:tcBorders>
          </w:tcPr>
          <w:p w14:paraId="644F28A4" w14:textId="77777777" w:rsidR="009F517E" w:rsidRDefault="009F517E">
            <w:pPr>
              <w:rPr>
                <w:sz w:val="2"/>
                <w:szCs w:val="2"/>
              </w:rPr>
            </w:pPr>
          </w:p>
        </w:tc>
        <w:tc>
          <w:tcPr>
            <w:tcW w:w="567" w:type="dxa"/>
            <w:vMerge w:val="restart"/>
            <w:tcBorders>
              <w:top w:val="single" w:sz="12" w:space="0" w:color="000000"/>
            </w:tcBorders>
          </w:tcPr>
          <w:p w14:paraId="4BD710D7" w14:textId="0D39E9B9" w:rsidR="009F517E" w:rsidRDefault="00B13C1A">
            <w:pPr>
              <w:pStyle w:val="TableParagraph"/>
              <w:spacing w:before="117"/>
              <w:ind w:left="36"/>
              <w:jc w:val="center"/>
              <w:rPr>
                <w:i/>
                <w:sz w:val="24"/>
              </w:rPr>
            </w:pPr>
            <w:r>
              <w:rPr>
                <w:i/>
                <w:sz w:val="24"/>
              </w:rPr>
              <w:t>7</w:t>
            </w:r>
          </w:p>
        </w:tc>
      </w:tr>
      <w:tr w:rsidR="009F517E" w14:paraId="108E9809" w14:textId="77777777">
        <w:trPr>
          <w:trHeight w:val="237"/>
        </w:trPr>
        <w:tc>
          <w:tcPr>
            <w:tcW w:w="568" w:type="dxa"/>
          </w:tcPr>
          <w:p w14:paraId="6F4BA0DE" w14:textId="77777777" w:rsidR="009F517E" w:rsidRDefault="00255F16">
            <w:pPr>
              <w:pStyle w:val="TableParagraph"/>
              <w:spacing w:before="6"/>
              <w:ind w:left="89"/>
              <w:rPr>
                <w:i/>
                <w:sz w:val="18"/>
              </w:rPr>
            </w:pPr>
            <w:r>
              <w:rPr>
                <w:i/>
                <w:sz w:val="18"/>
              </w:rPr>
              <w:t>Змін.</w:t>
            </w:r>
          </w:p>
        </w:tc>
        <w:tc>
          <w:tcPr>
            <w:tcW w:w="567" w:type="dxa"/>
          </w:tcPr>
          <w:p w14:paraId="436748E7" w14:textId="77777777" w:rsidR="009F517E" w:rsidRDefault="00255F16">
            <w:pPr>
              <w:pStyle w:val="TableParagraph"/>
              <w:spacing w:before="6"/>
              <w:ind w:left="68"/>
              <w:rPr>
                <w:i/>
                <w:sz w:val="18"/>
              </w:rPr>
            </w:pPr>
            <w:r>
              <w:rPr>
                <w:i/>
                <w:sz w:val="18"/>
              </w:rPr>
              <w:t>Лист</w:t>
            </w:r>
          </w:p>
        </w:tc>
        <w:tc>
          <w:tcPr>
            <w:tcW w:w="1418" w:type="dxa"/>
          </w:tcPr>
          <w:p w14:paraId="6C64A141"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6B8B248F" w14:textId="77777777" w:rsidR="009F517E" w:rsidRDefault="00255F16">
            <w:pPr>
              <w:pStyle w:val="TableParagraph"/>
              <w:spacing w:before="6"/>
              <w:ind w:left="162"/>
              <w:rPr>
                <w:i/>
                <w:sz w:val="18"/>
              </w:rPr>
            </w:pPr>
            <w:r>
              <w:rPr>
                <w:i/>
                <w:sz w:val="18"/>
              </w:rPr>
              <w:t>Підпис</w:t>
            </w:r>
          </w:p>
        </w:tc>
        <w:tc>
          <w:tcPr>
            <w:tcW w:w="567" w:type="dxa"/>
          </w:tcPr>
          <w:p w14:paraId="54067C28"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17D5EE43" w14:textId="77777777" w:rsidR="009F517E" w:rsidRDefault="009F517E">
            <w:pPr>
              <w:rPr>
                <w:sz w:val="2"/>
                <w:szCs w:val="2"/>
              </w:rPr>
            </w:pPr>
          </w:p>
        </w:tc>
        <w:tc>
          <w:tcPr>
            <w:tcW w:w="567" w:type="dxa"/>
            <w:vMerge/>
            <w:tcBorders>
              <w:top w:val="nil"/>
            </w:tcBorders>
          </w:tcPr>
          <w:p w14:paraId="0522511E" w14:textId="77777777" w:rsidR="009F517E" w:rsidRDefault="009F517E">
            <w:pPr>
              <w:rPr>
                <w:sz w:val="2"/>
                <w:szCs w:val="2"/>
              </w:rPr>
            </w:pPr>
          </w:p>
        </w:tc>
      </w:tr>
    </w:tbl>
    <w:p w14:paraId="496B4438"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2D7D9576" w14:textId="77777777">
        <w:trPr>
          <w:trHeight w:val="15095"/>
        </w:trPr>
        <w:tc>
          <w:tcPr>
            <w:tcW w:w="10377" w:type="dxa"/>
            <w:gridSpan w:val="7"/>
          </w:tcPr>
          <w:p w14:paraId="5A2D097C" w14:textId="5BEB0AB0" w:rsidR="009F517E" w:rsidRPr="009E6BB3" w:rsidRDefault="009F517E" w:rsidP="009E6BB3">
            <w:pPr>
              <w:pStyle w:val="TableParagraph"/>
              <w:tabs>
                <w:tab w:val="left" w:pos="1674"/>
              </w:tabs>
              <w:spacing w:before="258"/>
              <w:jc w:val="both"/>
              <w:rPr>
                <w:sz w:val="28"/>
              </w:rPr>
            </w:pPr>
            <w:bookmarkStart w:id="8" w:name="1.2_Характеристики_програмного_забезпече"/>
            <w:bookmarkStart w:id="9" w:name="1.2.1_Огляд_і_аналіз_середовища_програму"/>
            <w:bookmarkEnd w:id="8"/>
            <w:bookmarkEnd w:id="9"/>
          </w:p>
          <w:p w14:paraId="77811844" w14:textId="50E0EFCF" w:rsidR="009E6BB3" w:rsidRDefault="009E6BB3" w:rsidP="009E6BB3">
            <w:pPr>
              <w:pStyle w:val="TableParagraph"/>
              <w:spacing w:before="5" w:line="360" w:lineRule="auto"/>
              <w:ind w:left="526" w:right="455"/>
              <w:jc w:val="both"/>
              <w:rPr>
                <w:sz w:val="28"/>
              </w:rPr>
            </w:pPr>
            <w:r w:rsidRPr="009E6BB3">
              <w:rPr>
                <w:sz w:val="28"/>
              </w:rPr>
              <w:t>нагрівальних елементів. Принцип зворотного зв'язку є важливою складовою регуляторів температури в кліматичних камерах. Цей принцип ґрунтується на постійному порівнянні фактичного значення температури з заданим значенням та вносить корекції для досягнення необхідної температурної стабільності. Для реалізації принципу зворотного зв'язку використовується формула:</w:t>
            </w:r>
          </w:p>
          <w:p w14:paraId="0236E940" w14:textId="0F9EFFEA" w:rsidR="009E6BB3" w:rsidRDefault="009E6BB3" w:rsidP="009E6BB3">
            <w:pPr>
              <w:pStyle w:val="TableParagraph"/>
              <w:spacing w:before="5" w:line="360" w:lineRule="auto"/>
              <w:ind w:left="526" w:right="455"/>
              <w:jc w:val="both"/>
              <w:rPr>
                <w:sz w:val="28"/>
              </w:rPr>
            </w:pPr>
          </w:p>
          <w:p w14:paraId="25AE77D6" w14:textId="792061F5" w:rsidR="009E6BB3" w:rsidRDefault="009E6BB3" w:rsidP="009E6BB3">
            <w:pPr>
              <w:pStyle w:val="TableParagraph"/>
              <w:spacing w:before="5" w:line="360" w:lineRule="auto"/>
              <w:ind w:left="526" w:right="455"/>
              <w:jc w:val="center"/>
              <w:rPr>
                <w:sz w:val="28"/>
              </w:rPr>
            </w:pPr>
            <w:r w:rsidRPr="009E6BB3">
              <w:rPr>
                <w:sz w:val="28"/>
              </w:rPr>
              <w:t>Е = SP - PV,</w:t>
            </w:r>
          </w:p>
          <w:p w14:paraId="108F3BC2" w14:textId="77777777" w:rsidR="009E6BB3" w:rsidRDefault="009E6BB3" w:rsidP="009E6BB3">
            <w:pPr>
              <w:pStyle w:val="TableParagraph"/>
              <w:spacing w:before="5" w:line="360" w:lineRule="auto"/>
              <w:ind w:right="455"/>
              <w:rPr>
                <w:sz w:val="28"/>
              </w:rPr>
            </w:pPr>
          </w:p>
          <w:p w14:paraId="4A582B6A" w14:textId="54B88EC8" w:rsidR="009E6BB3" w:rsidRDefault="009E6BB3" w:rsidP="009E6BB3">
            <w:pPr>
              <w:pStyle w:val="TableParagraph"/>
              <w:spacing w:before="5" w:line="360" w:lineRule="auto"/>
              <w:ind w:left="526" w:right="455"/>
              <w:jc w:val="both"/>
              <w:rPr>
                <w:sz w:val="28"/>
              </w:rPr>
            </w:pPr>
            <w:r w:rsidRPr="009E6BB3">
              <w:rPr>
                <w:sz w:val="28"/>
              </w:rPr>
              <w:t>де E - величина помилки, SP - задане значення температури, PV - фактичне значення температури. Ця формула дозволяє порівняти задане і фактичне значення температури та отримати величину помилки. Далі, на основі цієї помилки, регулятор активує механізми корекції, які підтримують температуру в межах необхідної точності. Використання формули і принципу зворотного зв'язку допомагає забезпечити стабільну та точну регуляцію температури в кліматичних камерах для повірки тер</w:t>
            </w:r>
            <w:r>
              <w:rPr>
                <w:sz w:val="28"/>
              </w:rPr>
              <w:t>м</w:t>
            </w:r>
            <w:r w:rsidRPr="009E6BB3">
              <w:rPr>
                <w:sz w:val="28"/>
              </w:rPr>
              <w:t>огрігрометрів.</w:t>
            </w:r>
          </w:p>
          <w:p w14:paraId="474A5FA7" w14:textId="743D8A52" w:rsidR="009E6BB3" w:rsidRDefault="009E6BB3" w:rsidP="009E6BB3">
            <w:pPr>
              <w:pStyle w:val="TableParagraph"/>
              <w:spacing w:before="5" w:line="360" w:lineRule="auto"/>
              <w:ind w:left="527" w:right="454" w:firstLine="709"/>
              <w:jc w:val="both"/>
              <w:rPr>
                <w:sz w:val="28"/>
              </w:rPr>
            </w:pPr>
            <w:r w:rsidRPr="009E6BB3">
              <w:rPr>
                <w:sz w:val="28"/>
              </w:rPr>
              <w:t>Існує кілька типів регуляторів температури, зокрема прості термостати, програмовані контролери, а також більш складні регулятори з підтримкою різних режимів роботи.</w:t>
            </w:r>
          </w:p>
          <w:p w14:paraId="51EB0EB8" w14:textId="0FFAAF1C" w:rsidR="009E6BB3" w:rsidRPr="009E6BB3" w:rsidRDefault="009E6BB3" w:rsidP="009E6BB3">
            <w:pPr>
              <w:pStyle w:val="TableParagraph"/>
              <w:spacing w:before="5" w:line="360" w:lineRule="auto"/>
              <w:ind w:left="527" w:right="454" w:firstLine="709"/>
              <w:jc w:val="both"/>
              <w:rPr>
                <w:sz w:val="28"/>
              </w:rPr>
            </w:pPr>
            <w:r w:rsidRPr="009E6BB3">
              <w:rPr>
                <w:sz w:val="28"/>
              </w:rPr>
              <w:t>Прості термостати включаються або вимикаються при досягненні заданої температури.  Схема роботи термостату наведена на (Рис</w:t>
            </w:r>
            <w:r>
              <w:rPr>
                <w:sz w:val="28"/>
              </w:rPr>
              <w:t>унок</w:t>
            </w:r>
            <w:r w:rsidRPr="009E6BB3">
              <w:rPr>
                <w:sz w:val="28"/>
              </w:rPr>
              <w:t xml:space="preserve"> 1.6).</w:t>
            </w:r>
          </w:p>
          <w:p w14:paraId="241AA6CC" w14:textId="2A97256C" w:rsidR="00990368" w:rsidRPr="00990368" w:rsidRDefault="009E6BB3" w:rsidP="00990368">
            <w:pPr>
              <w:pStyle w:val="TableParagraph"/>
              <w:spacing w:before="5" w:line="360" w:lineRule="auto"/>
              <w:ind w:left="527" w:right="454" w:firstLine="709"/>
              <w:jc w:val="both"/>
              <w:rPr>
                <w:sz w:val="28"/>
                <w:szCs w:val="28"/>
              </w:rPr>
            </w:pPr>
            <w:r w:rsidRPr="009E6BB3">
              <w:rPr>
                <w:sz w:val="28"/>
              </w:rPr>
              <w:t>Існують різні типи термостатів, включаючи біметалеві термостати, ртутні термостати, електромеханічні термостати та електронні термостати. Біметалеві термостати використовують два різних матеріали з різним коефіцієнтом теплового розширення, які згинаються відносно один до одного зі зміною темпер</w:t>
            </w:r>
            <w:r>
              <w:rPr>
                <w:sz w:val="28"/>
              </w:rPr>
              <w:t xml:space="preserve">атури. </w:t>
            </w:r>
            <w:r w:rsidRPr="009E6BB3">
              <w:rPr>
                <w:sz w:val="28"/>
              </w:rPr>
              <w:t>Ртутні термостати містять ртуть, яка розширюється зі збільшенням температури, та трубки, які містять ртуть і підключені до системи опалення або охолодження.</w:t>
            </w:r>
            <w:r>
              <w:rPr>
                <w:sz w:val="28"/>
              </w:rPr>
              <w:t xml:space="preserve">  </w:t>
            </w:r>
            <w:r w:rsidRPr="005717EC">
              <w:rPr>
                <w:sz w:val="28"/>
                <w:szCs w:val="28"/>
              </w:rPr>
              <w:t>Електронні термостати</w:t>
            </w:r>
            <w:r>
              <w:rPr>
                <w:sz w:val="28"/>
                <w:szCs w:val="28"/>
              </w:rPr>
              <w:t xml:space="preserve"> використовують</w:t>
            </w:r>
            <w:r w:rsidR="00990368">
              <w:rPr>
                <w:sz w:val="28"/>
                <w:szCs w:val="28"/>
              </w:rPr>
              <w:t xml:space="preserve"> </w:t>
            </w:r>
            <w:r w:rsidR="00990368" w:rsidRPr="009E6BB3">
              <w:rPr>
                <w:sz w:val="28"/>
              </w:rPr>
              <w:t>мікропроцесор для контролю температури в камері та регулювання роботи</w:t>
            </w:r>
          </w:p>
        </w:tc>
      </w:tr>
      <w:tr w:rsidR="009F517E" w14:paraId="58C396B4" w14:textId="77777777">
        <w:trPr>
          <w:trHeight w:val="236"/>
        </w:trPr>
        <w:tc>
          <w:tcPr>
            <w:tcW w:w="568" w:type="dxa"/>
            <w:tcBorders>
              <w:bottom w:val="single" w:sz="12" w:space="0" w:color="000000"/>
            </w:tcBorders>
          </w:tcPr>
          <w:p w14:paraId="45DB8FEE" w14:textId="77777777" w:rsidR="009F517E" w:rsidRDefault="009F517E">
            <w:pPr>
              <w:pStyle w:val="TableParagraph"/>
              <w:rPr>
                <w:sz w:val="16"/>
              </w:rPr>
            </w:pPr>
          </w:p>
        </w:tc>
        <w:tc>
          <w:tcPr>
            <w:tcW w:w="567" w:type="dxa"/>
            <w:tcBorders>
              <w:bottom w:val="single" w:sz="12" w:space="0" w:color="000000"/>
            </w:tcBorders>
          </w:tcPr>
          <w:p w14:paraId="132D82EB" w14:textId="77777777" w:rsidR="009F517E" w:rsidRDefault="009F517E">
            <w:pPr>
              <w:pStyle w:val="TableParagraph"/>
              <w:rPr>
                <w:sz w:val="16"/>
              </w:rPr>
            </w:pPr>
          </w:p>
        </w:tc>
        <w:tc>
          <w:tcPr>
            <w:tcW w:w="1418" w:type="dxa"/>
            <w:tcBorders>
              <w:bottom w:val="single" w:sz="12" w:space="0" w:color="000000"/>
            </w:tcBorders>
          </w:tcPr>
          <w:p w14:paraId="54042299" w14:textId="77777777" w:rsidR="009F517E" w:rsidRDefault="009F517E">
            <w:pPr>
              <w:pStyle w:val="TableParagraph"/>
              <w:rPr>
                <w:sz w:val="16"/>
              </w:rPr>
            </w:pPr>
          </w:p>
        </w:tc>
        <w:tc>
          <w:tcPr>
            <w:tcW w:w="850" w:type="dxa"/>
            <w:tcBorders>
              <w:bottom w:val="single" w:sz="12" w:space="0" w:color="000000"/>
            </w:tcBorders>
          </w:tcPr>
          <w:p w14:paraId="3DB02E62" w14:textId="77777777" w:rsidR="009F517E" w:rsidRDefault="009F517E">
            <w:pPr>
              <w:pStyle w:val="TableParagraph"/>
              <w:rPr>
                <w:sz w:val="16"/>
              </w:rPr>
            </w:pPr>
          </w:p>
        </w:tc>
        <w:tc>
          <w:tcPr>
            <w:tcW w:w="567" w:type="dxa"/>
            <w:tcBorders>
              <w:bottom w:val="single" w:sz="12" w:space="0" w:color="000000"/>
            </w:tcBorders>
          </w:tcPr>
          <w:p w14:paraId="2AF04789" w14:textId="77777777" w:rsidR="009F517E" w:rsidRDefault="009F517E">
            <w:pPr>
              <w:pStyle w:val="TableParagraph"/>
              <w:rPr>
                <w:sz w:val="16"/>
              </w:rPr>
            </w:pPr>
          </w:p>
        </w:tc>
        <w:tc>
          <w:tcPr>
            <w:tcW w:w="5840" w:type="dxa"/>
            <w:vMerge w:val="restart"/>
          </w:tcPr>
          <w:p w14:paraId="5EF515C1" w14:textId="59AE5B3A"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7B5075C9" w14:textId="77777777" w:rsidR="009F517E" w:rsidRDefault="00255F16">
            <w:pPr>
              <w:pStyle w:val="TableParagraph"/>
              <w:spacing w:before="27" w:line="189" w:lineRule="exact"/>
              <w:ind w:left="113"/>
              <w:rPr>
                <w:i/>
                <w:sz w:val="18"/>
              </w:rPr>
            </w:pPr>
            <w:r>
              <w:rPr>
                <w:i/>
                <w:sz w:val="18"/>
              </w:rPr>
              <w:t>Арк.</w:t>
            </w:r>
          </w:p>
        </w:tc>
      </w:tr>
      <w:tr w:rsidR="009F517E" w14:paraId="434409D7" w14:textId="77777777">
        <w:trPr>
          <w:trHeight w:val="237"/>
        </w:trPr>
        <w:tc>
          <w:tcPr>
            <w:tcW w:w="568" w:type="dxa"/>
            <w:tcBorders>
              <w:top w:val="single" w:sz="12" w:space="0" w:color="000000"/>
            </w:tcBorders>
          </w:tcPr>
          <w:p w14:paraId="62796CCD" w14:textId="77777777" w:rsidR="009F517E" w:rsidRDefault="009F517E">
            <w:pPr>
              <w:pStyle w:val="TableParagraph"/>
              <w:rPr>
                <w:sz w:val="16"/>
              </w:rPr>
            </w:pPr>
          </w:p>
        </w:tc>
        <w:tc>
          <w:tcPr>
            <w:tcW w:w="567" w:type="dxa"/>
            <w:tcBorders>
              <w:top w:val="single" w:sz="12" w:space="0" w:color="000000"/>
            </w:tcBorders>
          </w:tcPr>
          <w:p w14:paraId="674FE683" w14:textId="77777777" w:rsidR="009F517E" w:rsidRDefault="009F517E">
            <w:pPr>
              <w:pStyle w:val="TableParagraph"/>
              <w:rPr>
                <w:sz w:val="16"/>
              </w:rPr>
            </w:pPr>
          </w:p>
        </w:tc>
        <w:tc>
          <w:tcPr>
            <w:tcW w:w="1418" w:type="dxa"/>
            <w:tcBorders>
              <w:top w:val="single" w:sz="12" w:space="0" w:color="000000"/>
            </w:tcBorders>
          </w:tcPr>
          <w:p w14:paraId="7F4B1AF5" w14:textId="77777777" w:rsidR="009F517E" w:rsidRDefault="009F517E">
            <w:pPr>
              <w:pStyle w:val="TableParagraph"/>
              <w:rPr>
                <w:sz w:val="16"/>
              </w:rPr>
            </w:pPr>
          </w:p>
        </w:tc>
        <w:tc>
          <w:tcPr>
            <w:tcW w:w="850" w:type="dxa"/>
            <w:tcBorders>
              <w:top w:val="single" w:sz="12" w:space="0" w:color="000000"/>
            </w:tcBorders>
          </w:tcPr>
          <w:p w14:paraId="7F56345E" w14:textId="77777777" w:rsidR="009F517E" w:rsidRDefault="009F517E">
            <w:pPr>
              <w:pStyle w:val="TableParagraph"/>
              <w:rPr>
                <w:sz w:val="16"/>
              </w:rPr>
            </w:pPr>
          </w:p>
        </w:tc>
        <w:tc>
          <w:tcPr>
            <w:tcW w:w="567" w:type="dxa"/>
            <w:tcBorders>
              <w:top w:val="single" w:sz="12" w:space="0" w:color="000000"/>
            </w:tcBorders>
          </w:tcPr>
          <w:p w14:paraId="2923F4A8" w14:textId="77777777" w:rsidR="009F517E" w:rsidRDefault="009F517E">
            <w:pPr>
              <w:pStyle w:val="TableParagraph"/>
              <w:rPr>
                <w:sz w:val="16"/>
              </w:rPr>
            </w:pPr>
          </w:p>
        </w:tc>
        <w:tc>
          <w:tcPr>
            <w:tcW w:w="5840" w:type="dxa"/>
            <w:vMerge/>
            <w:tcBorders>
              <w:top w:val="nil"/>
            </w:tcBorders>
          </w:tcPr>
          <w:p w14:paraId="636DAA45" w14:textId="77777777" w:rsidR="009F517E" w:rsidRDefault="009F517E">
            <w:pPr>
              <w:rPr>
                <w:sz w:val="2"/>
                <w:szCs w:val="2"/>
              </w:rPr>
            </w:pPr>
          </w:p>
        </w:tc>
        <w:tc>
          <w:tcPr>
            <w:tcW w:w="567" w:type="dxa"/>
            <w:vMerge w:val="restart"/>
            <w:tcBorders>
              <w:top w:val="single" w:sz="12" w:space="0" w:color="000000"/>
            </w:tcBorders>
          </w:tcPr>
          <w:p w14:paraId="0129FFB9" w14:textId="74D55E5E" w:rsidR="009F517E" w:rsidRDefault="00B13C1A">
            <w:pPr>
              <w:pStyle w:val="TableParagraph"/>
              <w:spacing w:before="117"/>
              <w:ind w:left="36"/>
              <w:jc w:val="center"/>
              <w:rPr>
                <w:i/>
                <w:sz w:val="24"/>
              </w:rPr>
            </w:pPr>
            <w:r>
              <w:rPr>
                <w:i/>
                <w:sz w:val="24"/>
              </w:rPr>
              <w:t>8</w:t>
            </w:r>
          </w:p>
        </w:tc>
      </w:tr>
      <w:tr w:rsidR="009F517E" w14:paraId="7AF14474" w14:textId="77777777">
        <w:trPr>
          <w:trHeight w:val="237"/>
        </w:trPr>
        <w:tc>
          <w:tcPr>
            <w:tcW w:w="568" w:type="dxa"/>
          </w:tcPr>
          <w:p w14:paraId="243A4856" w14:textId="77777777" w:rsidR="009F517E" w:rsidRDefault="00255F16">
            <w:pPr>
              <w:pStyle w:val="TableParagraph"/>
              <w:spacing w:before="6"/>
              <w:ind w:left="89"/>
              <w:rPr>
                <w:i/>
                <w:sz w:val="18"/>
              </w:rPr>
            </w:pPr>
            <w:r>
              <w:rPr>
                <w:i/>
                <w:sz w:val="18"/>
              </w:rPr>
              <w:t>Змін.</w:t>
            </w:r>
          </w:p>
        </w:tc>
        <w:tc>
          <w:tcPr>
            <w:tcW w:w="567" w:type="dxa"/>
          </w:tcPr>
          <w:p w14:paraId="6AF5D844" w14:textId="77777777" w:rsidR="009F517E" w:rsidRDefault="00255F16">
            <w:pPr>
              <w:pStyle w:val="TableParagraph"/>
              <w:spacing w:before="6"/>
              <w:ind w:left="68"/>
              <w:rPr>
                <w:i/>
                <w:sz w:val="18"/>
              </w:rPr>
            </w:pPr>
            <w:r>
              <w:rPr>
                <w:i/>
                <w:sz w:val="18"/>
              </w:rPr>
              <w:t>Лист</w:t>
            </w:r>
          </w:p>
        </w:tc>
        <w:tc>
          <w:tcPr>
            <w:tcW w:w="1418" w:type="dxa"/>
          </w:tcPr>
          <w:p w14:paraId="74769E6A"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05A83023" w14:textId="77777777" w:rsidR="009F517E" w:rsidRDefault="00255F16">
            <w:pPr>
              <w:pStyle w:val="TableParagraph"/>
              <w:spacing w:before="6"/>
              <w:ind w:left="162"/>
              <w:rPr>
                <w:i/>
                <w:sz w:val="18"/>
              </w:rPr>
            </w:pPr>
            <w:r>
              <w:rPr>
                <w:i/>
                <w:sz w:val="18"/>
              </w:rPr>
              <w:t>Підпис</w:t>
            </w:r>
          </w:p>
        </w:tc>
        <w:tc>
          <w:tcPr>
            <w:tcW w:w="567" w:type="dxa"/>
          </w:tcPr>
          <w:p w14:paraId="204B6A49"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08393582" w14:textId="77777777" w:rsidR="009F517E" w:rsidRDefault="009F517E">
            <w:pPr>
              <w:rPr>
                <w:sz w:val="2"/>
                <w:szCs w:val="2"/>
              </w:rPr>
            </w:pPr>
          </w:p>
        </w:tc>
        <w:tc>
          <w:tcPr>
            <w:tcW w:w="567" w:type="dxa"/>
            <w:vMerge/>
            <w:tcBorders>
              <w:top w:val="nil"/>
            </w:tcBorders>
          </w:tcPr>
          <w:p w14:paraId="15C67E8A" w14:textId="77777777" w:rsidR="009F517E" w:rsidRDefault="009F517E">
            <w:pPr>
              <w:rPr>
                <w:sz w:val="2"/>
                <w:szCs w:val="2"/>
              </w:rPr>
            </w:pPr>
          </w:p>
        </w:tc>
      </w:tr>
    </w:tbl>
    <w:p w14:paraId="14DC0B8E"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2484E628" w14:textId="77777777">
        <w:trPr>
          <w:trHeight w:val="15095"/>
        </w:trPr>
        <w:tc>
          <w:tcPr>
            <w:tcW w:w="10377" w:type="dxa"/>
            <w:gridSpan w:val="7"/>
          </w:tcPr>
          <w:p w14:paraId="58B41256" w14:textId="77777777" w:rsidR="009F517E" w:rsidRDefault="009F517E">
            <w:pPr>
              <w:pStyle w:val="TableParagraph"/>
              <w:rPr>
                <w:sz w:val="30"/>
              </w:rPr>
            </w:pPr>
          </w:p>
          <w:p w14:paraId="438AB2B9" w14:textId="6CE4D601" w:rsidR="009E6BB3" w:rsidRDefault="009E6BB3" w:rsidP="009E6BB3">
            <w:pPr>
              <w:pStyle w:val="TableParagraph"/>
              <w:spacing w:before="163" w:line="360" w:lineRule="auto"/>
              <w:ind w:left="526" w:right="456"/>
              <w:jc w:val="both"/>
              <w:rPr>
                <w:sz w:val="28"/>
              </w:rPr>
            </w:pPr>
            <w:r w:rsidRPr="009E6BB3">
              <w:rPr>
                <w:sz w:val="28"/>
              </w:rPr>
              <w:t>системи опалення або охолодження</w:t>
            </w:r>
            <w:r>
              <w:rPr>
                <w:sz w:val="28"/>
              </w:rPr>
              <w:t xml:space="preserve">. </w:t>
            </w:r>
            <w:r w:rsidRPr="009E6BB3">
              <w:rPr>
                <w:sz w:val="28"/>
              </w:rPr>
              <w:t>Електромеханічні термостати використовують електричний сигнал для вмикання або вимикання системи опалення або охолодження.</w:t>
            </w:r>
          </w:p>
          <w:p w14:paraId="1D39DA3C" w14:textId="77777777" w:rsidR="009F517E" w:rsidRDefault="009E6BB3">
            <w:pPr>
              <w:pStyle w:val="TableParagraph"/>
              <w:spacing w:before="3" w:line="360" w:lineRule="auto"/>
              <w:ind w:left="526" w:right="451" w:firstLine="710"/>
              <w:jc w:val="both"/>
              <w:rPr>
                <w:sz w:val="28"/>
              </w:rPr>
            </w:pPr>
            <w:r>
              <w:rPr>
                <w:noProof/>
                <w:sz w:val="28"/>
                <w:lang w:val="en-US"/>
              </w:rPr>
              <w:drawing>
                <wp:inline distT="0" distB="0" distL="0" distR="0" wp14:anchorId="2DFABDD7" wp14:editId="6F8C2ACD">
                  <wp:extent cx="2999740" cy="25908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9740" cy="2590800"/>
                          </a:xfrm>
                          <a:prstGeom prst="rect">
                            <a:avLst/>
                          </a:prstGeom>
                          <a:noFill/>
                        </pic:spPr>
                      </pic:pic>
                    </a:graphicData>
                  </a:graphic>
                </wp:inline>
              </w:drawing>
            </w:r>
          </w:p>
          <w:p w14:paraId="266425A7" w14:textId="77777777" w:rsidR="009E6BB3" w:rsidRDefault="009E6BB3">
            <w:pPr>
              <w:pStyle w:val="TableParagraph"/>
              <w:spacing w:before="3" w:line="360" w:lineRule="auto"/>
              <w:ind w:left="526" w:right="451" w:firstLine="710"/>
              <w:jc w:val="both"/>
              <w:rPr>
                <w:sz w:val="28"/>
              </w:rPr>
            </w:pPr>
            <w:r w:rsidRPr="009E6BB3">
              <w:rPr>
                <w:sz w:val="28"/>
              </w:rPr>
              <w:t>Рис</w:t>
            </w:r>
            <w:r>
              <w:rPr>
                <w:sz w:val="28"/>
              </w:rPr>
              <w:t>унок</w:t>
            </w:r>
            <w:r w:rsidRPr="009E6BB3">
              <w:rPr>
                <w:sz w:val="28"/>
              </w:rPr>
              <w:t xml:space="preserve"> 1.6 – Схема роботи термостату</w:t>
            </w:r>
          </w:p>
          <w:p w14:paraId="6A869CDE" w14:textId="77777777" w:rsidR="009E6BB3" w:rsidRDefault="009E6BB3">
            <w:pPr>
              <w:pStyle w:val="TableParagraph"/>
              <w:spacing w:before="3" w:line="360" w:lineRule="auto"/>
              <w:ind w:left="526" w:right="451" w:firstLine="710"/>
              <w:jc w:val="both"/>
              <w:rPr>
                <w:sz w:val="28"/>
              </w:rPr>
            </w:pPr>
          </w:p>
          <w:p w14:paraId="6A0F8A69" w14:textId="77777777" w:rsidR="009E6BB3" w:rsidRPr="009E6BB3" w:rsidRDefault="009E6BB3" w:rsidP="009E6BB3">
            <w:pPr>
              <w:pStyle w:val="TableParagraph"/>
              <w:spacing w:before="3" w:line="360" w:lineRule="auto"/>
              <w:ind w:left="526" w:right="451" w:firstLine="710"/>
              <w:jc w:val="both"/>
              <w:rPr>
                <w:sz w:val="28"/>
              </w:rPr>
            </w:pPr>
            <w:r w:rsidRPr="009E6BB3">
              <w:rPr>
                <w:sz w:val="28"/>
              </w:rPr>
              <w:t>Програмовані контролери дають змогу змінювати температуру в залежності від часу або за програмою. Наприклад, можна встановити зміну температури на певний час доби, щоб імітувати денний і нічний режими.</w:t>
            </w:r>
          </w:p>
          <w:p w14:paraId="68B4160D" w14:textId="77777777" w:rsidR="009E6BB3" w:rsidRDefault="009E6BB3" w:rsidP="009E6BB3">
            <w:pPr>
              <w:pStyle w:val="TableParagraph"/>
              <w:spacing w:before="3" w:line="360" w:lineRule="auto"/>
              <w:ind w:left="526" w:right="451" w:firstLine="710"/>
              <w:jc w:val="both"/>
              <w:rPr>
                <w:sz w:val="28"/>
              </w:rPr>
            </w:pPr>
            <w:r w:rsidRPr="009E6BB3">
              <w:rPr>
                <w:sz w:val="28"/>
              </w:rPr>
              <w:t>Складніші регулятори можуть мати декілька режимів роботи, наприклад, "стабільний" режим, де температура підтримується в межах заданого діапазону, та "циклічний" режим, де температура коливається в заданому діапазоні.</w:t>
            </w:r>
          </w:p>
          <w:p w14:paraId="2D802A83" w14:textId="77777777" w:rsidR="004540F4" w:rsidRPr="004540F4" w:rsidRDefault="004540F4" w:rsidP="004540F4">
            <w:pPr>
              <w:pStyle w:val="TableParagraph"/>
              <w:spacing w:before="3" w:line="360" w:lineRule="auto"/>
              <w:ind w:left="526" w:right="451" w:firstLine="710"/>
              <w:jc w:val="both"/>
              <w:rPr>
                <w:sz w:val="28"/>
              </w:rPr>
            </w:pPr>
            <w:r w:rsidRPr="004540F4">
              <w:rPr>
                <w:sz w:val="28"/>
              </w:rPr>
              <w:t>Регулятор вологості для кліматичної камери є пристроєм, який дозволяє управляти рівнем вологості у камері, щоб забезпечити стабільні та точні умови для проведення експериментів, випробувань та зберігання різних матеріалів.</w:t>
            </w:r>
          </w:p>
          <w:p w14:paraId="10DB45AA" w14:textId="77777777" w:rsidR="004540F4" w:rsidRDefault="004540F4" w:rsidP="004540F4">
            <w:pPr>
              <w:pStyle w:val="TableParagraph"/>
              <w:spacing w:before="3" w:line="360" w:lineRule="auto"/>
              <w:ind w:left="526" w:right="451" w:firstLine="710"/>
              <w:jc w:val="both"/>
              <w:rPr>
                <w:sz w:val="28"/>
              </w:rPr>
            </w:pPr>
            <w:r w:rsidRPr="004540F4">
              <w:rPr>
                <w:sz w:val="28"/>
              </w:rPr>
              <w:t>У залежності від вимог до точності вимірювань та типу досліджень, які будуть проводитися у камері, можна використовувати різні типи регуляторів вологості:</w:t>
            </w:r>
          </w:p>
          <w:p w14:paraId="1D0D5BBB" w14:textId="02027809" w:rsidR="00990368" w:rsidRDefault="00990368" w:rsidP="00990368">
            <w:pPr>
              <w:pStyle w:val="TableParagraph"/>
              <w:numPr>
                <w:ilvl w:val="0"/>
                <w:numId w:val="28"/>
              </w:numPr>
              <w:spacing w:before="3" w:line="360" w:lineRule="auto"/>
              <w:ind w:right="451"/>
              <w:jc w:val="both"/>
              <w:rPr>
                <w:sz w:val="28"/>
              </w:rPr>
            </w:pPr>
            <w:r w:rsidRPr="004540F4">
              <w:rPr>
                <w:sz w:val="28"/>
              </w:rPr>
              <w:t>Електронні регулятори - ці регулятори забезпечують високу точність управління вологості та можуть бути програмовані для</w:t>
            </w:r>
            <w:r>
              <w:rPr>
                <w:sz w:val="28"/>
              </w:rPr>
              <w:t xml:space="preserve"> автоматичного керування рівнем вологості у камері. Вони можуть</w:t>
            </w:r>
          </w:p>
        </w:tc>
      </w:tr>
      <w:tr w:rsidR="009F517E" w14:paraId="024C0D79" w14:textId="77777777">
        <w:trPr>
          <w:trHeight w:val="236"/>
        </w:trPr>
        <w:tc>
          <w:tcPr>
            <w:tcW w:w="568" w:type="dxa"/>
            <w:tcBorders>
              <w:bottom w:val="single" w:sz="12" w:space="0" w:color="000000"/>
            </w:tcBorders>
          </w:tcPr>
          <w:p w14:paraId="197E627A" w14:textId="77777777" w:rsidR="009F517E" w:rsidRDefault="009F517E">
            <w:pPr>
              <w:pStyle w:val="TableParagraph"/>
              <w:rPr>
                <w:sz w:val="16"/>
              </w:rPr>
            </w:pPr>
          </w:p>
        </w:tc>
        <w:tc>
          <w:tcPr>
            <w:tcW w:w="567" w:type="dxa"/>
            <w:tcBorders>
              <w:bottom w:val="single" w:sz="12" w:space="0" w:color="000000"/>
            </w:tcBorders>
          </w:tcPr>
          <w:p w14:paraId="2094A2E9" w14:textId="77777777" w:rsidR="009F517E" w:rsidRDefault="009F517E">
            <w:pPr>
              <w:pStyle w:val="TableParagraph"/>
              <w:rPr>
                <w:sz w:val="16"/>
              </w:rPr>
            </w:pPr>
          </w:p>
        </w:tc>
        <w:tc>
          <w:tcPr>
            <w:tcW w:w="1418" w:type="dxa"/>
            <w:tcBorders>
              <w:bottom w:val="single" w:sz="12" w:space="0" w:color="000000"/>
            </w:tcBorders>
          </w:tcPr>
          <w:p w14:paraId="013A8E27" w14:textId="77777777" w:rsidR="009F517E" w:rsidRDefault="009F517E">
            <w:pPr>
              <w:pStyle w:val="TableParagraph"/>
              <w:rPr>
                <w:sz w:val="16"/>
              </w:rPr>
            </w:pPr>
          </w:p>
        </w:tc>
        <w:tc>
          <w:tcPr>
            <w:tcW w:w="850" w:type="dxa"/>
            <w:tcBorders>
              <w:bottom w:val="single" w:sz="12" w:space="0" w:color="000000"/>
            </w:tcBorders>
          </w:tcPr>
          <w:p w14:paraId="3E6C28EA" w14:textId="77777777" w:rsidR="009F517E" w:rsidRDefault="009F517E">
            <w:pPr>
              <w:pStyle w:val="TableParagraph"/>
              <w:rPr>
                <w:sz w:val="16"/>
              </w:rPr>
            </w:pPr>
          </w:p>
        </w:tc>
        <w:tc>
          <w:tcPr>
            <w:tcW w:w="567" w:type="dxa"/>
            <w:tcBorders>
              <w:bottom w:val="single" w:sz="12" w:space="0" w:color="000000"/>
            </w:tcBorders>
          </w:tcPr>
          <w:p w14:paraId="566A5C12" w14:textId="77777777" w:rsidR="009F517E" w:rsidRDefault="009F517E">
            <w:pPr>
              <w:pStyle w:val="TableParagraph"/>
              <w:rPr>
                <w:sz w:val="16"/>
              </w:rPr>
            </w:pPr>
          </w:p>
        </w:tc>
        <w:tc>
          <w:tcPr>
            <w:tcW w:w="5840" w:type="dxa"/>
            <w:vMerge w:val="restart"/>
          </w:tcPr>
          <w:p w14:paraId="495AF348" w14:textId="2C9ED0CD"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4133FBB4" w14:textId="77777777" w:rsidR="009F517E" w:rsidRDefault="00255F16">
            <w:pPr>
              <w:pStyle w:val="TableParagraph"/>
              <w:spacing w:before="27" w:line="189" w:lineRule="exact"/>
              <w:ind w:left="113"/>
              <w:rPr>
                <w:i/>
                <w:sz w:val="18"/>
              </w:rPr>
            </w:pPr>
            <w:r>
              <w:rPr>
                <w:i/>
                <w:sz w:val="18"/>
              </w:rPr>
              <w:t>Арк.</w:t>
            </w:r>
          </w:p>
        </w:tc>
      </w:tr>
      <w:tr w:rsidR="009F517E" w14:paraId="0653953A" w14:textId="77777777">
        <w:trPr>
          <w:trHeight w:val="237"/>
        </w:trPr>
        <w:tc>
          <w:tcPr>
            <w:tcW w:w="568" w:type="dxa"/>
            <w:tcBorders>
              <w:top w:val="single" w:sz="12" w:space="0" w:color="000000"/>
            </w:tcBorders>
          </w:tcPr>
          <w:p w14:paraId="3AAD8FB5" w14:textId="77777777" w:rsidR="009F517E" w:rsidRDefault="009F517E">
            <w:pPr>
              <w:pStyle w:val="TableParagraph"/>
              <w:rPr>
                <w:sz w:val="16"/>
              </w:rPr>
            </w:pPr>
          </w:p>
        </w:tc>
        <w:tc>
          <w:tcPr>
            <w:tcW w:w="567" w:type="dxa"/>
            <w:tcBorders>
              <w:top w:val="single" w:sz="12" w:space="0" w:color="000000"/>
            </w:tcBorders>
          </w:tcPr>
          <w:p w14:paraId="2F6EE7CD" w14:textId="77777777" w:rsidR="009F517E" w:rsidRDefault="009F517E">
            <w:pPr>
              <w:pStyle w:val="TableParagraph"/>
              <w:rPr>
                <w:sz w:val="16"/>
              </w:rPr>
            </w:pPr>
          </w:p>
        </w:tc>
        <w:tc>
          <w:tcPr>
            <w:tcW w:w="1418" w:type="dxa"/>
            <w:tcBorders>
              <w:top w:val="single" w:sz="12" w:space="0" w:color="000000"/>
            </w:tcBorders>
          </w:tcPr>
          <w:p w14:paraId="4CBF742C" w14:textId="77777777" w:rsidR="009F517E" w:rsidRDefault="009F517E">
            <w:pPr>
              <w:pStyle w:val="TableParagraph"/>
              <w:rPr>
                <w:sz w:val="16"/>
              </w:rPr>
            </w:pPr>
          </w:p>
        </w:tc>
        <w:tc>
          <w:tcPr>
            <w:tcW w:w="850" w:type="dxa"/>
            <w:tcBorders>
              <w:top w:val="single" w:sz="12" w:space="0" w:color="000000"/>
            </w:tcBorders>
          </w:tcPr>
          <w:p w14:paraId="67D88783" w14:textId="77777777" w:rsidR="009F517E" w:rsidRDefault="009F517E">
            <w:pPr>
              <w:pStyle w:val="TableParagraph"/>
              <w:rPr>
                <w:sz w:val="16"/>
              </w:rPr>
            </w:pPr>
          </w:p>
        </w:tc>
        <w:tc>
          <w:tcPr>
            <w:tcW w:w="567" w:type="dxa"/>
            <w:tcBorders>
              <w:top w:val="single" w:sz="12" w:space="0" w:color="000000"/>
            </w:tcBorders>
          </w:tcPr>
          <w:p w14:paraId="78D38A06" w14:textId="77777777" w:rsidR="009F517E" w:rsidRDefault="009F517E">
            <w:pPr>
              <w:pStyle w:val="TableParagraph"/>
              <w:rPr>
                <w:sz w:val="16"/>
              </w:rPr>
            </w:pPr>
          </w:p>
        </w:tc>
        <w:tc>
          <w:tcPr>
            <w:tcW w:w="5840" w:type="dxa"/>
            <w:vMerge/>
            <w:tcBorders>
              <w:top w:val="nil"/>
            </w:tcBorders>
          </w:tcPr>
          <w:p w14:paraId="6662F56C" w14:textId="77777777" w:rsidR="009F517E" w:rsidRDefault="009F517E">
            <w:pPr>
              <w:rPr>
                <w:sz w:val="2"/>
                <w:szCs w:val="2"/>
              </w:rPr>
            </w:pPr>
          </w:p>
        </w:tc>
        <w:tc>
          <w:tcPr>
            <w:tcW w:w="567" w:type="dxa"/>
            <w:vMerge w:val="restart"/>
            <w:tcBorders>
              <w:top w:val="single" w:sz="12" w:space="0" w:color="000000"/>
            </w:tcBorders>
          </w:tcPr>
          <w:p w14:paraId="7D6E2A24" w14:textId="7EC9589F" w:rsidR="009F517E" w:rsidRDefault="00B13C1A">
            <w:pPr>
              <w:pStyle w:val="TableParagraph"/>
              <w:spacing w:before="117"/>
              <w:ind w:left="36"/>
              <w:jc w:val="center"/>
              <w:rPr>
                <w:i/>
                <w:sz w:val="24"/>
              </w:rPr>
            </w:pPr>
            <w:r>
              <w:rPr>
                <w:i/>
                <w:sz w:val="24"/>
              </w:rPr>
              <w:t>9</w:t>
            </w:r>
          </w:p>
        </w:tc>
      </w:tr>
      <w:tr w:rsidR="009F517E" w14:paraId="0B1F94A6" w14:textId="77777777">
        <w:trPr>
          <w:trHeight w:val="237"/>
        </w:trPr>
        <w:tc>
          <w:tcPr>
            <w:tcW w:w="568" w:type="dxa"/>
          </w:tcPr>
          <w:p w14:paraId="4F908625" w14:textId="77777777" w:rsidR="009F517E" w:rsidRDefault="00255F16">
            <w:pPr>
              <w:pStyle w:val="TableParagraph"/>
              <w:spacing w:before="6"/>
              <w:ind w:left="89"/>
              <w:rPr>
                <w:i/>
                <w:sz w:val="18"/>
              </w:rPr>
            </w:pPr>
            <w:r>
              <w:rPr>
                <w:i/>
                <w:sz w:val="18"/>
              </w:rPr>
              <w:t>Змін.</w:t>
            </w:r>
          </w:p>
        </w:tc>
        <w:tc>
          <w:tcPr>
            <w:tcW w:w="567" w:type="dxa"/>
          </w:tcPr>
          <w:p w14:paraId="76771C7E" w14:textId="77777777" w:rsidR="009F517E" w:rsidRDefault="00255F16">
            <w:pPr>
              <w:pStyle w:val="TableParagraph"/>
              <w:spacing w:before="6"/>
              <w:ind w:left="68"/>
              <w:rPr>
                <w:i/>
                <w:sz w:val="18"/>
              </w:rPr>
            </w:pPr>
            <w:r>
              <w:rPr>
                <w:i/>
                <w:sz w:val="18"/>
              </w:rPr>
              <w:t>Лист</w:t>
            </w:r>
          </w:p>
        </w:tc>
        <w:tc>
          <w:tcPr>
            <w:tcW w:w="1418" w:type="dxa"/>
          </w:tcPr>
          <w:p w14:paraId="528D12EC"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091BB909" w14:textId="77777777" w:rsidR="009F517E" w:rsidRDefault="00255F16">
            <w:pPr>
              <w:pStyle w:val="TableParagraph"/>
              <w:spacing w:before="6"/>
              <w:ind w:left="162"/>
              <w:rPr>
                <w:i/>
                <w:sz w:val="18"/>
              </w:rPr>
            </w:pPr>
            <w:r>
              <w:rPr>
                <w:i/>
                <w:sz w:val="18"/>
              </w:rPr>
              <w:t>Підпис</w:t>
            </w:r>
          </w:p>
        </w:tc>
        <w:tc>
          <w:tcPr>
            <w:tcW w:w="567" w:type="dxa"/>
          </w:tcPr>
          <w:p w14:paraId="079644D2"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2ADAE8C2" w14:textId="77777777" w:rsidR="009F517E" w:rsidRDefault="009F517E">
            <w:pPr>
              <w:rPr>
                <w:sz w:val="2"/>
                <w:szCs w:val="2"/>
              </w:rPr>
            </w:pPr>
          </w:p>
        </w:tc>
        <w:tc>
          <w:tcPr>
            <w:tcW w:w="567" w:type="dxa"/>
            <w:vMerge/>
            <w:tcBorders>
              <w:top w:val="nil"/>
            </w:tcBorders>
          </w:tcPr>
          <w:p w14:paraId="2B20245C" w14:textId="77777777" w:rsidR="009F517E" w:rsidRDefault="009F517E">
            <w:pPr>
              <w:rPr>
                <w:sz w:val="2"/>
                <w:szCs w:val="2"/>
              </w:rPr>
            </w:pPr>
          </w:p>
        </w:tc>
      </w:tr>
    </w:tbl>
    <w:p w14:paraId="559652C2"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64A47800" w14:textId="77777777">
        <w:trPr>
          <w:trHeight w:val="15095"/>
        </w:trPr>
        <w:tc>
          <w:tcPr>
            <w:tcW w:w="10377" w:type="dxa"/>
            <w:gridSpan w:val="7"/>
          </w:tcPr>
          <w:p w14:paraId="02F1CDFF" w14:textId="77777777" w:rsidR="009F517E" w:rsidRDefault="009F517E">
            <w:pPr>
              <w:pStyle w:val="TableParagraph"/>
              <w:rPr>
                <w:sz w:val="30"/>
              </w:rPr>
            </w:pPr>
          </w:p>
          <w:p w14:paraId="3A531A24" w14:textId="33C3935D" w:rsidR="009F517E" w:rsidRDefault="004540F4" w:rsidP="00990368">
            <w:pPr>
              <w:pStyle w:val="TableParagraph"/>
              <w:spacing w:before="158" w:line="360" w:lineRule="auto"/>
              <w:ind w:left="1596" w:right="453"/>
              <w:jc w:val="both"/>
              <w:rPr>
                <w:sz w:val="28"/>
              </w:rPr>
            </w:pPr>
            <w:r w:rsidRPr="004540F4">
              <w:rPr>
                <w:sz w:val="28"/>
              </w:rPr>
              <w:t>бути програмовані для автоматичного керування рівнем вологості у камері. Вони можуть мати такі функції як керування температурою та вологості в режимі реального часу, вбудовані сенсори вологості, підтримку кількох профілів налаштувань та можливість збереження налаштувань.</w:t>
            </w:r>
          </w:p>
          <w:p w14:paraId="4F39D98D" w14:textId="0A5CDFB5" w:rsidR="004540F4" w:rsidRDefault="004540F4" w:rsidP="00C14228">
            <w:pPr>
              <w:pStyle w:val="TableParagraph"/>
              <w:numPr>
                <w:ilvl w:val="0"/>
                <w:numId w:val="28"/>
              </w:numPr>
              <w:spacing w:before="158" w:line="360" w:lineRule="auto"/>
              <w:ind w:right="453"/>
              <w:jc w:val="both"/>
              <w:rPr>
                <w:sz w:val="28"/>
              </w:rPr>
            </w:pPr>
            <w:r w:rsidRPr="004540F4">
              <w:rPr>
                <w:sz w:val="28"/>
              </w:rPr>
              <w:t>Механічні регулятори - ці регулятори є менш точними, але дуже надійними та не вимагають багато утримання. Вони використовують механічні елементи для управління вологістю та можуть бути забезпечені термостатом для контролю температури. Механічні регулятори зазвичай використовуються в тих випадках, коли точність не є критичним фактором, але надійність та довговічність мають велике значення.</w:t>
            </w:r>
          </w:p>
          <w:p w14:paraId="4B530D07" w14:textId="6BD39506" w:rsidR="004540F4" w:rsidRDefault="004540F4" w:rsidP="00C14228">
            <w:pPr>
              <w:pStyle w:val="TableParagraph"/>
              <w:numPr>
                <w:ilvl w:val="0"/>
                <w:numId w:val="28"/>
              </w:numPr>
              <w:spacing w:before="158" w:line="360" w:lineRule="auto"/>
              <w:ind w:right="453"/>
              <w:jc w:val="both"/>
              <w:rPr>
                <w:sz w:val="28"/>
              </w:rPr>
            </w:pPr>
            <w:r w:rsidRPr="004540F4">
              <w:rPr>
                <w:sz w:val="28"/>
              </w:rPr>
              <w:t>Гігростати - ці пристрої використовуються для управління вологістю та можуть бути програмовані для регулювання вологості відносної досягнутої точки роси. Вони можуть бути використані в тих випадках, коли потрібна висока точність управління волог</w:t>
            </w:r>
            <w:r>
              <w:rPr>
                <w:sz w:val="28"/>
              </w:rPr>
              <w:t>істю.</w:t>
            </w:r>
          </w:p>
          <w:p w14:paraId="2F08FDA5" w14:textId="20323496" w:rsidR="004540F4" w:rsidRDefault="004540F4" w:rsidP="00C14228">
            <w:pPr>
              <w:pStyle w:val="TableParagraph"/>
              <w:numPr>
                <w:ilvl w:val="0"/>
                <w:numId w:val="28"/>
              </w:numPr>
              <w:spacing w:before="158" w:line="360" w:lineRule="auto"/>
              <w:ind w:right="453"/>
              <w:jc w:val="both"/>
              <w:rPr>
                <w:sz w:val="28"/>
              </w:rPr>
            </w:pPr>
            <w:r>
              <w:rPr>
                <w:sz w:val="28"/>
              </w:rPr>
              <w:t>Ультразвукові регулятори – ці регулятори використовують ультразвукову технологію для зволоження повітря в камері. Вони дозволяють регулювати вологість у великому діапазоні та забезпечують стабільність та точність управління.</w:t>
            </w:r>
          </w:p>
          <w:p w14:paraId="411814E4" w14:textId="7F6565DF" w:rsidR="004540F4" w:rsidRDefault="004540F4" w:rsidP="00C14228">
            <w:pPr>
              <w:pStyle w:val="TableParagraph"/>
              <w:numPr>
                <w:ilvl w:val="0"/>
                <w:numId w:val="28"/>
              </w:numPr>
              <w:spacing w:before="158" w:line="360" w:lineRule="auto"/>
              <w:ind w:right="453"/>
              <w:jc w:val="both"/>
              <w:rPr>
                <w:sz w:val="28"/>
              </w:rPr>
            </w:pPr>
            <w:r>
              <w:rPr>
                <w:sz w:val="28"/>
              </w:rPr>
              <w:t>Парові генератори – ці регулятори використовуються для створення пари, яка зволожує повітря в камері. Вони зазвичай мають вбудовані електронні контролери, що дозволяють регулювати рівень вологості у камері з великою точністю.</w:t>
            </w:r>
          </w:p>
          <w:p w14:paraId="28126474" w14:textId="2882BCA7" w:rsidR="004540F4" w:rsidRPr="004540F4" w:rsidRDefault="009D1B13" w:rsidP="009D1B13">
            <w:pPr>
              <w:pStyle w:val="TableParagraph"/>
              <w:spacing w:before="158" w:line="360" w:lineRule="auto"/>
              <w:ind w:left="1236" w:right="454" w:firstLine="720"/>
              <w:jc w:val="both"/>
              <w:rPr>
                <w:sz w:val="28"/>
              </w:rPr>
            </w:pPr>
            <w:r w:rsidRPr="009D1B13">
              <w:rPr>
                <w:sz w:val="28"/>
              </w:rPr>
              <w:t xml:space="preserve">Важливо пам'ятати, що регулятор вологості </w:t>
            </w:r>
            <w:r>
              <w:rPr>
                <w:sz w:val="28"/>
              </w:rPr>
              <w:t xml:space="preserve">являє собою ключовий </w:t>
            </w:r>
            <w:r w:rsidRPr="009D1B13">
              <w:rPr>
                <w:sz w:val="28"/>
              </w:rPr>
              <w:t xml:space="preserve"> компонентом </w:t>
            </w:r>
            <w:r>
              <w:rPr>
                <w:sz w:val="28"/>
              </w:rPr>
              <w:t xml:space="preserve"> </w:t>
            </w:r>
            <w:r w:rsidRPr="009D1B13">
              <w:rPr>
                <w:sz w:val="28"/>
              </w:rPr>
              <w:t>кліматичної ка</w:t>
            </w:r>
            <w:r>
              <w:rPr>
                <w:sz w:val="28"/>
              </w:rPr>
              <w:t xml:space="preserve">мери для забезпечення точних та стабільних умов для проведення експериментів, випробувань та </w:t>
            </w:r>
            <w:r w:rsidR="00C14228">
              <w:rPr>
                <w:sz w:val="28"/>
              </w:rPr>
              <w:t xml:space="preserve"> стабільних умов для проведення експрементів, випробувань, зберігання</w:t>
            </w:r>
          </w:p>
        </w:tc>
      </w:tr>
      <w:tr w:rsidR="009F517E" w14:paraId="122BB9D9" w14:textId="77777777">
        <w:trPr>
          <w:trHeight w:val="236"/>
        </w:trPr>
        <w:tc>
          <w:tcPr>
            <w:tcW w:w="568" w:type="dxa"/>
            <w:tcBorders>
              <w:bottom w:val="single" w:sz="12" w:space="0" w:color="000000"/>
            </w:tcBorders>
          </w:tcPr>
          <w:p w14:paraId="149C8B3E" w14:textId="77777777" w:rsidR="009F517E" w:rsidRDefault="009F517E">
            <w:pPr>
              <w:pStyle w:val="TableParagraph"/>
              <w:rPr>
                <w:sz w:val="16"/>
              </w:rPr>
            </w:pPr>
          </w:p>
        </w:tc>
        <w:tc>
          <w:tcPr>
            <w:tcW w:w="567" w:type="dxa"/>
            <w:tcBorders>
              <w:bottom w:val="single" w:sz="12" w:space="0" w:color="000000"/>
            </w:tcBorders>
          </w:tcPr>
          <w:p w14:paraId="54968AEF" w14:textId="77777777" w:rsidR="009F517E" w:rsidRDefault="009F517E">
            <w:pPr>
              <w:pStyle w:val="TableParagraph"/>
              <w:rPr>
                <w:sz w:val="16"/>
              </w:rPr>
            </w:pPr>
          </w:p>
        </w:tc>
        <w:tc>
          <w:tcPr>
            <w:tcW w:w="1418" w:type="dxa"/>
            <w:tcBorders>
              <w:bottom w:val="single" w:sz="12" w:space="0" w:color="000000"/>
            </w:tcBorders>
          </w:tcPr>
          <w:p w14:paraId="2E5CE29E" w14:textId="77777777" w:rsidR="009F517E" w:rsidRDefault="009F517E">
            <w:pPr>
              <w:pStyle w:val="TableParagraph"/>
              <w:rPr>
                <w:sz w:val="16"/>
              </w:rPr>
            </w:pPr>
          </w:p>
        </w:tc>
        <w:tc>
          <w:tcPr>
            <w:tcW w:w="850" w:type="dxa"/>
            <w:tcBorders>
              <w:bottom w:val="single" w:sz="12" w:space="0" w:color="000000"/>
            </w:tcBorders>
          </w:tcPr>
          <w:p w14:paraId="3C6EA18A" w14:textId="77777777" w:rsidR="009F517E" w:rsidRDefault="009F517E">
            <w:pPr>
              <w:pStyle w:val="TableParagraph"/>
              <w:rPr>
                <w:sz w:val="16"/>
              </w:rPr>
            </w:pPr>
          </w:p>
        </w:tc>
        <w:tc>
          <w:tcPr>
            <w:tcW w:w="567" w:type="dxa"/>
            <w:tcBorders>
              <w:bottom w:val="single" w:sz="12" w:space="0" w:color="000000"/>
            </w:tcBorders>
          </w:tcPr>
          <w:p w14:paraId="7B37F250" w14:textId="77777777" w:rsidR="009F517E" w:rsidRDefault="009F517E">
            <w:pPr>
              <w:pStyle w:val="TableParagraph"/>
              <w:rPr>
                <w:sz w:val="16"/>
              </w:rPr>
            </w:pPr>
          </w:p>
        </w:tc>
        <w:tc>
          <w:tcPr>
            <w:tcW w:w="5840" w:type="dxa"/>
            <w:vMerge w:val="restart"/>
          </w:tcPr>
          <w:p w14:paraId="2C57D655" w14:textId="675085F6"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40C64AAE" w14:textId="77777777" w:rsidR="009F517E" w:rsidRDefault="00255F16">
            <w:pPr>
              <w:pStyle w:val="TableParagraph"/>
              <w:spacing w:before="27" w:line="189" w:lineRule="exact"/>
              <w:ind w:left="113"/>
              <w:rPr>
                <w:i/>
                <w:sz w:val="18"/>
              </w:rPr>
            </w:pPr>
            <w:r>
              <w:rPr>
                <w:i/>
                <w:sz w:val="18"/>
              </w:rPr>
              <w:t>Арк.</w:t>
            </w:r>
          </w:p>
        </w:tc>
      </w:tr>
      <w:tr w:rsidR="009F517E" w14:paraId="721DEAD0" w14:textId="77777777">
        <w:trPr>
          <w:trHeight w:val="237"/>
        </w:trPr>
        <w:tc>
          <w:tcPr>
            <w:tcW w:w="568" w:type="dxa"/>
            <w:tcBorders>
              <w:top w:val="single" w:sz="12" w:space="0" w:color="000000"/>
            </w:tcBorders>
          </w:tcPr>
          <w:p w14:paraId="32857BFF" w14:textId="77777777" w:rsidR="009F517E" w:rsidRDefault="009F517E">
            <w:pPr>
              <w:pStyle w:val="TableParagraph"/>
              <w:rPr>
                <w:sz w:val="16"/>
              </w:rPr>
            </w:pPr>
          </w:p>
        </w:tc>
        <w:tc>
          <w:tcPr>
            <w:tcW w:w="567" w:type="dxa"/>
            <w:tcBorders>
              <w:top w:val="single" w:sz="12" w:space="0" w:color="000000"/>
            </w:tcBorders>
          </w:tcPr>
          <w:p w14:paraId="45F2A806" w14:textId="77777777" w:rsidR="009F517E" w:rsidRDefault="009F517E">
            <w:pPr>
              <w:pStyle w:val="TableParagraph"/>
              <w:rPr>
                <w:sz w:val="16"/>
              </w:rPr>
            </w:pPr>
          </w:p>
        </w:tc>
        <w:tc>
          <w:tcPr>
            <w:tcW w:w="1418" w:type="dxa"/>
            <w:tcBorders>
              <w:top w:val="single" w:sz="12" w:space="0" w:color="000000"/>
            </w:tcBorders>
          </w:tcPr>
          <w:p w14:paraId="0924C57A" w14:textId="77777777" w:rsidR="009F517E" w:rsidRDefault="009F517E">
            <w:pPr>
              <w:pStyle w:val="TableParagraph"/>
              <w:rPr>
                <w:sz w:val="16"/>
              </w:rPr>
            </w:pPr>
          </w:p>
        </w:tc>
        <w:tc>
          <w:tcPr>
            <w:tcW w:w="850" w:type="dxa"/>
            <w:tcBorders>
              <w:top w:val="single" w:sz="12" w:space="0" w:color="000000"/>
            </w:tcBorders>
          </w:tcPr>
          <w:p w14:paraId="62B87DE2" w14:textId="77777777" w:rsidR="009F517E" w:rsidRDefault="009F517E">
            <w:pPr>
              <w:pStyle w:val="TableParagraph"/>
              <w:rPr>
                <w:sz w:val="16"/>
              </w:rPr>
            </w:pPr>
          </w:p>
        </w:tc>
        <w:tc>
          <w:tcPr>
            <w:tcW w:w="567" w:type="dxa"/>
            <w:tcBorders>
              <w:top w:val="single" w:sz="12" w:space="0" w:color="000000"/>
            </w:tcBorders>
          </w:tcPr>
          <w:p w14:paraId="5AC23984" w14:textId="77777777" w:rsidR="009F517E" w:rsidRDefault="009F517E">
            <w:pPr>
              <w:pStyle w:val="TableParagraph"/>
              <w:rPr>
                <w:sz w:val="16"/>
              </w:rPr>
            </w:pPr>
          </w:p>
        </w:tc>
        <w:tc>
          <w:tcPr>
            <w:tcW w:w="5840" w:type="dxa"/>
            <w:vMerge/>
            <w:tcBorders>
              <w:top w:val="nil"/>
            </w:tcBorders>
          </w:tcPr>
          <w:p w14:paraId="682564CD" w14:textId="77777777" w:rsidR="009F517E" w:rsidRDefault="009F517E">
            <w:pPr>
              <w:rPr>
                <w:sz w:val="2"/>
                <w:szCs w:val="2"/>
              </w:rPr>
            </w:pPr>
          </w:p>
        </w:tc>
        <w:tc>
          <w:tcPr>
            <w:tcW w:w="567" w:type="dxa"/>
            <w:vMerge w:val="restart"/>
            <w:tcBorders>
              <w:top w:val="single" w:sz="12" w:space="0" w:color="000000"/>
            </w:tcBorders>
          </w:tcPr>
          <w:p w14:paraId="7D99033B" w14:textId="0A4F3F04" w:rsidR="009F517E" w:rsidRDefault="00B13C1A">
            <w:pPr>
              <w:pStyle w:val="TableParagraph"/>
              <w:spacing w:before="117"/>
              <w:ind w:left="36"/>
              <w:jc w:val="center"/>
              <w:rPr>
                <w:i/>
                <w:sz w:val="24"/>
              </w:rPr>
            </w:pPr>
            <w:r>
              <w:rPr>
                <w:i/>
                <w:sz w:val="24"/>
              </w:rPr>
              <w:t>10</w:t>
            </w:r>
          </w:p>
        </w:tc>
      </w:tr>
      <w:tr w:rsidR="009F517E" w14:paraId="3E9610EF" w14:textId="77777777">
        <w:trPr>
          <w:trHeight w:val="237"/>
        </w:trPr>
        <w:tc>
          <w:tcPr>
            <w:tcW w:w="568" w:type="dxa"/>
          </w:tcPr>
          <w:p w14:paraId="00C61B7D" w14:textId="77777777" w:rsidR="009F517E" w:rsidRDefault="00255F16">
            <w:pPr>
              <w:pStyle w:val="TableParagraph"/>
              <w:spacing w:before="6"/>
              <w:ind w:left="89"/>
              <w:rPr>
                <w:i/>
                <w:sz w:val="18"/>
              </w:rPr>
            </w:pPr>
            <w:r>
              <w:rPr>
                <w:i/>
                <w:sz w:val="18"/>
              </w:rPr>
              <w:t>Змін.</w:t>
            </w:r>
          </w:p>
        </w:tc>
        <w:tc>
          <w:tcPr>
            <w:tcW w:w="567" w:type="dxa"/>
          </w:tcPr>
          <w:p w14:paraId="4B192981" w14:textId="77777777" w:rsidR="009F517E" w:rsidRDefault="00255F16">
            <w:pPr>
              <w:pStyle w:val="TableParagraph"/>
              <w:spacing w:before="6"/>
              <w:ind w:left="68"/>
              <w:rPr>
                <w:i/>
                <w:sz w:val="18"/>
              </w:rPr>
            </w:pPr>
            <w:r>
              <w:rPr>
                <w:i/>
                <w:sz w:val="18"/>
              </w:rPr>
              <w:t>Лист</w:t>
            </w:r>
          </w:p>
        </w:tc>
        <w:tc>
          <w:tcPr>
            <w:tcW w:w="1418" w:type="dxa"/>
          </w:tcPr>
          <w:p w14:paraId="1F5A2251"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5FE3444E" w14:textId="77777777" w:rsidR="009F517E" w:rsidRDefault="00255F16">
            <w:pPr>
              <w:pStyle w:val="TableParagraph"/>
              <w:spacing w:before="6"/>
              <w:ind w:left="162"/>
              <w:rPr>
                <w:i/>
                <w:sz w:val="18"/>
              </w:rPr>
            </w:pPr>
            <w:r>
              <w:rPr>
                <w:i/>
                <w:sz w:val="18"/>
              </w:rPr>
              <w:t>Підпис</w:t>
            </w:r>
          </w:p>
        </w:tc>
        <w:tc>
          <w:tcPr>
            <w:tcW w:w="567" w:type="dxa"/>
          </w:tcPr>
          <w:p w14:paraId="2CC05E19"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6AE69EED" w14:textId="77777777" w:rsidR="009F517E" w:rsidRDefault="009F517E">
            <w:pPr>
              <w:rPr>
                <w:sz w:val="2"/>
                <w:szCs w:val="2"/>
              </w:rPr>
            </w:pPr>
          </w:p>
        </w:tc>
        <w:tc>
          <w:tcPr>
            <w:tcW w:w="567" w:type="dxa"/>
            <w:vMerge/>
            <w:tcBorders>
              <w:top w:val="nil"/>
            </w:tcBorders>
          </w:tcPr>
          <w:p w14:paraId="2C6BCCA1" w14:textId="77777777" w:rsidR="009F517E" w:rsidRDefault="009F517E">
            <w:pPr>
              <w:rPr>
                <w:sz w:val="2"/>
                <w:szCs w:val="2"/>
              </w:rPr>
            </w:pPr>
          </w:p>
        </w:tc>
      </w:tr>
    </w:tbl>
    <w:p w14:paraId="1E146F80"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03F3E9DB" w14:textId="77777777">
        <w:trPr>
          <w:trHeight w:val="15095"/>
        </w:trPr>
        <w:tc>
          <w:tcPr>
            <w:tcW w:w="10377" w:type="dxa"/>
            <w:gridSpan w:val="7"/>
          </w:tcPr>
          <w:p w14:paraId="2860CF96" w14:textId="77777777" w:rsidR="004540F4" w:rsidRDefault="004540F4" w:rsidP="00B765CE">
            <w:pPr>
              <w:pStyle w:val="TableParagraph"/>
              <w:spacing w:before="161" w:line="357" w:lineRule="auto"/>
              <w:ind w:right="457"/>
              <w:jc w:val="both"/>
              <w:rPr>
                <w:sz w:val="28"/>
              </w:rPr>
            </w:pPr>
          </w:p>
          <w:p w14:paraId="0D91632F" w14:textId="3A8C083E" w:rsidR="00746DC9" w:rsidRDefault="00B765CE" w:rsidP="009D1B13">
            <w:pPr>
              <w:pStyle w:val="TableParagraph"/>
              <w:spacing w:before="6" w:line="360" w:lineRule="auto"/>
              <w:ind w:left="526" w:right="449"/>
              <w:jc w:val="both"/>
              <w:rPr>
                <w:sz w:val="28"/>
                <w:szCs w:val="28"/>
              </w:rPr>
            </w:pPr>
            <w:r w:rsidRPr="00B765CE">
              <w:rPr>
                <w:sz w:val="28"/>
              </w:rPr>
              <w:t>матеріалів. Тому, перед</w:t>
            </w:r>
            <w:r w:rsidR="00746DC9">
              <w:rPr>
                <w:sz w:val="28"/>
              </w:rPr>
              <w:t xml:space="preserve"> </w:t>
            </w:r>
            <w:r w:rsidR="00746DC9" w:rsidRPr="00A7211E">
              <w:rPr>
                <w:sz w:val="28"/>
                <w:szCs w:val="28"/>
              </w:rPr>
              <w:t>тим як вибрати регулятор вологості, слід ретельно розглянути всі вимоги та відповідно вибрати найбільш підходящий варіант.</w:t>
            </w:r>
          </w:p>
          <w:p w14:paraId="791528D8" w14:textId="0B038414" w:rsidR="00746DC9" w:rsidRDefault="00746DC9" w:rsidP="00746DC9">
            <w:pPr>
              <w:pStyle w:val="TableParagraph"/>
              <w:spacing w:before="6" w:line="360" w:lineRule="auto"/>
              <w:ind w:left="526" w:right="449" w:firstLine="710"/>
              <w:jc w:val="both"/>
              <w:rPr>
                <w:sz w:val="28"/>
                <w:szCs w:val="28"/>
              </w:rPr>
            </w:pPr>
            <w:r w:rsidRPr="006E56AA">
              <w:rPr>
                <w:sz w:val="28"/>
                <w:szCs w:val="28"/>
              </w:rPr>
              <w:t xml:space="preserve">Щодо характеристик регуляторів температури, найважливіші з них - це точність та стабільність. </w:t>
            </w:r>
            <w:r>
              <w:rPr>
                <w:sz w:val="28"/>
                <w:szCs w:val="28"/>
              </w:rPr>
              <w:t>Точ</w:t>
            </w:r>
            <w:r w:rsidRPr="00AF1A88">
              <w:rPr>
                <w:sz w:val="28"/>
                <w:szCs w:val="28"/>
              </w:rPr>
              <w:t>ність регуляторів повинна відповідати вимогам стандартів та нормативних документів, що регулюють проведення повірки термогігрометрів. Зазвичай, точність регуляторів температури в кліматичній камері становить ±0,1°C, а точність регуляторів вологості - ±2-3% відносної вологості. Крім того, регулятори повинні бути надійними та стійкими до перепадів напруги та інших зовнішніх факторів.</w:t>
            </w:r>
            <w:r>
              <w:rPr>
                <w:sz w:val="28"/>
                <w:szCs w:val="28"/>
              </w:rPr>
              <w:t xml:space="preserve"> </w:t>
            </w:r>
          </w:p>
          <w:p w14:paraId="20EEBA26" w14:textId="3E2240C3" w:rsidR="00746DC9" w:rsidRDefault="00746DC9" w:rsidP="00746DC9">
            <w:pPr>
              <w:pStyle w:val="TableParagraph"/>
              <w:spacing w:before="6" w:line="360" w:lineRule="auto"/>
              <w:ind w:left="526" w:right="449" w:firstLine="710"/>
              <w:jc w:val="both"/>
              <w:rPr>
                <w:sz w:val="28"/>
                <w:szCs w:val="28"/>
              </w:rPr>
            </w:pPr>
            <w:r w:rsidRPr="00746DC9">
              <w:rPr>
                <w:sz w:val="28"/>
                <w:szCs w:val="28"/>
              </w:rPr>
              <w:t>Інші важливі параметри регуляторів температури і вологості включають швидкість реакції на зміну параметрів, можливість точного калібрування та програмування різних режимів роботи.</w:t>
            </w:r>
          </w:p>
          <w:p w14:paraId="431B5587" w14:textId="78E5940A" w:rsidR="00746DC9" w:rsidRDefault="00746DC9" w:rsidP="00746DC9">
            <w:pPr>
              <w:pStyle w:val="TableParagraph"/>
              <w:spacing w:before="6" w:line="360" w:lineRule="auto"/>
              <w:ind w:left="526" w:right="449" w:firstLine="710"/>
              <w:jc w:val="both"/>
              <w:rPr>
                <w:sz w:val="28"/>
                <w:szCs w:val="28"/>
              </w:rPr>
            </w:pPr>
            <w:r w:rsidRPr="00746DC9">
              <w:rPr>
                <w:sz w:val="28"/>
                <w:szCs w:val="28"/>
              </w:rPr>
              <w:t>На ринку існує широкий вибір різних регуляторів температури та вологості для кліматичних камер. Деякі з них пропонуються в складі готових систем кліматичної камери, тоді як інші можуть бути придбані окремо та встановлені на існуючу кліматичну камеру</w:t>
            </w:r>
            <w:r>
              <w:rPr>
                <w:sz w:val="28"/>
                <w:szCs w:val="28"/>
              </w:rPr>
              <w:t>.</w:t>
            </w:r>
          </w:p>
          <w:p w14:paraId="02590DD0" w14:textId="47E637F3" w:rsidR="009F517E" w:rsidRDefault="00746DC9" w:rsidP="00746DC9">
            <w:pPr>
              <w:pStyle w:val="TableParagraph"/>
              <w:spacing w:before="6" w:line="360" w:lineRule="auto"/>
              <w:ind w:left="526" w:right="449" w:firstLine="710"/>
              <w:jc w:val="both"/>
              <w:rPr>
                <w:sz w:val="28"/>
                <w:szCs w:val="28"/>
              </w:rPr>
            </w:pPr>
            <w:r w:rsidRPr="00746DC9">
              <w:rPr>
                <w:sz w:val="28"/>
                <w:szCs w:val="28"/>
              </w:rPr>
              <w:t>При виборі регуляторів температури та вологості для кліматичної камери для повірки термогігрометрів, необхідно керуватися вимогами стандартів та нормативних документів, які регулюють проведення повірки. Крім того, варто звернути увагу на характеристики самої кліматичної камери, щоб забезпечити максимальну точність та стабільність параметрів під час повірки термогігрометрів.</w:t>
            </w:r>
          </w:p>
          <w:p w14:paraId="036DBBE7" w14:textId="77777777" w:rsidR="009F517E" w:rsidRDefault="00746DC9" w:rsidP="00746DC9">
            <w:pPr>
              <w:pStyle w:val="TableParagraph"/>
              <w:spacing w:before="6" w:line="360" w:lineRule="auto"/>
              <w:ind w:left="526" w:right="449" w:firstLine="710"/>
              <w:jc w:val="both"/>
              <w:rPr>
                <w:sz w:val="28"/>
                <w:szCs w:val="28"/>
              </w:rPr>
            </w:pPr>
            <w:r w:rsidRPr="00AF1A88">
              <w:rPr>
                <w:sz w:val="28"/>
                <w:szCs w:val="28"/>
              </w:rPr>
              <w:t>Узагалі, регулятори температури та вологості є важливими компонентами кліматичної камери для повірки термогігрометрів. Якщо вони вибрані та встановлені правильно, вони дозволять забезпечити стабільні умови для точної та надійної повірки термогігрометрів.</w:t>
            </w:r>
          </w:p>
          <w:p w14:paraId="23CE37DB" w14:textId="77777777" w:rsidR="009D1B13" w:rsidRDefault="009D1B13" w:rsidP="009D1B13">
            <w:pPr>
              <w:pStyle w:val="TableParagraph"/>
              <w:spacing w:before="12" w:line="360" w:lineRule="auto"/>
              <w:ind w:left="526" w:right="455" w:firstLine="710"/>
              <w:jc w:val="both"/>
              <w:rPr>
                <w:sz w:val="28"/>
              </w:rPr>
            </w:pPr>
            <w:r w:rsidRPr="002A4DF9">
              <w:rPr>
                <w:sz w:val="28"/>
              </w:rPr>
              <w:t>Прикладами регуляторів температури можуть бути контролери серії Omron E5, Honeywell UDC, або інші аналогічні пристроїв</w:t>
            </w:r>
            <w:r>
              <w:rPr>
                <w:sz w:val="28"/>
              </w:rPr>
              <w:t>.</w:t>
            </w:r>
          </w:p>
          <w:p w14:paraId="468553FD" w14:textId="643C96B0" w:rsidR="009D1B13" w:rsidRPr="00746DC9" w:rsidRDefault="009D1B13" w:rsidP="00746DC9">
            <w:pPr>
              <w:pStyle w:val="TableParagraph"/>
              <w:spacing w:before="6" w:line="360" w:lineRule="auto"/>
              <w:ind w:left="526" w:right="449" w:firstLine="710"/>
              <w:jc w:val="both"/>
              <w:rPr>
                <w:sz w:val="28"/>
                <w:szCs w:val="28"/>
              </w:rPr>
            </w:pPr>
          </w:p>
        </w:tc>
      </w:tr>
      <w:tr w:rsidR="009F517E" w14:paraId="70E8A199" w14:textId="77777777">
        <w:trPr>
          <w:trHeight w:val="236"/>
        </w:trPr>
        <w:tc>
          <w:tcPr>
            <w:tcW w:w="568" w:type="dxa"/>
            <w:tcBorders>
              <w:bottom w:val="single" w:sz="12" w:space="0" w:color="000000"/>
            </w:tcBorders>
          </w:tcPr>
          <w:p w14:paraId="3F5F1AF9" w14:textId="68968149" w:rsidR="009F517E" w:rsidRDefault="00746DC9">
            <w:pPr>
              <w:pStyle w:val="TableParagraph"/>
              <w:rPr>
                <w:sz w:val="16"/>
              </w:rPr>
            </w:pPr>
            <w:r>
              <w:rPr>
                <w:sz w:val="16"/>
              </w:rPr>
              <w:t>Я</w:t>
            </w:r>
          </w:p>
        </w:tc>
        <w:tc>
          <w:tcPr>
            <w:tcW w:w="567" w:type="dxa"/>
            <w:tcBorders>
              <w:bottom w:val="single" w:sz="12" w:space="0" w:color="000000"/>
            </w:tcBorders>
          </w:tcPr>
          <w:p w14:paraId="3E9AA6F0" w14:textId="77777777" w:rsidR="009F517E" w:rsidRDefault="009F517E">
            <w:pPr>
              <w:pStyle w:val="TableParagraph"/>
              <w:rPr>
                <w:sz w:val="16"/>
              </w:rPr>
            </w:pPr>
          </w:p>
        </w:tc>
        <w:tc>
          <w:tcPr>
            <w:tcW w:w="1418" w:type="dxa"/>
            <w:tcBorders>
              <w:bottom w:val="single" w:sz="12" w:space="0" w:color="000000"/>
            </w:tcBorders>
          </w:tcPr>
          <w:p w14:paraId="4E030EEB" w14:textId="77777777" w:rsidR="009F517E" w:rsidRDefault="009F517E">
            <w:pPr>
              <w:pStyle w:val="TableParagraph"/>
              <w:rPr>
                <w:sz w:val="16"/>
              </w:rPr>
            </w:pPr>
          </w:p>
        </w:tc>
        <w:tc>
          <w:tcPr>
            <w:tcW w:w="850" w:type="dxa"/>
            <w:tcBorders>
              <w:bottom w:val="single" w:sz="12" w:space="0" w:color="000000"/>
            </w:tcBorders>
          </w:tcPr>
          <w:p w14:paraId="66601D05" w14:textId="77777777" w:rsidR="009F517E" w:rsidRDefault="009F517E">
            <w:pPr>
              <w:pStyle w:val="TableParagraph"/>
              <w:rPr>
                <w:sz w:val="16"/>
              </w:rPr>
            </w:pPr>
          </w:p>
        </w:tc>
        <w:tc>
          <w:tcPr>
            <w:tcW w:w="567" w:type="dxa"/>
            <w:tcBorders>
              <w:bottom w:val="single" w:sz="12" w:space="0" w:color="000000"/>
            </w:tcBorders>
          </w:tcPr>
          <w:p w14:paraId="104625E1" w14:textId="77777777" w:rsidR="009F517E" w:rsidRDefault="009F517E">
            <w:pPr>
              <w:pStyle w:val="TableParagraph"/>
              <w:rPr>
                <w:sz w:val="16"/>
              </w:rPr>
            </w:pPr>
          </w:p>
        </w:tc>
        <w:tc>
          <w:tcPr>
            <w:tcW w:w="5840" w:type="dxa"/>
            <w:vMerge w:val="restart"/>
          </w:tcPr>
          <w:p w14:paraId="6E27F324" w14:textId="2A3E9957"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0DA79415" w14:textId="77777777" w:rsidR="009F517E" w:rsidRDefault="00255F16">
            <w:pPr>
              <w:pStyle w:val="TableParagraph"/>
              <w:spacing w:before="27" w:line="189" w:lineRule="exact"/>
              <w:ind w:left="113"/>
              <w:rPr>
                <w:i/>
                <w:sz w:val="18"/>
              </w:rPr>
            </w:pPr>
            <w:r>
              <w:rPr>
                <w:i/>
                <w:sz w:val="18"/>
              </w:rPr>
              <w:t>Арк.</w:t>
            </w:r>
          </w:p>
        </w:tc>
      </w:tr>
      <w:tr w:rsidR="009F517E" w14:paraId="4436B695" w14:textId="77777777">
        <w:trPr>
          <w:trHeight w:val="237"/>
        </w:trPr>
        <w:tc>
          <w:tcPr>
            <w:tcW w:w="568" w:type="dxa"/>
            <w:tcBorders>
              <w:top w:val="single" w:sz="12" w:space="0" w:color="000000"/>
            </w:tcBorders>
          </w:tcPr>
          <w:p w14:paraId="278C5EB9" w14:textId="77777777" w:rsidR="009F517E" w:rsidRDefault="009F517E">
            <w:pPr>
              <w:pStyle w:val="TableParagraph"/>
              <w:rPr>
                <w:sz w:val="16"/>
              </w:rPr>
            </w:pPr>
          </w:p>
        </w:tc>
        <w:tc>
          <w:tcPr>
            <w:tcW w:w="567" w:type="dxa"/>
            <w:tcBorders>
              <w:top w:val="single" w:sz="12" w:space="0" w:color="000000"/>
            </w:tcBorders>
          </w:tcPr>
          <w:p w14:paraId="4F1AA7A9" w14:textId="77777777" w:rsidR="009F517E" w:rsidRDefault="009F517E">
            <w:pPr>
              <w:pStyle w:val="TableParagraph"/>
              <w:rPr>
                <w:sz w:val="16"/>
              </w:rPr>
            </w:pPr>
          </w:p>
        </w:tc>
        <w:tc>
          <w:tcPr>
            <w:tcW w:w="1418" w:type="dxa"/>
            <w:tcBorders>
              <w:top w:val="single" w:sz="12" w:space="0" w:color="000000"/>
            </w:tcBorders>
          </w:tcPr>
          <w:p w14:paraId="4C9EF109" w14:textId="77777777" w:rsidR="009F517E" w:rsidRDefault="009F517E">
            <w:pPr>
              <w:pStyle w:val="TableParagraph"/>
              <w:rPr>
                <w:sz w:val="16"/>
              </w:rPr>
            </w:pPr>
          </w:p>
        </w:tc>
        <w:tc>
          <w:tcPr>
            <w:tcW w:w="850" w:type="dxa"/>
            <w:tcBorders>
              <w:top w:val="single" w:sz="12" w:space="0" w:color="000000"/>
            </w:tcBorders>
          </w:tcPr>
          <w:p w14:paraId="0891BCAA" w14:textId="77777777" w:rsidR="009F517E" w:rsidRDefault="009F517E">
            <w:pPr>
              <w:pStyle w:val="TableParagraph"/>
              <w:rPr>
                <w:sz w:val="16"/>
              </w:rPr>
            </w:pPr>
          </w:p>
        </w:tc>
        <w:tc>
          <w:tcPr>
            <w:tcW w:w="567" w:type="dxa"/>
            <w:tcBorders>
              <w:top w:val="single" w:sz="12" w:space="0" w:color="000000"/>
            </w:tcBorders>
          </w:tcPr>
          <w:p w14:paraId="59FF89CB" w14:textId="77777777" w:rsidR="009F517E" w:rsidRDefault="009F517E">
            <w:pPr>
              <w:pStyle w:val="TableParagraph"/>
              <w:rPr>
                <w:sz w:val="16"/>
              </w:rPr>
            </w:pPr>
          </w:p>
        </w:tc>
        <w:tc>
          <w:tcPr>
            <w:tcW w:w="5840" w:type="dxa"/>
            <w:vMerge/>
            <w:tcBorders>
              <w:top w:val="nil"/>
            </w:tcBorders>
          </w:tcPr>
          <w:p w14:paraId="3B5607E3" w14:textId="77777777" w:rsidR="009F517E" w:rsidRDefault="009F517E">
            <w:pPr>
              <w:rPr>
                <w:sz w:val="2"/>
                <w:szCs w:val="2"/>
              </w:rPr>
            </w:pPr>
          </w:p>
        </w:tc>
        <w:tc>
          <w:tcPr>
            <w:tcW w:w="567" w:type="dxa"/>
            <w:vMerge w:val="restart"/>
            <w:tcBorders>
              <w:top w:val="single" w:sz="12" w:space="0" w:color="000000"/>
            </w:tcBorders>
          </w:tcPr>
          <w:p w14:paraId="6E7972D1" w14:textId="6A6321CD" w:rsidR="009F517E" w:rsidRDefault="00255F16">
            <w:pPr>
              <w:pStyle w:val="TableParagraph"/>
              <w:spacing w:before="117"/>
              <w:ind w:left="161"/>
              <w:rPr>
                <w:i/>
                <w:sz w:val="24"/>
              </w:rPr>
            </w:pPr>
            <w:r>
              <w:rPr>
                <w:i/>
                <w:sz w:val="24"/>
              </w:rPr>
              <w:t>1</w:t>
            </w:r>
            <w:r w:rsidR="00B13C1A">
              <w:rPr>
                <w:i/>
                <w:sz w:val="24"/>
              </w:rPr>
              <w:t>1</w:t>
            </w:r>
          </w:p>
        </w:tc>
      </w:tr>
      <w:tr w:rsidR="009F517E" w14:paraId="1CC37359" w14:textId="77777777">
        <w:trPr>
          <w:trHeight w:val="237"/>
        </w:trPr>
        <w:tc>
          <w:tcPr>
            <w:tcW w:w="568" w:type="dxa"/>
          </w:tcPr>
          <w:p w14:paraId="0207594F" w14:textId="77777777" w:rsidR="009F517E" w:rsidRDefault="00255F16">
            <w:pPr>
              <w:pStyle w:val="TableParagraph"/>
              <w:spacing w:before="6"/>
              <w:ind w:left="89"/>
              <w:rPr>
                <w:i/>
                <w:sz w:val="18"/>
              </w:rPr>
            </w:pPr>
            <w:r>
              <w:rPr>
                <w:i/>
                <w:sz w:val="18"/>
              </w:rPr>
              <w:t>Змін.</w:t>
            </w:r>
          </w:p>
        </w:tc>
        <w:tc>
          <w:tcPr>
            <w:tcW w:w="567" w:type="dxa"/>
          </w:tcPr>
          <w:p w14:paraId="6EF9E3BE" w14:textId="77777777" w:rsidR="009F517E" w:rsidRDefault="00255F16">
            <w:pPr>
              <w:pStyle w:val="TableParagraph"/>
              <w:spacing w:before="6"/>
              <w:ind w:left="68"/>
              <w:rPr>
                <w:i/>
                <w:sz w:val="18"/>
              </w:rPr>
            </w:pPr>
            <w:r>
              <w:rPr>
                <w:i/>
                <w:sz w:val="18"/>
              </w:rPr>
              <w:t>Лист</w:t>
            </w:r>
          </w:p>
        </w:tc>
        <w:tc>
          <w:tcPr>
            <w:tcW w:w="1418" w:type="dxa"/>
          </w:tcPr>
          <w:p w14:paraId="03A2EB23"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1C23528B" w14:textId="77777777" w:rsidR="009F517E" w:rsidRDefault="00255F16">
            <w:pPr>
              <w:pStyle w:val="TableParagraph"/>
              <w:spacing w:before="6"/>
              <w:ind w:left="162"/>
              <w:rPr>
                <w:i/>
                <w:sz w:val="18"/>
              </w:rPr>
            </w:pPr>
            <w:r>
              <w:rPr>
                <w:i/>
                <w:sz w:val="18"/>
              </w:rPr>
              <w:t>Підпис</w:t>
            </w:r>
          </w:p>
        </w:tc>
        <w:tc>
          <w:tcPr>
            <w:tcW w:w="567" w:type="dxa"/>
          </w:tcPr>
          <w:p w14:paraId="12225426"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4A02EB61" w14:textId="77777777" w:rsidR="009F517E" w:rsidRDefault="009F517E">
            <w:pPr>
              <w:rPr>
                <w:sz w:val="2"/>
                <w:szCs w:val="2"/>
              </w:rPr>
            </w:pPr>
          </w:p>
        </w:tc>
        <w:tc>
          <w:tcPr>
            <w:tcW w:w="567" w:type="dxa"/>
            <w:vMerge/>
            <w:tcBorders>
              <w:top w:val="nil"/>
            </w:tcBorders>
          </w:tcPr>
          <w:p w14:paraId="6D0CBD34" w14:textId="77777777" w:rsidR="009F517E" w:rsidRDefault="009F517E">
            <w:pPr>
              <w:rPr>
                <w:sz w:val="2"/>
                <w:szCs w:val="2"/>
              </w:rPr>
            </w:pPr>
          </w:p>
        </w:tc>
      </w:tr>
    </w:tbl>
    <w:p w14:paraId="112CCFC3"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2E550226" w14:textId="77777777">
        <w:trPr>
          <w:trHeight w:val="15095"/>
        </w:trPr>
        <w:tc>
          <w:tcPr>
            <w:tcW w:w="10377" w:type="dxa"/>
            <w:gridSpan w:val="7"/>
          </w:tcPr>
          <w:p w14:paraId="1B1F9C18" w14:textId="26B3F32E" w:rsidR="009D1B13" w:rsidRDefault="009D1B13" w:rsidP="009D1B13">
            <w:pPr>
              <w:pStyle w:val="TableParagraph"/>
              <w:spacing w:before="12" w:line="360" w:lineRule="auto"/>
              <w:ind w:right="455"/>
              <w:jc w:val="both"/>
              <w:rPr>
                <w:sz w:val="28"/>
              </w:rPr>
            </w:pPr>
          </w:p>
          <w:p w14:paraId="25A630ED" w14:textId="5F6BF149" w:rsidR="002A4DF9" w:rsidRDefault="002A4DF9" w:rsidP="00F52F9B">
            <w:pPr>
              <w:pStyle w:val="TableParagraph"/>
              <w:numPr>
                <w:ilvl w:val="1"/>
                <w:numId w:val="17"/>
              </w:numPr>
              <w:spacing w:before="12" w:line="360" w:lineRule="auto"/>
              <w:ind w:right="455"/>
              <w:jc w:val="both"/>
              <w:rPr>
                <w:sz w:val="28"/>
              </w:rPr>
            </w:pPr>
            <w:r w:rsidRPr="002A4DF9">
              <w:rPr>
                <w:sz w:val="28"/>
              </w:rPr>
              <w:t>Генератори вологості</w:t>
            </w:r>
          </w:p>
          <w:p w14:paraId="1B5322D4" w14:textId="77777777" w:rsidR="002A4DF9" w:rsidRPr="002A4DF9" w:rsidRDefault="002A4DF9" w:rsidP="002A4DF9">
            <w:pPr>
              <w:pStyle w:val="TableParagraph"/>
              <w:spacing w:before="12" w:line="360" w:lineRule="auto"/>
              <w:ind w:left="1656" w:right="455"/>
              <w:jc w:val="both"/>
              <w:rPr>
                <w:sz w:val="28"/>
              </w:rPr>
            </w:pPr>
          </w:p>
          <w:p w14:paraId="62EAD302" w14:textId="341EC599" w:rsidR="002A4DF9" w:rsidRDefault="002A4DF9" w:rsidP="002A4DF9">
            <w:pPr>
              <w:pStyle w:val="TableParagraph"/>
              <w:spacing w:before="12" w:line="360" w:lineRule="auto"/>
              <w:ind w:left="526" w:right="455" w:firstLine="710"/>
              <w:jc w:val="both"/>
              <w:rPr>
                <w:sz w:val="28"/>
              </w:rPr>
            </w:pPr>
            <w:r w:rsidRPr="002A4DF9">
              <w:rPr>
                <w:sz w:val="28"/>
              </w:rPr>
              <w:t>Генератори вологості (Рис1.</w:t>
            </w:r>
            <w:r>
              <w:rPr>
                <w:sz w:val="28"/>
              </w:rPr>
              <w:t>7</w:t>
            </w:r>
            <w:r w:rsidRPr="002A4DF9">
              <w:rPr>
                <w:sz w:val="28"/>
              </w:rPr>
              <w:t>) є важливою складовою кліматичних камер, які використовуються для повірки термогігрометрів та інших приладів, що вимірюють вологість та температуру. У таких камерах, генератори вологості дозволяють створювати та контролювати певний рівень вологості, що є необхідним для досліджень та калібрування приладів.</w:t>
            </w:r>
          </w:p>
          <w:p w14:paraId="1B8F43F8" w14:textId="43D9F857" w:rsidR="002A4DF9" w:rsidRDefault="002A4DF9" w:rsidP="002A4DF9">
            <w:pPr>
              <w:pStyle w:val="TableParagraph"/>
              <w:spacing w:before="12" w:line="360" w:lineRule="auto"/>
              <w:ind w:left="526" w:right="455" w:firstLine="710"/>
              <w:jc w:val="both"/>
              <w:rPr>
                <w:sz w:val="28"/>
              </w:rPr>
            </w:pPr>
            <w:r>
              <w:rPr>
                <w:noProof/>
                <w:lang w:val="en-US"/>
              </w:rPr>
              <w:drawing>
                <wp:inline distT="0" distB="0" distL="0" distR="0" wp14:anchorId="1C190749" wp14:editId="073941A8">
                  <wp:extent cx="2170430" cy="2170430"/>
                  <wp:effectExtent l="114300" t="114300" r="115570" b="15367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70430" cy="21704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C41B59C" w14:textId="77777777" w:rsidR="002A4DF9" w:rsidRDefault="002A4DF9" w:rsidP="002A4DF9">
            <w:pPr>
              <w:ind w:firstLine="709"/>
              <w:jc w:val="both"/>
              <w:rPr>
                <w:sz w:val="28"/>
                <w:szCs w:val="28"/>
              </w:rPr>
            </w:pPr>
            <w:r>
              <w:rPr>
                <w:sz w:val="28"/>
                <w:szCs w:val="28"/>
              </w:rPr>
              <w:t>(Рис1.6) – Генератор вологості кліматичної камери</w:t>
            </w:r>
          </w:p>
          <w:p w14:paraId="0C47718B" w14:textId="77777777" w:rsidR="002A4DF9" w:rsidRDefault="002A4DF9" w:rsidP="002A4DF9">
            <w:pPr>
              <w:pStyle w:val="TableParagraph"/>
              <w:spacing w:before="12" w:line="360" w:lineRule="auto"/>
              <w:ind w:right="455"/>
              <w:jc w:val="both"/>
              <w:rPr>
                <w:sz w:val="28"/>
              </w:rPr>
            </w:pPr>
          </w:p>
          <w:p w14:paraId="315B4236" w14:textId="2D63C843" w:rsidR="002A4DF9" w:rsidRDefault="002A4DF9" w:rsidP="002A4DF9">
            <w:pPr>
              <w:pStyle w:val="TableParagraph"/>
              <w:spacing w:before="12" w:line="360" w:lineRule="auto"/>
              <w:ind w:left="526" w:right="455" w:firstLine="710"/>
              <w:jc w:val="both"/>
              <w:rPr>
                <w:sz w:val="28"/>
                <w:szCs w:val="28"/>
              </w:rPr>
            </w:pPr>
            <w:r w:rsidRPr="002A4DF9">
              <w:rPr>
                <w:sz w:val="28"/>
              </w:rPr>
              <w:t>Для повірки термогігрометрів в кліматичній камері використовуються два генератори вологості: низької та високої вологості. Генератори низької вологості зазвичай використовуються для створення досить сухого середовища, що дозволяє проводити вимірювання при низьких рівнях вологості.</w:t>
            </w:r>
            <w:r>
              <w:rPr>
                <w:sz w:val="28"/>
              </w:rPr>
              <w:t xml:space="preserve"> </w:t>
            </w:r>
            <w:r w:rsidRPr="009E066D">
              <w:rPr>
                <w:sz w:val="28"/>
                <w:szCs w:val="28"/>
              </w:rPr>
              <w:t>Генератори високої вологості, з іншого боку, дозволяють створювати високі рівні вологості, що необхідно для проведення вимірювань при високих рівнях вологості.</w:t>
            </w:r>
            <w:r>
              <w:rPr>
                <w:sz w:val="28"/>
                <w:szCs w:val="28"/>
              </w:rPr>
              <w:t xml:space="preserve"> </w:t>
            </w:r>
          </w:p>
          <w:p w14:paraId="0F93BBA1" w14:textId="3191BC85" w:rsidR="002A4DF9" w:rsidRDefault="002A4DF9" w:rsidP="002A4DF9">
            <w:pPr>
              <w:pStyle w:val="TableParagraph"/>
              <w:spacing w:before="12" w:line="360" w:lineRule="auto"/>
              <w:ind w:left="526" w:right="455" w:firstLine="710"/>
              <w:jc w:val="both"/>
              <w:rPr>
                <w:sz w:val="28"/>
                <w:szCs w:val="28"/>
              </w:rPr>
            </w:pPr>
            <w:r w:rsidRPr="009E066D">
              <w:rPr>
                <w:sz w:val="28"/>
                <w:szCs w:val="28"/>
              </w:rPr>
              <w:t>Генератори вологості в кліматичній камері повинні бути відкалібровані та перевірені на точність перед початком вимірювань.</w:t>
            </w:r>
          </w:p>
          <w:p w14:paraId="684B5DA9" w14:textId="6B752D14" w:rsidR="0013477F" w:rsidRPr="0013477F" w:rsidRDefault="0013477F" w:rsidP="0013477F">
            <w:pPr>
              <w:pStyle w:val="TableParagraph"/>
              <w:spacing w:before="12" w:line="360" w:lineRule="auto"/>
              <w:ind w:left="526" w:right="455" w:firstLine="710"/>
              <w:jc w:val="both"/>
              <w:rPr>
                <w:sz w:val="28"/>
                <w:szCs w:val="28"/>
              </w:rPr>
            </w:pPr>
            <w:r w:rsidRPr="004241B1">
              <w:rPr>
                <w:sz w:val="28"/>
              </w:rPr>
              <w:t xml:space="preserve">Для цього використовуються калібрувальні прилади, які дозволяють перевірити точність генераторів вологості та визначити будь-які відхилення від стандартних </w:t>
            </w:r>
            <w:r>
              <w:rPr>
                <w:sz w:val="28"/>
              </w:rPr>
              <w:t xml:space="preserve"> </w:t>
            </w:r>
            <w:r w:rsidRPr="004241B1">
              <w:rPr>
                <w:sz w:val="28"/>
              </w:rPr>
              <w:t>значень.</w:t>
            </w:r>
            <w:r>
              <w:rPr>
                <w:sz w:val="28"/>
              </w:rPr>
              <w:t xml:space="preserve">  </w:t>
            </w:r>
            <w:r w:rsidRPr="004241B1">
              <w:rPr>
                <w:sz w:val="28"/>
              </w:rPr>
              <w:t>Також важливо виконувати регулярне технічне</w:t>
            </w:r>
            <w:r>
              <w:rPr>
                <w:sz w:val="28"/>
              </w:rPr>
              <w:t xml:space="preserve">                        </w:t>
            </w:r>
          </w:p>
        </w:tc>
      </w:tr>
      <w:tr w:rsidR="009F517E" w14:paraId="48639A6B" w14:textId="77777777">
        <w:trPr>
          <w:trHeight w:val="236"/>
        </w:trPr>
        <w:tc>
          <w:tcPr>
            <w:tcW w:w="568" w:type="dxa"/>
            <w:tcBorders>
              <w:bottom w:val="single" w:sz="12" w:space="0" w:color="000000"/>
            </w:tcBorders>
          </w:tcPr>
          <w:p w14:paraId="0E4038E9" w14:textId="77777777" w:rsidR="009F517E" w:rsidRDefault="009F517E">
            <w:pPr>
              <w:pStyle w:val="TableParagraph"/>
              <w:rPr>
                <w:sz w:val="16"/>
              </w:rPr>
            </w:pPr>
          </w:p>
        </w:tc>
        <w:tc>
          <w:tcPr>
            <w:tcW w:w="567" w:type="dxa"/>
            <w:tcBorders>
              <w:bottom w:val="single" w:sz="12" w:space="0" w:color="000000"/>
            </w:tcBorders>
          </w:tcPr>
          <w:p w14:paraId="50D3F299" w14:textId="77777777" w:rsidR="009F517E" w:rsidRDefault="009F517E">
            <w:pPr>
              <w:pStyle w:val="TableParagraph"/>
              <w:rPr>
                <w:sz w:val="16"/>
              </w:rPr>
            </w:pPr>
          </w:p>
        </w:tc>
        <w:tc>
          <w:tcPr>
            <w:tcW w:w="1418" w:type="dxa"/>
            <w:tcBorders>
              <w:bottom w:val="single" w:sz="12" w:space="0" w:color="000000"/>
            </w:tcBorders>
          </w:tcPr>
          <w:p w14:paraId="6E0EBB02" w14:textId="77777777" w:rsidR="009F517E" w:rsidRDefault="009F517E">
            <w:pPr>
              <w:pStyle w:val="TableParagraph"/>
              <w:rPr>
                <w:sz w:val="16"/>
              </w:rPr>
            </w:pPr>
          </w:p>
        </w:tc>
        <w:tc>
          <w:tcPr>
            <w:tcW w:w="850" w:type="dxa"/>
            <w:tcBorders>
              <w:bottom w:val="single" w:sz="12" w:space="0" w:color="000000"/>
            </w:tcBorders>
          </w:tcPr>
          <w:p w14:paraId="46293D5A" w14:textId="77777777" w:rsidR="009F517E" w:rsidRDefault="009F517E">
            <w:pPr>
              <w:pStyle w:val="TableParagraph"/>
              <w:rPr>
                <w:sz w:val="16"/>
              </w:rPr>
            </w:pPr>
          </w:p>
        </w:tc>
        <w:tc>
          <w:tcPr>
            <w:tcW w:w="567" w:type="dxa"/>
            <w:tcBorders>
              <w:bottom w:val="single" w:sz="12" w:space="0" w:color="000000"/>
            </w:tcBorders>
          </w:tcPr>
          <w:p w14:paraId="372388D4" w14:textId="77777777" w:rsidR="009F517E" w:rsidRDefault="009F517E">
            <w:pPr>
              <w:pStyle w:val="TableParagraph"/>
              <w:rPr>
                <w:sz w:val="16"/>
              </w:rPr>
            </w:pPr>
          </w:p>
        </w:tc>
        <w:tc>
          <w:tcPr>
            <w:tcW w:w="5840" w:type="dxa"/>
            <w:vMerge w:val="restart"/>
          </w:tcPr>
          <w:p w14:paraId="6944EC67" w14:textId="50C06836"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142E1EE3" w14:textId="77777777" w:rsidR="009F517E" w:rsidRDefault="00255F16">
            <w:pPr>
              <w:pStyle w:val="TableParagraph"/>
              <w:spacing w:before="27" w:line="189" w:lineRule="exact"/>
              <w:ind w:left="113"/>
              <w:rPr>
                <w:i/>
                <w:sz w:val="18"/>
              </w:rPr>
            </w:pPr>
            <w:r>
              <w:rPr>
                <w:i/>
                <w:sz w:val="18"/>
              </w:rPr>
              <w:t>Арк.</w:t>
            </w:r>
          </w:p>
        </w:tc>
      </w:tr>
      <w:tr w:rsidR="009F517E" w14:paraId="20AF407F" w14:textId="77777777">
        <w:trPr>
          <w:trHeight w:val="237"/>
        </w:trPr>
        <w:tc>
          <w:tcPr>
            <w:tcW w:w="568" w:type="dxa"/>
            <w:tcBorders>
              <w:top w:val="single" w:sz="12" w:space="0" w:color="000000"/>
            </w:tcBorders>
          </w:tcPr>
          <w:p w14:paraId="3027DE4D" w14:textId="77777777" w:rsidR="009F517E" w:rsidRDefault="009F517E">
            <w:pPr>
              <w:pStyle w:val="TableParagraph"/>
              <w:rPr>
                <w:sz w:val="16"/>
              </w:rPr>
            </w:pPr>
          </w:p>
        </w:tc>
        <w:tc>
          <w:tcPr>
            <w:tcW w:w="567" w:type="dxa"/>
            <w:tcBorders>
              <w:top w:val="single" w:sz="12" w:space="0" w:color="000000"/>
            </w:tcBorders>
          </w:tcPr>
          <w:p w14:paraId="04880B3D" w14:textId="77777777" w:rsidR="009F517E" w:rsidRDefault="009F517E">
            <w:pPr>
              <w:pStyle w:val="TableParagraph"/>
              <w:rPr>
                <w:sz w:val="16"/>
              </w:rPr>
            </w:pPr>
          </w:p>
        </w:tc>
        <w:tc>
          <w:tcPr>
            <w:tcW w:w="1418" w:type="dxa"/>
            <w:tcBorders>
              <w:top w:val="single" w:sz="12" w:space="0" w:color="000000"/>
            </w:tcBorders>
          </w:tcPr>
          <w:p w14:paraId="7223DFC6" w14:textId="77777777" w:rsidR="009F517E" w:rsidRDefault="009F517E">
            <w:pPr>
              <w:pStyle w:val="TableParagraph"/>
              <w:rPr>
                <w:sz w:val="16"/>
              </w:rPr>
            </w:pPr>
          </w:p>
        </w:tc>
        <w:tc>
          <w:tcPr>
            <w:tcW w:w="850" w:type="dxa"/>
            <w:tcBorders>
              <w:top w:val="single" w:sz="12" w:space="0" w:color="000000"/>
            </w:tcBorders>
          </w:tcPr>
          <w:p w14:paraId="654CAD1B" w14:textId="77777777" w:rsidR="009F517E" w:rsidRDefault="009F517E">
            <w:pPr>
              <w:pStyle w:val="TableParagraph"/>
              <w:rPr>
                <w:sz w:val="16"/>
              </w:rPr>
            </w:pPr>
          </w:p>
        </w:tc>
        <w:tc>
          <w:tcPr>
            <w:tcW w:w="567" w:type="dxa"/>
            <w:tcBorders>
              <w:top w:val="single" w:sz="12" w:space="0" w:color="000000"/>
            </w:tcBorders>
          </w:tcPr>
          <w:p w14:paraId="4999E084" w14:textId="77777777" w:rsidR="009F517E" w:rsidRDefault="009F517E">
            <w:pPr>
              <w:pStyle w:val="TableParagraph"/>
              <w:rPr>
                <w:sz w:val="16"/>
              </w:rPr>
            </w:pPr>
          </w:p>
        </w:tc>
        <w:tc>
          <w:tcPr>
            <w:tcW w:w="5840" w:type="dxa"/>
            <w:vMerge/>
            <w:tcBorders>
              <w:top w:val="nil"/>
            </w:tcBorders>
          </w:tcPr>
          <w:p w14:paraId="2F46FD86" w14:textId="77777777" w:rsidR="009F517E" w:rsidRDefault="009F517E">
            <w:pPr>
              <w:rPr>
                <w:sz w:val="2"/>
                <w:szCs w:val="2"/>
              </w:rPr>
            </w:pPr>
          </w:p>
        </w:tc>
        <w:tc>
          <w:tcPr>
            <w:tcW w:w="567" w:type="dxa"/>
            <w:vMerge w:val="restart"/>
            <w:tcBorders>
              <w:top w:val="single" w:sz="12" w:space="0" w:color="000000"/>
            </w:tcBorders>
          </w:tcPr>
          <w:p w14:paraId="5178C1CA" w14:textId="15353BAC" w:rsidR="009F517E" w:rsidRDefault="00255F16">
            <w:pPr>
              <w:pStyle w:val="TableParagraph"/>
              <w:spacing w:before="117"/>
              <w:ind w:left="161"/>
              <w:rPr>
                <w:i/>
                <w:sz w:val="24"/>
              </w:rPr>
            </w:pPr>
            <w:r>
              <w:rPr>
                <w:i/>
                <w:sz w:val="24"/>
              </w:rPr>
              <w:t>1</w:t>
            </w:r>
            <w:r w:rsidR="00B13C1A">
              <w:rPr>
                <w:i/>
                <w:sz w:val="24"/>
              </w:rPr>
              <w:t>2</w:t>
            </w:r>
          </w:p>
        </w:tc>
      </w:tr>
      <w:tr w:rsidR="009F517E" w14:paraId="35499422" w14:textId="77777777">
        <w:trPr>
          <w:trHeight w:val="237"/>
        </w:trPr>
        <w:tc>
          <w:tcPr>
            <w:tcW w:w="568" w:type="dxa"/>
          </w:tcPr>
          <w:p w14:paraId="7E4A0101" w14:textId="77777777" w:rsidR="009F517E" w:rsidRDefault="00255F16">
            <w:pPr>
              <w:pStyle w:val="TableParagraph"/>
              <w:spacing w:before="6"/>
              <w:ind w:left="89"/>
              <w:rPr>
                <w:i/>
                <w:sz w:val="18"/>
              </w:rPr>
            </w:pPr>
            <w:r>
              <w:rPr>
                <w:i/>
                <w:sz w:val="18"/>
              </w:rPr>
              <w:t>Змін.</w:t>
            </w:r>
          </w:p>
        </w:tc>
        <w:tc>
          <w:tcPr>
            <w:tcW w:w="567" w:type="dxa"/>
          </w:tcPr>
          <w:p w14:paraId="78157E64" w14:textId="77777777" w:rsidR="009F517E" w:rsidRDefault="00255F16">
            <w:pPr>
              <w:pStyle w:val="TableParagraph"/>
              <w:spacing w:before="6"/>
              <w:ind w:left="68"/>
              <w:rPr>
                <w:i/>
                <w:sz w:val="18"/>
              </w:rPr>
            </w:pPr>
            <w:r>
              <w:rPr>
                <w:i/>
                <w:sz w:val="18"/>
              </w:rPr>
              <w:t>Лист</w:t>
            </w:r>
          </w:p>
        </w:tc>
        <w:tc>
          <w:tcPr>
            <w:tcW w:w="1418" w:type="dxa"/>
          </w:tcPr>
          <w:p w14:paraId="6B9ECC6B"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46151C15" w14:textId="77777777" w:rsidR="009F517E" w:rsidRDefault="00255F16">
            <w:pPr>
              <w:pStyle w:val="TableParagraph"/>
              <w:spacing w:before="6"/>
              <w:ind w:left="162"/>
              <w:rPr>
                <w:i/>
                <w:sz w:val="18"/>
              </w:rPr>
            </w:pPr>
            <w:r>
              <w:rPr>
                <w:i/>
                <w:sz w:val="18"/>
              </w:rPr>
              <w:t>Підпис</w:t>
            </w:r>
          </w:p>
        </w:tc>
        <w:tc>
          <w:tcPr>
            <w:tcW w:w="567" w:type="dxa"/>
          </w:tcPr>
          <w:p w14:paraId="32E32B2B"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4FFBECC8" w14:textId="77777777" w:rsidR="009F517E" w:rsidRDefault="009F517E">
            <w:pPr>
              <w:rPr>
                <w:sz w:val="2"/>
                <w:szCs w:val="2"/>
              </w:rPr>
            </w:pPr>
          </w:p>
        </w:tc>
        <w:tc>
          <w:tcPr>
            <w:tcW w:w="567" w:type="dxa"/>
            <w:vMerge/>
            <w:tcBorders>
              <w:top w:val="nil"/>
            </w:tcBorders>
          </w:tcPr>
          <w:p w14:paraId="0EB79E89" w14:textId="77777777" w:rsidR="009F517E" w:rsidRDefault="009F517E">
            <w:pPr>
              <w:rPr>
                <w:sz w:val="2"/>
                <w:szCs w:val="2"/>
              </w:rPr>
            </w:pPr>
          </w:p>
        </w:tc>
      </w:tr>
    </w:tbl>
    <w:p w14:paraId="62C4B630"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036E13B6" w14:textId="77777777">
        <w:trPr>
          <w:trHeight w:val="15095"/>
        </w:trPr>
        <w:tc>
          <w:tcPr>
            <w:tcW w:w="10377" w:type="dxa"/>
            <w:gridSpan w:val="7"/>
          </w:tcPr>
          <w:p w14:paraId="2F8E4779" w14:textId="77777777" w:rsidR="009F517E" w:rsidRDefault="009F517E">
            <w:pPr>
              <w:pStyle w:val="TableParagraph"/>
              <w:rPr>
                <w:sz w:val="30"/>
              </w:rPr>
            </w:pPr>
          </w:p>
          <w:p w14:paraId="5AAD8A33" w14:textId="77777777" w:rsidR="009F517E" w:rsidRDefault="009F517E">
            <w:pPr>
              <w:pStyle w:val="TableParagraph"/>
              <w:spacing w:before="1"/>
              <w:rPr>
                <w:sz w:val="35"/>
              </w:rPr>
            </w:pPr>
            <w:bookmarkStart w:id="10" w:name="1.3_Принципи_цифрової_обробки_сигналів"/>
            <w:bookmarkEnd w:id="10"/>
          </w:p>
          <w:p w14:paraId="3FDAF792" w14:textId="143C14D2" w:rsidR="004241B1" w:rsidRPr="004241B1" w:rsidRDefault="004241B1" w:rsidP="0013477F">
            <w:pPr>
              <w:pStyle w:val="TableParagraph"/>
              <w:spacing w:line="360" w:lineRule="auto"/>
              <w:ind w:left="526" w:right="449"/>
              <w:jc w:val="both"/>
              <w:rPr>
                <w:sz w:val="28"/>
              </w:rPr>
            </w:pPr>
            <w:r w:rsidRPr="004241B1">
              <w:rPr>
                <w:sz w:val="28"/>
              </w:rPr>
              <w:t>обслуговування та перевірку генераторів вологості для забезпечення їх надійності та точності протягом тривалого часу.</w:t>
            </w:r>
          </w:p>
          <w:p w14:paraId="657B20B5" w14:textId="6ED6AED8" w:rsidR="004241B1" w:rsidRDefault="004241B1" w:rsidP="004241B1">
            <w:pPr>
              <w:pStyle w:val="TableParagraph"/>
              <w:spacing w:line="360" w:lineRule="auto"/>
              <w:ind w:left="526" w:right="449" w:firstLine="710"/>
              <w:jc w:val="both"/>
              <w:rPr>
                <w:sz w:val="28"/>
              </w:rPr>
            </w:pPr>
            <w:r w:rsidRPr="004241B1">
              <w:rPr>
                <w:sz w:val="28"/>
              </w:rPr>
              <w:t>Генератор вологості - це прилад, який створює в заданому діапазоні відносну вологість повітря. Він зазвичай використовується в лабораторних умовах для калібрування вимірювальних приладів, таких як гігрометри, та для створення контрольованого середовища для зберігання і тестування матеріалів і приладів.</w:t>
            </w:r>
          </w:p>
          <w:p w14:paraId="72A845FB" w14:textId="77777777" w:rsidR="004241B1" w:rsidRPr="004241B1" w:rsidRDefault="004241B1" w:rsidP="004241B1">
            <w:pPr>
              <w:pStyle w:val="TableParagraph"/>
              <w:spacing w:line="360" w:lineRule="auto"/>
              <w:ind w:left="526" w:right="449" w:firstLine="710"/>
              <w:jc w:val="both"/>
              <w:rPr>
                <w:sz w:val="28"/>
              </w:rPr>
            </w:pPr>
            <w:r w:rsidRPr="004241B1">
              <w:rPr>
                <w:sz w:val="28"/>
              </w:rPr>
              <w:t>Існує кілька типів генераторів вологості, включаючи адсорбційні, конденсаційні та генераційні. Адсорбційні генератори використовуються для створення вологості, поглинаючи воду з повітря. Конденсаційні генератори використовуються для створення вологості, конденсуючи водяну пару з повітря. Генераційні генератори використовують хімічні реакції для створення вологості.</w:t>
            </w:r>
          </w:p>
          <w:p w14:paraId="3C91AA0A" w14:textId="023B54A1" w:rsidR="004241B1" w:rsidRPr="004241B1" w:rsidRDefault="004241B1" w:rsidP="004241B1">
            <w:pPr>
              <w:pStyle w:val="TableParagraph"/>
              <w:spacing w:line="360" w:lineRule="auto"/>
              <w:ind w:left="526" w:right="449" w:firstLine="710"/>
              <w:jc w:val="both"/>
              <w:rPr>
                <w:sz w:val="28"/>
              </w:rPr>
            </w:pPr>
            <w:r w:rsidRPr="004241B1">
              <w:rPr>
                <w:sz w:val="28"/>
              </w:rPr>
              <w:t>Генератори вологості мають досить високу точність і дозволяють створювати середовища з відносною вологістю від 5% до 95%. Однак, вони можуть бути досить складними в обслуговуванні та вимагати регул</w:t>
            </w:r>
            <w:r w:rsidR="00B86729">
              <w:rPr>
                <w:sz w:val="28"/>
              </w:rPr>
              <w:t xml:space="preserve">ярної перевірки та калібрування </w:t>
            </w:r>
          </w:p>
          <w:p w14:paraId="3B352537" w14:textId="77777777" w:rsidR="004241B1" w:rsidRPr="004241B1" w:rsidRDefault="004241B1" w:rsidP="004241B1">
            <w:pPr>
              <w:pStyle w:val="TableParagraph"/>
              <w:spacing w:line="360" w:lineRule="auto"/>
              <w:ind w:left="526" w:right="449" w:firstLine="710"/>
              <w:jc w:val="both"/>
              <w:rPr>
                <w:sz w:val="28"/>
              </w:rPr>
            </w:pPr>
            <w:r w:rsidRPr="004241B1">
              <w:rPr>
                <w:sz w:val="28"/>
              </w:rPr>
              <w:t>Одним з основних принципів, на якому базуються генератори вологості, є регулювання температури та парціального тиску води для створення заданого рівня вологості. Генератори вологості можуть бути класифіковані за типом використовуваної технології: адсорбційна, конденсаційна, генераційна.</w:t>
            </w:r>
          </w:p>
          <w:p w14:paraId="17ADD917" w14:textId="5AA17C37" w:rsidR="009F517E" w:rsidRDefault="004241B1" w:rsidP="004241B1">
            <w:pPr>
              <w:pStyle w:val="TableParagraph"/>
              <w:spacing w:line="360" w:lineRule="auto"/>
              <w:ind w:left="526" w:right="449" w:firstLine="710"/>
              <w:jc w:val="both"/>
              <w:rPr>
                <w:sz w:val="28"/>
              </w:rPr>
            </w:pPr>
            <w:r w:rsidRPr="004241B1">
              <w:rPr>
                <w:sz w:val="28"/>
              </w:rPr>
              <w:t>Адсорбційні генератори (Рис</w:t>
            </w:r>
            <w:r>
              <w:rPr>
                <w:sz w:val="28"/>
              </w:rPr>
              <w:t xml:space="preserve">унок </w:t>
            </w:r>
            <w:r w:rsidRPr="004241B1">
              <w:rPr>
                <w:sz w:val="28"/>
              </w:rPr>
              <w:t>1.</w:t>
            </w:r>
            <w:r>
              <w:rPr>
                <w:sz w:val="28"/>
              </w:rPr>
              <w:t>8</w:t>
            </w:r>
            <w:r w:rsidRPr="004241B1">
              <w:rPr>
                <w:sz w:val="28"/>
              </w:rPr>
              <w:t>) вологості використовують вологопоглинаючий матеріал, такий як силікагель, для поглинання водяної пари з повітря та створення вологості. Ці генератори можуть мати діапазон відносної вологості від 5% до 90% і придатні для використання в середовищах з низьким температурним діапазоном.</w:t>
            </w:r>
          </w:p>
        </w:tc>
      </w:tr>
      <w:tr w:rsidR="009F517E" w14:paraId="7CD2B98E" w14:textId="77777777">
        <w:trPr>
          <w:trHeight w:val="236"/>
        </w:trPr>
        <w:tc>
          <w:tcPr>
            <w:tcW w:w="568" w:type="dxa"/>
            <w:tcBorders>
              <w:bottom w:val="single" w:sz="12" w:space="0" w:color="000000"/>
            </w:tcBorders>
          </w:tcPr>
          <w:p w14:paraId="30F6E41E" w14:textId="77777777" w:rsidR="009F517E" w:rsidRDefault="009F517E">
            <w:pPr>
              <w:pStyle w:val="TableParagraph"/>
              <w:rPr>
                <w:sz w:val="16"/>
              </w:rPr>
            </w:pPr>
          </w:p>
        </w:tc>
        <w:tc>
          <w:tcPr>
            <w:tcW w:w="567" w:type="dxa"/>
            <w:tcBorders>
              <w:bottom w:val="single" w:sz="12" w:space="0" w:color="000000"/>
            </w:tcBorders>
          </w:tcPr>
          <w:p w14:paraId="0A9A12D1" w14:textId="77777777" w:rsidR="009F517E" w:rsidRDefault="009F517E">
            <w:pPr>
              <w:pStyle w:val="TableParagraph"/>
              <w:rPr>
                <w:sz w:val="16"/>
              </w:rPr>
            </w:pPr>
          </w:p>
        </w:tc>
        <w:tc>
          <w:tcPr>
            <w:tcW w:w="1418" w:type="dxa"/>
            <w:tcBorders>
              <w:bottom w:val="single" w:sz="12" w:space="0" w:color="000000"/>
            </w:tcBorders>
          </w:tcPr>
          <w:p w14:paraId="53D08D14" w14:textId="77777777" w:rsidR="009F517E" w:rsidRDefault="009F517E">
            <w:pPr>
              <w:pStyle w:val="TableParagraph"/>
              <w:rPr>
                <w:sz w:val="16"/>
              </w:rPr>
            </w:pPr>
          </w:p>
        </w:tc>
        <w:tc>
          <w:tcPr>
            <w:tcW w:w="850" w:type="dxa"/>
            <w:tcBorders>
              <w:bottom w:val="single" w:sz="12" w:space="0" w:color="000000"/>
            </w:tcBorders>
          </w:tcPr>
          <w:p w14:paraId="02C1181A" w14:textId="77777777" w:rsidR="009F517E" w:rsidRDefault="009F517E">
            <w:pPr>
              <w:pStyle w:val="TableParagraph"/>
              <w:rPr>
                <w:sz w:val="16"/>
              </w:rPr>
            </w:pPr>
          </w:p>
        </w:tc>
        <w:tc>
          <w:tcPr>
            <w:tcW w:w="567" w:type="dxa"/>
            <w:tcBorders>
              <w:bottom w:val="single" w:sz="12" w:space="0" w:color="000000"/>
            </w:tcBorders>
          </w:tcPr>
          <w:p w14:paraId="44C65D22" w14:textId="77777777" w:rsidR="009F517E" w:rsidRDefault="009F517E">
            <w:pPr>
              <w:pStyle w:val="TableParagraph"/>
              <w:rPr>
                <w:sz w:val="16"/>
              </w:rPr>
            </w:pPr>
          </w:p>
        </w:tc>
        <w:tc>
          <w:tcPr>
            <w:tcW w:w="5840" w:type="dxa"/>
            <w:vMerge w:val="restart"/>
          </w:tcPr>
          <w:p w14:paraId="08EFCA55" w14:textId="1A34055A"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7231D559" w14:textId="77777777" w:rsidR="009F517E" w:rsidRDefault="00255F16">
            <w:pPr>
              <w:pStyle w:val="TableParagraph"/>
              <w:spacing w:before="27" w:line="189" w:lineRule="exact"/>
              <w:ind w:left="113"/>
              <w:rPr>
                <w:i/>
                <w:sz w:val="18"/>
              </w:rPr>
            </w:pPr>
            <w:r>
              <w:rPr>
                <w:i/>
                <w:sz w:val="18"/>
              </w:rPr>
              <w:t>Арк.</w:t>
            </w:r>
          </w:p>
        </w:tc>
      </w:tr>
      <w:tr w:rsidR="009F517E" w14:paraId="420D2020" w14:textId="77777777">
        <w:trPr>
          <w:trHeight w:val="237"/>
        </w:trPr>
        <w:tc>
          <w:tcPr>
            <w:tcW w:w="568" w:type="dxa"/>
            <w:tcBorders>
              <w:top w:val="single" w:sz="12" w:space="0" w:color="000000"/>
            </w:tcBorders>
          </w:tcPr>
          <w:p w14:paraId="3B25711A" w14:textId="77777777" w:rsidR="009F517E" w:rsidRDefault="009F517E">
            <w:pPr>
              <w:pStyle w:val="TableParagraph"/>
              <w:rPr>
                <w:sz w:val="16"/>
              </w:rPr>
            </w:pPr>
          </w:p>
        </w:tc>
        <w:tc>
          <w:tcPr>
            <w:tcW w:w="567" w:type="dxa"/>
            <w:tcBorders>
              <w:top w:val="single" w:sz="12" w:space="0" w:color="000000"/>
            </w:tcBorders>
          </w:tcPr>
          <w:p w14:paraId="2670B74E" w14:textId="77777777" w:rsidR="009F517E" w:rsidRDefault="009F517E">
            <w:pPr>
              <w:pStyle w:val="TableParagraph"/>
              <w:rPr>
                <w:sz w:val="16"/>
              </w:rPr>
            </w:pPr>
          </w:p>
        </w:tc>
        <w:tc>
          <w:tcPr>
            <w:tcW w:w="1418" w:type="dxa"/>
            <w:tcBorders>
              <w:top w:val="single" w:sz="12" w:space="0" w:color="000000"/>
            </w:tcBorders>
          </w:tcPr>
          <w:p w14:paraId="4D350267" w14:textId="77777777" w:rsidR="009F517E" w:rsidRDefault="009F517E">
            <w:pPr>
              <w:pStyle w:val="TableParagraph"/>
              <w:rPr>
                <w:sz w:val="16"/>
              </w:rPr>
            </w:pPr>
          </w:p>
        </w:tc>
        <w:tc>
          <w:tcPr>
            <w:tcW w:w="850" w:type="dxa"/>
            <w:tcBorders>
              <w:top w:val="single" w:sz="12" w:space="0" w:color="000000"/>
            </w:tcBorders>
          </w:tcPr>
          <w:p w14:paraId="05AA05CF" w14:textId="77777777" w:rsidR="009F517E" w:rsidRDefault="009F517E">
            <w:pPr>
              <w:pStyle w:val="TableParagraph"/>
              <w:rPr>
                <w:sz w:val="16"/>
              </w:rPr>
            </w:pPr>
          </w:p>
        </w:tc>
        <w:tc>
          <w:tcPr>
            <w:tcW w:w="567" w:type="dxa"/>
            <w:tcBorders>
              <w:top w:val="single" w:sz="12" w:space="0" w:color="000000"/>
            </w:tcBorders>
          </w:tcPr>
          <w:p w14:paraId="66AD8840" w14:textId="77777777" w:rsidR="009F517E" w:rsidRDefault="009F517E">
            <w:pPr>
              <w:pStyle w:val="TableParagraph"/>
              <w:rPr>
                <w:sz w:val="16"/>
              </w:rPr>
            </w:pPr>
          </w:p>
        </w:tc>
        <w:tc>
          <w:tcPr>
            <w:tcW w:w="5840" w:type="dxa"/>
            <w:vMerge/>
            <w:tcBorders>
              <w:top w:val="nil"/>
            </w:tcBorders>
          </w:tcPr>
          <w:p w14:paraId="2A50E5FA" w14:textId="77777777" w:rsidR="009F517E" w:rsidRDefault="009F517E">
            <w:pPr>
              <w:rPr>
                <w:sz w:val="2"/>
                <w:szCs w:val="2"/>
              </w:rPr>
            </w:pPr>
          </w:p>
        </w:tc>
        <w:tc>
          <w:tcPr>
            <w:tcW w:w="567" w:type="dxa"/>
            <w:vMerge w:val="restart"/>
            <w:tcBorders>
              <w:top w:val="single" w:sz="12" w:space="0" w:color="000000"/>
            </w:tcBorders>
          </w:tcPr>
          <w:p w14:paraId="7C9382C8" w14:textId="57703CE3" w:rsidR="009F517E" w:rsidRDefault="00255F16">
            <w:pPr>
              <w:pStyle w:val="TableParagraph"/>
              <w:spacing w:before="117"/>
              <w:ind w:left="161"/>
              <w:rPr>
                <w:i/>
                <w:sz w:val="24"/>
              </w:rPr>
            </w:pPr>
            <w:r>
              <w:rPr>
                <w:i/>
                <w:sz w:val="24"/>
              </w:rPr>
              <w:t>1</w:t>
            </w:r>
            <w:r w:rsidR="00B13C1A">
              <w:rPr>
                <w:i/>
                <w:sz w:val="24"/>
              </w:rPr>
              <w:t>3</w:t>
            </w:r>
          </w:p>
        </w:tc>
      </w:tr>
      <w:tr w:rsidR="009F517E" w14:paraId="74B85B7D" w14:textId="77777777">
        <w:trPr>
          <w:trHeight w:val="237"/>
        </w:trPr>
        <w:tc>
          <w:tcPr>
            <w:tcW w:w="568" w:type="dxa"/>
          </w:tcPr>
          <w:p w14:paraId="0C965401" w14:textId="77777777" w:rsidR="009F517E" w:rsidRDefault="00255F16">
            <w:pPr>
              <w:pStyle w:val="TableParagraph"/>
              <w:spacing w:before="6"/>
              <w:ind w:left="89"/>
              <w:rPr>
                <w:i/>
                <w:sz w:val="18"/>
              </w:rPr>
            </w:pPr>
            <w:r>
              <w:rPr>
                <w:i/>
                <w:sz w:val="18"/>
              </w:rPr>
              <w:t>Змін.</w:t>
            </w:r>
          </w:p>
        </w:tc>
        <w:tc>
          <w:tcPr>
            <w:tcW w:w="567" w:type="dxa"/>
          </w:tcPr>
          <w:p w14:paraId="7E215ECF" w14:textId="77777777" w:rsidR="009F517E" w:rsidRDefault="00255F16">
            <w:pPr>
              <w:pStyle w:val="TableParagraph"/>
              <w:spacing w:before="6"/>
              <w:ind w:left="68"/>
              <w:rPr>
                <w:i/>
                <w:sz w:val="18"/>
              </w:rPr>
            </w:pPr>
            <w:r>
              <w:rPr>
                <w:i/>
                <w:sz w:val="18"/>
              </w:rPr>
              <w:t>Лист</w:t>
            </w:r>
          </w:p>
        </w:tc>
        <w:tc>
          <w:tcPr>
            <w:tcW w:w="1418" w:type="dxa"/>
          </w:tcPr>
          <w:p w14:paraId="613F3118"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504B5656" w14:textId="77777777" w:rsidR="009F517E" w:rsidRDefault="00255F16">
            <w:pPr>
              <w:pStyle w:val="TableParagraph"/>
              <w:spacing w:before="6"/>
              <w:ind w:left="162"/>
              <w:rPr>
                <w:i/>
                <w:sz w:val="18"/>
              </w:rPr>
            </w:pPr>
            <w:r>
              <w:rPr>
                <w:i/>
                <w:sz w:val="18"/>
              </w:rPr>
              <w:t>Підпис</w:t>
            </w:r>
          </w:p>
        </w:tc>
        <w:tc>
          <w:tcPr>
            <w:tcW w:w="567" w:type="dxa"/>
          </w:tcPr>
          <w:p w14:paraId="753BFB4E"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1924C5EA" w14:textId="77777777" w:rsidR="009F517E" w:rsidRDefault="009F517E">
            <w:pPr>
              <w:rPr>
                <w:sz w:val="2"/>
                <w:szCs w:val="2"/>
              </w:rPr>
            </w:pPr>
          </w:p>
        </w:tc>
        <w:tc>
          <w:tcPr>
            <w:tcW w:w="567" w:type="dxa"/>
            <w:vMerge/>
            <w:tcBorders>
              <w:top w:val="nil"/>
            </w:tcBorders>
          </w:tcPr>
          <w:p w14:paraId="32C96F1C" w14:textId="77777777" w:rsidR="009F517E" w:rsidRDefault="009F517E">
            <w:pPr>
              <w:rPr>
                <w:sz w:val="2"/>
                <w:szCs w:val="2"/>
              </w:rPr>
            </w:pPr>
          </w:p>
        </w:tc>
      </w:tr>
    </w:tbl>
    <w:p w14:paraId="5F9AADD7"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301F86A2" w14:textId="77777777">
        <w:trPr>
          <w:trHeight w:val="15095"/>
        </w:trPr>
        <w:tc>
          <w:tcPr>
            <w:tcW w:w="10377" w:type="dxa"/>
            <w:gridSpan w:val="7"/>
          </w:tcPr>
          <w:p w14:paraId="4C0BEC71" w14:textId="77777777" w:rsidR="009F517E" w:rsidRDefault="009F517E">
            <w:pPr>
              <w:pStyle w:val="TableParagraph"/>
              <w:rPr>
                <w:sz w:val="30"/>
              </w:rPr>
            </w:pPr>
          </w:p>
          <w:p w14:paraId="69BF0918" w14:textId="6BE40C52" w:rsidR="004241B1" w:rsidRDefault="004241B1">
            <w:pPr>
              <w:pStyle w:val="TableParagraph"/>
              <w:spacing w:line="362" w:lineRule="auto"/>
              <w:ind w:left="526" w:right="459" w:firstLine="710"/>
              <w:jc w:val="both"/>
              <w:rPr>
                <w:sz w:val="28"/>
              </w:rPr>
            </w:pPr>
            <w:r>
              <w:rPr>
                <w:noProof/>
                <w:lang w:val="en-US"/>
              </w:rPr>
              <w:drawing>
                <wp:inline distT="0" distB="0" distL="0" distR="0" wp14:anchorId="777996BA" wp14:editId="0E984460">
                  <wp:extent cx="2194207" cy="2934031"/>
                  <wp:effectExtent l="133350" t="114300" r="130175" b="1714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21422" cy="297042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5E495A9" w14:textId="4BE4AF2D" w:rsidR="004241B1" w:rsidRPr="00A84A80" w:rsidRDefault="004241B1" w:rsidP="004241B1">
            <w:pPr>
              <w:ind w:firstLine="709"/>
              <w:jc w:val="both"/>
              <w:rPr>
                <w:sz w:val="28"/>
                <w:szCs w:val="28"/>
              </w:rPr>
            </w:pPr>
            <w:r>
              <w:rPr>
                <w:sz w:val="28"/>
                <w:szCs w:val="28"/>
              </w:rPr>
              <w:t xml:space="preserve">Рисунок 1.8 – </w:t>
            </w:r>
            <w:r w:rsidRPr="00A84A80">
              <w:rPr>
                <w:sz w:val="28"/>
                <w:szCs w:val="28"/>
              </w:rPr>
              <w:t>Адсорбц</w:t>
            </w:r>
            <w:r>
              <w:rPr>
                <w:sz w:val="28"/>
                <w:szCs w:val="28"/>
              </w:rPr>
              <w:t>і</w:t>
            </w:r>
            <w:r w:rsidRPr="00A84A80">
              <w:rPr>
                <w:sz w:val="28"/>
                <w:szCs w:val="28"/>
              </w:rPr>
              <w:t>йний генератор</w:t>
            </w:r>
          </w:p>
          <w:p w14:paraId="1F5C677E" w14:textId="77777777" w:rsidR="004241B1" w:rsidRDefault="004241B1">
            <w:pPr>
              <w:pStyle w:val="TableParagraph"/>
              <w:spacing w:line="362" w:lineRule="auto"/>
              <w:ind w:left="526" w:right="459" w:firstLine="710"/>
              <w:jc w:val="both"/>
              <w:rPr>
                <w:sz w:val="28"/>
                <w:szCs w:val="28"/>
              </w:rPr>
            </w:pPr>
          </w:p>
          <w:p w14:paraId="26B998A8" w14:textId="46A8CDF3" w:rsidR="004241B1" w:rsidRDefault="004241B1">
            <w:pPr>
              <w:pStyle w:val="TableParagraph"/>
              <w:spacing w:line="362" w:lineRule="auto"/>
              <w:ind w:left="526" w:right="459" w:firstLine="710"/>
              <w:jc w:val="both"/>
              <w:rPr>
                <w:sz w:val="28"/>
                <w:szCs w:val="28"/>
              </w:rPr>
            </w:pPr>
            <w:r w:rsidRPr="009E066D">
              <w:rPr>
                <w:sz w:val="28"/>
                <w:szCs w:val="28"/>
              </w:rPr>
              <w:t>Конденсаційні генератори</w:t>
            </w:r>
            <w:r w:rsidRPr="00A84A80">
              <w:rPr>
                <w:sz w:val="28"/>
                <w:szCs w:val="28"/>
              </w:rPr>
              <w:t xml:space="preserve"> </w:t>
            </w:r>
            <w:r w:rsidRPr="009E066D">
              <w:rPr>
                <w:sz w:val="28"/>
                <w:szCs w:val="28"/>
              </w:rPr>
              <w:t>вологості</w:t>
            </w:r>
            <w:r>
              <w:rPr>
                <w:sz w:val="28"/>
                <w:szCs w:val="28"/>
              </w:rPr>
              <w:t xml:space="preserve"> (Рис1.8)</w:t>
            </w:r>
            <w:r w:rsidRPr="00A84A80">
              <w:rPr>
                <w:sz w:val="28"/>
                <w:szCs w:val="28"/>
              </w:rPr>
              <w:t xml:space="preserve"> </w:t>
            </w:r>
            <w:r w:rsidRPr="009E066D">
              <w:rPr>
                <w:sz w:val="28"/>
                <w:szCs w:val="28"/>
              </w:rPr>
              <w:t xml:space="preserve"> використовують технологію конденсації водяної пари з повітря на поверхні охолодженого блоку, що дозволяє створювати вологість з високою точністю та стабільністю. Діапазон відносної вологості у цих генераторів зазвичай складає від 10% до 90%. Конденсаційні генератори вологості зазвичай мають більш високу точність порівняно з адсорбційними генераторами, але вони також дорожчі та вимагають регулярного обслуговування.</w:t>
            </w:r>
          </w:p>
          <w:p w14:paraId="753CF2D9" w14:textId="245F238B" w:rsidR="004241B1" w:rsidRDefault="004241B1" w:rsidP="004241B1">
            <w:pPr>
              <w:pStyle w:val="TableParagraph"/>
              <w:spacing w:line="362" w:lineRule="auto"/>
              <w:ind w:left="526" w:right="459" w:firstLine="710"/>
              <w:jc w:val="both"/>
              <w:rPr>
                <w:sz w:val="28"/>
              </w:rPr>
            </w:pPr>
            <w:r>
              <w:rPr>
                <w:noProof/>
                <w:sz w:val="28"/>
                <w:szCs w:val="28"/>
                <w:lang w:val="en-US"/>
              </w:rPr>
              <w:drawing>
                <wp:inline distT="0" distB="0" distL="0" distR="0" wp14:anchorId="3E13294E" wp14:editId="0E796533">
                  <wp:extent cx="3806190" cy="2373839"/>
                  <wp:effectExtent l="133350" t="114300" r="156210" b="1600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71373" cy="24768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536531F" w14:textId="087EC410" w:rsidR="009F517E" w:rsidRPr="004241B1" w:rsidRDefault="004241B1" w:rsidP="004241B1">
            <w:pPr>
              <w:ind w:firstLine="709"/>
              <w:jc w:val="both"/>
              <w:rPr>
                <w:sz w:val="28"/>
                <w:szCs w:val="28"/>
              </w:rPr>
            </w:pPr>
            <w:r>
              <w:rPr>
                <w:sz w:val="28"/>
                <w:szCs w:val="28"/>
              </w:rPr>
              <w:t>(Рис1.8) – Генератор вологості кліматичної камери</w:t>
            </w:r>
          </w:p>
        </w:tc>
      </w:tr>
      <w:tr w:rsidR="009F517E" w14:paraId="4BF54E9E" w14:textId="77777777">
        <w:trPr>
          <w:trHeight w:val="236"/>
        </w:trPr>
        <w:tc>
          <w:tcPr>
            <w:tcW w:w="568" w:type="dxa"/>
            <w:tcBorders>
              <w:bottom w:val="single" w:sz="12" w:space="0" w:color="000000"/>
            </w:tcBorders>
          </w:tcPr>
          <w:p w14:paraId="447CBB6F" w14:textId="77777777" w:rsidR="009F517E" w:rsidRDefault="009F517E">
            <w:pPr>
              <w:pStyle w:val="TableParagraph"/>
              <w:rPr>
                <w:sz w:val="16"/>
              </w:rPr>
            </w:pPr>
          </w:p>
        </w:tc>
        <w:tc>
          <w:tcPr>
            <w:tcW w:w="567" w:type="dxa"/>
            <w:tcBorders>
              <w:bottom w:val="single" w:sz="12" w:space="0" w:color="000000"/>
            </w:tcBorders>
          </w:tcPr>
          <w:p w14:paraId="002F6F37" w14:textId="77777777" w:rsidR="009F517E" w:rsidRDefault="009F517E">
            <w:pPr>
              <w:pStyle w:val="TableParagraph"/>
              <w:rPr>
                <w:sz w:val="16"/>
              </w:rPr>
            </w:pPr>
          </w:p>
        </w:tc>
        <w:tc>
          <w:tcPr>
            <w:tcW w:w="1418" w:type="dxa"/>
            <w:tcBorders>
              <w:bottom w:val="single" w:sz="12" w:space="0" w:color="000000"/>
            </w:tcBorders>
          </w:tcPr>
          <w:p w14:paraId="36CA34F2" w14:textId="77777777" w:rsidR="009F517E" w:rsidRDefault="009F517E">
            <w:pPr>
              <w:pStyle w:val="TableParagraph"/>
              <w:rPr>
                <w:sz w:val="16"/>
              </w:rPr>
            </w:pPr>
          </w:p>
        </w:tc>
        <w:tc>
          <w:tcPr>
            <w:tcW w:w="850" w:type="dxa"/>
            <w:tcBorders>
              <w:bottom w:val="single" w:sz="12" w:space="0" w:color="000000"/>
            </w:tcBorders>
          </w:tcPr>
          <w:p w14:paraId="065E08F4" w14:textId="77777777" w:rsidR="009F517E" w:rsidRDefault="009F517E">
            <w:pPr>
              <w:pStyle w:val="TableParagraph"/>
              <w:rPr>
                <w:sz w:val="16"/>
              </w:rPr>
            </w:pPr>
          </w:p>
        </w:tc>
        <w:tc>
          <w:tcPr>
            <w:tcW w:w="567" w:type="dxa"/>
            <w:tcBorders>
              <w:bottom w:val="single" w:sz="12" w:space="0" w:color="000000"/>
            </w:tcBorders>
          </w:tcPr>
          <w:p w14:paraId="608A1CC1" w14:textId="77777777" w:rsidR="009F517E" w:rsidRDefault="009F517E">
            <w:pPr>
              <w:pStyle w:val="TableParagraph"/>
              <w:rPr>
                <w:sz w:val="16"/>
              </w:rPr>
            </w:pPr>
          </w:p>
        </w:tc>
        <w:tc>
          <w:tcPr>
            <w:tcW w:w="5840" w:type="dxa"/>
            <w:vMerge w:val="restart"/>
          </w:tcPr>
          <w:p w14:paraId="2D7E0715" w14:textId="0B3D1DCD"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56E28AD7" w14:textId="77777777" w:rsidR="009F517E" w:rsidRDefault="00255F16">
            <w:pPr>
              <w:pStyle w:val="TableParagraph"/>
              <w:spacing w:before="27" w:line="189" w:lineRule="exact"/>
              <w:ind w:left="113"/>
              <w:rPr>
                <w:i/>
                <w:sz w:val="18"/>
              </w:rPr>
            </w:pPr>
            <w:r>
              <w:rPr>
                <w:i/>
                <w:sz w:val="18"/>
              </w:rPr>
              <w:t>Арк.</w:t>
            </w:r>
          </w:p>
        </w:tc>
      </w:tr>
      <w:tr w:rsidR="009F517E" w14:paraId="55662FA5" w14:textId="77777777">
        <w:trPr>
          <w:trHeight w:val="237"/>
        </w:trPr>
        <w:tc>
          <w:tcPr>
            <w:tcW w:w="568" w:type="dxa"/>
            <w:tcBorders>
              <w:top w:val="single" w:sz="12" w:space="0" w:color="000000"/>
            </w:tcBorders>
          </w:tcPr>
          <w:p w14:paraId="1CD5EE8C" w14:textId="77777777" w:rsidR="009F517E" w:rsidRDefault="009F517E">
            <w:pPr>
              <w:pStyle w:val="TableParagraph"/>
              <w:rPr>
                <w:sz w:val="16"/>
              </w:rPr>
            </w:pPr>
          </w:p>
        </w:tc>
        <w:tc>
          <w:tcPr>
            <w:tcW w:w="567" w:type="dxa"/>
            <w:tcBorders>
              <w:top w:val="single" w:sz="12" w:space="0" w:color="000000"/>
            </w:tcBorders>
          </w:tcPr>
          <w:p w14:paraId="562D40F5" w14:textId="77777777" w:rsidR="009F517E" w:rsidRDefault="009F517E">
            <w:pPr>
              <w:pStyle w:val="TableParagraph"/>
              <w:rPr>
                <w:sz w:val="16"/>
              </w:rPr>
            </w:pPr>
          </w:p>
        </w:tc>
        <w:tc>
          <w:tcPr>
            <w:tcW w:w="1418" w:type="dxa"/>
            <w:tcBorders>
              <w:top w:val="single" w:sz="12" w:space="0" w:color="000000"/>
            </w:tcBorders>
          </w:tcPr>
          <w:p w14:paraId="2121D784" w14:textId="77777777" w:rsidR="009F517E" w:rsidRDefault="009F517E">
            <w:pPr>
              <w:pStyle w:val="TableParagraph"/>
              <w:rPr>
                <w:sz w:val="16"/>
              </w:rPr>
            </w:pPr>
          </w:p>
        </w:tc>
        <w:tc>
          <w:tcPr>
            <w:tcW w:w="850" w:type="dxa"/>
            <w:tcBorders>
              <w:top w:val="single" w:sz="12" w:space="0" w:color="000000"/>
            </w:tcBorders>
          </w:tcPr>
          <w:p w14:paraId="2A5594A2" w14:textId="77777777" w:rsidR="009F517E" w:rsidRDefault="009F517E">
            <w:pPr>
              <w:pStyle w:val="TableParagraph"/>
              <w:rPr>
                <w:sz w:val="16"/>
              </w:rPr>
            </w:pPr>
          </w:p>
        </w:tc>
        <w:tc>
          <w:tcPr>
            <w:tcW w:w="567" w:type="dxa"/>
            <w:tcBorders>
              <w:top w:val="single" w:sz="12" w:space="0" w:color="000000"/>
            </w:tcBorders>
          </w:tcPr>
          <w:p w14:paraId="3033CEBD" w14:textId="77777777" w:rsidR="009F517E" w:rsidRDefault="009F517E">
            <w:pPr>
              <w:pStyle w:val="TableParagraph"/>
              <w:rPr>
                <w:sz w:val="16"/>
              </w:rPr>
            </w:pPr>
          </w:p>
        </w:tc>
        <w:tc>
          <w:tcPr>
            <w:tcW w:w="5840" w:type="dxa"/>
            <w:vMerge/>
            <w:tcBorders>
              <w:top w:val="nil"/>
            </w:tcBorders>
          </w:tcPr>
          <w:p w14:paraId="4E8EF1DD" w14:textId="77777777" w:rsidR="009F517E" w:rsidRDefault="009F517E">
            <w:pPr>
              <w:rPr>
                <w:sz w:val="2"/>
                <w:szCs w:val="2"/>
              </w:rPr>
            </w:pPr>
          </w:p>
        </w:tc>
        <w:tc>
          <w:tcPr>
            <w:tcW w:w="567" w:type="dxa"/>
            <w:vMerge w:val="restart"/>
            <w:tcBorders>
              <w:top w:val="single" w:sz="12" w:space="0" w:color="000000"/>
            </w:tcBorders>
          </w:tcPr>
          <w:p w14:paraId="5CE196E1" w14:textId="0B0D0F8F" w:rsidR="009F517E" w:rsidRDefault="00255F16">
            <w:pPr>
              <w:pStyle w:val="TableParagraph"/>
              <w:spacing w:before="117"/>
              <w:ind w:left="161"/>
              <w:rPr>
                <w:i/>
                <w:sz w:val="24"/>
              </w:rPr>
            </w:pPr>
            <w:r>
              <w:rPr>
                <w:i/>
                <w:sz w:val="24"/>
              </w:rPr>
              <w:t>1</w:t>
            </w:r>
            <w:r w:rsidR="00B13C1A">
              <w:rPr>
                <w:i/>
                <w:sz w:val="24"/>
              </w:rPr>
              <w:t>4</w:t>
            </w:r>
          </w:p>
        </w:tc>
      </w:tr>
      <w:tr w:rsidR="009F517E" w14:paraId="5223A1F9" w14:textId="77777777">
        <w:trPr>
          <w:trHeight w:val="237"/>
        </w:trPr>
        <w:tc>
          <w:tcPr>
            <w:tcW w:w="568" w:type="dxa"/>
          </w:tcPr>
          <w:p w14:paraId="4C3EBB16" w14:textId="77777777" w:rsidR="009F517E" w:rsidRDefault="00255F16">
            <w:pPr>
              <w:pStyle w:val="TableParagraph"/>
              <w:spacing w:before="6"/>
              <w:ind w:left="89"/>
              <w:rPr>
                <w:i/>
                <w:sz w:val="18"/>
              </w:rPr>
            </w:pPr>
            <w:r>
              <w:rPr>
                <w:i/>
                <w:sz w:val="18"/>
              </w:rPr>
              <w:t>Змін.</w:t>
            </w:r>
          </w:p>
        </w:tc>
        <w:tc>
          <w:tcPr>
            <w:tcW w:w="567" w:type="dxa"/>
          </w:tcPr>
          <w:p w14:paraId="1D9C1549" w14:textId="77777777" w:rsidR="009F517E" w:rsidRDefault="00255F16">
            <w:pPr>
              <w:pStyle w:val="TableParagraph"/>
              <w:spacing w:before="6"/>
              <w:ind w:left="68"/>
              <w:rPr>
                <w:i/>
                <w:sz w:val="18"/>
              </w:rPr>
            </w:pPr>
            <w:r>
              <w:rPr>
                <w:i/>
                <w:sz w:val="18"/>
              </w:rPr>
              <w:t>Лист</w:t>
            </w:r>
          </w:p>
        </w:tc>
        <w:tc>
          <w:tcPr>
            <w:tcW w:w="1418" w:type="dxa"/>
          </w:tcPr>
          <w:p w14:paraId="07E94047"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1A53A475" w14:textId="77777777" w:rsidR="009F517E" w:rsidRDefault="00255F16">
            <w:pPr>
              <w:pStyle w:val="TableParagraph"/>
              <w:spacing w:before="6"/>
              <w:ind w:left="162"/>
              <w:rPr>
                <w:i/>
                <w:sz w:val="18"/>
              </w:rPr>
            </w:pPr>
            <w:r>
              <w:rPr>
                <w:i/>
                <w:sz w:val="18"/>
              </w:rPr>
              <w:t>Підпис</w:t>
            </w:r>
          </w:p>
        </w:tc>
        <w:tc>
          <w:tcPr>
            <w:tcW w:w="567" w:type="dxa"/>
          </w:tcPr>
          <w:p w14:paraId="15D8ECFB"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3E080FCF" w14:textId="77777777" w:rsidR="009F517E" w:rsidRDefault="009F517E">
            <w:pPr>
              <w:rPr>
                <w:sz w:val="2"/>
                <w:szCs w:val="2"/>
              </w:rPr>
            </w:pPr>
          </w:p>
        </w:tc>
        <w:tc>
          <w:tcPr>
            <w:tcW w:w="567" w:type="dxa"/>
            <w:vMerge/>
            <w:tcBorders>
              <w:top w:val="nil"/>
            </w:tcBorders>
          </w:tcPr>
          <w:p w14:paraId="56533BA2" w14:textId="77777777" w:rsidR="009F517E" w:rsidRDefault="009F517E">
            <w:pPr>
              <w:rPr>
                <w:sz w:val="2"/>
                <w:szCs w:val="2"/>
              </w:rPr>
            </w:pPr>
          </w:p>
        </w:tc>
      </w:tr>
    </w:tbl>
    <w:p w14:paraId="3C09AB6B"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3B8E2C6C" w14:textId="77777777">
        <w:trPr>
          <w:trHeight w:val="15095"/>
        </w:trPr>
        <w:tc>
          <w:tcPr>
            <w:tcW w:w="10377" w:type="dxa"/>
            <w:gridSpan w:val="7"/>
          </w:tcPr>
          <w:p w14:paraId="6C68778A" w14:textId="77777777" w:rsidR="009F517E" w:rsidRDefault="009F517E" w:rsidP="004241B1">
            <w:pPr>
              <w:pStyle w:val="TableParagraph"/>
              <w:spacing w:line="360" w:lineRule="auto"/>
              <w:ind w:right="444"/>
              <w:jc w:val="both"/>
              <w:rPr>
                <w:sz w:val="28"/>
              </w:rPr>
            </w:pPr>
          </w:p>
          <w:p w14:paraId="3833E89A" w14:textId="77777777" w:rsidR="004241B1" w:rsidRPr="004241B1" w:rsidRDefault="004241B1" w:rsidP="004241B1">
            <w:pPr>
              <w:pStyle w:val="TableParagraph"/>
              <w:spacing w:line="360" w:lineRule="auto"/>
              <w:ind w:left="526" w:right="444" w:firstLine="710"/>
              <w:jc w:val="both"/>
              <w:rPr>
                <w:sz w:val="28"/>
              </w:rPr>
            </w:pPr>
            <w:r w:rsidRPr="004241B1">
              <w:rPr>
                <w:sz w:val="28"/>
              </w:rPr>
              <w:t>Генераційні генератори вологості використовують хімічні реакції, такі як реакція між сірчаною кислотою та водою, щоб створювати вологу. Ці генератори мають високу точність та стабільність, але вони також більш складні в управлінні та зазвичай використовуються у вимірювальних лабораторіях, де необхідна висока точність вимірювання вологості.</w:t>
            </w:r>
          </w:p>
          <w:p w14:paraId="3A6F1B09" w14:textId="77777777" w:rsidR="004241B1" w:rsidRPr="004241B1" w:rsidRDefault="004241B1" w:rsidP="004241B1">
            <w:pPr>
              <w:pStyle w:val="TableParagraph"/>
              <w:spacing w:line="360" w:lineRule="auto"/>
              <w:ind w:left="526" w:right="444" w:firstLine="710"/>
              <w:jc w:val="both"/>
              <w:rPr>
                <w:sz w:val="28"/>
              </w:rPr>
            </w:pPr>
            <w:r w:rsidRPr="004241B1">
              <w:rPr>
                <w:sz w:val="28"/>
              </w:rPr>
              <w:t>Окрім технології використання, генератори вологості можуть бути класифіковані за типом регулювання вологості. Існують два типи регулювання вологості: регулювання на основі часу та регулювання на основі відносної вологості.</w:t>
            </w:r>
          </w:p>
          <w:p w14:paraId="536CFFDC" w14:textId="717AA7B3" w:rsidR="004241B1" w:rsidRPr="004241B1" w:rsidRDefault="004241B1" w:rsidP="004241B1">
            <w:pPr>
              <w:pStyle w:val="TableParagraph"/>
              <w:spacing w:line="360" w:lineRule="auto"/>
              <w:ind w:left="526" w:right="444" w:firstLine="710"/>
              <w:jc w:val="both"/>
              <w:rPr>
                <w:sz w:val="28"/>
              </w:rPr>
            </w:pPr>
            <w:r w:rsidRPr="004241B1">
              <w:rPr>
                <w:sz w:val="28"/>
              </w:rPr>
              <w:t>Генератори вологості з регулюванням на основі часу, як правило, створюють вологу на основі заздалегідь встановленого часу. Даний тип генераторів може мати меншу точність та стабільність, оскільки він залежить від змі</w:t>
            </w:r>
            <w:r w:rsidR="00B86729">
              <w:rPr>
                <w:sz w:val="28"/>
              </w:rPr>
              <w:t xml:space="preserve">н температури та інших факторів </w:t>
            </w:r>
            <w:r w:rsidR="00B86729">
              <w:rPr>
                <w:spacing w:val="1"/>
                <w:sz w:val="28"/>
                <w:lang w:val="ru-RU"/>
              </w:rPr>
              <w:t>[5</w:t>
            </w:r>
            <w:r w:rsidR="00B86729" w:rsidRPr="00FC7D59">
              <w:rPr>
                <w:spacing w:val="1"/>
                <w:sz w:val="28"/>
                <w:lang w:val="ru-RU"/>
              </w:rPr>
              <w:t>].</w:t>
            </w:r>
          </w:p>
          <w:p w14:paraId="17A081BA" w14:textId="77777777" w:rsidR="004241B1" w:rsidRPr="004241B1" w:rsidRDefault="004241B1" w:rsidP="004241B1">
            <w:pPr>
              <w:pStyle w:val="TableParagraph"/>
              <w:spacing w:line="360" w:lineRule="auto"/>
              <w:ind w:left="526" w:right="444" w:firstLine="710"/>
              <w:jc w:val="both"/>
              <w:rPr>
                <w:sz w:val="28"/>
              </w:rPr>
            </w:pPr>
            <w:r w:rsidRPr="004241B1">
              <w:rPr>
                <w:sz w:val="28"/>
              </w:rPr>
              <w:t>Генератори вологості з регулюванням на основі відносної вологості, як правило, мають більш високу точність та стабільність, оскільки вони регулюють вологу на основі відносної вологості в повітрі. Для регулювання вологості використовуються різні типи сенсорів, такі як сенсори зваження, термоелементи та сенсори кількісної спектроскопії.</w:t>
            </w:r>
          </w:p>
          <w:p w14:paraId="40F42D83" w14:textId="77777777" w:rsidR="004241B1" w:rsidRDefault="004241B1" w:rsidP="004241B1">
            <w:pPr>
              <w:pStyle w:val="TableParagraph"/>
              <w:spacing w:line="360" w:lineRule="auto"/>
              <w:ind w:left="526" w:right="444" w:firstLine="710"/>
              <w:jc w:val="both"/>
              <w:rPr>
                <w:sz w:val="28"/>
              </w:rPr>
            </w:pPr>
            <w:r w:rsidRPr="004241B1">
              <w:rPr>
                <w:sz w:val="28"/>
              </w:rPr>
              <w:t>У вимірювальних лабораторіях та промисловості генератори вологості використовуються для калібрування та вимірювання вологості в повітрі, для зберігання та тестування матеріалів та обладнання, що відповідає високим стандартам вологості.</w:t>
            </w:r>
          </w:p>
          <w:p w14:paraId="2D9248F9" w14:textId="77777777" w:rsidR="0013477F" w:rsidRDefault="00C11570" w:rsidP="0013477F">
            <w:pPr>
              <w:pStyle w:val="TableParagraph"/>
              <w:spacing w:line="360" w:lineRule="auto"/>
              <w:ind w:left="526" w:right="444" w:firstLine="710"/>
              <w:jc w:val="both"/>
              <w:rPr>
                <w:sz w:val="28"/>
              </w:rPr>
            </w:pPr>
            <w:r w:rsidRPr="00C11570">
              <w:rPr>
                <w:sz w:val="28"/>
              </w:rPr>
              <w:t>За типо</w:t>
            </w:r>
            <w:r w:rsidR="0013477F">
              <w:rPr>
                <w:sz w:val="28"/>
              </w:rPr>
              <w:t>м генерації вологи розрізняють:</w:t>
            </w:r>
          </w:p>
          <w:p w14:paraId="7D6ABE83" w14:textId="5E336C1B" w:rsidR="0013477F" w:rsidRPr="00B86729" w:rsidRDefault="00C11570" w:rsidP="0013477F">
            <w:pPr>
              <w:pStyle w:val="TableParagraph"/>
              <w:spacing w:line="360" w:lineRule="auto"/>
              <w:ind w:left="526" w:right="444" w:firstLine="710"/>
              <w:jc w:val="both"/>
              <w:rPr>
                <w:sz w:val="28"/>
              </w:rPr>
            </w:pPr>
            <w:r w:rsidRPr="00C11570">
              <w:rPr>
                <w:sz w:val="28"/>
              </w:rPr>
              <w:t>Генератори на основі розчинних солей - використовують розчинні солі для створення вологи, які перебувають у контакті з повітрям. Такі генератори вологості дуже точні та стабільні, але вимагають певної обслуговування та умов збе</w:t>
            </w:r>
            <w:r w:rsidR="00B86729">
              <w:rPr>
                <w:sz w:val="28"/>
              </w:rPr>
              <w:t xml:space="preserve">рігання </w:t>
            </w:r>
            <w:r w:rsidR="00B86729">
              <w:rPr>
                <w:spacing w:val="1"/>
                <w:sz w:val="28"/>
              </w:rPr>
              <w:t>[9</w:t>
            </w:r>
            <w:r w:rsidR="00B86729" w:rsidRPr="00B86729">
              <w:rPr>
                <w:spacing w:val="1"/>
                <w:sz w:val="28"/>
              </w:rPr>
              <w:t>].</w:t>
            </w:r>
          </w:p>
          <w:p w14:paraId="03A712F0" w14:textId="49CCAD3A" w:rsidR="00C11570" w:rsidRPr="00C11570" w:rsidRDefault="00C11570" w:rsidP="0013477F">
            <w:pPr>
              <w:pStyle w:val="TableParagraph"/>
              <w:spacing w:line="360" w:lineRule="auto"/>
              <w:ind w:left="526" w:right="444" w:firstLine="710"/>
              <w:jc w:val="both"/>
              <w:rPr>
                <w:sz w:val="28"/>
              </w:rPr>
            </w:pPr>
            <w:r w:rsidRPr="00C11570">
              <w:rPr>
                <w:sz w:val="28"/>
              </w:rPr>
              <w:t xml:space="preserve"> Полімерні генератори - базуються на властивостях спеціальних полімерів, які здатні вологу поглинати та</w:t>
            </w:r>
            <w:r w:rsidR="0013477F">
              <w:rPr>
                <w:sz w:val="28"/>
              </w:rPr>
              <w:t xml:space="preserve"> виділяти.  Полімерні генератори </w:t>
            </w:r>
          </w:p>
        </w:tc>
      </w:tr>
      <w:tr w:rsidR="009F517E" w14:paraId="4C1895BA" w14:textId="77777777">
        <w:trPr>
          <w:trHeight w:val="236"/>
        </w:trPr>
        <w:tc>
          <w:tcPr>
            <w:tcW w:w="568" w:type="dxa"/>
            <w:tcBorders>
              <w:bottom w:val="single" w:sz="12" w:space="0" w:color="000000"/>
            </w:tcBorders>
          </w:tcPr>
          <w:p w14:paraId="584AFDA8" w14:textId="77777777" w:rsidR="009F517E" w:rsidRDefault="009F517E">
            <w:pPr>
              <w:pStyle w:val="TableParagraph"/>
              <w:rPr>
                <w:sz w:val="16"/>
              </w:rPr>
            </w:pPr>
          </w:p>
        </w:tc>
        <w:tc>
          <w:tcPr>
            <w:tcW w:w="567" w:type="dxa"/>
            <w:tcBorders>
              <w:bottom w:val="single" w:sz="12" w:space="0" w:color="000000"/>
            </w:tcBorders>
          </w:tcPr>
          <w:p w14:paraId="4FF1E860" w14:textId="77777777" w:rsidR="009F517E" w:rsidRDefault="009F517E">
            <w:pPr>
              <w:pStyle w:val="TableParagraph"/>
              <w:rPr>
                <w:sz w:val="16"/>
              </w:rPr>
            </w:pPr>
          </w:p>
        </w:tc>
        <w:tc>
          <w:tcPr>
            <w:tcW w:w="1418" w:type="dxa"/>
            <w:tcBorders>
              <w:bottom w:val="single" w:sz="12" w:space="0" w:color="000000"/>
            </w:tcBorders>
          </w:tcPr>
          <w:p w14:paraId="0E6C9C9F" w14:textId="77777777" w:rsidR="009F517E" w:rsidRDefault="009F517E">
            <w:pPr>
              <w:pStyle w:val="TableParagraph"/>
              <w:rPr>
                <w:sz w:val="16"/>
              </w:rPr>
            </w:pPr>
          </w:p>
        </w:tc>
        <w:tc>
          <w:tcPr>
            <w:tcW w:w="850" w:type="dxa"/>
            <w:tcBorders>
              <w:bottom w:val="single" w:sz="12" w:space="0" w:color="000000"/>
            </w:tcBorders>
          </w:tcPr>
          <w:p w14:paraId="77C128E5" w14:textId="77777777" w:rsidR="009F517E" w:rsidRDefault="009F517E">
            <w:pPr>
              <w:pStyle w:val="TableParagraph"/>
              <w:rPr>
                <w:sz w:val="16"/>
              </w:rPr>
            </w:pPr>
          </w:p>
        </w:tc>
        <w:tc>
          <w:tcPr>
            <w:tcW w:w="567" w:type="dxa"/>
            <w:tcBorders>
              <w:bottom w:val="single" w:sz="12" w:space="0" w:color="000000"/>
            </w:tcBorders>
          </w:tcPr>
          <w:p w14:paraId="484ACEAE" w14:textId="77777777" w:rsidR="009F517E" w:rsidRDefault="009F517E">
            <w:pPr>
              <w:pStyle w:val="TableParagraph"/>
              <w:rPr>
                <w:sz w:val="16"/>
              </w:rPr>
            </w:pPr>
          </w:p>
        </w:tc>
        <w:tc>
          <w:tcPr>
            <w:tcW w:w="5840" w:type="dxa"/>
            <w:vMerge w:val="restart"/>
          </w:tcPr>
          <w:p w14:paraId="78E7BBDB" w14:textId="00747D7F"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6D1EA7CF" w14:textId="77777777" w:rsidR="009F517E" w:rsidRDefault="00255F16">
            <w:pPr>
              <w:pStyle w:val="TableParagraph"/>
              <w:spacing w:before="27" w:line="189" w:lineRule="exact"/>
              <w:ind w:left="113"/>
              <w:rPr>
                <w:i/>
                <w:sz w:val="18"/>
              </w:rPr>
            </w:pPr>
            <w:r>
              <w:rPr>
                <w:i/>
                <w:sz w:val="18"/>
              </w:rPr>
              <w:t>Арк.</w:t>
            </w:r>
          </w:p>
        </w:tc>
      </w:tr>
      <w:tr w:rsidR="009F517E" w14:paraId="5517BA19" w14:textId="77777777">
        <w:trPr>
          <w:trHeight w:val="237"/>
        </w:trPr>
        <w:tc>
          <w:tcPr>
            <w:tcW w:w="568" w:type="dxa"/>
            <w:tcBorders>
              <w:top w:val="single" w:sz="12" w:space="0" w:color="000000"/>
            </w:tcBorders>
          </w:tcPr>
          <w:p w14:paraId="6634DF34" w14:textId="77777777" w:rsidR="009F517E" w:rsidRDefault="009F517E">
            <w:pPr>
              <w:pStyle w:val="TableParagraph"/>
              <w:rPr>
                <w:sz w:val="16"/>
              </w:rPr>
            </w:pPr>
          </w:p>
        </w:tc>
        <w:tc>
          <w:tcPr>
            <w:tcW w:w="567" w:type="dxa"/>
            <w:tcBorders>
              <w:top w:val="single" w:sz="12" w:space="0" w:color="000000"/>
            </w:tcBorders>
          </w:tcPr>
          <w:p w14:paraId="1563B78B" w14:textId="77777777" w:rsidR="009F517E" w:rsidRDefault="009F517E">
            <w:pPr>
              <w:pStyle w:val="TableParagraph"/>
              <w:rPr>
                <w:sz w:val="16"/>
              </w:rPr>
            </w:pPr>
          </w:p>
        </w:tc>
        <w:tc>
          <w:tcPr>
            <w:tcW w:w="1418" w:type="dxa"/>
            <w:tcBorders>
              <w:top w:val="single" w:sz="12" w:space="0" w:color="000000"/>
            </w:tcBorders>
          </w:tcPr>
          <w:p w14:paraId="2D850752" w14:textId="77777777" w:rsidR="009F517E" w:rsidRDefault="009F517E">
            <w:pPr>
              <w:pStyle w:val="TableParagraph"/>
              <w:rPr>
                <w:sz w:val="16"/>
              </w:rPr>
            </w:pPr>
          </w:p>
        </w:tc>
        <w:tc>
          <w:tcPr>
            <w:tcW w:w="850" w:type="dxa"/>
            <w:tcBorders>
              <w:top w:val="single" w:sz="12" w:space="0" w:color="000000"/>
            </w:tcBorders>
          </w:tcPr>
          <w:p w14:paraId="637694A0" w14:textId="77777777" w:rsidR="009F517E" w:rsidRDefault="009F517E">
            <w:pPr>
              <w:pStyle w:val="TableParagraph"/>
              <w:rPr>
                <w:sz w:val="16"/>
              </w:rPr>
            </w:pPr>
          </w:p>
        </w:tc>
        <w:tc>
          <w:tcPr>
            <w:tcW w:w="567" w:type="dxa"/>
            <w:tcBorders>
              <w:top w:val="single" w:sz="12" w:space="0" w:color="000000"/>
            </w:tcBorders>
          </w:tcPr>
          <w:p w14:paraId="5730B509" w14:textId="77777777" w:rsidR="009F517E" w:rsidRDefault="009F517E">
            <w:pPr>
              <w:pStyle w:val="TableParagraph"/>
              <w:rPr>
                <w:sz w:val="16"/>
              </w:rPr>
            </w:pPr>
          </w:p>
        </w:tc>
        <w:tc>
          <w:tcPr>
            <w:tcW w:w="5840" w:type="dxa"/>
            <w:vMerge/>
            <w:tcBorders>
              <w:top w:val="nil"/>
            </w:tcBorders>
          </w:tcPr>
          <w:p w14:paraId="029DFE3A" w14:textId="77777777" w:rsidR="009F517E" w:rsidRDefault="009F517E">
            <w:pPr>
              <w:rPr>
                <w:sz w:val="2"/>
                <w:szCs w:val="2"/>
              </w:rPr>
            </w:pPr>
          </w:p>
        </w:tc>
        <w:tc>
          <w:tcPr>
            <w:tcW w:w="567" w:type="dxa"/>
            <w:vMerge w:val="restart"/>
            <w:tcBorders>
              <w:top w:val="single" w:sz="12" w:space="0" w:color="000000"/>
            </w:tcBorders>
          </w:tcPr>
          <w:p w14:paraId="022EB664" w14:textId="2CF73AF2" w:rsidR="009F517E" w:rsidRDefault="00255F16">
            <w:pPr>
              <w:pStyle w:val="TableParagraph"/>
              <w:spacing w:before="117"/>
              <w:ind w:left="161"/>
              <w:rPr>
                <w:i/>
                <w:sz w:val="24"/>
              </w:rPr>
            </w:pPr>
            <w:r>
              <w:rPr>
                <w:i/>
                <w:sz w:val="24"/>
              </w:rPr>
              <w:t>1</w:t>
            </w:r>
            <w:r w:rsidR="00B13C1A">
              <w:rPr>
                <w:i/>
                <w:sz w:val="24"/>
              </w:rPr>
              <w:t>5</w:t>
            </w:r>
          </w:p>
        </w:tc>
      </w:tr>
      <w:tr w:rsidR="009F517E" w14:paraId="4EE14E94" w14:textId="77777777">
        <w:trPr>
          <w:trHeight w:val="237"/>
        </w:trPr>
        <w:tc>
          <w:tcPr>
            <w:tcW w:w="568" w:type="dxa"/>
          </w:tcPr>
          <w:p w14:paraId="0A4B4286" w14:textId="77777777" w:rsidR="009F517E" w:rsidRDefault="00255F16">
            <w:pPr>
              <w:pStyle w:val="TableParagraph"/>
              <w:spacing w:before="6"/>
              <w:ind w:left="89"/>
              <w:rPr>
                <w:i/>
                <w:sz w:val="18"/>
              </w:rPr>
            </w:pPr>
            <w:r>
              <w:rPr>
                <w:i/>
                <w:sz w:val="18"/>
              </w:rPr>
              <w:t>Змін.</w:t>
            </w:r>
          </w:p>
        </w:tc>
        <w:tc>
          <w:tcPr>
            <w:tcW w:w="567" w:type="dxa"/>
          </w:tcPr>
          <w:p w14:paraId="0443BAAB" w14:textId="77777777" w:rsidR="009F517E" w:rsidRDefault="00255F16">
            <w:pPr>
              <w:pStyle w:val="TableParagraph"/>
              <w:spacing w:before="6"/>
              <w:ind w:left="68"/>
              <w:rPr>
                <w:i/>
                <w:sz w:val="18"/>
              </w:rPr>
            </w:pPr>
            <w:r>
              <w:rPr>
                <w:i/>
                <w:sz w:val="18"/>
              </w:rPr>
              <w:t>Лист</w:t>
            </w:r>
          </w:p>
        </w:tc>
        <w:tc>
          <w:tcPr>
            <w:tcW w:w="1418" w:type="dxa"/>
          </w:tcPr>
          <w:p w14:paraId="355CD723"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45B62937" w14:textId="77777777" w:rsidR="009F517E" w:rsidRDefault="00255F16">
            <w:pPr>
              <w:pStyle w:val="TableParagraph"/>
              <w:spacing w:before="6"/>
              <w:ind w:left="162"/>
              <w:rPr>
                <w:i/>
                <w:sz w:val="18"/>
              </w:rPr>
            </w:pPr>
            <w:r>
              <w:rPr>
                <w:i/>
                <w:sz w:val="18"/>
              </w:rPr>
              <w:t>Підпис</w:t>
            </w:r>
          </w:p>
        </w:tc>
        <w:tc>
          <w:tcPr>
            <w:tcW w:w="567" w:type="dxa"/>
          </w:tcPr>
          <w:p w14:paraId="7857F21A"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60EFC874" w14:textId="77777777" w:rsidR="009F517E" w:rsidRDefault="009F517E">
            <w:pPr>
              <w:rPr>
                <w:sz w:val="2"/>
                <w:szCs w:val="2"/>
              </w:rPr>
            </w:pPr>
          </w:p>
        </w:tc>
        <w:tc>
          <w:tcPr>
            <w:tcW w:w="567" w:type="dxa"/>
            <w:vMerge/>
            <w:tcBorders>
              <w:top w:val="nil"/>
            </w:tcBorders>
          </w:tcPr>
          <w:p w14:paraId="69E9F177" w14:textId="77777777" w:rsidR="009F517E" w:rsidRDefault="009F517E">
            <w:pPr>
              <w:rPr>
                <w:sz w:val="2"/>
                <w:szCs w:val="2"/>
              </w:rPr>
            </w:pPr>
          </w:p>
        </w:tc>
      </w:tr>
    </w:tbl>
    <w:p w14:paraId="34905045"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11918D5E" w14:textId="77777777">
        <w:trPr>
          <w:trHeight w:val="15095"/>
        </w:trPr>
        <w:tc>
          <w:tcPr>
            <w:tcW w:w="10377" w:type="dxa"/>
            <w:gridSpan w:val="7"/>
          </w:tcPr>
          <w:p w14:paraId="1F642C01" w14:textId="77777777" w:rsidR="009F517E" w:rsidRDefault="009F517E">
            <w:pPr>
              <w:pStyle w:val="TableParagraph"/>
              <w:rPr>
                <w:sz w:val="30"/>
              </w:rPr>
            </w:pPr>
          </w:p>
          <w:p w14:paraId="603AC250" w14:textId="77777777" w:rsidR="0013477F" w:rsidRDefault="0013477F" w:rsidP="0013477F">
            <w:pPr>
              <w:pStyle w:val="TableParagraph"/>
              <w:spacing w:before="2" w:line="360" w:lineRule="auto"/>
              <w:ind w:left="526" w:right="447"/>
              <w:jc w:val="both"/>
              <w:rPr>
                <w:sz w:val="28"/>
                <w:szCs w:val="28"/>
              </w:rPr>
            </w:pPr>
            <w:r w:rsidRPr="0013477F">
              <w:rPr>
                <w:sz w:val="28"/>
                <w:szCs w:val="28"/>
              </w:rPr>
              <w:t>можуть бути порівняно дешевими та зручними у</w:t>
            </w:r>
            <w:r>
              <w:rPr>
                <w:sz w:val="28"/>
                <w:szCs w:val="28"/>
              </w:rPr>
              <w:t xml:space="preserve"> </w:t>
            </w:r>
            <w:r w:rsidR="00C11570" w:rsidRPr="009E066D">
              <w:rPr>
                <w:sz w:val="28"/>
                <w:szCs w:val="28"/>
              </w:rPr>
              <w:t xml:space="preserve">використанні, але їх </w:t>
            </w:r>
            <w:r w:rsidR="00C11570" w:rsidRPr="00C11570">
              <w:rPr>
                <w:sz w:val="28"/>
              </w:rPr>
              <w:t>точність та стабільність можуть бути нижчими, ніж у генераторів на основі розчинних солей.</w:t>
            </w:r>
          </w:p>
          <w:p w14:paraId="0CE45790" w14:textId="3C0328A3" w:rsidR="009F517E" w:rsidRPr="0013477F" w:rsidRDefault="00C11570" w:rsidP="0013477F">
            <w:pPr>
              <w:pStyle w:val="TableParagraph"/>
              <w:spacing w:before="2" w:line="360" w:lineRule="auto"/>
              <w:ind w:left="527" w:right="448" w:firstLine="720"/>
              <w:jc w:val="both"/>
              <w:rPr>
                <w:sz w:val="28"/>
                <w:szCs w:val="28"/>
              </w:rPr>
            </w:pPr>
            <w:r w:rsidRPr="00C11570">
              <w:rPr>
                <w:sz w:val="28"/>
              </w:rPr>
              <w:t>Генератори на основі термоелектричної конденсації - використовуються для створення вологи шляхом охолодження та конденсації водяної пари на поверхні охолоджувача. Такі генератори можуть бути досить точними та стабільними, але потребують енергії для охолодження та можуть бути вразливі до забруднення.</w:t>
            </w:r>
          </w:p>
          <w:p w14:paraId="465D2E44" w14:textId="77777777" w:rsidR="0013477F" w:rsidRDefault="00C11570" w:rsidP="0013477F">
            <w:pPr>
              <w:pStyle w:val="TableParagraph"/>
              <w:spacing w:before="2" w:line="360" w:lineRule="auto"/>
              <w:ind w:left="526" w:right="447" w:firstLine="710"/>
              <w:jc w:val="both"/>
              <w:rPr>
                <w:sz w:val="28"/>
              </w:rPr>
            </w:pPr>
            <w:r w:rsidRPr="00C11570">
              <w:rPr>
                <w:sz w:val="28"/>
              </w:rPr>
              <w:t>За типом регулювання вологості генератори можуть бути класифіковані на:</w:t>
            </w:r>
          </w:p>
          <w:p w14:paraId="696B2015" w14:textId="77777777" w:rsidR="0013477F" w:rsidRDefault="00C11570" w:rsidP="0013477F">
            <w:pPr>
              <w:pStyle w:val="TableParagraph"/>
              <w:spacing w:before="2" w:line="360" w:lineRule="auto"/>
              <w:ind w:left="526" w:right="447" w:firstLine="710"/>
              <w:jc w:val="both"/>
              <w:rPr>
                <w:sz w:val="28"/>
              </w:rPr>
            </w:pPr>
            <w:r w:rsidRPr="00C11570">
              <w:rPr>
                <w:sz w:val="28"/>
              </w:rPr>
              <w:t xml:space="preserve">Генератори з регулюванням на основі часу - створюють вологу на основі заздалегідь встановленного графіка, який передбачає зміну вологості </w:t>
            </w:r>
            <w:r w:rsidR="0013477F">
              <w:rPr>
                <w:sz w:val="28"/>
              </w:rPr>
              <w:t>у встановлені часові інтервали.</w:t>
            </w:r>
          </w:p>
          <w:p w14:paraId="7B9C03F7" w14:textId="77777777" w:rsidR="0013477F" w:rsidRDefault="00C11570" w:rsidP="0013477F">
            <w:pPr>
              <w:pStyle w:val="TableParagraph"/>
              <w:spacing w:before="2" w:line="360" w:lineRule="auto"/>
              <w:ind w:left="526" w:right="447" w:firstLine="710"/>
              <w:jc w:val="both"/>
              <w:rPr>
                <w:sz w:val="28"/>
              </w:rPr>
            </w:pPr>
            <w:r w:rsidRPr="00C11570">
              <w:rPr>
                <w:sz w:val="28"/>
              </w:rPr>
              <w:t>Генератори з регулюванням на основі температури - створюють вологу на основі зміни температури, наприклад, збільшуючи температуру, щоб збільшити вологу, або зменшуючи її, щоб знизити волог</w:t>
            </w:r>
            <w:r w:rsidR="0013477F">
              <w:rPr>
                <w:sz w:val="28"/>
              </w:rPr>
              <w:t>у.</w:t>
            </w:r>
          </w:p>
          <w:p w14:paraId="3063A1B1" w14:textId="77777777" w:rsidR="0013477F" w:rsidRDefault="00C11570" w:rsidP="0013477F">
            <w:pPr>
              <w:pStyle w:val="TableParagraph"/>
              <w:spacing w:before="2" w:line="360" w:lineRule="auto"/>
              <w:ind w:left="526" w:right="447" w:firstLine="710"/>
              <w:jc w:val="both"/>
              <w:rPr>
                <w:sz w:val="28"/>
              </w:rPr>
            </w:pPr>
            <w:r w:rsidRPr="00C11570">
              <w:rPr>
                <w:sz w:val="28"/>
              </w:rPr>
              <w:t>Генератори з регулюванням на основі відносної вологості - створюють вологу на основі вимірювання та регулювання відносної вологост</w:t>
            </w:r>
            <w:r w:rsidR="0013477F">
              <w:rPr>
                <w:sz w:val="28"/>
              </w:rPr>
              <w:t>і у контрольованому середовищі.</w:t>
            </w:r>
          </w:p>
          <w:p w14:paraId="5015EF2F" w14:textId="77777777" w:rsidR="0013477F" w:rsidRDefault="00C11570" w:rsidP="0013477F">
            <w:pPr>
              <w:pStyle w:val="TableParagraph"/>
              <w:spacing w:before="2" w:line="360" w:lineRule="auto"/>
              <w:ind w:left="526" w:right="447" w:firstLine="710"/>
              <w:jc w:val="both"/>
              <w:rPr>
                <w:sz w:val="28"/>
              </w:rPr>
            </w:pPr>
            <w:r w:rsidRPr="00C11570">
              <w:rPr>
                <w:sz w:val="28"/>
              </w:rPr>
              <w:t>Генератори з регулюванням на основі сухого та мокрого бульбашок - використовують сухий та мокрий бульбашки для створення во</w:t>
            </w:r>
            <w:r w:rsidR="0013477F">
              <w:rPr>
                <w:sz w:val="28"/>
              </w:rPr>
              <w:t>логи та контролювання її рівня.</w:t>
            </w:r>
          </w:p>
          <w:p w14:paraId="75D03E6C" w14:textId="4B6A824F" w:rsidR="00C11570" w:rsidRDefault="00C11570" w:rsidP="0013477F">
            <w:pPr>
              <w:pStyle w:val="TableParagraph"/>
              <w:spacing w:before="2" w:line="360" w:lineRule="auto"/>
              <w:ind w:left="526" w:right="447" w:firstLine="710"/>
              <w:jc w:val="both"/>
              <w:rPr>
                <w:sz w:val="28"/>
              </w:rPr>
            </w:pPr>
            <w:r w:rsidRPr="00C11570">
              <w:rPr>
                <w:sz w:val="28"/>
              </w:rPr>
              <w:t>Крім того, генератори вологості можуть бути класифіковані за типом використання, наприклад, для калібрування вимірювального обладнання, для випробувань матеріалів та інших досліджень.</w:t>
            </w:r>
          </w:p>
          <w:p w14:paraId="5B517BDD" w14:textId="77777777" w:rsidR="00C11570" w:rsidRPr="00C11570" w:rsidRDefault="00C11570" w:rsidP="00C11570">
            <w:pPr>
              <w:pStyle w:val="TableParagraph"/>
              <w:spacing w:before="2" w:line="360" w:lineRule="auto"/>
              <w:ind w:left="2160" w:right="447"/>
              <w:jc w:val="both"/>
              <w:rPr>
                <w:sz w:val="28"/>
              </w:rPr>
            </w:pPr>
          </w:p>
          <w:p w14:paraId="0F282148" w14:textId="3461F3C1" w:rsidR="009F517E" w:rsidRDefault="009F517E">
            <w:pPr>
              <w:pStyle w:val="TableParagraph"/>
              <w:spacing w:before="158" w:line="221" w:lineRule="exact"/>
              <w:ind w:right="457"/>
              <w:jc w:val="right"/>
              <w:rPr>
                <w:sz w:val="28"/>
              </w:rPr>
            </w:pPr>
            <w:bookmarkStart w:id="11" w:name="1.5_Дискретне_перетворення_Фур'є"/>
            <w:bookmarkEnd w:id="11"/>
          </w:p>
        </w:tc>
      </w:tr>
      <w:tr w:rsidR="009F517E" w14:paraId="450BFDC4" w14:textId="77777777">
        <w:trPr>
          <w:trHeight w:val="236"/>
        </w:trPr>
        <w:tc>
          <w:tcPr>
            <w:tcW w:w="568" w:type="dxa"/>
            <w:tcBorders>
              <w:bottom w:val="single" w:sz="12" w:space="0" w:color="000000"/>
            </w:tcBorders>
          </w:tcPr>
          <w:p w14:paraId="17E90A32" w14:textId="77777777" w:rsidR="009F517E" w:rsidRDefault="009F517E">
            <w:pPr>
              <w:pStyle w:val="TableParagraph"/>
              <w:rPr>
                <w:sz w:val="16"/>
              </w:rPr>
            </w:pPr>
          </w:p>
        </w:tc>
        <w:tc>
          <w:tcPr>
            <w:tcW w:w="567" w:type="dxa"/>
            <w:tcBorders>
              <w:bottom w:val="single" w:sz="12" w:space="0" w:color="000000"/>
            </w:tcBorders>
          </w:tcPr>
          <w:p w14:paraId="6238D8BC" w14:textId="77777777" w:rsidR="009F517E" w:rsidRDefault="009F517E">
            <w:pPr>
              <w:pStyle w:val="TableParagraph"/>
              <w:rPr>
                <w:sz w:val="16"/>
              </w:rPr>
            </w:pPr>
          </w:p>
        </w:tc>
        <w:tc>
          <w:tcPr>
            <w:tcW w:w="1418" w:type="dxa"/>
            <w:tcBorders>
              <w:bottom w:val="single" w:sz="12" w:space="0" w:color="000000"/>
            </w:tcBorders>
          </w:tcPr>
          <w:p w14:paraId="39DF8375" w14:textId="77777777" w:rsidR="009F517E" w:rsidRDefault="009F517E">
            <w:pPr>
              <w:pStyle w:val="TableParagraph"/>
              <w:rPr>
                <w:sz w:val="16"/>
              </w:rPr>
            </w:pPr>
          </w:p>
        </w:tc>
        <w:tc>
          <w:tcPr>
            <w:tcW w:w="850" w:type="dxa"/>
            <w:tcBorders>
              <w:bottom w:val="single" w:sz="12" w:space="0" w:color="000000"/>
            </w:tcBorders>
          </w:tcPr>
          <w:p w14:paraId="4EC2ED34" w14:textId="77777777" w:rsidR="009F517E" w:rsidRDefault="009F517E">
            <w:pPr>
              <w:pStyle w:val="TableParagraph"/>
              <w:rPr>
                <w:sz w:val="16"/>
              </w:rPr>
            </w:pPr>
          </w:p>
        </w:tc>
        <w:tc>
          <w:tcPr>
            <w:tcW w:w="567" w:type="dxa"/>
            <w:tcBorders>
              <w:bottom w:val="single" w:sz="12" w:space="0" w:color="000000"/>
            </w:tcBorders>
          </w:tcPr>
          <w:p w14:paraId="2712CB98" w14:textId="77777777" w:rsidR="009F517E" w:rsidRDefault="009F517E">
            <w:pPr>
              <w:pStyle w:val="TableParagraph"/>
              <w:rPr>
                <w:sz w:val="16"/>
              </w:rPr>
            </w:pPr>
          </w:p>
        </w:tc>
        <w:tc>
          <w:tcPr>
            <w:tcW w:w="5840" w:type="dxa"/>
            <w:vMerge w:val="restart"/>
          </w:tcPr>
          <w:p w14:paraId="171948AF" w14:textId="49DED033"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40061979" w14:textId="77777777" w:rsidR="009F517E" w:rsidRDefault="00255F16">
            <w:pPr>
              <w:pStyle w:val="TableParagraph"/>
              <w:spacing w:before="27" w:line="189" w:lineRule="exact"/>
              <w:ind w:left="113"/>
              <w:rPr>
                <w:i/>
                <w:sz w:val="18"/>
              </w:rPr>
            </w:pPr>
            <w:r>
              <w:rPr>
                <w:i/>
                <w:sz w:val="18"/>
              </w:rPr>
              <w:t>Арк.</w:t>
            </w:r>
          </w:p>
        </w:tc>
      </w:tr>
      <w:tr w:rsidR="009F517E" w14:paraId="2FF3B6FB" w14:textId="77777777">
        <w:trPr>
          <w:trHeight w:val="237"/>
        </w:trPr>
        <w:tc>
          <w:tcPr>
            <w:tcW w:w="568" w:type="dxa"/>
            <w:tcBorders>
              <w:top w:val="single" w:sz="12" w:space="0" w:color="000000"/>
            </w:tcBorders>
          </w:tcPr>
          <w:p w14:paraId="781314A0" w14:textId="77777777" w:rsidR="009F517E" w:rsidRDefault="009F517E">
            <w:pPr>
              <w:pStyle w:val="TableParagraph"/>
              <w:rPr>
                <w:sz w:val="16"/>
              </w:rPr>
            </w:pPr>
          </w:p>
        </w:tc>
        <w:tc>
          <w:tcPr>
            <w:tcW w:w="567" w:type="dxa"/>
            <w:tcBorders>
              <w:top w:val="single" w:sz="12" w:space="0" w:color="000000"/>
            </w:tcBorders>
          </w:tcPr>
          <w:p w14:paraId="0F0B48D2" w14:textId="77777777" w:rsidR="009F517E" w:rsidRDefault="009F517E">
            <w:pPr>
              <w:pStyle w:val="TableParagraph"/>
              <w:rPr>
                <w:sz w:val="16"/>
              </w:rPr>
            </w:pPr>
          </w:p>
        </w:tc>
        <w:tc>
          <w:tcPr>
            <w:tcW w:w="1418" w:type="dxa"/>
            <w:tcBorders>
              <w:top w:val="single" w:sz="12" w:space="0" w:color="000000"/>
            </w:tcBorders>
          </w:tcPr>
          <w:p w14:paraId="3EF55C28" w14:textId="77777777" w:rsidR="009F517E" w:rsidRDefault="009F517E">
            <w:pPr>
              <w:pStyle w:val="TableParagraph"/>
              <w:rPr>
                <w:sz w:val="16"/>
              </w:rPr>
            </w:pPr>
          </w:p>
        </w:tc>
        <w:tc>
          <w:tcPr>
            <w:tcW w:w="850" w:type="dxa"/>
            <w:tcBorders>
              <w:top w:val="single" w:sz="12" w:space="0" w:color="000000"/>
            </w:tcBorders>
          </w:tcPr>
          <w:p w14:paraId="65DD4963" w14:textId="77777777" w:rsidR="009F517E" w:rsidRDefault="009F517E">
            <w:pPr>
              <w:pStyle w:val="TableParagraph"/>
              <w:rPr>
                <w:sz w:val="16"/>
              </w:rPr>
            </w:pPr>
          </w:p>
        </w:tc>
        <w:tc>
          <w:tcPr>
            <w:tcW w:w="567" w:type="dxa"/>
            <w:tcBorders>
              <w:top w:val="single" w:sz="12" w:space="0" w:color="000000"/>
            </w:tcBorders>
          </w:tcPr>
          <w:p w14:paraId="75555984" w14:textId="77777777" w:rsidR="009F517E" w:rsidRDefault="009F517E">
            <w:pPr>
              <w:pStyle w:val="TableParagraph"/>
              <w:rPr>
                <w:sz w:val="16"/>
              </w:rPr>
            </w:pPr>
          </w:p>
        </w:tc>
        <w:tc>
          <w:tcPr>
            <w:tcW w:w="5840" w:type="dxa"/>
            <w:vMerge/>
            <w:tcBorders>
              <w:top w:val="nil"/>
            </w:tcBorders>
          </w:tcPr>
          <w:p w14:paraId="66581523" w14:textId="77777777" w:rsidR="009F517E" w:rsidRDefault="009F517E">
            <w:pPr>
              <w:rPr>
                <w:sz w:val="2"/>
                <w:szCs w:val="2"/>
              </w:rPr>
            </w:pPr>
          </w:p>
        </w:tc>
        <w:tc>
          <w:tcPr>
            <w:tcW w:w="567" w:type="dxa"/>
            <w:vMerge w:val="restart"/>
            <w:tcBorders>
              <w:top w:val="single" w:sz="12" w:space="0" w:color="000000"/>
            </w:tcBorders>
          </w:tcPr>
          <w:p w14:paraId="5C2FC70A" w14:textId="2A5460DF" w:rsidR="009F517E" w:rsidRDefault="00255F16">
            <w:pPr>
              <w:pStyle w:val="TableParagraph"/>
              <w:spacing w:before="117"/>
              <w:ind w:left="161"/>
              <w:rPr>
                <w:i/>
                <w:sz w:val="24"/>
              </w:rPr>
            </w:pPr>
            <w:r>
              <w:rPr>
                <w:i/>
                <w:sz w:val="24"/>
              </w:rPr>
              <w:t>1</w:t>
            </w:r>
            <w:r w:rsidR="00B13C1A">
              <w:rPr>
                <w:i/>
                <w:sz w:val="24"/>
              </w:rPr>
              <w:t>6</w:t>
            </w:r>
          </w:p>
        </w:tc>
      </w:tr>
      <w:tr w:rsidR="009F517E" w14:paraId="7FBE04A8" w14:textId="77777777">
        <w:trPr>
          <w:trHeight w:val="237"/>
        </w:trPr>
        <w:tc>
          <w:tcPr>
            <w:tcW w:w="568" w:type="dxa"/>
          </w:tcPr>
          <w:p w14:paraId="33BF87B0" w14:textId="77777777" w:rsidR="009F517E" w:rsidRDefault="00255F16">
            <w:pPr>
              <w:pStyle w:val="TableParagraph"/>
              <w:spacing w:before="6"/>
              <w:ind w:left="89"/>
              <w:rPr>
                <w:i/>
                <w:sz w:val="18"/>
              </w:rPr>
            </w:pPr>
            <w:r>
              <w:rPr>
                <w:i/>
                <w:sz w:val="18"/>
              </w:rPr>
              <w:t>Змін.</w:t>
            </w:r>
          </w:p>
        </w:tc>
        <w:tc>
          <w:tcPr>
            <w:tcW w:w="567" w:type="dxa"/>
          </w:tcPr>
          <w:p w14:paraId="55C52FDF" w14:textId="77777777" w:rsidR="009F517E" w:rsidRDefault="00255F16">
            <w:pPr>
              <w:pStyle w:val="TableParagraph"/>
              <w:spacing w:before="6"/>
              <w:ind w:left="68"/>
              <w:rPr>
                <w:i/>
                <w:sz w:val="18"/>
              </w:rPr>
            </w:pPr>
            <w:r>
              <w:rPr>
                <w:i/>
                <w:sz w:val="18"/>
              </w:rPr>
              <w:t>Лист</w:t>
            </w:r>
          </w:p>
        </w:tc>
        <w:tc>
          <w:tcPr>
            <w:tcW w:w="1418" w:type="dxa"/>
          </w:tcPr>
          <w:p w14:paraId="08CA5C0D"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563A10A0" w14:textId="77777777" w:rsidR="009F517E" w:rsidRDefault="00255F16">
            <w:pPr>
              <w:pStyle w:val="TableParagraph"/>
              <w:spacing w:before="6"/>
              <w:ind w:left="162"/>
              <w:rPr>
                <w:i/>
                <w:sz w:val="18"/>
              </w:rPr>
            </w:pPr>
            <w:r>
              <w:rPr>
                <w:i/>
                <w:sz w:val="18"/>
              </w:rPr>
              <w:t>Підпис</w:t>
            </w:r>
          </w:p>
        </w:tc>
        <w:tc>
          <w:tcPr>
            <w:tcW w:w="567" w:type="dxa"/>
          </w:tcPr>
          <w:p w14:paraId="0C9CA2EB"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7022CE36" w14:textId="77777777" w:rsidR="009F517E" w:rsidRDefault="009F517E">
            <w:pPr>
              <w:rPr>
                <w:sz w:val="2"/>
                <w:szCs w:val="2"/>
              </w:rPr>
            </w:pPr>
          </w:p>
        </w:tc>
        <w:tc>
          <w:tcPr>
            <w:tcW w:w="567" w:type="dxa"/>
            <w:vMerge/>
            <w:tcBorders>
              <w:top w:val="nil"/>
            </w:tcBorders>
          </w:tcPr>
          <w:p w14:paraId="024DDA58" w14:textId="77777777" w:rsidR="009F517E" w:rsidRDefault="009F517E">
            <w:pPr>
              <w:rPr>
                <w:sz w:val="2"/>
                <w:szCs w:val="2"/>
              </w:rPr>
            </w:pPr>
          </w:p>
        </w:tc>
      </w:tr>
    </w:tbl>
    <w:p w14:paraId="37C5A50F"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6179F78A" w14:textId="77777777">
        <w:trPr>
          <w:trHeight w:val="15095"/>
        </w:trPr>
        <w:tc>
          <w:tcPr>
            <w:tcW w:w="10377" w:type="dxa"/>
            <w:gridSpan w:val="7"/>
          </w:tcPr>
          <w:p w14:paraId="3459FCF4" w14:textId="77777777" w:rsidR="009F517E" w:rsidRDefault="009F517E">
            <w:pPr>
              <w:pStyle w:val="TableParagraph"/>
              <w:rPr>
                <w:sz w:val="30"/>
              </w:rPr>
            </w:pPr>
          </w:p>
          <w:p w14:paraId="6134EDDB" w14:textId="77777777" w:rsidR="00C11570" w:rsidRPr="00C11570" w:rsidRDefault="00C11570" w:rsidP="00C11570">
            <w:pPr>
              <w:pStyle w:val="TableParagraph"/>
              <w:spacing w:before="258" w:line="362" w:lineRule="auto"/>
              <w:ind w:left="526" w:right="460"/>
              <w:jc w:val="both"/>
              <w:rPr>
                <w:sz w:val="28"/>
              </w:rPr>
            </w:pPr>
            <w:r w:rsidRPr="00C11570">
              <w:rPr>
                <w:sz w:val="28"/>
              </w:rPr>
              <w:t>1.3 Психометричний метод вимірювання вологості</w:t>
            </w:r>
          </w:p>
          <w:p w14:paraId="6199156B" w14:textId="77777777" w:rsidR="000609D0" w:rsidRDefault="00C11570" w:rsidP="000609D0">
            <w:pPr>
              <w:pStyle w:val="TableParagraph"/>
              <w:spacing w:before="258" w:line="362" w:lineRule="auto"/>
              <w:ind w:left="527" w:right="459" w:firstLine="709"/>
              <w:jc w:val="both"/>
              <w:rPr>
                <w:sz w:val="28"/>
              </w:rPr>
            </w:pPr>
            <w:r w:rsidRPr="00C11570">
              <w:rPr>
                <w:sz w:val="28"/>
              </w:rPr>
              <w:t>Психометричний метод вимірювання вологості є одним з найбільш поширених і точних методів, використовуваних в кліматичних камерах для повірки термогігрометрів. Цей метод ґрунтується на взаємозв'язку між температурою, вологістю та іншими фізичними властивостями повітря.</w:t>
            </w:r>
          </w:p>
          <w:p w14:paraId="1E9E9BA7" w14:textId="77777777" w:rsidR="000609D0" w:rsidRDefault="00C11570" w:rsidP="000609D0">
            <w:pPr>
              <w:pStyle w:val="TableParagraph"/>
              <w:spacing w:before="258" w:line="362" w:lineRule="auto"/>
              <w:ind w:left="527" w:right="459" w:firstLine="709"/>
              <w:jc w:val="both"/>
              <w:rPr>
                <w:sz w:val="28"/>
              </w:rPr>
            </w:pPr>
            <w:r w:rsidRPr="00C11570">
              <w:rPr>
                <w:sz w:val="28"/>
              </w:rPr>
              <w:t>Основним принципом психометричного методу є вимірювання параметрів повітря - температури та вологості - і використання цих даних для розрахунку інших величин, таких як відносна вологість та точка роси. Класична структурна схема первинного вимірювального перетворювача психрометра для вимірювання вологості повітря (газового середовища) приведено на (Рис 1.9)</w:t>
            </w:r>
          </w:p>
          <w:p w14:paraId="0EEDE843" w14:textId="33C9C349" w:rsidR="00C11570" w:rsidRDefault="00C11570" w:rsidP="000609D0">
            <w:pPr>
              <w:pStyle w:val="TableParagraph"/>
              <w:spacing w:before="258" w:line="362" w:lineRule="auto"/>
              <w:ind w:left="527" w:right="459" w:firstLine="709"/>
              <w:jc w:val="both"/>
              <w:rPr>
                <w:sz w:val="28"/>
              </w:rPr>
            </w:pPr>
            <w:r w:rsidRPr="00C11570">
              <w:rPr>
                <w:sz w:val="28"/>
              </w:rPr>
              <w:t>Для проведення вимірювань за психометричним методом в кліматичній камері для повірки термогігрометрів використовуються спеціальні інструменти, такі як психрометричні таблиці, термогігрометри та електронні сенсори. Психрометричні таблиці містять дані про властивості повітря при різних комбінаціях температури і вологості, які використовуються для розрахунку відносної вологості та інших параметрів.  Термогігрометри та електронні сенсори забезпечують пряме вимірювання т</w:t>
            </w:r>
            <w:r w:rsidR="00B86729">
              <w:rPr>
                <w:sz w:val="28"/>
              </w:rPr>
              <w:t xml:space="preserve">емператури та вологості повітря </w:t>
            </w:r>
            <w:r w:rsidR="00B86729">
              <w:rPr>
                <w:spacing w:val="1"/>
                <w:sz w:val="28"/>
                <w:lang w:val="ru-RU"/>
              </w:rPr>
              <w:t>[3</w:t>
            </w:r>
            <w:r w:rsidR="00B86729" w:rsidRPr="00FC7D59">
              <w:rPr>
                <w:spacing w:val="1"/>
                <w:sz w:val="28"/>
                <w:lang w:val="ru-RU"/>
              </w:rPr>
              <w:t>].</w:t>
            </w:r>
          </w:p>
          <w:p w14:paraId="35A74732" w14:textId="35DC6A20" w:rsidR="000609D0" w:rsidRDefault="000609D0" w:rsidP="000609D0">
            <w:pPr>
              <w:pStyle w:val="TableParagraph"/>
              <w:spacing w:before="258" w:line="362" w:lineRule="auto"/>
              <w:ind w:left="527" w:right="459" w:firstLine="709"/>
              <w:jc w:val="both"/>
              <w:rPr>
                <w:sz w:val="28"/>
              </w:rPr>
            </w:pPr>
            <w:r>
              <w:rPr>
                <w:noProof/>
                <w:sz w:val="28"/>
                <w:szCs w:val="28"/>
                <w:lang w:val="en-US"/>
              </w:rPr>
              <w:drawing>
                <wp:inline distT="0" distB="0" distL="0" distR="0" wp14:anchorId="0BECF573" wp14:editId="1C90EC36">
                  <wp:extent cx="1973746" cy="1748976"/>
                  <wp:effectExtent l="133350" t="114300" r="140970" b="1562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16253" cy="178664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497F603" w14:textId="77777777" w:rsidR="000609D0" w:rsidRPr="008E3F1E" w:rsidRDefault="000609D0" w:rsidP="000609D0">
            <w:pPr>
              <w:ind w:firstLine="709"/>
              <w:jc w:val="both"/>
              <w:rPr>
                <w:sz w:val="28"/>
                <w:szCs w:val="28"/>
              </w:rPr>
            </w:pPr>
            <w:r>
              <w:rPr>
                <w:sz w:val="28"/>
                <w:szCs w:val="28"/>
              </w:rPr>
              <w:t xml:space="preserve">(Рис1.9) – </w:t>
            </w:r>
            <w:r w:rsidRPr="00B11DBA">
              <w:rPr>
                <w:sz w:val="28"/>
                <w:szCs w:val="28"/>
              </w:rPr>
              <w:t>Схема датчика автоматичного психрометра</w:t>
            </w:r>
          </w:p>
          <w:p w14:paraId="715B9542" w14:textId="7B03E675" w:rsidR="009F517E" w:rsidRDefault="009F517E" w:rsidP="00C11570">
            <w:pPr>
              <w:pStyle w:val="TableParagraph"/>
              <w:spacing w:line="362" w:lineRule="auto"/>
              <w:ind w:right="455"/>
              <w:jc w:val="both"/>
              <w:rPr>
                <w:sz w:val="28"/>
              </w:rPr>
            </w:pPr>
          </w:p>
        </w:tc>
      </w:tr>
      <w:tr w:rsidR="009F517E" w14:paraId="08292427" w14:textId="77777777">
        <w:trPr>
          <w:trHeight w:val="236"/>
        </w:trPr>
        <w:tc>
          <w:tcPr>
            <w:tcW w:w="568" w:type="dxa"/>
            <w:tcBorders>
              <w:bottom w:val="single" w:sz="12" w:space="0" w:color="000000"/>
            </w:tcBorders>
          </w:tcPr>
          <w:p w14:paraId="1F1A5EFF" w14:textId="77777777" w:rsidR="009F517E" w:rsidRDefault="009F517E">
            <w:pPr>
              <w:pStyle w:val="TableParagraph"/>
              <w:rPr>
                <w:sz w:val="16"/>
              </w:rPr>
            </w:pPr>
          </w:p>
        </w:tc>
        <w:tc>
          <w:tcPr>
            <w:tcW w:w="567" w:type="dxa"/>
            <w:tcBorders>
              <w:bottom w:val="single" w:sz="12" w:space="0" w:color="000000"/>
            </w:tcBorders>
          </w:tcPr>
          <w:p w14:paraId="51BB2BC3" w14:textId="77777777" w:rsidR="009F517E" w:rsidRDefault="009F517E">
            <w:pPr>
              <w:pStyle w:val="TableParagraph"/>
              <w:rPr>
                <w:sz w:val="16"/>
              </w:rPr>
            </w:pPr>
          </w:p>
        </w:tc>
        <w:tc>
          <w:tcPr>
            <w:tcW w:w="1418" w:type="dxa"/>
            <w:tcBorders>
              <w:bottom w:val="single" w:sz="12" w:space="0" w:color="000000"/>
            </w:tcBorders>
          </w:tcPr>
          <w:p w14:paraId="148AAA7D" w14:textId="77777777" w:rsidR="009F517E" w:rsidRDefault="009F517E">
            <w:pPr>
              <w:pStyle w:val="TableParagraph"/>
              <w:rPr>
                <w:sz w:val="16"/>
              </w:rPr>
            </w:pPr>
          </w:p>
        </w:tc>
        <w:tc>
          <w:tcPr>
            <w:tcW w:w="850" w:type="dxa"/>
            <w:tcBorders>
              <w:bottom w:val="single" w:sz="12" w:space="0" w:color="000000"/>
            </w:tcBorders>
          </w:tcPr>
          <w:p w14:paraId="26BB3E4D" w14:textId="77777777" w:rsidR="009F517E" w:rsidRDefault="009F517E">
            <w:pPr>
              <w:pStyle w:val="TableParagraph"/>
              <w:rPr>
                <w:sz w:val="16"/>
              </w:rPr>
            </w:pPr>
          </w:p>
        </w:tc>
        <w:tc>
          <w:tcPr>
            <w:tcW w:w="567" w:type="dxa"/>
            <w:tcBorders>
              <w:bottom w:val="single" w:sz="12" w:space="0" w:color="000000"/>
            </w:tcBorders>
          </w:tcPr>
          <w:p w14:paraId="7851CEFC" w14:textId="77777777" w:rsidR="009F517E" w:rsidRDefault="009F517E">
            <w:pPr>
              <w:pStyle w:val="TableParagraph"/>
              <w:rPr>
                <w:sz w:val="16"/>
              </w:rPr>
            </w:pPr>
          </w:p>
        </w:tc>
        <w:tc>
          <w:tcPr>
            <w:tcW w:w="5840" w:type="dxa"/>
            <w:vMerge w:val="restart"/>
          </w:tcPr>
          <w:p w14:paraId="757E9088" w14:textId="2CD7614E"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137B9C55" w14:textId="77777777" w:rsidR="009F517E" w:rsidRDefault="00255F16">
            <w:pPr>
              <w:pStyle w:val="TableParagraph"/>
              <w:spacing w:before="27" w:line="189" w:lineRule="exact"/>
              <w:ind w:left="113"/>
              <w:rPr>
                <w:i/>
                <w:sz w:val="18"/>
              </w:rPr>
            </w:pPr>
            <w:r>
              <w:rPr>
                <w:i/>
                <w:sz w:val="18"/>
              </w:rPr>
              <w:t>Арк.</w:t>
            </w:r>
          </w:p>
        </w:tc>
      </w:tr>
      <w:tr w:rsidR="009F517E" w14:paraId="0632BCA2" w14:textId="77777777">
        <w:trPr>
          <w:trHeight w:val="237"/>
        </w:trPr>
        <w:tc>
          <w:tcPr>
            <w:tcW w:w="568" w:type="dxa"/>
            <w:tcBorders>
              <w:top w:val="single" w:sz="12" w:space="0" w:color="000000"/>
            </w:tcBorders>
          </w:tcPr>
          <w:p w14:paraId="2D5C9348" w14:textId="77777777" w:rsidR="009F517E" w:rsidRDefault="009F517E">
            <w:pPr>
              <w:pStyle w:val="TableParagraph"/>
              <w:rPr>
                <w:sz w:val="16"/>
              </w:rPr>
            </w:pPr>
          </w:p>
        </w:tc>
        <w:tc>
          <w:tcPr>
            <w:tcW w:w="567" w:type="dxa"/>
            <w:tcBorders>
              <w:top w:val="single" w:sz="12" w:space="0" w:color="000000"/>
            </w:tcBorders>
          </w:tcPr>
          <w:p w14:paraId="538B03F3" w14:textId="77777777" w:rsidR="009F517E" w:rsidRDefault="009F517E">
            <w:pPr>
              <w:pStyle w:val="TableParagraph"/>
              <w:rPr>
                <w:sz w:val="16"/>
              </w:rPr>
            </w:pPr>
          </w:p>
        </w:tc>
        <w:tc>
          <w:tcPr>
            <w:tcW w:w="1418" w:type="dxa"/>
            <w:tcBorders>
              <w:top w:val="single" w:sz="12" w:space="0" w:color="000000"/>
            </w:tcBorders>
          </w:tcPr>
          <w:p w14:paraId="17237678" w14:textId="77777777" w:rsidR="009F517E" w:rsidRDefault="009F517E">
            <w:pPr>
              <w:pStyle w:val="TableParagraph"/>
              <w:rPr>
                <w:sz w:val="16"/>
              </w:rPr>
            </w:pPr>
          </w:p>
        </w:tc>
        <w:tc>
          <w:tcPr>
            <w:tcW w:w="850" w:type="dxa"/>
            <w:tcBorders>
              <w:top w:val="single" w:sz="12" w:space="0" w:color="000000"/>
            </w:tcBorders>
          </w:tcPr>
          <w:p w14:paraId="4684905E" w14:textId="77777777" w:rsidR="009F517E" w:rsidRDefault="009F517E">
            <w:pPr>
              <w:pStyle w:val="TableParagraph"/>
              <w:rPr>
                <w:sz w:val="16"/>
              </w:rPr>
            </w:pPr>
          </w:p>
        </w:tc>
        <w:tc>
          <w:tcPr>
            <w:tcW w:w="567" w:type="dxa"/>
            <w:tcBorders>
              <w:top w:val="single" w:sz="12" w:space="0" w:color="000000"/>
            </w:tcBorders>
          </w:tcPr>
          <w:p w14:paraId="66A33785" w14:textId="77777777" w:rsidR="009F517E" w:rsidRDefault="009F517E">
            <w:pPr>
              <w:pStyle w:val="TableParagraph"/>
              <w:rPr>
                <w:sz w:val="16"/>
              </w:rPr>
            </w:pPr>
          </w:p>
        </w:tc>
        <w:tc>
          <w:tcPr>
            <w:tcW w:w="5840" w:type="dxa"/>
            <w:vMerge/>
            <w:tcBorders>
              <w:top w:val="nil"/>
            </w:tcBorders>
          </w:tcPr>
          <w:p w14:paraId="1E95CD33" w14:textId="77777777" w:rsidR="009F517E" w:rsidRDefault="009F517E">
            <w:pPr>
              <w:rPr>
                <w:sz w:val="2"/>
                <w:szCs w:val="2"/>
              </w:rPr>
            </w:pPr>
          </w:p>
        </w:tc>
        <w:tc>
          <w:tcPr>
            <w:tcW w:w="567" w:type="dxa"/>
            <w:vMerge w:val="restart"/>
            <w:tcBorders>
              <w:top w:val="single" w:sz="12" w:space="0" w:color="000000"/>
            </w:tcBorders>
          </w:tcPr>
          <w:p w14:paraId="73EDD5DF" w14:textId="1BA9D732" w:rsidR="009F517E" w:rsidRDefault="00255F16">
            <w:pPr>
              <w:pStyle w:val="TableParagraph"/>
              <w:spacing w:before="117"/>
              <w:ind w:left="161"/>
              <w:rPr>
                <w:i/>
                <w:sz w:val="24"/>
              </w:rPr>
            </w:pPr>
            <w:r>
              <w:rPr>
                <w:i/>
                <w:sz w:val="24"/>
              </w:rPr>
              <w:t>1</w:t>
            </w:r>
            <w:r w:rsidR="00B13C1A">
              <w:rPr>
                <w:i/>
                <w:sz w:val="24"/>
              </w:rPr>
              <w:t>7</w:t>
            </w:r>
          </w:p>
        </w:tc>
      </w:tr>
      <w:tr w:rsidR="009F517E" w14:paraId="57FF91FD" w14:textId="77777777">
        <w:trPr>
          <w:trHeight w:val="237"/>
        </w:trPr>
        <w:tc>
          <w:tcPr>
            <w:tcW w:w="568" w:type="dxa"/>
          </w:tcPr>
          <w:p w14:paraId="637B46A0" w14:textId="77777777" w:rsidR="009F517E" w:rsidRDefault="00255F16">
            <w:pPr>
              <w:pStyle w:val="TableParagraph"/>
              <w:spacing w:before="6"/>
              <w:ind w:left="89"/>
              <w:rPr>
                <w:i/>
                <w:sz w:val="18"/>
              </w:rPr>
            </w:pPr>
            <w:r>
              <w:rPr>
                <w:i/>
                <w:sz w:val="18"/>
              </w:rPr>
              <w:t>Змін.</w:t>
            </w:r>
          </w:p>
        </w:tc>
        <w:tc>
          <w:tcPr>
            <w:tcW w:w="567" w:type="dxa"/>
          </w:tcPr>
          <w:p w14:paraId="0B5155AC" w14:textId="77777777" w:rsidR="009F517E" w:rsidRDefault="00255F16">
            <w:pPr>
              <w:pStyle w:val="TableParagraph"/>
              <w:spacing w:before="6"/>
              <w:ind w:left="68"/>
              <w:rPr>
                <w:i/>
                <w:sz w:val="18"/>
              </w:rPr>
            </w:pPr>
            <w:r>
              <w:rPr>
                <w:i/>
                <w:sz w:val="18"/>
              </w:rPr>
              <w:t>Лист</w:t>
            </w:r>
          </w:p>
        </w:tc>
        <w:tc>
          <w:tcPr>
            <w:tcW w:w="1418" w:type="dxa"/>
          </w:tcPr>
          <w:p w14:paraId="4A507064"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0AF47C0E" w14:textId="77777777" w:rsidR="009F517E" w:rsidRDefault="00255F16">
            <w:pPr>
              <w:pStyle w:val="TableParagraph"/>
              <w:spacing w:before="6"/>
              <w:ind w:left="162"/>
              <w:rPr>
                <w:i/>
                <w:sz w:val="18"/>
              </w:rPr>
            </w:pPr>
            <w:r>
              <w:rPr>
                <w:i/>
                <w:sz w:val="18"/>
              </w:rPr>
              <w:t>Підпис</w:t>
            </w:r>
          </w:p>
        </w:tc>
        <w:tc>
          <w:tcPr>
            <w:tcW w:w="567" w:type="dxa"/>
          </w:tcPr>
          <w:p w14:paraId="6047E2C0"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40D2CC65" w14:textId="77777777" w:rsidR="009F517E" w:rsidRDefault="009F517E">
            <w:pPr>
              <w:rPr>
                <w:sz w:val="2"/>
                <w:szCs w:val="2"/>
              </w:rPr>
            </w:pPr>
          </w:p>
        </w:tc>
        <w:tc>
          <w:tcPr>
            <w:tcW w:w="567" w:type="dxa"/>
            <w:vMerge/>
            <w:tcBorders>
              <w:top w:val="nil"/>
            </w:tcBorders>
          </w:tcPr>
          <w:p w14:paraId="71F82710" w14:textId="77777777" w:rsidR="009F517E" w:rsidRDefault="009F517E">
            <w:pPr>
              <w:rPr>
                <w:sz w:val="2"/>
                <w:szCs w:val="2"/>
              </w:rPr>
            </w:pPr>
          </w:p>
        </w:tc>
      </w:tr>
    </w:tbl>
    <w:p w14:paraId="02907673"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5B7859CA" w14:textId="77777777">
        <w:trPr>
          <w:trHeight w:val="15095"/>
        </w:trPr>
        <w:tc>
          <w:tcPr>
            <w:tcW w:w="10377" w:type="dxa"/>
            <w:gridSpan w:val="7"/>
          </w:tcPr>
          <w:p w14:paraId="72125C61" w14:textId="77777777" w:rsidR="000609D0" w:rsidRDefault="000609D0" w:rsidP="000609D0">
            <w:pPr>
              <w:pStyle w:val="TableParagraph"/>
              <w:spacing w:before="2" w:line="362" w:lineRule="auto"/>
              <w:ind w:right="456"/>
              <w:jc w:val="both"/>
              <w:rPr>
                <w:sz w:val="28"/>
              </w:rPr>
            </w:pPr>
            <w:bookmarkStart w:id="12" w:name="1.5.1_Періодична_дискретизація"/>
            <w:bookmarkEnd w:id="12"/>
          </w:p>
          <w:p w14:paraId="5A490C84" w14:textId="08E483FD" w:rsidR="000609D0" w:rsidRDefault="000609D0" w:rsidP="000609D0">
            <w:pPr>
              <w:pStyle w:val="TableParagraph"/>
              <w:spacing w:before="2" w:line="362" w:lineRule="auto"/>
              <w:ind w:left="526" w:right="456" w:firstLine="710"/>
              <w:jc w:val="both"/>
              <w:rPr>
                <w:sz w:val="28"/>
              </w:rPr>
            </w:pPr>
            <w:r w:rsidRPr="000609D0">
              <w:rPr>
                <w:sz w:val="28"/>
              </w:rPr>
              <w:t>Основна формула, що використовується в психрометрії, називається формулою Гірла-Монтгомері і вона виражає залежність між вологістю і температурою:</w:t>
            </w:r>
          </w:p>
          <w:p w14:paraId="41A833C9" w14:textId="77777777" w:rsidR="000609D0" w:rsidRPr="000609D0" w:rsidRDefault="000609D0" w:rsidP="000609D0">
            <w:pPr>
              <w:pStyle w:val="TableParagraph"/>
              <w:spacing w:before="2" w:line="362" w:lineRule="auto"/>
              <w:ind w:left="526" w:right="456" w:firstLine="710"/>
              <w:jc w:val="both"/>
              <w:rPr>
                <w:sz w:val="28"/>
              </w:rPr>
            </w:pPr>
          </w:p>
          <w:p w14:paraId="3F71F759" w14:textId="6CD78CAB" w:rsidR="000609D0" w:rsidRDefault="000609D0" w:rsidP="000609D0">
            <w:pPr>
              <w:pStyle w:val="TableParagraph"/>
              <w:spacing w:before="2" w:line="362" w:lineRule="auto"/>
              <w:ind w:left="526" w:right="456" w:firstLine="710"/>
              <w:jc w:val="center"/>
              <w:rPr>
                <w:sz w:val="28"/>
              </w:rPr>
            </w:pPr>
            <w:r w:rsidRPr="000609D0">
              <w:rPr>
                <w:sz w:val="28"/>
              </w:rPr>
              <w:t>h = (T - Tw) × C</w:t>
            </w:r>
          </w:p>
          <w:p w14:paraId="243C767B" w14:textId="77777777" w:rsidR="000609D0" w:rsidRPr="000609D0" w:rsidRDefault="000609D0" w:rsidP="000609D0">
            <w:pPr>
              <w:pStyle w:val="TableParagraph"/>
              <w:spacing w:before="2" w:line="362" w:lineRule="auto"/>
              <w:ind w:left="526" w:right="456" w:firstLine="710"/>
              <w:jc w:val="center"/>
              <w:rPr>
                <w:sz w:val="28"/>
              </w:rPr>
            </w:pPr>
          </w:p>
          <w:p w14:paraId="122AF18B" w14:textId="77777777" w:rsidR="000609D0" w:rsidRPr="000609D0" w:rsidRDefault="000609D0" w:rsidP="000609D0">
            <w:pPr>
              <w:pStyle w:val="TableParagraph"/>
              <w:spacing w:before="2" w:line="362" w:lineRule="auto"/>
              <w:ind w:left="526" w:right="456" w:firstLine="710"/>
              <w:jc w:val="both"/>
              <w:rPr>
                <w:sz w:val="28"/>
              </w:rPr>
            </w:pPr>
            <w:r w:rsidRPr="000609D0">
              <w:rPr>
                <w:sz w:val="28"/>
              </w:rPr>
              <w:t>де h - вологість (абсолютна вологість чи точка роси), T - температура повітря, Tw - температура точки роси, C - константа, що залежить від одиниць вимірювання. Крім того, для визначення відносної вологості може використовуватися формула:</w:t>
            </w:r>
          </w:p>
          <w:p w14:paraId="38970D71" w14:textId="77777777" w:rsidR="000609D0" w:rsidRDefault="000609D0" w:rsidP="000609D0">
            <w:pPr>
              <w:pStyle w:val="TableParagraph"/>
              <w:spacing w:before="2" w:line="362" w:lineRule="auto"/>
              <w:ind w:left="526" w:right="456" w:firstLine="710"/>
              <w:jc w:val="both"/>
              <w:rPr>
                <w:sz w:val="28"/>
              </w:rPr>
            </w:pPr>
          </w:p>
          <w:p w14:paraId="14811DAB" w14:textId="15EB7B4D" w:rsidR="000609D0" w:rsidRDefault="000609D0" w:rsidP="000609D0">
            <w:pPr>
              <w:pStyle w:val="TableParagraph"/>
              <w:spacing w:before="2" w:line="362" w:lineRule="auto"/>
              <w:ind w:left="526" w:right="456" w:firstLine="710"/>
              <w:jc w:val="center"/>
              <w:rPr>
                <w:sz w:val="28"/>
              </w:rPr>
            </w:pPr>
            <w:r w:rsidRPr="000609D0">
              <w:rPr>
                <w:sz w:val="28"/>
              </w:rPr>
              <w:t>RH = (e / es) × 100%</w:t>
            </w:r>
          </w:p>
          <w:p w14:paraId="05E5E4E2" w14:textId="77777777" w:rsidR="000609D0" w:rsidRPr="000609D0" w:rsidRDefault="000609D0" w:rsidP="000609D0">
            <w:pPr>
              <w:pStyle w:val="TableParagraph"/>
              <w:spacing w:before="2" w:line="362" w:lineRule="auto"/>
              <w:ind w:left="526" w:right="456" w:firstLine="710"/>
              <w:jc w:val="both"/>
              <w:rPr>
                <w:sz w:val="28"/>
              </w:rPr>
            </w:pPr>
          </w:p>
          <w:p w14:paraId="385BD721" w14:textId="00C2D7C6" w:rsidR="000609D0" w:rsidRPr="000609D0" w:rsidRDefault="000609D0" w:rsidP="000609D0">
            <w:pPr>
              <w:pStyle w:val="TableParagraph"/>
              <w:spacing w:before="2" w:line="362" w:lineRule="auto"/>
              <w:ind w:left="526" w:right="456" w:firstLine="710"/>
              <w:jc w:val="both"/>
              <w:rPr>
                <w:sz w:val="28"/>
              </w:rPr>
            </w:pPr>
            <w:r w:rsidRPr="000609D0">
              <w:rPr>
                <w:sz w:val="28"/>
              </w:rPr>
              <w:t>де RH - відносна волог</w:t>
            </w:r>
            <w:r>
              <w:rPr>
                <w:sz w:val="28"/>
              </w:rPr>
              <w:t>і</w:t>
            </w:r>
            <w:r w:rsidRPr="000609D0">
              <w:rPr>
                <w:sz w:val="28"/>
              </w:rPr>
              <w:t>сть, e - насичений паровий тиск, es - насичений паровий тиск при даній температурі.</w:t>
            </w:r>
          </w:p>
          <w:p w14:paraId="7BF3BFDF" w14:textId="52B3B17B" w:rsidR="000609D0" w:rsidRDefault="000609D0" w:rsidP="000609D0">
            <w:pPr>
              <w:pStyle w:val="TableParagraph"/>
              <w:spacing w:before="2" w:line="362" w:lineRule="auto"/>
              <w:ind w:left="526" w:right="456" w:firstLine="710"/>
              <w:jc w:val="both"/>
              <w:rPr>
                <w:sz w:val="28"/>
              </w:rPr>
            </w:pPr>
            <w:r w:rsidRPr="000609D0">
              <w:rPr>
                <w:sz w:val="28"/>
              </w:rPr>
              <w:t>Схематично, психрометр</w:t>
            </w:r>
            <w:r>
              <w:rPr>
                <w:sz w:val="28"/>
              </w:rPr>
              <w:t>и</w:t>
            </w:r>
            <w:r w:rsidRPr="000609D0">
              <w:rPr>
                <w:sz w:val="28"/>
              </w:rPr>
              <w:t>чний</w:t>
            </w:r>
            <w:r>
              <w:rPr>
                <w:sz w:val="28"/>
              </w:rPr>
              <w:t xml:space="preserve"> (Рисунок 1.10)</w:t>
            </w:r>
            <w:r w:rsidRPr="000609D0">
              <w:rPr>
                <w:sz w:val="28"/>
              </w:rPr>
              <w:t xml:space="preserve"> метод може бути представлений наступним чином:</w:t>
            </w:r>
          </w:p>
          <w:p w14:paraId="1D20072A" w14:textId="77777777" w:rsidR="000609D0" w:rsidRDefault="000609D0" w:rsidP="000609D0">
            <w:pPr>
              <w:pStyle w:val="TableParagraph"/>
              <w:spacing w:before="2" w:line="362" w:lineRule="auto"/>
              <w:ind w:left="526" w:right="456" w:firstLine="710"/>
              <w:jc w:val="both"/>
              <w:rPr>
                <w:sz w:val="28"/>
              </w:rPr>
            </w:pPr>
            <w:r>
              <w:rPr>
                <w:noProof/>
                <w:sz w:val="28"/>
                <w:szCs w:val="28"/>
                <w:lang w:val="en-US"/>
              </w:rPr>
              <w:drawing>
                <wp:inline distT="0" distB="0" distL="0" distR="0" wp14:anchorId="2779D73F" wp14:editId="497E328A">
                  <wp:extent cx="3848100" cy="2834522"/>
                  <wp:effectExtent l="171450" t="171450" r="152400" b="156845"/>
                  <wp:docPr id="24" name="Рисунок 24" descr="Изображение выглядит как снимок экрана, текст, черный,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a:extLst>
                              <a:ext uri="{28A0092B-C50C-407E-A947-70E740481C1C}">
                                <a14:useLocalDpi xmlns:a14="http://schemas.microsoft.com/office/drawing/2010/main" val="0"/>
                              </a:ext>
                            </a:extLst>
                          </a:blip>
                          <a:srcRect l="-1" r="-239"/>
                          <a:stretch/>
                        </pic:blipFill>
                        <pic:spPr bwMode="auto">
                          <a:xfrm>
                            <a:off x="0" y="0"/>
                            <a:ext cx="3919401" cy="2887043"/>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2CFDDAE" w14:textId="136F6D26" w:rsidR="000609D0" w:rsidRDefault="000609D0" w:rsidP="000609D0">
            <w:pPr>
              <w:pStyle w:val="TableParagraph"/>
              <w:spacing w:before="2" w:line="362" w:lineRule="auto"/>
              <w:ind w:left="526" w:right="456" w:firstLine="710"/>
              <w:jc w:val="both"/>
              <w:rPr>
                <w:sz w:val="28"/>
              </w:rPr>
            </w:pPr>
            <w:r>
              <w:rPr>
                <w:sz w:val="28"/>
              </w:rPr>
              <w:t xml:space="preserve">Рисунок 1.10 – Схема психометричного методу </w:t>
            </w:r>
          </w:p>
        </w:tc>
      </w:tr>
      <w:tr w:rsidR="009F517E" w14:paraId="2B7DBFAF" w14:textId="77777777">
        <w:trPr>
          <w:trHeight w:val="236"/>
        </w:trPr>
        <w:tc>
          <w:tcPr>
            <w:tcW w:w="568" w:type="dxa"/>
            <w:tcBorders>
              <w:bottom w:val="single" w:sz="12" w:space="0" w:color="000000"/>
            </w:tcBorders>
          </w:tcPr>
          <w:p w14:paraId="331984B5" w14:textId="77777777" w:rsidR="009F517E" w:rsidRDefault="009F517E">
            <w:pPr>
              <w:pStyle w:val="TableParagraph"/>
              <w:rPr>
                <w:sz w:val="16"/>
              </w:rPr>
            </w:pPr>
          </w:p>
        </w:tc>
        <w:tc>
          <w:tcPr>
            <w:tcW w:w="567" w:type="dxa"/>
            <w:tcBorders>
              <w:bottom w:val="single" w:sz="12" w:space="0" w:color="000000"/>
            </w:tcBorders>
          </w:tcPr>
          <w:p w14:paraId="7504E3ED" w14:textId="77777777" w:rsidR="009F517E" w:rsidRDefault="009F517E">
            <w:pPr>
              <w:pStyle w:val="TableParagraph"/>
              <w:rPr>
                <w:sz w:val="16"/>
              </w:rPr>
            </w:pPr>
          </w:p>
        </w:tc>
        <w:tc>
          <w:tcPr>
            <w:tcW w:w="1418" w:type="dxa"/>
            <w:tcBorders>
              <w:bottom w:val="single" w:sz="12" w:space="0" w:color="000000"/>
            </w:tcBorders>
          </w:tcPr>
          <w:p w14:paraId="57A8E293" w14:textId="77777777" w:rsidR="009F517E" w:rsidRDefault="009F517E">
            <w:pPr>
              <w:pStyle w:val="TableParagraph"/>
              <w:rPr>
                <w:sz w:val="16"/>
              </w:rPr>
            </w:pPr>
          </w:p>
        </w:tc>
        <w:tc>
          <w:tcPr>
            <w:tcW w:w="850" w:type="dxa"/>
            <w:tcBorders>
              <w:bottom w:val="single" w:sz="12" w:space="0" w:color="000000"/>
            </w:tcBorders>
          </w:tcPr>
          <w:p w14:paraId="0508F567" w14:textId="77777777" w:rsidR="009F517E" w:rsidRDefault="009F517E">
            <w:pPr>
              <w:pStyle w:val="TableParagraph"/>
              <w:rPr>
                <w:sz w:val="16"/>
              </w:rPr>
            </w:pPr>
          </w:p>
        </w:tc>
        <w:tc>
          <w:tcPr>
            <w:tcW w:w="567" w:type="dxa"/>
            <w:tcBorders>
              <w:bottom w:val="single" w:sz="12" w:space="0" w:color="000000"/>
            </w:tcBorders>
          </w:tcPr>
          <w:p w14:paraId="43BB1548" w14:textId="77777777" w:rsidR="009F517E" w:rsidRDefault="009F517E">
            <w:pPr>
              <w:pStyle w:val="TableParagraph"/>
              <w:rPr>
                <w:sz w:val="16"/>
              </w:rPr>
            </w:pPr>
          </w:p>
        </w:tc>
        <w:tc>
          <w:tcPr>
            <w:tcW w:w="5840" w:type="dxa"/>
            <w:vMerge w:val="restart"/>
          </w:tcPr>
          <w:p w14:paraId="7B2C5314" w14:textId="2B7FFA0F"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6E7C23FE" w14:textId="77777777" w:rsidR="009F517E" w:rsidRDefault="00255F16">
            <w:pPr>
              <w:pStyle w:val="TableParagraph"/>
              <w:spacing w:before="27" w:line="189" w:lineRule="exact"/>
              <w:ind w:left="113"/>
              <w:rPr>
                <w:i/>
                <w:sz w:val="18"/>
              </w:rPr>
            </w:pPr>
            <w:r>
              <w:rPr>
                <w:i/>
                <w:sz w:val="18"/>
              </w:rPr>
              <w:t>Арк.</w:t>
            </w:r>
          </w:p>
        </w:tc>
      </w:tr>
      <w:tr w:rsidR="009F517E" w14:paraId="6D307A19" w14:textId="77777777">
        <w:trPr>
          <w:trHeight w:val="237"/>
        </w:trPr>
        <w:tc>
          <w:tcPr>
            <w:tcW w:w="568" w:type="dxa"/>
            <w:tcBorders>
              <w:top w:val="single" w:sz="12" w:space="0" w:color="000000"/>
            </w:tcBorders>
          </w:tcPr>
          <w:p w14:paraId="122F7285" w14:textId="77777777" w:rsidR="009F517E" w:rsidRDefault="009F517E">
            <w:pPr>
              <w:pStyle w:val="TableParagraph"/>
              <w:rPr>
                <w:sz w:val="16"/>
              </w:rPr>
            </w:pPr>
          </w:p>
        </w:tc>
        <w:tc>
          <w:tcPr>
            <w:tcW w:w="567" w:type="dxa"/>
            <w:tcBorders>
              <w:top w:val="single" w:sz="12" w:space="0" w:color="000000"/>
            </w:tcBorders>
          </w:tcPr>
          <w:p w14:paraId="414918E8" w14:textId="77777777" w:rsidR="009F517E" w:rsidRDefault="009F517E">
            <w:pPr>
              <w:pStyle w:val="TableParagraph"/>
              <w:rPr>
                <w:sz w:val="16"/>
              </w:rPr>
            </w:pPr>
          </w:p>
        </w:tc>
        <w:tc>
          <w:tcPr>
            <w:tcW w:w="1418" w:type="dxa"/>
            <w:tcBorders>
              <w:top w:val="single" w:sz="12" w:space="0" w:color="000000"/>
            </w:tcBorders>
          </w:tcPr>
          <w:p w14:paraId="2C4D45CA" w14:textId="77777777" w:rsidR="009F517E" w:rsidRDefault="009F517E">
            <w:pPr>
              <w:pStyle w:val="TableParagraph"/>
              <w:rPr>
                <w:sz w:val="16"/>
              </w:rPr>
            </w:pPr>
          </w:p>
        </w:tc>
        <w:tc>
          <w:tcPr>
            <w:tcW w:w="850" w:type="dxa"/>
            <w:tcBorders>
              <w:top w:val="single" w:sz="12" w:space="0" w:color="000000"/>
            </w:tcBorders>
          </w:tcPr>
          <w:p w14:paraId="2B7B1121" w14:textId="77777777" w:rsidR="009F517E" w:rsidRDefault="009F517E">
            <w:pPr>
              <w:pStyle w:val="TableParagraph"/>
              <w:rPr>
                <w:sz w:val="16"/>
              </w:rPr>
            </w:pPr>
          </w:p>
        </w:tc>
        <w:tc>
          <w:tcPr>
            <w:tcW w:w="567" w:type="dxa"/>
            <w:tcBorders>
              <w:top w:val="single" w:sz="12" w:space="0" w:color="000000"/>
            </w:tcBorders>
          </w:tcPr>
          <w:p w14:paraId="2B4CE20D" w14:textId="77777777" w:rsidR="009F517E" w:rsidRDefault="009F517E">
            <w:pPr>
              <w:pStyle w:val="TableParagraph"/>
              <w:rPr>
                <w:sz w:val="16"/>
              </w:rPr>
            </w:pPr>
          </w:p>
        </w:tc>
        <w:tc>
          <w:tcPr>
            <w:tcW w:w="5840" w:type="dxa"/>
            <w:vMerge/>
            <w:tcBorders>
              <w:top w:val="nil"/>
            </w:tcBorders>
          </w:tcPr>
          <w:p w14:paraId="3F88D601" w14:textId="77777777" w:rsidR="009F517E" w:rsidRDefault="009F517E">
            <w:pPr>
              <w:rPr>
                <w:sz w:val="2"/>
                <w:szCs w:val="2"/>
              </w:rPr>
            </w:pPr>
          </w:p>
        </w:tc>
        <w:tc>
          <w:tcPr>
            <w:tcW w:w="567" w:type="dxa"/>
            <w:vMerge w:val="restart"/>
            <w:tcBorders>
              <w:top w:val="single" w:sz="12" w:space="0" w:color="000000"/>
            </w:tcBorders>
          </w:tcPr>
          <w:p w14:paraId="7F86B090" w14:textId="700F209E" w:rsidR="009F517E" w:rsidRDefault="00255F16">
            <w:pPr>
              <w:pStyle w:val="TableParagraph"/>
              <w:spacing w:before="117"/>
              <w:ind w:left="161"/>
              <w:rPr>
                <w:i/>
                <w:sz w:val="24"/>
              </w:rPr>
            </w:pPr>
            <w:r>
              <w:rPr>
                <w:i/>
                <w:sz w:val="24"/>
              </w:rPr>
              <w:t>1</w:t>
            </w:r>
            <w:r w:rsidR="00B13C1A">
              <w:rPr>
                <w:i/>
                <w:sz w:val="24"/>
              </w:rPr>
              <w:t>8</w:t>
            </w:r>
          </w:p>
        </w:tc>
      </w:tr>
      <w:tr w:rsidR="009F517E" w14:paraId="2A38E040" w14:textId="77777777">
        <w:trPr>
          <w:trHeight w:val="237"/>
        </w:trPr>
        <w:tc>
          <w:tcPr>
            <w:tcW w:w="568" w:type="dxa"/>
          </w:tcPr>
          <w:p w14:paraId="77C8FF99" w14:textId="77777777" w:rsidR="009F517E" w:rsidRDefault="00255F16">
            <w:pPr>
              <w:pStyle w:val="TableParagraph"/>
              <w:spacing w:before="6"/>
              <w:ind w:left="89"/>
              <w:rPr>
                <w:i/>
                <w:sz w:val="18"/>
              </w:rPr>
            </w:pPr>
            <w:r>
              <w:rPr>
                <w:i/>
                <w:sz w:val="18"/>
              </w:rPr>
              <w:t>Змін.</w:t>
            </w:r>
          </w:p>
        </w:tc>
        <w:tc>
          <w:tcPr>
            <w:tcW w:w="567" w:type="dxa"/>
          </w:tcPr>
          <w:p w14:paraId="75028DC9" w14:textId="77777777" w:rsidR="009F517E" w:rsidRDefault="00255F16">
            <w:pPr>
              <w:pStyle w:val="TableParagraph"/>
              <w:spacing w:before="6"/>
              <w:ind w:left="68"/>
              <w:rPr>
                <w:i/>
                <w:sz w:val="18"/>
              </w:rPr>
            </w:pPr>
            <w:r>
              <w:rPr>
                <w:i/>
                <w:sz w:val="18"/>
              </w:rPr>
              <w:t>Лист</w:t>
            </w:r>
          </w:p>
        </w:tc>
        <w:tc>
          <w:tcPr>
            <w:tcW w:w="1418" w:type="dxa"/>
          </w:tcPr>
          <w:p w14:paraId="7E0645F0"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51B5F402" w14:textId="77777777" w:rsidR="009F517E" w:rsidRDefault="00255F16">
            <w:pPr>
              <w:pStyle w:val="TableParagraph"/>
              <w:spacing w:before="6"/>
              <w:ind w:left="162"/>
              <w:rPr>
                <w:i/>
                <w:sz w:val="18"/>
              </w:rPr>
            </w:pPr>
            <w:r>
              <w:rPr>
                <w:i/>
                <w:sz w:val="18"/>
              </w:rPr>
              <w:t>Підпис</w:t>
            </w:r>
          </w:p>
        </w:tc>
        <w:tc>
          <w:tcPr>
            <w:tcW w:w="567" w:type="dxa"/>
          </w:tcPr>
          <w:p w14:paraId="4C5ED940"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6DC154FF" w14:textId="77777777" w:rsidR="009F517E" w:rsidRDefault="009F517E">
            <w:pPr>
              <w:rPr>
                <w:sz w:val="2"/>
                <w:szCs w:val="2"/>
              </w:rPr>
            </w:pPr>
          </w:p>
        </w:tc>
        <w:tc>
          <w:tcPr>
            <w:tcW w:w="567" w:type="dxa"/>
            <w:vMerge/>
            <w:tcBorders>
              <w:top w:val="nil"/>
            </w:tcBorders>
          </w:tcPr>
          <w:p w14:paraId="2CE6B84B" w14:textId="77777777" w:rsidR="009F517E" w:rsidRDefault="009F517E">
            <w:pPr>
              <w:rPr>
                <w:sz w:val="2"/>
                <w:szCs w:val="2"/>
              </w:rPr>
            </w:pPr>
          </w:p>
        </w:tc>
      </w:tr>
    </w:tbl>
    <w:p w14:paraId="62FFCA45"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64AFA6F1" w14:textId="77777777">
        <w:trPr>
          <w:trHeight w:val="15095"/>
        </w:trPr>
        <w:tc>
          <w:tcPr>
            <w:tcW w:w="10377" w:type="dxa"/>
            <w:gridSpan w:val="7"/>
          </w:tcPr>
          <w:p w14:paraId="09FF9CCD" w14:textId="77777777" w:rsidR="009F517E" w:rsidRDefault="009F517E">
            <w:pPr>
              <w:pStyle w:val="TableParagraph"/>
              <w:rPr>
                <w:sz w:val="30"/>
              </w:rPr>
            </w:pPr>
          </w:p>
          <w:p w14:paraId="5A51FC49" w14:textId="77777777" w:rsidR="009F517E" w:rsidRDefault="009F517E">
            <w:pPr>
              <w:pStyle w:val="TableParagraph"/>
              <w:spacing w:before="10"/>
              <w:rPr>
                <w:sz w:val="25"/>
              </w:rPr>
            </w:pPr>
          </w:p>
          <w:p w14:paraId="1C41D019" w14:textId="77907D25" w:rsidR="009F517E" w:rsidRDefault="000609D0" w:rsidP="000609D0">
            <w:pPr>
              <w:pStyle w:val="TableParagraph"/>
              <w:spacing w:line="360" w:lineRule="auto"/>
              <w:ind w:left="526" w:right="455" w:firstLine="710"/>
              <w:jc w:val="both"/>
              <w:rPr>
                <w:sz w:val="28"/>
              </w:rPr>
            </w:pPr>
            <w:r w:rsidRPr="000609D0">
              <w:rPr>
                <w:sz w:val="28"/>
              </w:rPr>
              <w:t>Психометричний метод дозволяє отримати точні дані про вологість у контрольованому середовищі кліматичної камери. Ці дані необхідні для перевірки та калібрування термогігрометрів, які вимірюють вологість у різних умовах. Розуміння теорії психометричного методу дозволяє правильно і точно проводити вимірювання вологості та забезпечувати надійні результати для подальшого використання в кліматичних дослідженнях, наукових дослідженнях, будівельній та інших галузях, де</w:t>
            </w:r>
            <w:r w:rsidR="00B86729">
              <w:rPr>
                <w:sz w:val="28"/>
              </w:rPr>
              <w:t xml:space="preserve"> вологість має важливе значення </w:t>
            </w:r>
            <w:r w:rsidR="00B86729">
              <w:rPr>
                <w:spacing w:val="1"/>
                <w:sz w:val="28"/>
              </w:rPr>
              <w:t>[4</w:t>
            </w:r>
            <w:r w:rsidR="00B86729" w:rsidRPr="00B86729">
              <w:rPr>
                <w:spacing w:val="1"/>
                <w:sz w:val="28"/>
              </w:rPr>
              <w:t>].</w:t>
            </w:r>
          </w:p>
          <w:p w14:paraId="1D16514D" w14:textId="6DF370CC" w:rsidR="000609D0" w:rsidRDefault="000609D0" w:rsidP="000609D0">
            <w:pPr>
              <w:pStyle w:val="TableParagraph"/>
              <w:spacing w:line="360" w:lineRule="auto"/>
              <w:ind w:left="526" w:right="455" w:firstLine="710"/>
              <w:jc w:val="both"/>
              <w:rPr>
                <w:sz w:val="28"/>
              </w:rPr>
            </w:pPr>
            <w:r w:rsidRPr="000609D0">
              <w:rPr>
                <w:sz w:val="28"/>
              </w:rPr>
              <w:t>Таким чином, психометричний метод вимірювання вологості є невід'ємною частиною роботи з кліматичними камерами для повірки термогігрометрів. Його використання допомагає забезпечити точність та надійність вимірювань вологості, що є важливим фактором у багатьох дослідженнях та застосуваннях.</w:t>
            </w:r>
          </w:p>
          <w:p w14:paraId="4C0B32FB" w14:textId="39736DA3" w:rsidR="000609D0" w:rsidRDefault="000609D0" w:rsidP="000609D0">
            <w:pPr>
              <w:pStyle w:val="TableParagraph"/>
              <w:spacing w:before="162" w:line="357" w:lineRule="auto"/>
              <w:ind w:right="463"/>
              <w:jc w:val="both"/>
              <w:rPr>
                <w:sz w:val="28"/>
              </w:rPr>
            </w:pPr>
          </w:p>
        </w:tc>
      </w:tr>
      <w:tr w:rsidR="009F517E" w14:paraId="2A1D033A" w14:textId="77777777">
        <w:trPr>
          <w:trHeight w:val="236"/>
        </w:trPr>
        <w:tc>
          <w:tcPr>
            <w:tcW w:w="568" w:type="dxa"/>
            <w:tcBorders>
              <w:bottom w:val="single" w:sz="12" w:space="0" w:color="000000"/>
            </w:tcBorders>
          </w:tcPr>
          <w:p w14:paraId="41A44AA3" w14:textId="77777777" w:rsidR="009F517E" w:rsidRDefault="009F517E">
            <w:pPr>
              <w:pStyle w:val="TableParagraph"/>
              <w:rPr>
                <w:sz w:val="16"/>
              </w:rPr>
            </w:pPr>
          </w:p>
        </w:tc>
        <w:tc>
          <w:tcPr>
            <w:tcW w:w="567" w:type="dxa"/>
            <w:tcBorders>
              <w:bottom w:val="single" w:sz="12" w:space="0" w:color="000000"/>
            </w:tcBorders>
          </w:tcPr>
          <w:p w14:paraId="56D015F2" w14:textId="77777777" w:rsidR="009F517E" w:rsidRDefault="009F517E">
            <w:pPr>
              <w:pStyle w:val="TableParagraph"/>
              <w:rPr>
                <w:sz w:val="16"/>
              </w:rPr>
            </w:pPr>
          </w:p>
        </w:tc>
        <w:tc>
          <w:tcPr>
            <w:tcW w:w="1418" w:type="dxa"/>
            <w:tcBorders>
              <w:bottom w:val="single" w:sz="12" w:space="0" w:color="000000"/>
            </w:tcBorders>
          </w:tcPr>
          <w:p w14:paraId="07E6D0BD" w14:textId="77777777" w:rsidR="009F517E" w:rsidRDefault="009F517E">
            <w:pPr>
              <w:pStyle w:val="TableParagraph"/>
              <w:rPr>
                <w:sz w:val="16"/>
              </w:rPr>
            </w:pPr>
          </w:p>
        </w:tc>
        <w:tc>
          <w:tcPr>
            <w:tcW w:w="850" w:type="dxa"/>
            <w:tcBorders>
              <w:bottom w:val="single" w:sz="12" w:space="0" w:color="000000"/>
            </w:tcBorders>
          </w:tcPr>
          <w:p w14:paraId="3CE2A4BF" w14:textId="77777777" w:rsidR="009F517E" w:rsidRDefault="009F517E">
            <w:pPr>
              <w:pStyle w:val="TableParagraph"/>
              <w:rPr>
                <w:sz w:val="16"/>
              </w:rPr>
            </w:pPr>
          </w:p>
        </w:tc>
        <w:tc>
          <w:tcPr>
            <w:tcW w:w="567" w:type="dxa"/>
            <w:tcBorders>
              <w:bottom w:val="single" w:sz="12" w:space="0" w:color="000000"/>
            </w:tcBorders>
          </w:tcPr>
          <w:p w14:paraId="5DD7152B" w14:textId="77777777" w:rsidR="009F517E" w:rsidRDefault="009F517E">
            <w:pPr>
              <w:pStyle w:val="TableParagraph"/>
              <w:rPr>
                <w:sz w:val="16"/>
              </w:rPr>
            </w:pPr>
          </w:p>
        </w:tc>
        <w:tc>
          <w:tcPr>
            <w:tcW w:w="5840" w:type="dxa"/>
            <w:vMerge w:val="restart"/>
          </w:tcPr>
          <w:p w14:paraId="1F53EE09" w14:textId="550416D0"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71DF99D2" w14:textId="77777777" w:rsidR="009F517E" w:rsidRDefault="00255F16">
            <w:pPr>
              <w:pStyle w:val="TableParagraph"/>
              <w:spacing w:before="27" w:line="189" w:lineRule="exact"/>
              <w:ind w:left="113"/>
              <w:rPr>
                <w:i/>
                <w:sz w:val="18"/>
              </w:rPr>
            </w:pPr>
            <w:r>
              <w:rPr>
                <w:i/>
                <w:sz w:val="18"/>
              </w:rPr>
              <w:t>Арк.</w:t>
            </w:r>
          </w:p>
        </w:tc>
      </w:tr>
      <w:tr w:rsidR="009F517E" w14:paraId="5B2F5A1A" w14:textId="77777777">
        <w:trPr>
          <w:trHeight w:val="237"/>
        </w:trPr>
        <w:tc>
          <w:tcPr>
            <w:tcW w:w="568" w:type="dxa"/>
            <w:tcBorders>
              <w:top w:val="single" w:sz="12" w:space="0" w:color="000000"/>
            </w:tcBorders>
          </w:tcPr>
          <w:p w14:paraId="36119E50" w14:textId="77777777" w:rsidR="009F517E" w:rsidRDefault="009F517E">
            <w:pPr>
              <w:pStyle w:val="TableParagraph"/>
              <w:rPr>
                <w:sz w:val="16"/>
              </w:rPr>
            </w:pPr>
          </w:p>
        </w:tc>
        <w:tc>
          <w:tcPr>
            <w:tcW w:w="567" w:type="dxa"/>
            <w:tcBorders>
              <w:top w:val="single" w:sz="12" w:space="0" w:color="000000"/>
            </w:tcBorders>
          </w:tcPr>
          <w:p w14:paraId="5CF33F86" w14:textId="77777777" w:rsidR="009F517E" w:rsidRDefault="009F517E">
            <w:pPr>
              <w:pStyle w:val="TableParagraph"/>
              <w:rPr>
                <w:sz w:val="16"/>
              </w:rPr>
            </w:pPr>
          </w:p>
        </w:tc>
        <w:tc>
          <w:tcPr>
            <w:tcW w:w="1418" w:type="dxa"/>
            <w:tcBorders>
              <w:top w:val="single" w:sz="12" w:space="0" w:color="000000"/>
            </w:tcBorders>
          </w:tcPr>
          <w:p w14:paraId="7AD8D70F" w14:textId="77777777" w:rsidR="009F517E" w:rsidRDefault="009F517E">
            <w:pPr>
              <w:pStyle w:val="TableParagraph"/>
              <w:rPr>
                <w:sz w:val="16"/>
              </w:rPr>
            </w:pPr>
          </w:p>
        </w:tc>
        <w:tc>
          <w:tcPr>
            <w:tcW w:w="850" w:type="dxa"/>
            <w:tcBorders>
              <w:top w:val="single" w:sz="12" w:space="0" w:color="000000"/>
            </w:tcBorders>
          </w:tcPr>
          <w:p w14:paraId="6BBF636A" w14:textId="77777777" w:rsidR="009F517E" w:rsidRDefault="009F517E">
            <w:pPr>
              <w:pStyle w:val="TableParagraph"/>
              <w:rPr>
                <w:sz w:val="16"/>
              </w:rPr>
            </w:pPr>
          </w:p>
        </w:tc>
        <w:tc>
          <w:tcPr>
            <w:tcW w:w="567" w:type="dxa"/>
            <w:tcBorders>
              <w:top w:val="single" w:sz="12" w:space="0" w:color="000000"/>
            </w:tcBorders>
          </w:tcPr>
          <w:p w14:paraId="2855DB36" w14:textId="77777777" w:rsidR="009F517E" w:rsidRDefault="009F517E">
            <w:pPr>
              <w:pStyle w:val="TableParagraph"/>
              <w:rPr>
                <w:sz w:val="16"/>
              </w:rPr>
            </w:pPr>
          </w:p>
        </w:tc>
        <w:tc>
          <w:tcPr>
            <w:tcW w:w="5840" w:type="dxa"/>
            <w:vMerge/>
            <w:tcBorders>
              <w:top w:val="nil"/>
            </w:tcBorders>
          </w:tcPr>
          <w:p w14:paraId="00C76A48" w14:textId="77777777" w:rsidR="009F517E" w:rsidRDefault="009F517E">
            <w:pPr>
              <w:rPr>
                <w:sz w:val="2"/>
                <w:szCs w:val="2"/>
              </w:rPr>
            </w:pPr>
          </w:p>
        </w:tc>
        <w:tc>
          <w:tcPr>
            <w:tcW w:w="567" w:type="dxa"/>
            <w:vMerge w:val="restart"/>
            <w:tcBorders>
              <w:top w:val="single" w:sz="12" w:space="0" w:color="000000"/>
            </w:tcBorders>
          </w:tcPr>
          <w:p w14:paraId="7D450074" w14:textId="565070F5" w:rsidR="009F517E" w:rsidRDefault="00255F16">
            <w:pPr>
              <w:pStyle w:val="TableParagraph"/>
              <w:spacing w:before="117"/>
              <w:ind w:left="161"/>
              <w:rPr>
                <w:i/>
                <w:sz w:val="24"/>
              </w:rPr>
            </w:pPr>
            <w:r>
              <w:rPr>
                <w:i/>
                <w:sz w:val="24"/>
              </w:rPr>
              <w:t>1</w:t>
            </w:r>
            <w:r w:rsidR="00B13C1A">
              <w:rPr>
                <w:i/>
                <w:sz w:val="24"/>
              </w:rPr>
              <w:t>9</w:t>
            </w:r>
          </w:p>
        </w:tc>
      </w:tr>
      <w:tr w:rsidR="009F517E" w14:paraId="03433CFC" w14:textId="77777777">
        <w:trPr>
          <w:trHeight w:val="237"/>
        </w:trPr>
        <w:tc>
          <w:tcPr>
            <w:tcW w:w="568" w:type="dxa"/>
          </w:tcPr>
          <w:p w14:paraId="42A0757B" w14:textId="77777777" w:rsidR="009F517E" w:rsidRDefault="00255F16">
            <w:pPr>
              <w:pStyle w:val="TableParagraph"/>
              <w:spacing w:before="6"/>
              <w:ind w:left="89"/>
              <w:rPr>
                <w:i/>
                <w:sz w:val="18"/>
              </w:rPr>
            </w:pPr>
            <w:r>
              <w:rPr>
                <w:i/>
                <w:sz w:val="18"/>
              </w:rPr>
              <w:t>Змін.</w:t>
            </w:r>
          </w:p>
        </w:tc>
        <w:tc>
          <w:tcPr>
            <w:tcW w:w="567" w:type="dxa"/>
          </w:tcPr>
          <w:p w14:paraId="20C7C7F4" w14:textId="77777777" w:rsidR="009F517E" w:rsidRDefault="00255F16">
            <w:pPr>
              <w:pStyle w:val="TableParagraph"/>
              <w:spacing w:before="6"/>
              <w:ind w:left="68"/>
              <w:rPr>
                <w:i/>
                <w:sz w:val="18"/>
              </w:rPr>
            </w:pPr>
            <w:r>
              <w:rPr>
                <w:i/>
                <w:sz w:val="18"/>
              </w:rPr>
              <w:t>Лист</w:t>
            </w:r>
          </w:p>
        </w:tc>
        <w:tc>
          <w:tcPr>
            <w:tcW w:w="1418" w:type="dxa"/>
          </w:tcPr>
          <w:p w14:paraId="2B4E8E12"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7FAD0561" w14:textId="77777777" w:rsidR="009F517E" w:rsidRDefault="00255F16">
            <w:pPr>
              <w:pStyle w:val="TableParagraph"/>
              <w:spacing w:before="6"/>
              <w:ind w:left="162"/>
              <w:rPr>
                <w:i/>
                <w:sz w:val="18"/>
              </w:rPr>
            </w:pPr>
            <w:r>
              <w:rPr>
                <w:i/>
                <w:sz w:val="18"/>
              </w:rPr>
              <w:t>Підпис</w:t>
            </w:r>
          </w:p>
        </w:tc>
        <w:tc>
          <w:tcPr>
            <w:tcW w:w="567" w:type="dxa"/>
          </w:tcPr>
          <w:p w14:paraId="2BB446F6"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3E13146C" w14:textId="77777777" w:rsidR="009F517E" w:rsidRDefault="009F517E">
            <w:pPr>
              <w:rPr>
                <w:sz w:val="2"/>
                <w:szCs w:val="2"/>
              </w:rPr>
            </w:pPr>
          </w:p>
        </w:tc>
        <w:tc>
          <w:tcPr>
            <w:tcW w:w="567" w:type="dxa"/>
            <w:vMerge/>
            <w:tcBorders>
              <w:top w:val="nil"/>
            </w:tcBorders>
          </w:tcPr>
          <w:p w14:paraId="7D0350E4" w14:textId="77777777" w:rsidR="009F517E" w:rsidRDefault="009F517E">
            <w:pPr>
              <w:rPr>
                <w:sz w:val="2"/>
                <w:szCs w:val="2"/>
              </w:rPr>
            </w:pPr>
          </w:p>
        </w:tc>
      </w:tr>
    </w:tbl>
    <w:p w14:paraId="4587304A"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6207CF74" w14:textId="77777777">
        <w:trPr>
          <w:trHeight w:val="15095"/>
        </w:trPr>
        <w:tc>
          <w:tcPr>
            <w:tcW w:w="10377" w:type="dxa"/>
            <w:gridSpan w:val="7"/>
          </w:tcPr>
          <w:p w14:paraId="6E546F2F" w14:textId="77777777" w:rsidR="009F517E" w:rsidRDefault="009F517E">
            <w:pPr>
              <w:pStyle w:val="TableParagraph"/>
              <w:rPr>
                <w:sz w:val="30"/>
              </w:rPr>
            </w:pPr>
          </w:p>
          <w:p w14:paraId="5FC371FD" w14:textId="77777777" w:rsidR="00D35041" w:rsidRDefault="000609D0" w:rsidP="00153032">
            <w:pPr>
              <w:spacing w:line="360" w:lineRule="auto"/>
              <w:jc w:val="center"/>
              <w:rPr>
                <w:sz w:val="28"/>
                <w:szCs w:val="28"/>
              </w:rPr>
            </w:pPr>
            <w:r>
              <w:rPr>
                <w:sz w:val="28"/>
                <w:szCs w:val="28"/>
              </w:rPr>
              <w:t>2 ОПИС СТРУКТУРНОЇ ТА ПРИНЦИП</w:t>
            </w:r>
            <w:r w:rsidR="00D35041">
              <w:rPr>
                <w:sz w:val="28"/>
                <w:szCs w:val="28"/>
              </w:rPr>
              <w:t>ОВОЇ</w:t>
            </w:r>
            <w:r>
              <w:rPr>
                <w:sz w:val="28"/>
                <w:szCs w:val="28"/>
              </w:rPr>
              <w:t xml:space="preserve"> СХЕМИ КЛІМАТИЧНОЇ </w:t>
            </w:r>
          </w:p>
          <w:p w14:paraId="19E6A03D" w14:textId="3E0BA4F0" w:rsidR="000609D0" w:rsidRPr="00153032" w:rsidRDefault="000609D0" w:rsidP="00153032">
            <w:pPr>
              <w:spacing w:line="360" w:lineRule="auto"/>
              <w:jc w:val="center"/>
              <w:rPr>
                <w:sz w:val="28"/>
                <w:szCs w:val="28"/>
              </w:rPr>
            </w:pPr>
            <w:r>
              <w:rPr>
                <w:sz w:val="28"/>
                <w:szCs w:val="28"/>
              </w:rPr>
              <w:t>КАМЕРИ</w:t>
            </w:r>
          </w:p>
          <w:p w14:paraId="618DFF49" w14:textId="2A9C0705" w:rsidR="00153032" w:rsidRDefault="000609D0" w:rsidP="000609D0">
            <w:pPr>
              <w:pStyle w:val="TableParagraph"/>
              <w:spacing w:before="159" w:line="360" w:lineRule="auto"/>
              <w:ind w:left="526" w:right="451" w:firstLine="710"/>
              <w:jc w:val="both"/>
              <w:rPr>
                <w:sz w:val="28"/>
              </w:rPr>
            </w:pPr>
            <w:bookmarkStart w:id="13" w:name="1.5.4_Дискретизація_з_частотою_нижча_за_"/>
            <w:bookmarkEnd w:id="13"/>
            <w:r>
              <w:rPr>
                <w:sz w:val="28"/>
              </w:rPr>
              <w:t xml:space="preserve">2.1 </w:t>
            </w:r>
            <w:r w:rsidR="00153032">
              <w:rPr>
                <w:sz w:val="28"/>
              </w:rPr>
              <w:t>Структурна схема кліматичної камери</w:t>
            </w:r>
          </w:p>
          <w:p w14:paraId="452CB3F6" w14:textId="54371E30" w:rsidR="000609D0" w:rsidRPr="000609D0" w:rsidRDefault="000609D0" w:rsidP="000609D0">
            <w:pPr>
              <w:pStyle w:val="TableParagraph"/>
              <w:spacing w:before="159" w:line="360" w:lineRule="auto"/>
              <w:ind w:left="526" w:right="451" w:firstLine="710"/>
              <w:jc w:val="both"/>
              <w:rPr>
                <w:sz w:val="28"/>
              </w:rPr>
            </w:pPr>
            <w:r w:rsidRPr="000609D0">
              <w:rPr>
                <w:sz w:val="28"/>
              </w:rPr>
              <w:t>Забезпечення точності та надійності вимірювань температури та вологості є ключовим аспектом в багатьох галузях, таких як метрологія, наукові дослідження, промисловість та інші. Для забезпечення правильного функціонування та калібрування приладів, таких як термогігрометри, необхідно використовувати спеціалізовані устаткування, наприклад, кліматичні камери.</w:t>
            </w:r>
          </w:p>
          <w:p w14:paraId="5F00D0C9" w14:textId="77777777" w:rsidR="000609D0" w:rsidRPr="000609D0" w:rsidRDefault="000609D0" w:rsidP="000609D0">
            <w:pPr>
              <w:pStyle w:val="TableParagraph"/>
              <w:spacing w:before="159" w:line="360" w:lineRule="auto"/>
              <w:ind w:left="526" w:right="451" w:firstLine="710"/>
              <w:jc w:val="both"/>
              <w:rPr>
                <w:sz w:val="28"/>
              </w:rPr>
            </w:pPr>
            <w:r w:rsidRPr="000609D0">
              <w:rPr>
                <w:sz w:val="28"/>
              </w:rPr>
              <w:t>Цей розділ присвячений  розробці та дослідженню кліматичної камери для повірки термогігрометрів з акцентом на контролі температури. Основна мета полягає у створенні ефективної системи, що забезпечує стабільну температуру всередині камери, а також точне і надійне вимірювання температури для проведення повірки термогігрометрів.</w:t>
            </w:r>
          </w:p>
          <w:p w14:paraId="3D56A8DA" w14:textId="41F85F27" w:rsidR="000609D0" w:rsidRPr="000609D0" w:rsidRDefault="000609D0" w:rsidP="000609D0">
            <w:pPr>
              <w:pStyle w:val="TableParagraph"/>
              <w:spacing w:before="159" w:line="360" w:lineRule="auto"/>
              <w:ind w:left="526" w:right="451" w:firstLine="710"/>
              <w:jc w:val="both"/>
              <w:rPr>
                <w:sz w:val="28"/>
              </w:rPr>
            </w:pPr>
            <w:r w:rsidRPr="000609D0">
              <w:rPr>
                <w:sz w:val="28"/>
              </w:rPr>
              <w:t>У розділі буде розглянуто принципову</w:t>
            </w:r>
            <w:r w:rsidR="009E58E1">
              <w:rPr>
                <w:sz w:val="28"/>
              </w:rPr>
              <w:t xml:space="preserve"> та структурну</w:t>
            </w:r>
            <w:r w:rsidRPr="000609D0">
              <w:rPr>
                <w:sz w:val="28"/>
              </w:rPr>
              <w:t xml:space="preserve"> схему конструкції контролю температури, де використовуються компоненти, такі як нагрівач, датчик 2, реле та мікроконтролер. Детальний аналіз цих компонентів та їх взаємодії дозволить визначити ефективні методи контролю температури в кліматичній камері та досягти необхідної точності та стабільності вимірювань термогігрометрів.</w:t>
            </w:r>
          </w:p>
          <w:p w14:paraId="00065174" w14:textId="77777777" w:rsidR="00153032" w:rsidRDefault="000609D0" w:rsidP="00153032">
            <w:pPr>
              <w:pStyle w:val="TableParagraph"/>
              <w:spacing w:before="159" w:line="360" w:lineRule="auto"/>
              <w:ind w:left="527" w:right="454" w:firstLine="709"/>
              <w:jc w:val="both"/>
              <w:rPr>
                <w:sz w:val="28"/>
              </w:rPr>
            </w:pPr>
            <w:r w:rsidRPr="000609D0">
              <w:rPr>
                <w:sz w:val="28"/>
              </w:rPr>
              <w:t>Кліматична камера є спеціальним пристроєм, який дозволяє створити умови, близькі до реальних кліматичних умов, для повірки та калібрування термогігрометрів. Одним з важливих аспектів у роботі кліматичної камери є контроль температури, який визначає точність та надійність проведених вимірювань.</w:t>
            </w:r>
            <w:r w:rsidR="00153032">
              <w:rPr>
                <w:sz w:val="28"/>
              </w:rPr>
              <w:t xml:space="preserve"> </w:t>
            </w:r>
          </w:p>
          <w:p w14:paraId="2FB586F9" w14:textId="3B5F3A77" w:rsidR="009F517E" w:rsidRDefault="00153032" w:rsidP="00A85735">
            <w:pPr>
              <w:pStyle w:val="TableParagraph"/>
              <w:spacing w:before="159" w:line="360" w:lineRule="auto"/>
              <w:ind w:left="527" w:right="454" w:firstLine="709"/>
              <w:jc w:val="both"/>
              <w:rPr>
                <w:sz w:val="28"/>
              </w:rPr>
            </w:pPr>
            <w:r w:rsidRPr="00153032">
              <w:rPr>
                <w:sz w:val="28"/>
              </w:rPr>
              <w:t>Вимірювальний канал складається з термопари та термоконтроллера який відслідковуватиме температурний стан навантаження і по досягненню потрібної температури він вимкне живлення на навантаження.</w:t>
            </w:r>
          </w:p>
        </w:tc>
      </w:tr>
      <w:tr w:rsidR="009F517E" w14:paraId="5F140013" w14:textId="77777777">
        <w:trPr>
          <w:trHeight w:val="236"/>
        </w:trPr>
        <w:tc>
          <w:tcPr>
            <w:tcW w:w="568" w:type="dxa"/>
            <w:tcBorders>
              <w:bottom w:val="single" w:sz="12" w:space="0" w:color="000000"/>
            </w:tcBorders>
          </w:tcPr>
          <w:p w14:paraId="60AE7C8A" w14:textId="77777777" w:rsidR="009F517E" w:rsidRDefault="009F517E">
            <w:pPr>
              <w:pStyle w:val="TableParagraph"/>
              <w:rPr>
                <w:sz w:val="16"/>
              </w:rPr>
            </w:pPr>
          </w:p>
        </w:tc>
        <w:tc>
          <w:tcPr>
            <w:tcW w:w="567" w:type="dxa"/>
            <w:tcBorders>
              <w:bottom w:val="single" w:sz="12" w:space="0" w:color="000000"/>
            </w:tcBorders>
          </w:tcPr>
          <w:p w14:paraId="20ECAD73" w14:textId="77777777" w:rsidR="009F517E" w:rsidRDefault="009F517E">
            <w:pPr>
              <w:pStyle w:val="TableParagraph"/>
              <w:rPr>
                <w:sz w:val="16"/>
              </w:rPr>
            </w:pPr>
          </w:p>
        </w:tc>
        <w:tc>
          <w:tcPr>
            <w:tcW w:w="1418" w:type="dxa"/>
            <w:tcBorders>
              <w:bottom w:val="single" w:sz="12" w:space="0" w:color="000000"/>
            </w:tcBorders>
          </w:tcPr>
          <w:p w14:paraId="32C6DD29" w14:textId="77777777" w:rsidR="009F517E" w:rsidRDefault="009F517E">
            <w:pPr>
              <w:pStyle w:val="TableParagraph"/>
              <w:rPr>
                <w:sz w:val="16"/>
              </w:rPr>
            </w:pPr>
          </w:p>
        </w:tc>
        <w:tc>
          <w:tcPr>
            <w:tcW w:w="850" w:type="dxa"/>
            <w:tcBorders>
              <w:bottom w:val="single" w:sz="12" w:space="0" w:color="000000"/>
            </w:tcBorders>
          </w:tcPr>
          <w:p w14:paraId="121F3335" w14:textId="77777777" w:rsidR="009F517E" w:rsidRDefault="009F517E">
            <w:pPr>
              <w:pStyle w:val="TableParagraph"/>
              <w:rPr>
                <w:sz w:val="16"/>
              </w:rPr>
            </w:pPr>
          </w:p>
        </w:tc>
        <w:tc>
          <w:tcPr>
            <w:tcW w:w="567" w:type="dxa"/>
            <w:tcBorders>
              <w:bottom w:val="single" w:sz="12" w:space="0" w:color="000000"/>
            </w:tcBorders>
          </w:tcPr>
          <w:p w14:paraId="51FC2C67" w14:textId="77777777" w:rsidR="009F517E" w:rsidRDefault="009F517E">
            <w:pPr>
              <w:pStyle w:val="TableParagraph"/>
              <w:rPr>
                <w:sz w:val="16"/>
              </w:rPr>
            </w:pPr>
          </w:p>
        </w:tc>
        <w:tc>
          <w:tcPr>
            <w:tcW w:w="5840" w:type="dxa"/>
            <w:vMerge w:val="restart"/>
          </w:tcPr>
          <w:p w14:paraId="52405571" w14:textId="351CAC1F"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091AAAB8" w14:textId="77777777" w:rsidR="009F517E" w:rsidRDefault="00255F16">
            <w:pPr>
              <w:pStyle w:val="TableParagraph"/>
              <w:spacing w:before="27" w:line="189" w:lineRule="exact"/>
              <w:ind w:left="113"/>
              <w:rPr>
                <w:i/>
                <w:sz w:val="18"/>
              </w:rPr>
            </w:pPr>
            <w:r>
              <w:rPr>
                <w:i/>
                <w:sz w:val="18"/>
              </w:rPr>
              <w:t>Арк.</w:t>
            </w:r>
          </w:p>
        </w:tc>
      </w:tr>
      <w:tr w:rsidR="009F517E" w14:paraId="7B43521A" w14:textId="77777777">
        <w:trPr>
          <w:trHeight w:val="237"/>
        </w:trPr>
        <w:tc>
          <w:tcPr>
            <w:tcW w:w="568" w:type="dxa"/>
            <w:tcBorders>
              <w:top w:val="single" w:sz="12" w:space="0" w:color="000000"/>
            </w:tcBorders>
          </w:tcPr>
          <w:p w14:paraId="1D53D1B0" w14:textId="77777777" w:rsidR="009F517E" w:rsidRDefault="009F517E">
            <w:pPr>
              <w:pStyle w:val="TableParagraph"/>
              <w:rPr>
                <w:sz w:val="16"/>
              </w:rPr>
            </w:pPr>
          </w:p>
        </w:tc>
        <w:tc>
          <w:tcPr>
            <w:tcW w:w="567" w:type="dxa"/>
            <w:tcBorders>
              <w:top w:val="single" w:sz="12" w:space="0" w:color="000000"/>
            </w:tcBorders>
          </w:tcPr>
          <w:p w14:paraId="33A01F49" w14:textId="77777777" w:rsidR="009F517E" w:rsidRDefault="009F517E">
            <w:pPr>
              <w:pStyle w:val="TableParagraph"/>
              <w:rPr>
                <w:sz w:val="16"/>
              </w:rPr>
            </w:pPr>
          </w:p>
        </w:tc>
        <w:tc>
          <w:tcPr>
            <w:tcW w:w="1418" w:type="dxa"/>
            <w:tcBorders>
              <w:top w:val="single" w:sz="12" w:space="0" w:color="000000"/>
            </w:tcBorders>
          </w:tcPr>
          <w:p w14:paraId="20DCFEE6" w14:textId="77777777" w:rsidR="009F517E" w:rsidRDefault="009F517E">
            <w:pPr>
              <w:pStyle w:val="TableParagraph"/>
              <w:rPr>
                <w:sz w:val="16"/>
              </w:rPr>
            </w:pPr>
          </w:p>
        </w:tc>
        <w:tc>
          <w:tcPr>
            <w:tcW w:w="850" w:type="dxa"/>
            <w:tcBorders>
              <w:top w:val="single" w:sz="12" w:space="0" w:color="000000"/>
            </w:tcBorders>
          </w:tcPr>
          <w:p w14:paraId="592B8D0D" w14:textId="77777777" w:rsidR="009F517E" w:rsidRDefault="009F517E">
            <w:pPr>
              <w:pStyle w:val="TableParagraph"/>
              <w:rPr>
                <w:sz w:val="16"/>
              </w:rPr>
            </w:pPr>
          </w:p>
        </w:tc>
        <w:tc>
          <w:tcPr>
            <w:tcW w:w="567" w:type="dxa"/>
            <w:tcBorders>
              <w:top w:val="single" w:sz="12" w:space="0" w:color="000000"/>
            </w:tcBorders>
          </w:tcPr>
          <w:p w14:paraId="76CF2135" w14:textId="77777777" w:rsidR="009F517E" w:rsidRDefault="009F517E">
            <w:pPr>
              <w:pStyle w:val="TableParagraph"/>
              <w:rPr>
                <w:sz w:val="16"/>
              </w:rPr>
            </w:pPr>
          </w:p>
        </w:tc>
        <w:tc>
          <w:tcPr>
            <w:tcW w:w="5840" w:type="dxa"/>
            <w:vMerge/>
            <w:tcBorders>
              <w:top w:val="nil"/>
            </w:tcBorders>
          </w:tcPr>
          <w:p w14:paraId="0339E744" w14:textId="77777777" w:rsidR="009F517E" w:rsidRDefault="009F517E">
            <w:pPr>
              <w:rPr>
                <w:sz w:val="2"/>
                <w:szCs w:val="2"/>
              </w:rPr>
            </w:pPr>
          </w:p>
        </w:tc>
        <w:tc>
          <w:tcPr>
            <w:tcW w:w="567" w:type="dxa"/>
            <w:vMerge w:val="restart"/>
            <w:tcBorders>
              <w:top w:val="single" w:sz="12" w:space="0" w:color="000000"/>
            </w:tcBorders>
          </w:tcPr>
          <w:p w14:paraId="5F69DCAA" w14:textId="01FEFE98" w:rsidR="009F517E" w:rsidRDefault="00B13C1A">
            <w:pPr>
              <w:pStyle w:val="TableParagraph"/>
              <w:spacing w:before="117"/>
              <w:ind w:left="161"/>
              <w:rPr>
                <w:i/>
                <w:sz w:val="24"/>
              </w:rPr>
            </w:pPr>
            <w:r>
              <w:rPr>
                <w:i/>
                <w:sz w:val="24"/>
              </w:rPr>
              <w:t>20</w:t>
            </w:r>
          </w:p>
        </w:tc>
      </w:tr>
      <w:tr w:rsidR="009F517E" w14:paraId="599DF31A" w14:textId="77777777">
        <w:trPr>
          <w:trHeight w:val="237"/>
        </w:trPr>
        <w:tc>
          <w:tcPr>
            <w:tcW w:w="568" w:type="dxa"/>
          </w:tcPr>
          <w:p w14:paraId="60B1B950" w14:textId="77777777" w:rsidR="009F517E" w:rsidRDefault="00255F16">
            <w:pPr>
              <w:pStyle w:val="TableParagraph"/>
              <w:spacing w:before="6"/>
              <w:ind w:left="89"/>
              <w:rPr>
                <w:i/>
                <w:sz w:val="18"/>
              </w:rPr>
            </w:pPr>
            <w:r>
              <w:rPr>
                <w:i/>
                <w:sz w:val="18"/>
              </w:rPr>
              <w:t>Змін.</w:t>
            </w:r>
          </w:p>
        </w:tc>
        <w:tc>
          <w:tcPr>
            <w:tcW w:w="567" w:type="dxa"/>
          </w:tcPr>
          <w:p w14:paraId="1D1F144C" w14:textId="77777777" w:rsidR="009F517E" w:rsidRDefault="00255F16">
            <w:pPr>
              <w:pStyle w:val="TableParagraph"/>
              <w:spacing w:before="6"/>
              <w:ind w:left="68"/>
              <w:rPr>
                <w:i/>
                <w:sz w:val="18"/>
              </w:rPr>
            </w:pPr>
            <w:r>
              <w:rPr>
                <w:i/>
                <w:sz w:val="18"/>
              </w:rPr>
              <w:t>Лист</w:t>
            </w:r>
          </w:p>
        </w:tc>
        <w:tc>
          <w:tcPr>
            <w:tcW w:w="1418" w:type="dxa"/>
          </w:tcPr>
          <w:p w14:paraId="4C5A601B"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4225C400" w14:textId="77777777" w:rsidR="009F517E" w:rsidRDefault="00255F16">
            <w:pPr>
              <w:pStyle w:val="TableParagraph"/>
              <w:spacing w:before="6"/>
              <w:ind w:left="162"/>
              <w:rPr>
                <w:i/>
                <w:sz w:val="18"/>
              </w:rPr>
            </w:pPr>
            <w:r>
              <w:rPr>
                <w:i/>
                <w:sz w:val="18"/>
              </w:rPr>
              <w:t>Підпис</w:t>
            </w:r>
          </w:p>
        </w:tc>
        <w:tc>
          <w:tcPr>
            <w:tcW w:w="567" w:type="dxa"/>
          </w:tcPr>
          <w:p w14:paraId="3DDD05D2"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6335309D" w14:textId="77777777" w:rsidR="009F517E" w:rsidRDefault="009F517E">
            <w:pPr>
              <w:rPr>
                <w:sz w:val="2"/>
                <w:szCs w:val="2"/>
              </w:rPr>
            </w:pPr>
          </w:p>
        </w:tc>
        <w:tc>
          <w:tcPr>
            <w:tcW w:w="567" w:type="dxa"/>
            <w:vMerge/>
            <w:tcBorders>
              <w:top w:val="nil"/>
            </w:tcBorders>
          </w:tcPr>
          <w:p w14:paraId="0A96E363" w14:textId="77777777" w:rsidR="009F517E" w:rsidRDefault="009F517E">
            <w:pPr>
              <w:rPr>
                <w:sz w:val="2"/>
                <w:szCs w:val="2"/>
              </w:rPr>
            </w:pPr>
          </w:p>
        </w:tc>
      </w:tr>
    </w:tbl>
    <w:p w14:paraId="1B8417BF"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2F444A3E" w14:textId="77777777">
        <w:trPr>
          <w:trHeight w:val="15095"/>
        </w:trPr>
        <w:tc>
          <w:tcPr>
            <w:tcW w:w="10377" w:type="dxa"/>
            <w:gridSpan w:val="7"/>
          </w:tcPr>
          <w:p w14:paraId="358FB20F" w14:textId="274DA1FA" w:rsidR="009F517E" w:rsidRDefault="009F517E" w:rsidP="00153032">
            <w:pPr>
              <w:pStyle w:val="TableParagraph"/>
              <w:jc w:val="center"/>
              <w:rPr>
                <w:sz w:val="30"/>
              </w:rPr>
            </w:pPr>
          </w:p>
          <w:p w14:paraId="281D8581" w14:textId="1C9B8739" w:rsidR="00D35041" w:rsidRDefault="00143FFB" w:rsidP="00143FFB">
            <w:pPr>
              <w:jc w:val="center"/>
              <w:rPr>
                <w:sz w:val="28"/>
                <w:szCs w:val="28"/>
              </w:rPr>
            </w:pPr>
            <w:r>
              <w:rPr>
                <w:noProof/>
                <w:lang w:val="en-US"/>
              </w:rPr>
              <w:drawing>
                <wp:inline distT="0" distB="0" distL="0" distR="0" wp14:anchorId="159F673B" wp14:editId="487529D4">
                  <wp:extent cx="5273749" cy="3289300"/>
                  <wp:effectExtent l="0" t="0" r="3175"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79510" cy="3292893"/>
                          </a:xfrm>
                          <a:prstGeom prst="rect">
                            <a:avLst/>
                          </a:prstGeom>
                        </pic:spPr>
                      </pic:pic>
                    </a:graphicData>
                  </a:graphic>
                </wp:inline>
              </w:drawing>
            </w:r>
          </w:p>
          <w:p w14:paraId="65AA0C6D" w14:textId="77777777" w:rsidR="00153032" w:rsidRDefault="00153032" w:rsidP="00153032">
            <w:pPr>
              <w:jc w:val="center"/>
              <w:rPr>
                <w:sz w:val="28"/>
                <w:szCs w:val="28"/>
              </w:rPr>
            </w:pPr>
          </w:p>
          <w:p w14:paraId="4CDCDBC9" w14:textId="2AB8C6FF" w:rsidR="00153032" w:rsidRDefault="00153032" w:rsidP="00153032">
            <w:pPr>
              <w:jc w:val="center"/>
              <w:rPr>
                <w:sz w:val="28"/>
                <w:szCs w:val="28"/>
              </w:rPr>
            </w:pPr>
            <w:r w:rsidRPr="00614495">
              <w:rPr>
                <w:sz w:val="28"/>
                <w:szCs w:val="28"/>
              </w:rPr>
              <w:t>Рис</w:t>
            </w:r>
            <w:r>
              <w:rPr>
                <w:sz w:val="28"/>
                <w:szCs w:val="28"/>
              </w:rPr>
              <w:t>унок</w:t>
            </w:r>
            <w:r w:rsidRPr="00614495">
              <w:rPr>
                <w:sz w:val="28"/>
                <w:szCs w:val="28"/>
              </w:rPr>
              <w:t xml:space="preserve"> 2.</w:t>
            </w:r>
            <w:r>
              <w:rPr>
                <w:sz w:val="28"/>
                <w:szCs w:val="28"/>
              </w:rPr>
              <w:t>1</w:t>
            </w:r>
            <w:r w:rsidRPr="00614495">
              <w:rPr>
                <w:sz w:val="28"/>
                <w:szCs w:val="28"/>
              </w:rPr>
              <w:t xml:space="preserve"> Структурна схема кліматичної камери</w:t>
            </w:r>
          </w:p>
          <w:p w14:paraId="1E6F664A" w14:textId="77777777" w:rsidR="00153032" w:rsidRPr="00153032" w:rsidRDefault="00153032" w:rsidP="00153032">
            <w:pPr>
              <w:pStyle w:val="TableParagraph"/>
              <w:spacing w:before="258" w:line="360" w:lineRule="auto"/>
              <w:ind w:left="526" w:right="450" w:firstLine="710"/>
              <w:jc w:val="both"/>
              <w:rPr>
                <w:sz w:val="28"/>
              </w:rPr>
            </w:pPr>
            <w:r w:rsidRPr="00153032">
              <w:rPr>
                <w:sz w:val="28"/>
              </w:rPr>
              <w:t>Вимірювальний канал складається з термопари та термоконтроллера який відслідковуватиме температурний стан навантаження і по досягненню потрібної температури він вимкне живлення на навантаження.</w:t>
            </w:r>
          </w:p>
          <w:p w14:paraId="7462833D" w14:textId="0FEC4D67" w:rsidR="00153032" w:rsidRDefault="00153032" w:rsidP="00153032">
            <w:pPr>
              <w:pStyle w:val="TableParagraph"/>
              <w:spacing w:before="258" w:line="360" w:lineRule="auto"/>
              <w:ind w:left="526" w:right="450" w:firstLine="710"/>
              <w:jc w:val="both"/>
              <w:rPr>
                <w:sz w:val="28"/>
              </w:rPr>
            </w:pPr>
            <w:r w:rsidRPr="00153032">
              <w:rPr>
                <w:sz w:val="28"/>
              </w:rPr>
              <w:t>Датчик: Для вимірювання температури та вологості використовується спеціальний датчик, наприклад, термопара, терморезистор або ємнісний датчик. Він розташований всередині кліматичної камери і вимірює температуру та вологість у середині.</w:t>
            </w:r>
          </w:p>
          <w:p w14:paraId="638942E6" w14:textId="77777777" w:rsidR="00153032" w:rsidRPr="00153032" w:rsidRDefault="00153032" w:rsidP="00153032">
            <w:pPr>
              <w:pStyle w:val="TableParagraph"/>
              <w:spacing w:before="258" w:line="360" w:lineRule="auto"/>
              <w:ind w:left="526" w:right="450" w:firstLine="710"/>
              <w:jc w:val="both"/>
              <w:rPr>
                <w:sz w:val="28"/>
              </w:rPr>
            </w:pPr>
            <w:r w:rsidRPr="00153032">
              <w:rPr>
                <w:sz w:val="28"/>
              </w:rPr>
              <w:t>Охолоджуюча система: Для досягнення низьких температур в кліматичній камері використовуються охолоджуючі системи. Це можуть бути компресорні холодильні машини або термоелектричні модулі. Охолоджуючі системи видаляють тепло з камери, що призводить до зниження температури усередині.</w:t>
            </w:r>
          </w:p>
          <w:p w14:paraId="16114301" w14:textId="4DD5BE12" w:rsidR="009F517E" w:rsidRDefault="00153032" w:rsidP="00153032">
            <w:pPr>
              <w:pStyle w:val="TableParagraph"/>
              <w:spacing w:before="258" w:line="360" w:lineRule="auto"/>
              <w:ind w:left="526" w:right="450" w:firstLine="710"/>
              <w:jc w:val="both"/>
              <w:rPr>
                <w:sz w:val="28"/>
              </w:rPr>
            </w:pPr>
            <w:r w:rsidRPr="00153032">
              <w:rPr>
                <w:sz w:val="28"/>
              </w:rPr>
              <w:t>Нагрівачі: Для нагрівання кліматичної камери використовуються нагрівальні елементи, такі як нагрівальні дроти або нагрівальні пластини. Вони генерують тепло і допомагають підвищити температуру в камер</w:t>
            </w:r>
            <w:r>
              <w:rPr>
                <w:sz w:val="28"/>
              </w:rPr>
              <w:t>і.</w:t>
            </w:r>
          </w:p>
        </w:tc>
      </w:tr>
      <w:tr w:rsidR="009F517E" w14:paraId="7E870878" w14:textId="77777777">
        <w:trPr>
          <w:trHeight w:val="236"/>
        </w:trPr>
        <w:tc>
          <w:tcPr>
            <w:tcW w:w="568" w:type="dxa"/>
            <w:tcBorders>
              <w:bottom w:val="single" w:sz="12" w:space="0" w:color="000000"/>
            </w:tcBorders>
          </w:tcPr>
          <w:p w14:paraId="69E0EDEF" w14:textId="77777777" w:rsidR="009F517E" w:rsidRDefault="009F517E">
            <w:pPr>
              <w:pStyle w:val="TableParagraph"/>
              <w:rPr>
                <w:sz w:val="16"/>
              </w:rPr>
            </w:pPr>
          </w:p>
        </w:tc>
        <w:tc>
          <w:tcPr>
            <w:tcW w:w="567" w:type="dxa"/>
            <w:tcBorders>
              <w:bottom w:val="single" w:sz="12" w:space="0" w:color="000000"/>
            </w:tcBorders>
          </w:tcPr>
          <w:p w14:paraId="7514D99D" w14:textId="77777777" w:rsidR="009F517E" w:rsidRDefault="009F517E">
            <w:pPr>
              <w:pStyle w:val="TableParagraph"/>
              <w:rPr>
                <w:sz w:val="16"/>
              </w:rPr>
            </w:pPr>
          </w:p>
        </w:tc>
        <w:tc>
          <w:tcPr>
            <w:tcW w:w="1418" w:type="dxa"/>
            <w:tcBorders>
              <w:bottom w:val="single" w:sz="12" w:space="0" w:color="000000"/>
            </w:tcBorders>
          </w:tcPr>
          <w:p w14:paraId="3BED5C8A" w14:textId="77777777" w:rsidR="009F517E" w:rsidRDefault="009F517E">
            <w:pPr>
              <w:pStyle w:val="TableParagraph"/>
              <w:rPr>
                <w:sz w:val="16"/>
              </w:rPr>
            </w:pPr>
          </w:p>
        </w:tc>
        <w:tc>
          <w:tcPr>
            <w:tcW w:w="850" w:type="dxa"/>
            <w:tcBorders>
              <w:bottom w:val="single" w:sz="12" w:space="0" w:color="000000"/>
            </w:tcBorders>
          </w:tcPr>
          <w:p w14:paraId="1C03E164" w14:textId="77777777" w:rsidR="009F517E" w:rsidRDefault="009F517E">
            <w:pPr>
              <w:pStyle w:val="TableParagraph"/>
              <w:rPr>
                <w:sz w:val="16"/>
              </w:rPr>
            </w:pPr>
          </w:p>
        </w:tc>
        <w:tc>
          <w:tcPr>
            <w:tcW w:w="567" w:type="dxa"/>
            <w:tcBorders>
              <w:bottom w:val="single" w:sz="12" w:space="0" w:color="000000"/>
            </w:tcBorders>
          </w:tcPr>
          <w:p w14:paraId="5BEA8933" w14:textId="77777777" w:rsidR="009F517E" w:rsidRDefault="009F517E">
            <w:pPr>
              <w:pStyle w:val="TableParagraph"/>
              <w:rPr>
                <w:sz w:val="16"/>
              </w:rPr>
            </w:pPr>
          </w:p>
        </w:tc>
        <w:tc>
          <w:tcPr>
            <w:tcW w:w="5840" w:type="dxa"/>
            <w:vMerge w:val="restart"/>
          </w:tcPr>
          <w:p w14:paraId="4F9E5B7E" w14:textId="38B1498E"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0928D52E" w14:textId="77777777" w:rsidR="009F517E" w:rsidRDefault="00255F16">
            <w:pPr>
              <w:pStyle w:val="TableParagraph"/>
              <w:spacing w:before="27" w:line="189" w:lineRule="exact"/>
              <w:ind w:left="113"/>
              <w:rPr>
                <w:i/>
                <w:sz w:val="18"/>
              </w:rPr>
            </w:pPr>
            <w:r>
              <w:rPr>
                <w:i/>
                <w:sz w:val="18"/>
              </w:rPr>
              <w:t>Арк.</w:t>
            </w:r>
          </w:p>
        </w:tc>
      </w:tr>
      <w:tr w:rsidR="009F517E" w14:paraId="350E9AAE" w14:textId="77777777">
        <w:trPr>
          <w:trHeight w:val="237"/>
        </w:trPr>
        <w:tc>
          <w:tcPr>
            <w:tcW w:w="568" w:type="dxa"/>
            <w:tcBorders>
              <w:top w:val="single" w:sz="12" w:space="0" w:color="000000"/>
            </w:tcBorders>
          </w:tcPr>
          <w:p w14:paraId="1D5CDDBB" w14:textId="77777777" w:rsidR="009F517E" w:rsidRDefault="009F517E">
            <w:pPr>
              <w:pStyle w:val="TableParagraph"/>
              <w:rPr>
                <w:sz w:val="16"/>
              </w:rPr>
            </w:pPr>
          </w:p>
        </w:tc>
        <w:tc>
          <w:tcPr>
            <w:tcW w:w="567" w:type="dxa"/>
            <w:tcBorders>
              <w:top w:val="single" w:sz="12" w:space="0" w:color="000000"/>
            </w:tcBorders>
          </w:tcPr>
          <w:p w14:paraId="0EB30569" w14:textId="77777777" w:rsidR="009F517E" w:rsidRDefault="009F517E">
            <w:pPr>
              <w:pStyle w:val="TableParagraph"/>
              <w:rPr>
                <w:sz w:val="16"/>
              </w:rPr>
            </w:pPr>
          </w:p>
        </w:tc>
        <w:tc>
          <w:tcPr>
            <w:tcW w:w="1418" w:type="dxa"/>
            <w:tcBorders>
              <w:top w:val="single" w:sz="12" w:space="0" w:color="000000"/>
            </w:tcBorders>
          </w:tcPr>
          <w:p w14:paraId="04E342A6" w14:textId="77777777" w:rsidR="009F517E" w:rsidRDefault="009F517E">
            <w:pPr>
              <w:pStyle w:val="TableParagraph"/>
              <w:rPr>
                <w:sz w:val="16"/>
              </w:rPr>
            </w:pPr>
          </w:p>
        </w:tc>
        <w:tc>
          <w:tcPr>
            <w:tcW w:w="850" w:type="dxa"/>
            <w:tcBorders>
              <w:top w:val="single" w:sz="12" w:space="0" w:color="000000"/>
            </w:tcBorders>
          </w:tcPr>
          <w:p w14:paraId="1D8081F2" w14:textId="77777777" w:rsidR="009F517E" w:rsidRDefault="009F517E">
            <w:pPr>
              <w:pStyle w:val="TableParagraph"/>
              <w:rPr>
                <w:sz w:val="16"/>
              </w:rPr>
            </w:pPr>
          </w:p>
        </w:tc>
        <w:tc>
          <w:tcPr>
            <w:tcW w:w="567" w:type="dxa"/>
            <w:tcBorders>
              <w:top w:val="single" w:sz="12" w:space="0" w:color="000000"/>
            </w:tcBorders>
          </w:tcPr>
          <w:p w14:paraId="6605D7C2" w14:textId="77777777" w:rsidR="009F517E" w:rsidRDefault="009F517E">
            <w:pPr>
              <w:pStyle w:val="TableParagraph"/>
              <w:rPr>
                <w:sz w:val="16"/>
              </w:rPr>
            </w:pPr>
          </w:p>
        </w:tc>
        <w:tc>
          <w:tcPr>
            <w:tcW w:w="5840" w:type="dxa"/>
            <w:vMerge/>
            <w:tcBorders>
              <w:top w:val="nil"/>
            </w:tcBorders>
          </w:tcPr>
          <w:p w14:paraId="09332C2F" w14:textId="77777777" w:rsidR="009F517E" w:rsidRDefault="009F517E">
            <w:pPr>
              <w:rPr>
                <w:sz w:val="2"/>
                <w:szCs w:val="2"/>
              </w:rPr>
            </w:pPr>
          </w:p>
        </w:tc>
        <w:tc>
          <w:tcPr>
            <w:tcW w:w="567" w:type="dxa"/>
            <w:vMerge w:val="restart"/>
            <w:tcBorders>
              <w:top w:val="single" w:sz="12" w:space="0" w:color="000000"/>
            </w:tcBorders>
          </w:tcPr>
          <w:p w14:paraId="0B32C079" w14:textId="120FE541" w:rsidR="009F517E" w:rsidRDefault="00255F16">
            <w:pPr>
              <w:pStyle w:val="TableParagraph"/>
              <w:spacing w:before="117"/>
              <w:ind w:left="161"/>
              <w:rPr>
                <w:i/>
                <w:sz w:val="24"/>
              </w:rPr>
            </w:pPr>
            <w:r>
              <w:rPr>
                <w:i/>
                <w:sz w:val="24"/>
              </w:rPr>
              <w:t>2</w:t>
            </w:r>
            <w:r w:rsidR="00B13C1A">
              <w:rPr>
                <w:i/>
                <w:sz w:val="24"/>
              </w:rPr>
              <w:t>1</w:t>
            </w:r>
          </w:p>
        </w:tc>
      </w:tr>
      <w:tr w:rsidR="009F517E" w14:paraId="284A3D3C" w14:textId="77777777">
        <w:trPr>
          <w:trHeight w:val="237"/>
        </w:trPr>
        <w:tc>
          <w:tcPr>
            <w:tcW w:w="568" w:type="dxa"/>
          </w:tcPr>
          <w:p w14:paraId="0C50CBF2" w14:textId="77777777" w:rsidR="009F517E" w:rsidRDefault="00255F16">
            <w:pPr>
              <w:pStyle w:val="TableParagraph"/>
              <w:spacing w:before="6"/>
              <w:ind w:left="89"/>
              <w:rPr>
                <w:i/>
                <w:sz w:val="18"/>
              </w:rPr>
            </w:pPr>
            <w:r>
              <w:rPr>
                <w:i/>
                <w:sz w:val="18"/>
              </w:rPr>
              <w:t>Змін.</w:t>
            </w:r>
          </w:p>
        </w:tc>
        <w:tc>
          <w:tcPr>
            <w:tcW w:w="567" w:type="dxa"/>
          </w:tcPr>
          <w:p w14:paraId="12ACC860" w14:textId="77777777" w:rsidR="009F517E" w:rsidRDefault="00255F16">
            <w:pPr>
              <w:pStyle w:val="TableParagraph"/>
              <w:spacing w:before="6"/>
              <w:ind w:left="68"/>
              <w:rPr>
                <w:i/>
                <w:sz w:val="18"/>
              </w:rPr>
            </w:pPr>
            <w:r>
              <w:rPr>
                <w:i/>
                <w:sz w:val="18"/>
              </w:rPr>
              <w:t>Лист</w:t>
            </w:r>
          </w:p>
        </w:tc>
        <w:tc>
          <w:tcPr>
            <w:tcW w:w="1418" w:type="dxa"/>
          </w:tcPr>
          <w:p w14:paraId="098FCCF7"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6CB6DB25" w14:textId="77777777" w:rsidR="009F517E" w:rsidRDefault="00255F16">
            <w:pPr>
              <w:pStyle w:val="TableParagraph"/>
              <w:spacing w:before="6"/>
              <w:ind w:left="162"/>
              <w:rPr>
                <w:i/>
                <w:sz w:val="18"/>
              </w:rPr>
            </w:pPr>
            <w:r>
              <w:rPr>
                <w:i/>
                <w:sz w:val="18"/>
              </w:rPr>
              <w:t>Підпис</w:t>
            </w:r>
          </w:p>
        </w:tc>
        <w:tc>
          <w:tcPr>
            <w:tcW w:w="567" w:type="dxa"/>
          </w:tcPr>
          <w:p w14:paraId="3E021C38"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72015AE5" w14:textId="77777777" w:rsidR="009F517E" w:rsidRDefault="009F517E">
            <w:pPr>
              <w:rPr>
                <w:sz w:val="2"/>
                <w:szCs w:val="2"/>
              </w:rPr>
            </w:pPr>
          </w:p>
        </w:tc>
        <w:tc>
          <w:tcPr>
            <w:tcW w:w="567" w:type="dxa"/>
            <w:vMerge/>
            <w:tcBorders>
              <w:top w:val="nil"/>
            </w:tcBorders>
          </w:tcPr>
          <w:p w14:paraId="3908F921" w14:textId="77777777" w:rsidR="009F517E" w:rsidRDefault="009F517E">
            <w:pPr>
              <w:rPr>
                <w:sz w:val="2"/>
                <w:szCs w:val="2"/>
              </w:rPr>
            </w:pPr>
          </w:p>
        </w:tc>
      </w:tr>
    </w:tbl>
    <w:p w14:paraId="431BDCE5" w14:textId="0AB64747" w:rsidR="009F517E" w:rsidRDefault="009F517E">
      <w:pPr>
        <w:rPr>
          <w:sz w:val="2"/>
          <w:szCs w:val="2"/>
        </w:rPr>
      </w:pPr>
    </w:p>
    <w:p w14:paraId="1EF61C94"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17A489BC" w14:textId="77777777">
        <w:trPr>
          <w:trHeight w:val="15095"/>
        </w:trPr>
        <w:tc>
          <w:tcPr>
            <w:tcW w:w="10377" w:type="dxa"/>
            <w:gridSpan w:val="7"/>
          </w:tcPr>
          <w:p w14:paraId="62B31602" w14:textId="77777777" w:rsidR="009F517E" w:rsidRDefault="009F517E">
            <w:pPr>
              <w:pStyle w:val="TableParagraph"/>
              <w:rPr>
                <w:sz w:val="30"/>
              </w:rPr>
            </w:pPr>
          </w:p>
          <w:p w14:paraId="30C3DFB2" w14:textId="77777777" w:rsidR="00153032" w:rsidRPr="00153032" w:rsidRDefault="00153032" w:rsidP="00153032">
            <w:pPr>
              <w:pStyle w:val="TableParagraph"/>
              <w:spacing w:before="68" w:line="360" w:lineRule="auto"/>
              <w:ind w:left="526" w:right="449" w:firstLine="710"/>
              <w:jc w:val="both"/>
              <w:rPr>
                <w:sz w:val="28"/>
              </w:rPr>
            </w:pPr>
            <w:r w:rsidRPr="00153032">
              <w:rPr>
                <w:sz w:val="28"/>
              </w:rPr>
              <w:t>Реле: Реле використовується для керування роботою охолоджуючої системи та нагрівачів. Вони можуть бути програмовані мікроконтролером для автоматичного включення або вимикання цих пристроїв в залежності від поточної температури в камері.</w:t>
            </w:r>
          </w:p>
          <w:p w14:paraId="65696E27" w14:textId="77777777" w:rsidR="00153032" w:rsidRPr="00153032" w:rsidRDefault="00153032" w:rsidP="00153032">
            <w:pPr>
              <w:pStyle w:val="TableParagraph"/>
              <w:spacing w:before="68" w:line="360" w:lineRule="auto"/>
              <w:ind w:left="526" w:right="449" w:firstLine="710"/>
              <w:jc w:val="both"/>
              <w:rPr>
                <w:sz w:val="28"/>
              </w:rPr>
            </w:pPr>
            <w:r w:rsidRPr="00153032">
              <w:rPr>
                <w:sz w:val="28"/>
              </w:rPr>
              <w:t>Контроль температурного балансу: Цей елемент відповідає за забезпечення стабільної температури в кліматичній камері. Він може включати регулятори та алгоритми, які керують роботою охолоджуючої системи та нагрівачів, забезпечуючи необхідний баланс температур.</w:t>
            </w:r>
          </w:p>
          <w:p w14:paraId="0DAC8AA5" w14:textId="77777777" w:rsidR="009F517E" w:rsidRDefault="00153032" w:rsidP="00153032">
            <w:pPr>
              <w:pStyle w:val="TableParagraph"/>
              <w:spacing w:before="68" w:line="360" w:lineRule="auto"/>
              <w:ind w:left="526" w:right="449" w:firstLine="710"/>
              <w:jc w:val="both"/>
              <w:rPr>
                <w:sz w:val="28"/>
              </w:rPr>
            </w:pPr>
            <w:r w:rsidRPr="00153032">
              <w:rPr>
                <w:sz w:val="28"/>
              </w:rPr>
              <w:t>Мікроконтролер: Мікроконтролер використовується для керування всією системою контролю температури. Він отримує дані з датчика, керує реле та іншими пристроями, а також забезпечує зберігання і обробку даних. Мікроконтролер може бути програмований для виконання специфічних функцій та контролю параметрів кліматичної камери.</w:t>
            </w:r>
          </w:p>
          <w:p w14:paraId="63BB11C1" w14:textId="77777777" w:rsidR="000D2D7C" w:rsidRDefault="000D2D7C" w:rsidP="00153032">
            <w:pPr>
              <w:pStyle w:val="TableParagraph"/>
              <w:spacing w:before="68" w:line="360" w:lineRule="auto"/>
              <w:ind w:left="526" w:right="449" w:firstLine="710"/>
              <w:jc w:val="both"/>
              <w:rPr>
                <w:sz w:val="28"/>
              </w:rPr>
            </w:pPr>
            <w:r w:rsidRPr="000D2D7C">
              <w:rPr>
                <w:sz w:val="28"/>
              </w:rPr>
              <w:t>Джерело живлення: Для живлення всієї системи використовується джерело живлення. У цьому випадку, я зазначив  що використовується напруга 220 Вольт. Однак, можуть бути використані інші джерела живлення, такі як батареї або джерела безперебійного живлення (UPS).</w:t>
            </w:r>
          </w:p>
          <w:p w14:paraId="0CB9809A" w14:textId="40BECF5D" w:rsidR="000D2D7C" w:rsidRPr="000D2D7C" w:rsidRDefault="000D2D7C" w:rsidP="000D2D7C">
            <w:pPr>
              <w:pStyle w:val="TableParagraph"/>
              <w:spacing w:before="68" w:line="360" w:lineRule="auto"/>
              <w:ind w:left="526" w:right="449" w:firstLine="710"/>
              <w:jc w:val="both"/>
              <w:rPr>
                <w:sz w:val="28"/>
              </w:rPr>
            </w:pPr>
            <w:r w:rsidRPr="000D2D7C">
              <w:rPr>
                <w:sz w:val="28"/>
              </w:rPr>
              <w:t>Кліматична камера для калібрування термометрів, отримує покази з датчика та передає покази температури на термоконтроллер який в вій час контролює реле живлення навантаження</w:t>
            </w:r>
            <w:r>
              <w:rPr>
                <w:sz w:val="28"/>
              </w:rPr>
              <w:t>.</w:t>
            </w:r>
          </w:p>
          <w:p w14:paraId="6938B198" w14:textId="77777777" w:rsidR="000D2D7C" w:rsidRDefault="000D2D7C" w:rsidP="000D2D7C">
            <w:pPr>
              <w:pStyle w:val="TableParagraph"/>
              <w:spacing w:before="68" w:line="360" w:lineRule="auto"/>
              <w:ind w:left="526" w:right="449" w:firstLine="710"/>
              <w:jc w:val="both"/>
              <w:rPr>
                <w:sz w:val="28"/>
              </w:rPr>
            </w:pPr>
            <w:r w:rsidRPr="000D2D7C">
              <w:rPr>
                <w:sz w:val="28"/>
              </w:rPr>
              <w:t>Нагрівач: Нагрівач використовується для підвищення температури в кліматичній камері. Він може бути реалізований у вигляді нагрівального елемента, такого як нагрівальні дроти або нагрівальні пластини. Підключається до джерела живлення, контрольованого реле.</w:t>
            </w:r>
          </w:p>
          <w:p w14:paraId="1436DC0D" w14:textId="45EC163C" w:rsidR="000D2D7C" w:rsidRDefault="000D2D7C" w:rsidP="000D2D7C">
            <w:pPr>
              <w:pStyle w:val="TableParagraph"/>
              <w:spacing w:before="68" w:line="360" w:lineRule="auto"/>
              <w:ind w:left="526" w:right="449" w:firstLine="710"/>
              <w:jc w:val="both"/>
              <w:rPr>
                <w:sz w:val="28"/>
              </w:rPr>
            </w:pPr>
            <w:r w:rsidRPr="000D2D7C">
              <w:rPr>
                <w:sz w:val="28"/>
              </w:rPr>
              <w:t>Датчик 2: Другий датчик використовується для вимірювання температури в кліматичній камері. Він може бути встановлений в окремій точці від першого датчика або в іншому місці камери, де потрібне додаткове вимірювання температури. Дані з датчика 2 також передаються до мікроконтролера.</w:t>
            </w:r>
          </w:p>
        </w:tc>
      </w:tr>
      <w:tr w:rsidR="009F517E" w14:paraId="679F4F6B" w14:textId="77777777">
        <w:trPr>
          <w:trHeight w:val="236"/>
        </w:trPr>
        <w:tc>
          <w:tcPr>
            <w:tcW w:w="568" w:type="dxa"/>
            <w:tcBorders>
              <w:bottom w:val="single" w:sz="12" w:space="0" w:color="000000"/>
            </w:tcBorders>
          </w:tcPr>
          <w:p w14:paraId="1E44AED1" w14:textId="77777777" w:rsidR="009F517E" w:rsidRDefault="009F517E">
            <w:pPr>
              <w:pStyle w:val="TableParagraph"/>
              <w:rPr>
                <w:sz w:val="16"/>
              </w:rPr>
            </w:pPr>
          </w:p>
        </w:tc>
        <w:tc>
          <w:tcPr>
            <w:tcW w:w="567" w:type="dxa"/>
            <w:tcBorders>
              <w:bottom w:val="single" w:sz="12" w:space="0" w:color="000000"/>
            </w:tcBorders>
          </w:tcPr>
          <w:p w14:paraId="4BF34045" w14:textId="77777777" w:rsidR="009F517E" w:rsidRDefault="009F517E">
            <w:pPr>
              <w:pStyle w:val="TableParagraph"/>
              <w:rPr>
                <w:sz w:val="16"/>
              </w:rPr>
            </w:pPr>
          </w:p>
        </w:tc>
        <w:tc>
          <w:tcPr>
            <w:tcW w:w="1418" w:type="dxa"/>
            <w:tcBorders>
              <w:bottom w:val="single" w:sz="12" w:space="0" w:color="000000"/>
            </w:tcBorders>
          </w:tcPr>
          <w:p w14:paraId="4DF587AF" w14:textId="77777777" w:rsidR="009F517E" w:rsidRDefault="009F517E">
            <w:pPr>
              <w:pStyle w:val="TableParagraph"/>
              <w:rPr>
                <w:sz w:val="16"/>
              </w:rPr>
            </w:pPr>
          </w:p>
        </w:tc>
        <w:tc>
          <w:tcPr>
            <w:tcW w:w="850" w:type="dxa"/>
            <w:tcBorders>
              <w:bottom w:val="single" w:sz="12" w:space="0" w:color="000000"/>
            </w:tcBorders>
          </w:tcPr>
          <w:p w14:paraId="5F631EA3" w14:textId="77777777" w:rsidR="009F517E" w:rsidRDefault="009F517E">
            <w:pPr>
              <w:pStyle w:val="TableParagraph"/>
              <w:rPr>
                <w:sz w:val="16"/>
              </w:rPr>
            </w:pPr>
          </w:p>
        </w:tc>
        <w:tc>
          <w:tcPr>
            <w:tcW w:w="567" w:type="dxa"/>
            <w:tcBorders>
              <w:bottom w:val="single" w:sz="12" w:space="0" w:color="000000"/>
            </w:tcBorders>
          </w:tcPr>
          <w:p w14:paraId="789B39CA" w14:textId="77777777" w:rsidR="009F517E" w:rsidRDefault="009F517E">
            <w:pPr>
              <w:pStyle w:val="TableParagraph"/>
              <w:rPr>
                <w:sz w:val="16"/>
              </w:rPr>
            </w:pPr>
          </w:p>
        </w:tc>
        <w:tc>
          <w:tcPr>
            <w:tcW w:w="5840" w:type="dxa"/>
            <w:vMerge w:val="restart"/>
          </w:tcPr>
          <w:p w14:paraId="7604EDC5" w14:textId="612D9B8C"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36229448" w14:textId="77777777" w:rsidR="009F517E" w:rsidRDefault="00255F16">
            <w:pPr>
              <w:pStyle w:val="TableParagraph"/>
              <w:spacing w:before="27" w:line="189" w:lineRule="exact"/>
              <w:ind w:left="113"/>
              <w:rPr>
                <w:i/>
                <w:sz w:val="18"/>
              </w:rPr>
            </w:pPr>
            <w:r>
              <w:rPr>
                <w:i/>
                <w:sz w:val="18"/>
              </w:rPr>
              <w:t>Арк.</w:t>
            </w:r>
          </w:p>
        </w:tc>
      </w:tr>
      <w:tr w:rsidR="009F517E" w14:paraId="6AAAE61B" w14:textId="77777777">
        <w:trPr>
          <w:trHeight w:val="237"/>
        </w:trPr>
        <w:tc>
          <w:tcPr>
            <w:tcW w:w="568" w:type="dxa"/>
            <w:tcBorders>
              <w:top w:val="single" w:sz="12" w:space="0" w:color="000000"/>
            </w:tcBorders>
          </w:tcPr>
          <w:p w14:paraId="65B69DBA" w14:textId="77777777" w:rsidR="009F517E" w:rsidRDefault="009F517E">
            <w:pPr>
              <w:pStyle w:val="TableParagraph"/>
              <w:rPr>
                <w:sz w:val="16"/>
              </w:rPr>
            </w:pPr>
          </w:p>
        </w:tc>
        <w:tc>
          <w:tcPr>
            <w:tcW w:w="567" w:type="dxa"/>
            <w:tcBorders>
              <w:top w:val="single" w:sz="12" w:space="0" w:color="000000"/>
            </w:tcBorders>
          </w:tcPr>
          <w:p w14:paraId="29CDCAF4" w14:textId="77777777" w:rsidR="009F517E" w:rsidRDefault="009F517E">
            <w:pPr>
              <w:pStyle w:val="TableParagraph"/>
              <w:rPr>
                <w:sz w:val="16"/>
              </w:rPr>
            </w:pPr>
          </w:p>
        </w:tc>
        <w:tc>
          <w:tcPr>
            <w:tcW w:w="1418" w:type="dxa"/>
            <w:tcBorders>
              <w:top w:val="single" w:sz="12" w:space="0" w:color="000000"/>
            </w:tcBorders>
          </w:tcPr>
          <w:p w14:paraId="56EFB912" w14:textId="77777777" w:rsidR="009F517E" w:rsidRDefault="009F517E">
            <w:pPr>
              <w:pStyle w:val="TableParagraph"/>
              <w:rPr>
                <w:sz w:val="16"/>
              </w:rPr>
            </w:pPr>
          </w:p>
        </w:tc>
        <w:tc>
          <w:tcPr>
            <w:tcW w:w="850" w:type="dxa"/>
            <w:tcBorders>
              <w:top w:val="single" w:sz="12" w:space="0" w:color="000000"/>
            </w:tcBorders>
          </w:tcPr>
          <w:p w14:paraId="459BDDDA" w14:textId="77777777" w:rsidR="009F517E" w:rsidRDefault="009F517E">
            <w:pPr>
              <w:pStyle w:val="TableParagraph"/>
              <w:rPr>
                <w:sz w:val="16"/>
              </w:rPr>
            </w:pPr>
          </w:p>
        </w:tc>
        <w:tc>
          <w:tcPr>
            <w:tcW w:w="567" w:type="dxa"/>
            <w:tcBorders>
              <w:top w:val="single" w:sz="12" w:space="0" w:color="000000"/>
            </w:tcBorders>
          </w:tcPr>
          <w:p w14:paraId="079AC6C5" w14:textId="77777777" w:rsidR="009F517E" w:rsidRDefault="009F517E">
            <w:pPr>
              <w:pStyle w:val="TableParagraph"/>
              <w:rPr>
                <w:sz w:val="16"/>
              </w:rPr>
            </w:pPr>
          </w:p>
        </w:tc>
        <w:tc>
          <w:tcPr>
            <w:tcW w:w="5840" w:type="dxa"/>
            <w:vMerge/>
            <w:tcBorders>
              <w:top w:val="nil"/>
            </w:tcBorders>
          </w:tcPr>
          <w:p w14:paraId="57C82D7C" w14:textId="77777777" w:rsidR="009F517E" w:rsidRDefault="009F517E">
            <w:pPr>
              <w:rPr>
                <w:sz w:val="2"/>
                <w:szCs w:val="2"/>
              </w:rPr>
            </w:pPr>
          </w:p>
        </w:tc>
        <w:tc>
          <w:tcPr>
            <w:tcW w:w="567" w:type="dxa"/>
            <w:vMerge w:val="restart"/>
            <w:tcBorders>
              <w:top w:val="single" w:sz="12" w:space="0" w:color="000000"/>
            </w:tcBorders>
          </w:tcPr>
          <w:p w14:paraId="3585D78C" w14:textId="4CCABF6A" w:rsidR="009F517E" w:rsidRDefault="00255F16">
            <w:pPr>
              <w:pStyle w:val="TableParagraph"/>
              <w:spacing w:before="117"/>
              <w:ind w:left="161"/>
              <w:rPr>
                <w:i/>
                <w:sz w:val="24"/>
              </w:rPr>
            </w:pPr>
            <w:r>
              <w:rPr>
                <w:i/>
                <w:sz w:val="24"/>
              </w:rPr>
              <w:t>2</w:t>
            </w:r>
            <w:r w:rsidR="00B13C1A">
              <w:rPr>
                <w:i/>
                <w:sz w:val="24"/>
              </w:rPr>
              <w:t>2</w:t>
            </w:r>
          </w:p>
        </w:tc>
      </w:tr>
      <w:tr w:rsidR="009F517E" w14:paraId="1192A5E1" w14:textId="77777777">
        <w:trPr>
          <w:trHeight w:val="237"/>
        </w:trPr>
        <w:tc>
          <w:tcPr>
            <w:tcW w:w="568" w:type="dxa"/>
          </w:tcPr>
          <w:p w14:paraId="394A8841" w14:textId="77777777" w:rsidR="009F517E" w:rsidRDefault="00255F16">
            <w:pPr>
              <w:pStyle w:val="TableParagraph"/>
              <w:spacing w:before="6"/>
              <w:ind w:left="89"/>
              <w:rPr>
                <w:i/>
                <w:sz w:val="18"/>
              </w:rPr>
            </w:pPr>
            <w:r>
              <w:rPr>
                <w:i/>
                <w:sz w:val="18"/>
              </w:rPr>
              <w:t>Змін.</w:t>
            </w:r>
          </w:p>
        </w:tc>
        <w:tc>
          <w:tcPr>
            <w:tcW w:w="567" w:type="dxa"/>
          </w:tcPr>
          <w:p w14:paraId="7B59F569" w14:textId="77777777" w:rsidR="009F517E" w:rsidRDefault="00255F16">
            <w:pPr>
              <w:pStyle w:val="TableParagraph"/>
              <w:spacing w:before="6"/>
              <w:ind w:left="68"/>
              <w:rPr>
                <w:i/>
                <w:sz w:val="18"/>
              </w:rPr>
            </w:pPr>
            <w:r>
              <w:rPr>
                <w:i/>
                <w:sz w:val="18"/>
              </w:rPr>
              <w:t>Лист</w:t>
            </w:r>
          </w:p>
        </w:tc>
        <w:tc>
          <w:tcPr>
            <w:tcW w:w="1418" w:type="dxa"/>
          </w:tcPr>
          <w:p w14:paraId="4528A824"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43C7559A" w14:textId="77777777" w:rsidR="009F517E" w:rsidRDefault="00255F16">
            <w:pPr>
              <w:pStyle w:val="TableParagraph"/>
              <w:spacing w:before="6"/>
              <w:ind w:left="162"/>
              <w:rPr>
                <w:i/>
                <w:sz w:val="18"/>
              </w:rPr>
            </w:pPr>
            <w:r>
              <w:rPr>
                <w:i/>
                <w:sz w:val="18"/>
              </w:rPr>
              <w:t>Підпис</w:t>
            </w:r>
          </w:p>
        </w:tc>
        <w:tc>
          <w:tcPr>
            <w:tcW w:w="567" w:type="dxa"/>
          </w:tcPr>
          <w:p w14:paraId="512BDDB2"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1AE4CCF5" w14:textId="77777777" w:rsidR="009F517E" w:rsidRDefault="009F517E">
            <w:pPr>
              <w:rPr>
                <w:sz w:val="2"/>
                <w:szCs w:val="2"/>
              </w:rPr>
            </w:pPr>
          </w:p>
        </w:tc>
        <w:tc>
          <w:tcPr>
            <w:tcW w:w="567" w:type="dxa"/>
            <w:vMerge/>
            <w:tcBorders>
              <w:top w:val="nil"/>
            </w:tcBorders>
          </w:tcPr>
          <w:p w14:paraId="56979DEE" w14:textId="77777777" w:rsidR="009F517E" w:rsidRDefault="009F517E">
            <w:pPr>
              <w:rPr>
                <w:sz w:val="2"/>
                <w:szCs w:val="2"/>
              </w:rPr>
            </w:pPr>
          </w:p>
        </w:tc>
      </w:tr>
    </w:tbl>
    <w:p w14:paraId="41F26A3A" w14:textId="5ADCDCEB" w:rsidR="009F517E" w:rsidRDefault="00461D76">
      <w:pPr>
        <w:rPr>
          <w:sz w:val="2"/>
          <w:szCs w:val="2"/>
        </w:rPr>
      </w:pPr>
      <w:r>
        <w:rPr>
          <w:noProof/>
          <w:lang w:val="en-US"/>
        </w:rPr>
        <mc:AlternateContent>
          <mc:Choice Requires="wps">
            <w:drawing>
              <wp:anchor distT="0" distB="0" distL="114300" distR="114300" simplePos="0" relativeHeight="483207168" behindDoc="1" locked="0" layoutInCell="1" allowOverlap="1" wp14:anchorId="558EAB0D" wp14:editId="603E8E10">
                <wp:simplePos x="0" y="0"/>
                <wp:positionH relativeFrom="page">
                  <wp:posOffset>3646805</wp:posOffset>
                </wp:positionH>
                <wp:positionV relativeFrom="page">
                  <wp:posOffset>4057015</wp:posOffset>
                </wp:positionV>
                <wp:extent cx="189865" cy="0"/>
                <wp:effectExtent l="0" t="0" r="0" b="0"/>
                <wp:wrapNone/>
                <wp:docPr id="96"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865" cy="0"/>
                        </a:xfrm>
                        <a:prstGeom prst="line">
                          <a:avLst/>
                        </a:prstGeom>
                        <a:noFill/>
                        <a:ln w="636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4B097CE7" id="Line 30" o:spid="_x0000_s1026" style="position:absolute;z-index:-20109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87.15pt,319.45pt" to="302.1pt,3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" strokeweight=".17683mm">
                <w10:wrap anchorx="page" anchory="page"/>
              </v:line>
            </w:pict>
          </mc:Fallback>
        </mc:AlternateContent>
      </w:r>
    </w:p>
    <w:p w14:paraId="0BE20379"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5DA54DE3" w14:textId="77777777">
        <w:trPr>
          <w:trHeight w:val="15095"/>
        </w:trPr>
        <w:tc>
          <w:tcPr>
            <w:tcW w:w="10377" w:type="dxa"/>
            <w:gridSpan w:val="7"/>
          </w:tcPr>
          <w:p w14:paraId="23D101FE" w14:textId="4EA03A21" w:rsidR="000D2D7C" w:rsidRDefault="000D2D7C" w:rsidP="000D2D7C">
            <w:pPr>
              <w:pStyle w:val="TableParagraph"/>
              <w:spacing w:line="362" w:lineRule="auto"/>
              <w:ind w:right="452"/>
              <w:jc w:val="both"/>
              <w:rPr>
                <w:sz w:val="26"/>
              </w:rPr>
            </w:pPr>
          </w:p>
          <w:p w14:paraId="18A5D72A" w14:textId="73E2E0AC" w:rsidR="000D2D7C" w:rsidRDefault="000D2D7C" w:rsidP="000D2D7C">
            <w:pPr>
              <w:pStyle w:val="TableParagraph"/>
              <w:spacing w:before="18" w:line="362" w:lineRule="auto"/>
              <w:ind w:left="526" w:right="456" w:firstLine="710"/>
              <w:jc w:val="both"/>
              <w:rPr>
                <w:sz w:val="28"/>
              </w:rPr>
            </w:pPr>
            <w:r>
              <w:rPr>
                <w:noProof/>
                <w:sz w:val="28"/>
                <w:szCs w:val="28"/>
                <w:lang w:val="en-US"/>
              </w:rPr>
              <w:drawing>
                <wp:anchor distT="0" distB="0" distL="114300" distR="114300" simplePos="0" relativeHeight="251663360" behindDoc="1" locked="0" layoutInCell="1" allowOverlap="1" wp14:anchorId="08D06F53" wp14:editId="57BDBD0E">
                  <wp:simplePos x="0" y="0"/>
                  <wp:positionH relativeFrom="column">
                    <wp:posOffset>1866900</wp:posOffset>
                  </wp:positionH>
                  <wp:positionV relativeFrom="paragraph">
                    <wp:posOffset>139700</wp:posOffset>
                  </wp:positionV>
                  <wp:extent cx="2510790" cy="1406525"/>
                  <wp:effectExtent l="0" t="0" r="3810" b="3175"/>
                  <wp:wrapTight wrapText="bothSides">
                    <wp:wrapPolygon edited="0">
                      <wp:start x="0" y="0"/>
                      <wp:lineTo x="0" y="21356"/>
                      <wp:lineTo x="21469" y="21356"/>
                      <wp:lineTo x="21469" y="0"/>
                      <wp:lineTo x="0" y="0"/>
                    </wp:wrapPolygon>
                  </wp:wrapTight>
                  <wp:docPr id="30" name="Рисунок 30" descr="Изображение выглядит как текст, диаграмм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10790" cy="1406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4349F8" w14:textId="6FB0FA49" w:rsidR="000D2D7C" w:rsidRDefault="000D2D7C" w:rsidP="000D2D7C">
            <w:pPr>
              <w:pStyle w:val="TableParagraph"/>
              <w:spacing w:before="18" w:line="362" w:lineRule="auto"/>
              <w:ind w:left="526" w:right="456" w:firstLine="710"/>
              <w:jc w:val="both"/>
              <w:rPr>
                <w:sz w:val="28"/>
              </w:rPr>
            </w:pPr>
          </w:p>
          <w:p w14:paraId="47E7ECB3" w14:textId="5872FBA0" w:rsidR="000D2D7C" w:rsidRDefault="000D2D7C" w:rsidP="000D2D7C">
            <w:pPr>
              <w:pStyle w:val="TableParagraph"/>
              <w:spacing w:before="18" w:line="362" w:lineRule="auto"/>
              <w:ind w:left="526" w:right="456" w:firstLine="710"/>
              <w:jc w:val="both"/>
              <w:rPr>
                <w:sz w:val="28"/>
              </w:rPr>
            </w:pPr>
          </w:p>
          <w:p w14:paraId="1DDB852D" w14:textId="77777777" w:rsidR="000D2D7C" w:rsidRDefault="000D2D7C" w:rsidP="000D2D7C">
            <w:pPr>
              <w:pStyle w:val="TableParagraph"/>
              <w:spacing w:before="18" w:line="362" w:lineRule="auto"/>
              <w:ind w:left="526" w:right="456" w:firstLine="710"/>
              <w:jc w:val="both"/>
              <w:rPr>
                <w:sz w:val="28"/>
              </w:rPr>
            </w:pPr>
          </w:p>
          <w:p w14:paraId="157A1D31" w14:textId="77777777" w:rsidR="000D2D7C" w:rsidRDefault="000D2D7C" w:rsidP="000D2D7C">
            <w:pPr>
              <w:pStyle w:val="TableParagraph"/>
              <w:spacing w:before="18" w:line="362" w:lineRule="auto"/>
              <w:ind w:left="526" w:right="456" w:firstLine="710"/>
              <w:jc w:val="both"/>
              <w:rPr>
                <w:sz w:val="28"/>
              </w:rPr>
            </w:pPr>
          </w:p>
          <w:p w14:paraId="6DBE853B" w14:textId="77777777" w:rsidR="000D2D7C" w:rsidRPr="00614495" w:rsidRDefault="000D2D7C" w:rsidP="000D2D7C">
            <w:pPr>
              <w:spacing w:line="360" w:lineRule="auto"/>
              <w:jc w:val="center"/>
              <w:rPr>
                <w:sz w:val="28"/>
                <w:szCs w:val="28"/>
              </w:rPr>
            </w:pPr>
          </w:p>
          <w:p w14:paraId="410A17A1" w14:textId="2A2597B1" w:rsidR="000D2D7C" w:rsidRDefault="000D2D7C" w:rsidP="000D2D7C">
            <w:pPr>
              <w:spacing w:line="360" w:lineRule="auto"/>
              <w:jc w:val="center"/>
              <w:rPr>
                <w:sz w:val="28"/>
                <w:szCs w:val="28"/>
              </w:rPr>
            </w:pPr>
            <w:r w:rsidRPr="00614495">
              <w:rPr>
                <w:sz w:val="28"/>
                <w:szCs w:val="28"/>
              </w:rPr>
              <w:t>Рис</w:t>
            </w:r>
            <w:r w:rsidR="0056370D">
              <w:rPr>
                <w:sz w:val="28"/>
                <w:szCs w:val="28"/>
              </w:rPr>
              <w:t>унок</w:t>
            </w:r>
            <w:r w:rsidRPr="00614495">
              <w:rPr>
                <w:sz w:val="28"/>
                <w:szCs w:val="28"/>
              </w:rPr>
              <w:t xml:space="preserve"> </w:t>
            </w:r>
            <w:r>
              <w:rPr>
                <w:sz w:val="28"/>
                <w:szCs w:val="28"/>
              </w:rPr>
              <w:t>2</w:t>
            </w:r>
            <w:r w:rsidRPr="00614495">
              <w:rPr>
                <w:sz w:val="28"/>
                <w:szCs w:val="28"/>
              </w:rPr>
              <w:t>.</w:t>
            </w:r>
            <w:r w:rsidR="0056370D">
              <w:rPr>
                <w:sz w:val="28"/>
                <w:szCs w:val="28"/>
              </w:rPr>
              <w:t>1</w:t>
            </w:r>
            <w:r w:rsidRPr="00614495">
              <w:rPr>
                <w:sz w:val="28"/>
                <w:szCs w:val="28"/>
              </w:rPr>
              <w:t xml:space="preserve"> Умовна схема конструкції контролю температури.</w:t>
            </w:r>
          </w:p>
          <w:p w14:paraId="4C1B8390" w14:textId="77777777" w:rsidR="000D2D7C" w:rsidRDefault="000D2D7C" w:rsidP="000D2D7C">
            <w:pPr>
              <w:pStyle w:val="TableParagraph"/>
              <w:spacing w:before="18" w:line="362" w:lineRule="auto"/>
              <w:ind w:left="526" w:right="456" w:firstLine="710"/>
              <w:jc w:val="both"/>
              <w:rPr>
                <w:sz w:val="28"/>
              </w:rPr>
            </w:pPr>
          </w:p>
          <w:p w14:paraId="0ABE2FD2" w14:textId="6282B9B7" w:rsidR="000D2D7C" w:rsidRPr="000D2D7C" w:rsidRDefault="000D2D7C" w:rsidP="000D2D7C">
            <w:pPr>
              <w:pStyle w:val="TableParagraph"/>
              <w:spacing w:before="18" w:line="362" w:lineRule="auto"/>
              <w:ind w:left="526" w:right="456" w:firstLine="710"/>
              <w:jc w:val="both"/>
              <w:rPr>
                <w:sz w:val="28"/>
              </w:rPr>
            </w:pPr>
            <w:r w:rsidRPr="000D2D7C">
              <w:rPr>
                <w:sz w:val="28"/>
              </w:rPr>
              <w:t>Реле: Реле використовується для керування роботою нагрівача залежно від поточної температури в кліматичній камері. Реле може бути програмоване мікроконтролером для автоматичного включення або вимикання нагрівача залежно від даних, отриманих від датчика 2. Реле діє як перемикач, що керує живленням нагрівача.</w:t>
            </w:r>
          </w:p>
          <w:p w14:paraId="3BF0DA8D" w14:textId="61D21AC5" w:rsidR="009F517E" w:rsidRDefault="000D2D7C" w:rsidP="000D2D7C">
            <w:pPr>
              <w:pStyle w:val="TableParagraph"/>
              <w:spacing w:before="18" w:line="362" w:lineRule="auto"/>
              <w:ind w:left="526" w:right="456" w:firstLine="710"/>
              <w:jc w:val="both"/>
              <w:rPr>
                <w:sz w:val="28"/>
              </w:rPr>
            </w:pPr>
            <w:r w:rsidRPr="000D2D7C">
              <w:rPr>
                <w:sz w:val="28"/>
              </w:rPr>
              <w:t>Мікроконтролер: Мікроконтролер використовується для керування всією системою контролю температури. Він отримує дані від датчика 2 і приймає рішення про включення або вимикання реле для керування роботою нагрівача. Мікроконтролер також може включати алгоритми та налаштування для підтримання стабільної температури в кліматичній камері.</w:t>
            </w:r>
          </w:p>
          <w:p w14:paraId="5459F42C" w14:textId="2A994445" w:rsidR="000D2D7C" w:rsidRDefault="000D2D7C" w:rsidP="000D2D7C">
            <w:pPr>
              <w:pStyle w:val="TableParagraph"/>
              <w:spacing w:before="18" w:line="362" w:lineRule="auto"/>
              <w:ind w:left="526" w:right="456" w:firstLine="710"/>
              <w:jc w:val="both"/>
              <w:rPr>
                <w:sz w:val="28"/>
              </w:rPr>
            </w:pPr>
            <w:r w:rsidRPr="000D2D7C">
              <w:rPr>
                <w:sz w:val="28"/>
              </w:rPr>
              <w:t>Ефективний контроль температури є критичним аспектом у процесі повірки термогігрометрів у кліматичних камерах. Застосування принципових елементів, таких як нагрівач, датчик 2, реле та мікроконтролер, дозволяє забезпечити стабільну температуру всередині камери. Датчик 2 сприяє точному вимірюванню температури, що дозволяє мікроконтролеру приймати рішення щодо роботи нагрівача через реле. Ця система забезпечує контроль температури з високою точністю та стабільністю, що є необхідним для проведення надійної повірки термогігрометрів.</w:t>
            </w:r>
          </w:p>
          <w:p w14:paraId="6719A394" w14:textId="51D2856D" w:rsidR="000D2D7C" w:rsidRPr="000D2D7C" w:rsidRDefault="000D2D7C" w:rsidP="00143FFB">
            <w:pPr>
              <w:pStyle w:val="TableParagraph"/>
              <w:tabs>
                <w:tab w:val="left" w:pos="1238"/>
              </w:tabs>
              <w:spacing w:before="161" w:line="355" w:lineRule="auto"/>
              <w:ind w:left="526" w:right="452" w:firstLine="709"/>
              <w:jc w:val="both"/>
              <w:rPr>
                <w:sz w:val="28"/>
                <w:szCs w:val="28"/>
              </w:rPr>
            </w:pPr>
            <w:r w:rsidRPr="00D967B7">
              <w:rPr>
                <w:sz w:val="28"/>
                <w:szCs w:val="28"/>
              </w:rPr>
              <w:t>Загальна схема контролю температури може бути детальніше розроблена та оптимізована для конкретних вимог та умов застосування..</w:t>
            </w:r>
          </w:p>
        </w:tc>
      </w:tr>
      <w:tr w:rsidR="009F517E" w14:paraId="346D2FCF" w14:textId="77777777">
        <w:trPr>
          <w:trHeight w:val="236"/>
        </w:trPr>
        <w:tc>
          <w:tcPr>
            <w:tcW w:w="568" w:type="dxa"/>
            <w:tcBorders>
              <w:bottom w:val="single" w:sz="12" w:space="0" w:color="000000"/>
            </w:tcBorders>
          </w:tcPr>
          <w:p w14:paraId="29A9F79A" w14:textId="77777777" w:rsidR="009F517E" w:rsidRDefault="009F517E">
            <w:pPr>
              <w:pStyle w:val="TableParagraph"/>
              <w:rPr>
                <w:sz w:val="16"/>
              </w:rPr>
            </w:pPr>
          </w:p>
        </w:tc>
        <w:tc>
          <w:tcPr>
            <w:tcW w:w="567" w:type="dxa"/>
            <w:tcBorders>
              <w:bottom w:val="single" w:sz="12" w:space="0" w:color="000000"/>
            </w:tcBorders>
          </w:tcPr>
          <w:p w14:paraId="788C8544" w14:textId="77777777" w:rsidR="009F517E" w:rsidRDefault="009F517E">
            <w:pPr>
              <w:pStyle w:val="TableParagraph"/>
              <w:rPr>
                <w:sz w:val="16"/>
              </w:rPr>
            </w:pPr>
          </w:p>
        </w:tc>
        <w:tc>
          <w:tcPr>
            <w:tcW w:w="1418" w:type="dxa"/>
            <w:tcBorders>
              <w:bottom w:val="single" w:sz="12" w:space="0" w:color="000000"/>
            </w:tcBorders>
          </w:tcPr>
          <w:p w14:paraId="41E175FE" w14:textId="77777777" w:rsidR="009F517E" w:rsidRDefault="009F517E">
            <w:pPr>
              <w:pStyle w:val="TableParagraph"/>
              <w:rPr>
                <w:sz w:val="16"/>
              </w:rPr>
            </w:pPr>
          </w:p>
        </w:tc>
        <w:tc>
          <w:tcPr>
            <w:tcW w:w="850" w:type="dxa"/>
            <w:tcBorders>
              <w:bottom w:val="single" w:sz="12" w:space="0" w:color="000000"/>
            </w:tcBorders>
          </w:tcPr>
          <w:p w14:paraId="01786785" w14:textId="77777777" w:rsidR="009F517E" w:rsidRDefault="009F517E">
            <w:pPr>
              <w:pStyle w:val="TableParagraph"/>
              <w:rPr>
                <w:sz w:val="16"/>
              </w:rPr>
            </w:pPr>
          </w:p>
        </w:tc>
        <w:tc>
          <w:tcPr>
            <w:tcW w:w="567" w:type="dxa"/>
            <w:tcBorders>
              <w:bottom w:val="single" w:sz="12" w:space="0" w:color="000000"/>
            </w:tcBorders>
          </w:tcPr>
          <w:p w14:paraId="03280F6B" w14:textId="77777777" w:rsidR="009F517E" w:rsidRDefault="009F517E">
            <w:pPr>
              <w:pStyle w:val="TableParagraph"/>
              <w:rPr>
                <w:sz w:val="16"/>
              </w:rPr>
            </w:pPr>
          </w:p>
        </w:tc>
        <w:tc>
          <w:tcPr>
            <w:tcW w:w="5840" w:type="dxa"/>
            <w:vMerge w:val="restart"/>
          </w:tcPr>
          <w:p w14:paraId="32E434E5" w14:textId="1DAAE7B6"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77CDFCEE" w14:textId="77777777" w:rsidR="009F517E" w:rsidRDefault="00255F16">
            <w:pPr>
              <w:pStyle w:val="TableParagraph"/>
              <w:spacing w:before="27" w:line="189" w:lineRule="exact"/>
              <w:ind w:left="113"/>
              <w:rPr>
                <w:i/>
                <w:sz w:val="18"/>
              </w:rPr>
            </w:pPr>
            <w:r>
              <w:rPr>
                <w:i/>
                <w:sz w:val="18"/>
              </w:rPr>
              <w:t>Арк.</w:t>
            </w:r>
          </w:p>
        </w:tc>
      </w:tr>
      <w:tr w:rsidR="009F517E" w14:paraId="5ADFE9B4" w14:textId="77777777">
        <w:trPr>
          <w:trHeight w:val="237"/>
        </w:trPr>
        <w:tc>
          <w:tcPr>
            <w:tcW w:w="568" w:type="dxa"/>
            <w:tcBorders>
              <w:top w:val="single" w:sz="12" w:space="0" w:color="000000"/>
            </w:tcBorders>
          </w:tcPr>
          <w:p w14:paraId="5BCFE54D" w14:textId="77777777" w:rsidR="009F517E" w:rsidRDefault="009F517E">
            <w:pPr>
              <w:pStyle w:val="TableParagraph"/>
              <w:rPr>
                <w:sz w:val="16"/>
              </w:rPr>
            </w:pPr>
          </w:p>
        </w:tc>
        <w:tc>
          <w:tcPr>
            <w:tcW w:w="567" w:type="dxa"/>
            <w:tcBorders>
              <w:top w:val="single" w:sz="12" w:space="0" w:color="000000"/>
            </w:tcBorders>
          </w:tcPr>
          <w:p w14:paraId="519C914A" w14:textId="77777777" w:rsidR="009F517E" w:rsidRDefault="009F517E">
            <w:pPr>
              <w:pStyle w:val="TableParagraph"/>
              <w:rPr>
                <w:sz w:val="16"/>
              </w:rPr>
            </w:pPr>
          </w:p>
        </w:tc>
        <w:tc>
          <w:tcPr>
            <w:tcW w:w="1418" w:type="dxa"/>
            <w:tcBorders>
              <w:top w:val="single" w:sz="12" w:space="0" w:color="000000"/>
            </w:tcBorders>
          </w:tcPr>
          <w:p w14:paraId="7E7EA74F" w14:textId="77777777" w:rsidR="009F517E" w:rsidRDefault="009F517E">
            <w:pPr>
              <w:pStyle w:val="TableParagraph"/>
              <w:rPr>
                <w:sz w:val="16"/>
              </w:rPr>
            </w:pPr>
          </w:p>
        </w:tc>
        <w:tc>
          <w:tcPr>
            <w:tcW w:w="850" w:type="dxa"/>
            <w:tcBorders>
              <w:top w:val="single" w:sz="12" w:space="0" w:color="000000"/>
            </w:tcBorders>
          </w:tcPr>
          <w:p w14:paraId="5BE58353" w14:textId="77777777" w:rsidR="009F517E" w:rsidRDefault="009F517E">
            <w:pPr>
              <w:pStyle w:val="TableParagraph"/>
              <w:rPr>
                <w:sz w:val="16"/>
              </w:rPr>
            </w:pPr>
          </w:p>
        </w:tc>
        <w:tc>
          <w:tcPr>
            <w:tcW w:w="567" w:type="dxa"/>
            <w:tcBorders>
              <w:top w:val="single" w:sz="12" w:space="0" w:color="000000"/>
            </w:tcBorders>
          </w:tcPr>
          <w:p w14:paraId="0EEBEA49" w14:textId="77777777" w:rsidR="009F517E" w:rsidRDefault="009F517E">
            <w:pPr>
              <w:pStyle w:val="TableParagraph"/>
              <w:rPr>
                <w:sz w:val="16"/>
              </w:rPr>
            </w:pPr>
          </w:p>
        </w:tc>
        <w:tc>
          <w:tcPr>
            <w:tcW w:w="5840" w:type="dxa"/>
            <w:vMerge/>
            <w:tcBorders>
              <w:top w:val="nil"/>
            </w:tcBorders>
          </w:tcPr>
          <w:p w14:paraId="0B87B1EA" w14:textId="77777777" w:rsidR="009F517E" w:rsidRDefault="009F517E">
            <w:pPr>
              <w:rPr>
                <w:sz w:val="2"/>
                <w:szCs w:val="2"/>
              </w:rPr>
            </w:pPr>
          </w:p>
        </w:tc>
        <w:tc>
          <w:tcPr>
            <w:tcW w:w="567" w:type="dxa"/>
            <w:vMerge w:val="restart"/>
            <w:tcBorders>
              <w:top w:val="single" w:sz="12" w:space="0" w:color="000000"/>
            </w:tcBorders>
          </w:tcPr>
          <w:p w14:paraId="6FC104BE" w14:textId="14B1B32D" w:rsidR="009F517E" w:rsidRDefault="00255F16">
            <w:pPr>
              <w:pStyle w:val="TableParagraph"/>
              <w:spacing w:before="117"/>
              <w:ind w:left="161"/>
              <w:rPr>
                <w:i/>
                <w:sz w:val="24"/>
              </w:rPr>
            </w:pPr>
            <w:r>
              <w:rPr>
                <w:i/>
                <w:sz w:val="24"/>
              </w:rPr>
              <w:t>2</w:t>
            </w:r>
            <w:r w:rsidR="00B13C1A">
              <w:rPr>
                <w:i/>
                <w:sz w:val="24"/>
              </w:rPr>
              <w:t>3</w:t>
            </w:r>
          </w:p>
        </w:tc>
      </w:tr>
      <w:tr w:rsidR="009F517E" w14:paraId="0B23B568" w14:textId="77777777">
        <w:trPr>
          <w:trHeight w:val="237"/>
        </w:trPr>
        <w:tc>
          <w:tcPr>
            <w:tcW w:w="568" w:type="dxa"/>
          </w:tcPr>
          <w:p w14:paraId="5B1581D2" w14:textId="77777777" w:rsidR="009F517E" w:rsidRDefault="00255F16">
            <w:pPr>
              <w:pStyle w:val="TableParagraph"/>
              <w:spacing w:before="6"/>
              <w:ind w:left="89"/>
              <w:rPr>
                <w:i/>
                <w:sz w:val="18"/>
              </w:rPr>
            </w:pPr>
            <w:r>
              <w:rPr>
                <w:i/>
                <w:sz w:val="18"/>
              </w:rPr>
              <w:t>Змін.</w:t>
            </w:r>
          </w:p>
        </w:tc>
        <w:tc>
          <w:tcPr>
            <w:tcW w:w="567" w:type="dxa"/>
          </w:tcPr>
          <w:p w14:paraId="6322308D" w14:textId="77777777" w:rsidR="009F517E" w:rsidRDefault="00255F16">
            <w:pPr>
              <w:pStyle w:val="TableParagraph"/>
              <w:spacing w:before="6"/>
              <w:ind w:left="68"/>
              <w:rPr>
                <w:i/>
                <w:sz w:val="18"/>
              </w:rPr>
            </w:pPr>
            <w:r>
              <w:rPr>
                <w:i/>
                <w:sz w:val="18"/>
              </w:rPr>
              <w:t>Лист</w:t>
            </w:r>
          </w:p>
        </w:tc>
        <w:tc>
          <w:tcPr>
            <w:tcW w:w="1418" w:type="dxa"/>
          </w:tcPr>
          <w:p w14:paraId="31AD7434"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664FC6B4" w14:textId="77777777" w:rsidR="009F517E" w:rsidRDefault="00255F16">
            <w:pPr>
              <w:pStyle w:val="TableParagraph"/>
              <w:spacing w:before="6"/>
              <w:ind w:left="162"/>
              <w:rPr>
                <w:i/>
                <w:sz w:val="18"/>
              </w:rPr>
            </w:pPr>
            <w:r>
              <w:rPr>
                <w:i/>
                <w:sz w:val="18"/>
              </w:rPr>
              <w:t>Підпис</w:t>
            </w:r>
          </w:p>
        </w:tc>
        <w:tc>
          <w:tcPr>
            <w:tcW w:w="567" w:type="dxa"/>
          </w:tcPr>
          <w:p w14:paraId="1D86E31A"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5AC30BA6" w14:textId="77777777" w:rsidR="009F517E" w:rsidRDefault="009F517E">
            <w:pPr>
              <w:rPr>
                <w:sz w:val="2"/>
                <w:szCs w:val="2"/>
              </w:rPr>
            </w:pPr>
          </w:p>
        </w:tc>
        <w:tc>
          <w:tcPr>
            <w:tcW w:w="567" w:type="dxa"/>
            <w:vMerge/>
            <w:tcBorders>
              <w:top w:val="nil"/>
            </w:tcBorders>
          </w:tcPr>
          <w:p w14:paraId="07A2C9C8" w14:textId="77777777" w:rsidR="009F517E" w:rsidRDefault="009F517E">
            <w:pPr>
              <w:rPr>
                <w:sz w:val="2"/>
                <w:szCs w:val="2"/>
              </w:rPr>
            </w:pPr>
          </w:p>
        </w:tc>
      </w:tr>
    </w:tbl>
    <w:p w14:paraId="4EAC4E56" w14:textId="7A886184" w:rsidR="009F517E" w:rsidRDefault="00461D76">
      <w:pPr>
        <w:rPr>
          <w:sz w:val="2"/>
          <w:szCs w:val="2"/>
        </w:rPr>
        <w:sectPr w:rsidR="009F517E">
          <w:pgSz w:w="11910" w:h="16840"/>
          <w:pgMar w:top="460" w:right="200" w:bottom="0" w:left="1040" w:header="720" w:footer="720" w:gutter="0"/>
          <w:cols w:space="720"/>
        </w:sectPr>
      </w:pPr>
      <w:r>
        <w:rPr>
          <w:noProof/>
          <w:lang w:val="en-US"/>
        </w:rPr>
        <mc:AlternateContent>
          <mc:Choice Requires="wps">
            <w:drawing>
              <wp:anchor distT="0" distB="0" distL="114300" distR="114300" simplePos="0" relativeHeight="483207680" behindDoc="1" locked="0" layoutInCell="1" allowOverlap="1" wp14:anchorId="5D44FD3E" wp14:editId="5C4C69EC">
                <wp:simplePos x="0" y="0"/>
                <wp:positionH relativeFrom="page">
                  <wp:posOffset>3435350</wp:posOffset>
                </wp:positionH>
                <wp:positionV relativeFrom="page">
                  <wp:posOffset>964565</wp:posOffset>
                </wp:positionV>
                <wp:extent cx="189865" cy="0"/>
                <wp:effectExtent l="0" t="0" r="0" b="0"/>
                <wp:wrapNone/>
                <wp:docPr id="95"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865" cy="0"/>
                        </a:xfrm>
                        <a:prstGeom prst="line">
                          <a:avLst/>
                        </a:prstGeom>
                        <a:noFill/>
                        <a:ln w="640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65A99C3F" id="Line 29" o:spid="_x0000_s1026" style="position:absolute;z-index:-20108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0.5pt,75.95pt" to="285.45pt,7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" strokeweight=".17781mm">
                <w10:wrap anchorx="page" anchory="page"/>
              </v:line>
            </w:pict>
          </mc:Fallback>
        </mc:AlternateContent>
      </w: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71C08372" w14:textId="77777777">
        <w:trPr>
          <w:trHeight w:val="15095"/>
        </w:trPr>
        <w:tc>
          <w:tcPr>
            <w:tcW w:w="10377" w:type="dxa"/>
            <w:gridSpan w:val="7"/>
          </w:tcPr>
          <w:p w14:paraId="6CB73F00" w14:textId="77777777" w:rsidR="000D2D7C" w:rsidRDefault="000D2D7C">
            <w:pPr>
              <w:pStyle w:val="TableParagraph"/>
              <w:spacing w:before="2" w:after="1"/>
            </w:pPr>
          </w:p>
          <w:p w14:paraId="5E7252E8" w14:textId="3537291B" w:rsidR="00143FFB" w:rsidRPr="000D2D7C" w:rsidRDefault="000D2D7C" w:rsidP="00143FFB">
            <w:pPr>
              <w:pStyle w:val="TableParagraph"/>
              <w:tabs>
                <w:tab w:val="left" w:pos="1238"/>
              </w:tabs>
              <w:spacing w:before="161" w:line="355" w:lineRule="auto"/>
              <w:ind w:left="526" w:right="452" w:firstLine="709"/>
              <w:jc w:val="both"/>
              <w:rPr>
                <w:sz w:val="28"/>
              </w:rPr>
            </w:pPr>
            <w:r w:rsidRPr="000D2D7C">
              <w:rPr>
                <w:sz w:val="28"/>
              </w:rPr>
              <w:t>2.2 Принцип</w:t>
            </w:r>
            <w:r w:rsidR="009E58E1">
              <w:rPr>
                <w:sz w:val="28"/>
              </w:rPr>
              <w:t xml:space="preserve">ова </w:t>
            </w:r>
            <w:r w:rsidRPr="000D2D7C">
              <w:rPr>
                <w:sz w:val="28"/>
              </w:rPr>
              <w:t>схема кліматичної камери</w:t>
            </w:r>
          </w:p>
          <w:p w14:paraId="0E850469" w14:textId="77777777" w:rsidR="009E58E1" w:rsidRDefault="0056370D" w:rsidP="009E58E1">
            <w:pPr>
              <w:pStyle w:val="TableParagraph"/>
              <w:tabs>
                <w:tab w:val="left" w:pos="1238"/>
              </w:tabs>
              <w:spacing w:before="161" w:line="355" w:lineRule="auto"/>
              <w:ind w:left="526" w:right="452" w:firstLine="709"/>
              <w:jc w:val="both"/>
              <w:rPr>
                <w:sz w:val="28"/>
              </w:rPr>
            </w:pPr>
            <w:r w:rsidRPr="0056370D">
              <w:rPr>
                <w:sz w:val="28"/>
              </w:rPr>
              <w:t>Більшість кліматичних камер мають типове влаштування і по більшій частині різняться загальним розміром, чи технічною складовою їхнього призначення.</w:t>
            </w:r>
          </w:p>
          <w:p w14:paraId="00ADA022" w14:textId="46F05F4E" w:rsidR="0056370D" w:rsidRPr="0056370D" w:rsidRDefault="0056370D" w:rsidP="009E58E1">
            <w:pPr>
              <w:pStyle w:val="TableParagraph"/>
              <w:tabs>
                <w:tab w:val="left" w:pos="1238"/>
              </w:tabs>
              <w:spacing w:before="161" w:line="355" w:lineRule="auto"/>
              <w:ind w:left="526" w:right="452" w:firstLine="709"/>
              <w:jc w:val="both"/>
              <w:rPr>
                <w:sz w:val="28"/>
              </w:rPr>
            </w:pPr>
            <w:r w:rsidRPr="0056370D">
              <w:rPr>
                <w:sz w:val="28"/>
              </w:rPr>
              <w:t xml:space="preserve"> Тобто основними частинами камери є:</w:t>
            </w:r>
          </w:p>
          <w:p w14:paraId="1FE4DECB" w14:textId="77777777" w:rsidR="0056370D" w:rsidRPr="0056370D" w:rsidRDefault="0056370D" w:rsidP="0056370D">
            <w:pPr>
              <w:pStyle w:val="TableParagraph"/>
              <w:tabs>
                <w:tab w:val="left" w:pos="1238"/>
              </w:tabs>
              <w:spacing w:before="161" w:line="355" w:lineRule="auto"/>
              <w:ind w:left="526" w:right="452"/>
              <w:jc w:val="both"/>
              <w:rPr>
                <w:sz w:val="28"/>
              </w:rPr>
            </w:pPr>
            <w:r w:rsidRPr="0056370D">
              <w:rPr>
                <w:sz w:val="28"/>
              </w:rPr>
              <w:t>- холодильний агрегат (спосіб нагрівання);</w:t>
            </w:r>
          </w:p>
          <w:p w14:paraId="2A43CC31" w14:textId="77777777" w:rsidR="0056370D" w:rsidRPr="0056370D" w:rsidRDefault="0056370D" w:rsidP="0056370D">
            <w:pPr>
              <w:pStyle w:val="TableParagraph"/>
              <w:tabs>
                <w:tab w:val="left" w:pos="1238"/>
              </w:tabs>
              <w:spacing w:before="161" w:line="355" w:lineRule="auto"/>
              <w:ind w:left="526" w:right="452"/>
              <w:jc w:val="both"/>
              <w:rPr>
                <w:sz w:val="28"/>
              </w:rPr>
            </w:pPr>
            <w:r w:rsidRPr="0056370D">
              <w:rPr>
                <w:sz w:val="28"/>
              </w:rPr>
              <w:t>- корисний об’єм;</w:t>
            </w:r>
          </w:p>
          <w:p w14:paraId="05FD4CDB" w14:textId="77777777" w:rsidR="0056370D" w:rsidRPr="0056370D" w:rsidRDefault="0056370D" w:rsidP="0056370D">
            <w:pPr>
              <w:pStyle w:val="TableParagraph"/>
              <w:tabs>
                <w:tab w:val="left" w:pos="1238"/>
              </w:tabs>
              <w:spacing w:before="161" w:line="355" w:lineRule="auto"/>
              <w:ind w:left="526" w:right="452"/>
              <w:jc w:val="both"/>
              <w:rPr>
                <w:sz w:val="28"/>
              </w:rPr>
            </w:pPr>
            <w:r w:rsidRPr="0056370D">
              <w:rPr>
                <w:sz w:val="28"/>
              </w:rPr>
              <w:t>- щит автоматичного керування;</w:t>
            </w:r>
          </w:p>
          <w:p w14:paraId="617A2F9B" w14:textId="77777777" w:rsidR="0056370D" w:rsidRPr="0056370D" w:rsidRDefault="0056370D" w:rsidP="0056370D">
            <w:pPr>
              <w:pStyle w:val="TableParagraph"/>
              <w:tabs>
                <w:tab w:val="left" w:pos="1238"/>
              </w:tabs>
              <w:spacing w:before="161" w:line="355" w:lineRule="auto"/>
              <w:ind w:left="526" w:right="452"/>
              <w:jc w:val="both"/>
              <w:rPr>
                <w:sz w:val="28"/>
              </w:rPr>
            </w:pPr>
            <w:r w:rsidRPr="0056370D">
              <w:rPr>
                <w:sz w:val="28"/>
              </w:rPr>
              <w:t>- панель керування.</w:t>
            </w:r>
          </w:p>
          <w:p w14:paraId="261FF520" w14:textId="4ED9A9A5" w:rsidR="0056370D" w:rsidRDefault="0056370D" w:rsidP="0056370D">
            <w:pPr>
              <w:pStyle w:val="TableParagraph"/>
              <w:tabs>
                <w:tab w:val="left" w:pos="1238"/>
              </w:tabs>
              <w:spacing w:before="161" w:line="355" w:lineRule="auto"/>
              <w:ind w:left="527" w:right="454" w:firstLine="709"/>
              <w:jc w:val="both"/>
              <w:rPr>
                <w:sz w:val="28"/>
                <w:szCs w:val="28"/>
              </w:rPr>
            </w:pPr>
            <w:r w:rsidRPr="00562A5E">
              <w:rPr>
                <w:sz w:val="28"/>
                <w:szCs w:val="28"/>
              </w:rPr>
              <w:t>Принцип</w:t>
            </w:r>
            <w:r w:rsidR="009E58E1">
              <w:rPr>
                <w:sz w:val="28"/>
                <w:szCs w:val="28"/>
              </w:rPr>
              <w:t>ова</w:t>
            </w:r>
            <w:r w:rsidRPr="00562A5E">
              <w:rPr>
                <w:sz w:val="28"/>
                <w:szCs w:val="28"/>
              </w:rPr>
              <w:t xml:space="preserve"> схема кліматичної камери включає різні компоненти, які співпрацюють між собою для створення та підтримки необхідних кліматичних умов. Основною метою кліматичної камери є створення та контроль стабільних параметрів, таких як температура, вологість, тиск тощо, у відповідності з встановленими стандар</w:t>
            </w:r>
            <w:r w:rsidR="00B86729">
              <w:rPr>
                <w:sz w:val="28"/>
                <w:szCs w:val="28"/>
              </w:rPr>
              <w:t xml:space="preserve">тами та вимогами </w:t>
            </w:r>
            <w:r w:rsidR="00B86729">
              <w:rPr>
                <w:spacing w:val="1"/>
                <w:sz w:val="28"/>
                <w:lang w:val="ru-RU"/>
              </w:rPr>
              <w:t>[1</w:t>
            </w:r>
            <w:r w:rsidR="00B86729" w:rsidRPr="00FC7D59">
              <w:rPr>
                <w:spacing w:val="1"/>
                <w:sz w:val="28"/>
                <w:lang w:val="ru-RU"/>
              </w:rPr>
              <w:t>].</w:t>
            </w:r>
          </w:p>
          <w:p w14:paraId="75556BC1" w14:textId="7AC31122" w:rsidR="009E58E1" w:rsidRPr="009E58E1" w:rsidRDefault="009E58E1" w:rsidP="009E58E1">
            <w:pPr>
              <w:pStyle w:val="TableParagraph"/>
              <w:tabs>
                <w:tab w:val="left" w:pos="1238"/>
              </w:tabs>
              <w:spacing w:before="161" w:line="355" w:lineRule="auto"/>
              <w:ind w:left="527" w:right="454" w:firstLine="709"/>
              <w:jc w:val="both"/>
              <w:rPr>
                <w:sz w:val="28"/>
              </w:rPr>
            </w:pPr>
            <w:r w:rsidRPr="009E58E1">
              <w:rPr>
                <w:sz w:val="28"/>
              </w:rPr>
              <w:t>Принципова схема (Рисунок 2.2) кліматичної камери для повірки термогігрометрів включ</w:t>
            </w:r>
            <w:r>
              <w:rPr>
                <w:sz w:val="28"/>
              </w:rPr>
              <w:t>ає наступні основні компоненти:</w:t>
            </w:r>
          </w:p>
          <w:p w14:paraId="264C6946" w14:textId="523826ED" w:rsidR="009E58E1" w:rsidRDefault="009E58E1" w:rsidP="009E58E1">
            <w:pPr>
              <w:pStyle w:val="TableParagraph"/>
              <w:numPr>
                <w:ilvl w:val="0"/>
                <w:numId w:val="26"/>
              </w:numPr>
              <w:tabs>
                <w:tab w:val="left" w:pos="1238"/>
              </w:tabs>
              <w:spacing w:before="161" w:line="355" w:lineRule="auto"/>
              <w:ind w:right="454"/>
              <w:jc w:val="both"/>
              <w:rPr>
                <w:sz w:val="28"/>
              </w:rPr>
            </w:pPr>
            <w:r w:rsidRPr="009E58E1">
              <w:rPr>
                <w:sz w:val="28"/>
              </w:rPr>
              <w:t>Камера ізоляції: Це замкнута камера, яка забезпечує ізоляцію від зовнішнього середовища і дозволяє створювати контрольовані кліматичні умови всередині. Камера ізоляції зазвичай має подвійні стінки з теплоізоляційним матеріалом для збереження сталої температури всередині.</w:t>
            </w:r>
          </w:p>
          <w:p w14:paraId="4F3A27AA" w14:textId="0DFF1676" w:rsidR="009E58E1" w:rsidRDefault="009E58E1" w:rsidP="009E58E1">
            <w:pPr>
              <w:pStyle w:val="TableParagraph"/>
              <w:numPr>
                <w:ilvl w:val="0"/>
                <w:numId w:val="26"/>
              </w:numPr>
              <w:tabs>
                <w:tab w:val="left" w:pos="1238"/>
              </w:tabs>
              <w:spacing w:before="161" w:line="355" w:lineRule="auto"/>
              <w:ind w:right="454"/>
              <w:jc w:val="both"/>
              <w:rPr>
                <w:sz w:val="28"/>
              </w:rPr>
            </w:pPr>
            <w:r w:rsidRPr="009E58E1">
              <w:rPr>
                <w:sz w:val="28"/>
              </w:rPr>
              <w:t>Система контролю температури: Ця система включає нагрівачі, охолоджувачі і терморегулятори, які забезпечують точне управління температурою всередині камери. Вона може використовувати різні методи охолодження, такі як компресорні системи або Пельтьєві елементи, для досягнення встановленої температури.</w:t>
            </w:r>
          </w:p>
          <w:p w14:paraId="68070E67" w14:textId="4D1342BC" w:rsidR="000D2D7C" w:rsidRDefault="000D2D7C" w:rsidP="000D2D7C">
            <w:pPr>
              <w:pStyle w:val="TableParagraph"/>
              <w:spacing w:before="157"/>
              <w:ind w:left="1237"/>
              <w:jc w:val="both"/>
              <w:rPr>
                <w:sz w:val="28"/>
              </w:rPr>
            </w:pPr>
          </w:p>
        </w:tc>
      </w:tr>
      <w:tr w:rsidR="009F517E" w14:paraId="5023D094" w14:textId="77777777">
        <w:trPr>
          <w:trHeight w:val="236"/>
        </w:trPr>
        <w:tc>
          <w:tcPr>
            <w:tcW w:w="568" w:type="dxa"/>
            <w:tcBorders>
              <w:bottom w:val="single" w:sz="12" w:space="0" w:color="000000"/>
            </w:tcBorders>
          </w:tcPr>
          <w:p w14:paraId="017F9A30" w14:textId="77777777" w:rsidR="009F517E" w:rsidRDefault="009F517E">
            <w:pPr>
              <w:pStyle w:val="TableParagraph"/>
              <w:rPr>
                <w:sz w:val="16"/>
              </w:rPr>
            </w:pPr>
          </w:p>
        </w:tc>
        <w:tc>
          <w:tcPr>
            <w:tcW w:w="567" w:type="dxa"/>
            <w:tcBorders>
              <w:bottom w:val="single" w:sz="12" w:space="0" w:color="000000"/>
            </w:tcBorders>
          </w:tcPr>
          <w:p w14:paraId="174ADAF6" w14:textId="77777777" w:rsidR="009F517E" w:rsidRDefault="009F517E">
            <w:pPr>
              <w:pStyle w:val="TableParagraph"/>
              <w:rPr>
                <w:sz w:val="16"/>
              </w:rPr>
            </w:pPr>
          </w:p>
        </w:tc>
        <w:tc>
          <w:tcPr>
            <w:tcW w:w="1418" w:type="dxa"/>
            <w:tcBorders>
              <w:bottom w:val="single" w:sz="12" w:space="0" w:color="000000"/>
            </w:tcBorders>
          </w:tcPr>
          <w:p w14:paraId="2DBED9B3" w14:textId="77777777" w:rsidR="009F517E" w:rsidRDefault="009F517E">
            <w:pPr>
              <w:pStyle w:val="TableParagraph"/>
              <w:rPr>
                <w:sz w:val="16"/>
              </w:rPr>
            </w:pPr>
          </w:p>
        </w:tc>
        <w:tc>
          <w:tcPr>
            <w:tcW w:w="850" w:type="dxa"/>
            <w:tcBorders>
              <w:bottom w:val="single" w:sz="12" w:space="0" w:color="000000"/>
            </w:tcBorders>
          </w:tcPr>
          <w:p w14:paraId="0DB26E33" w14:textId="77777777" w:rsidR="009F517E" w:rsidRDefault="009F517E">
            <w:pPr>
              <w:pStyle w:val="TableParagraph"/>
              <w:rPr>
                <w:sz w:val="16"/>
              </w:rPr>
            </w:pPr>
          </w:p>
        </w:tc>
        <w:tc>
          <w:tcPr>
            <w:tcW w:w="567" w:type="dxa"/>
            <w:tcBorders>
              <w:bottom w:val="single" w:sz="12" w:space="0" w:color="000000"/>
            </w:tcBorders>
          </w:tcPr>
          <w:p w14:paraId="113A6546" w14:textId="77777777" w:rsidR="009F517E" w:rsidRDefault="009F517E">
            <w:pPr>
              <w:pStyle w:val="TableParagraph"/>
              <w:rPr>
                <w:sz w:val="16"/>
              </w:rPr>
            </w:pPr>
          </w:p>
        </w:tc>
        <w:tc>
          <w:tcPr>
            <w:tcW w:w="5840" w:type="dxa"/>
            <w:vMerge w:val="restart"/>
          </w:tcPr>
          <w:p w14:paraId="084BD5E2" w14:textId="3CF9B79C"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6058F7B5" w14:textId="77777777" w:rsidR="009F517E" w:rsidRDefault="00255F16">
            <w:pPr>
              <w:pStyle w:val="TableParagraph"/>
              <w:spacing w:before="27" w:line="189" w:lineRule="exact"/>
              <w:ind w:left="113"/>
              <w:rPr>
                <w:i/>
                <w:sz w:val="18"/>
              </w:rPr>
            </w:pPr>
            <w:r>
              <w:rPr>
                <w:i/>
                <w:sz w:val="18"/>
              </w:rPr>
              <w:t>Арк.</w:t>
            </w:r>
          </w:p>
        </w:tc>
      </w:tr>
      <w:tr w:rsidR="009F517E" w14:paraId="735587BF" w14:textId="77777777">
        <w:trPr>
          <w:trHeight w:val="237"/>
        </w:trPr>
        <w:tc>
          <w:tcPr>
            <w:tcW w:w="568" w:type="dxa"/>
            <w:tcBorders>
              <w:top w:val="single" w:sz="12" w:space="0" w:color="000000"/>
            </w:tcBorders>
          </w:tcPr>
          <w:p w14:paraId="09059CA1" w14:textId="77777777" w:rsidR="009F517E" w:rsidRDefault="009F517E">
            <w:pPr>
              <w:pStyle w:val="TableParagraph"/>
              <w:rPr>
                <w:sz w:val="16"/>
              </w:rPr>
            </w:pPr>
          </w:p>
        </w:tc>
        <w:tc>
          <w:tcPr>
            <w:tcW w:w="567" w:type="dxa"/>
            <w:tcBorders>
              <w:top w:val="single" w:sz="12" w:space="0" w:color="000000"/>
            </w:tcBorders>
          </w:tcPr>
          <w:p w14:paraId="37567E51" w14:textId="77777777" w:rsidR="009F517E" w:rsidRDefault="009F517E">
            <w:pPr>
              <w:pStyle w:val="TableParagraph"/>
              <w:rPr>
                <w:sz w:val="16"/>
              </w:rPr>
            </w:pPr>
          </w:p>
        </w:tc>
        <w:tc>
          <w:tcPr>
            <w:tcW w:w="1418" w:type="dxa"/>
            <w:tcBorders>
              <w:top w:val="single" w:sz="12" w:space="0" w:color="000000"/>
            </w:tcBorders>
          </w:tcPr>
          <w:p w14:paraId="0C38BB40" w14:textId="77777777" w:rsidR="009F517E" w:rsidRDefault="009F517E">
            <w:pPr>
              <w:pStyle w:val="TableParagraph"/>
              <w:rPr>
                <w:sz w:val="16"/>
              </w:rPr>
            </w:pPr>
          </w:p>
        </w:tc>
        <w:tc>
          <w:tcPr>
            <w:tcW w:w="850" w:type="dxa"/>
            <w:tcBorders>
              <w:top w:val="single" w:sz="12" w:space="0" w:color="000000"/>
            </w:tcBorders>
          </w:tcPr>
          <w:p w14:paraId="77744736" w14:textId="77777777" w:rsidR="009F517E" w:rsidRDefault="009F517E">
            <w:pPr>
              <w:pStyle w:val="TableParagraph"/>
              <w:rPr>
                <w:sz w:val="16"/>
              </w:rPr>
            </w:pPr>
          </w:p>
        </w:tc>
        <w:tc>
          <w:tcPr>
            <w:tcW w:w="567" w:type="dxa"/>
            <w:tcBorders>
              <w:top w:val="single" w:sz="12" w:space="0" w:color="000000"/>
            </w:tcBorders>
          </w:tcPr>
          <w:p w14:paraId="42DCCEF7" w14:textId="77777777" w:rsidR="009F517E" w:rsidRDefault="009F517E">
            <w:pPr>
              <w:pStyle w:val="TableParagraph"/>
              <w:rPr>
                <w:sz w:val="16"/>
              </w:rPr>
            </w:pPr>
          </w:p>
        </w:tc>
        <w:tc>
          <w:tcPr>
            <w:tcW w:w="5840" w:type="dxa"/>
            <w:vMerge/>
            <w:tcBorders>
              <w:top w:val="nil"/>
            </w:tcBorders>
          </w:tcPr>
          <w:p w14:paraId="2BFCA662" w14:textId="77777777" w:rsidR="009F517E" w:rsidRDefault="009F517E">
            <w:pPr>
              <w:rPr>
                <w:sz w:val="2"/>
                <w:szCs w:val="2"/>
              </w:rPr>
            </w:pPr>
          </w:p>
        </w:tc>
        <w:tc>
          <w:tcPr>
            <w:tcW w:w="567" w:type="dxa"/>
            <w:vMerge w:val="restart"/>
            <w:tcBorders>
              <w:top w:val="single" w:sz="12" w:space="0" w:color="000000"/>
            </w:tcBorders>
          </w:tcPr>
          <w:p w14:paraId="1687D07A" w14:textId="79C0EF4A" w:rsidR="009F517E" w:rsidRDefault="00255F16">
            <w:pPr>
              <w:pStyle w:val="TableParagraph"/>
              <w:spacing w:before="117"/>
              <w:ind w:left="161"/>
              <w:rPr>
                <w:i/>
                <w:sz w:val="24"/>
              </w:rPr>
            </w:pPr>
            <w:r>
              <w:rPr>
                <w:i/>
                <w:sz w:val="24"/>
              </w:rPr>
              <w:t>2</w:t>
            </w:r>
            <w:r w:rsidR="00B13C1A">
              <w:rPr>
                <w:i/>
                <w:sz w:val="24"/>
              </w:rPr>
              <w:t>4</w:t>
            </w:r>
          </w:p>
        </w:tc>
      </w:tr>
      <w:tr w:rsidR="009F517E" w14:paraId="0D905E94" w14:textId="77777777">
        <w:trPr>
          <w:trHeight w:val="237"/>
        </w:trPr>
        <w:tc>
          <w:tcPr>
            <w:tcW w:w="568" w:type="dxa"/>
          </w:tcPr>
          <w:p w14:paraId="3345A9C4" w14:textId="77777777" w:rsidR="009F517E" w:rsidRDefault="00255F16">
            <w:pPr>
              <w:pStyle w:val="TableParagraph"/>
              <w:spacing w:before="6"/>
              <w:ind w:left="89"/>
              <w:rPr>
                <w:i/>
                <w:sz w:val="18"/>
              </w:rPr>
            </w:pPr>
            <w:r>
              <w:rPr>
                <w:i/>
                <w:sz w:val="18"/>
              </w:rPr>
              <w:t>Змін.</w:t>
            </w:r>
          </w:p>
        </w:tc>
        <w:tc>
          <w:tcPr>
            <w:tcW w:w="567" w:type="dxa"/>
          </w:tcPr>
          <w:p w14:paraId="128E95F4" w14:textId="77777777" w:rsidR="009F517E" w:rsidRDefault="00255F16">
            <w:pPr>
              <w:pStyle w:val="TableParagraph"/>
              <w:spacing w:before="6"/>
              <w:ind w:left="68"/>
              <w:rPr>
                <w:i/>
                <w:sz w:val="18"/>
              </w:rPr>
            </w:pPr>
            <w:r>
              <w:rPr>
                <w:i/>
                <w:sz w:val="18"/>
              </w:rPr>
              <w:t>Лист</w:t>
            </w:r>
          </w:p>
        </w:tc>
        <w:tc>
          <w:tcPr>
            <w:tcW w:w="1418" w:type="dxa"/>
          </w:tcPr>
          <w:p w14:paraId="031B6BA4"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4DFD1652" w14:textId="77777777" w:rsidR="009F517E" w:rsidRDefault="00255F16">
            <w:pPr>
              <w:pStyle w:val="TableParagraph"/>
              <w:spacing w:before="6"/>
              <w:ind w:left="162"/>
              <w:rPr>
                <w:i/>
                <w:sz w:val="18"/>
              </w:rPr>
            </w:pPr>
            <w:r>
              <w:rPr>
                <w:i/>
                <w:sz w:val="18"/>
              </w:rPr>
              <w:t>Підпис</w:t>
            </w:r>
          </w:p>
        </w:tc>
        <w:tc>
          <w:tcPr>
            <w:tcW w:w="567" w:type="dxa"/>
          </w:tcPr>
          <w:p w14:paraId="014E13EC"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2B5EFDD5" w14:textId="77777777" w:rsidR="009F517E" w:rsidRDefault="009F517E">
            <w:pPr>
              <w:rPr>
                <w:sz w:val="2"/>
                <w:szCs w:val="2"/>
              </w:rPr>
            </w:pPr>
          </w:p>
        </w:tc>
        <w:tc>
          <w:tcPr>
            <w:tcW w:w="567" w:type="dxa"/>
            <w:vMerge/>
            <w:tcBorders>
              <w:top w:val="nil"/>
            </w:tcBorders>
          </w:tcPr>
          <w:p w14:paraId="763C9796" w14:textId="77777777" w:rsidR="009F517E" w:rsidRDefault="009F517E">
            <w:pPr>
              <w:rPr>
                <w:sz w:val="2"/>
                <w:szCs w:val="2"/>
              </w:rPr>
            </w:pPr>
          </w:p>
        </w:tc>
      </w:tr>
    </w:tbl>
    <w:p w14:paraId="7689000C"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011922DE" w14:textId="77777777">
        <w:trPr>
          <w:trHeight w:val="15095"/>
        </w:trPr>
        <w:tc>
          <w:tcPr>
            <w:tcW w:w="10377" w:type="dxa"/>
            <w:gridSpan w:val="7"/>
          </w:tcPr>
          <w:p w14:paraId="4CF183B6" w14:textId="77777777" w:rsidR="009F517E" w:rsidRDefault="009F517E">
            <w:pPr>
              <w:pStyle w:val="TableParagraph"/>
              <w:rPr>
                <w:sz w:val="20"/>
              </w:rPr>
            </w:pPr>
            <w:bookmarkStart w:id="14" w:name="2_РОЗРОБКА_СТРУКТУРИ_ТА_ПРОГРАМНОГО_КОМП"/>
            <w:bookmarkEnd w:id="14"/>
          </w:p>
          <w:p w14:paraId="6856AD97" w14:textId="77777777" w:rsidR="009F517E" w:rsidRDefault="009F517E">
            <w:pPr>
              <w:pStyle w:val="TableParagraph"/>
              <w:spacing w:before="3" w:after="1"/>
              <w:rPr>
                <w:sz w:val="18"/>
              </w:rPr>
            </w:pPr>
          </w:p>
          <w:p w14:paraId="604E56D7" w14:textId="6BA66F9E" w:rsidR="009F517E" w:rsidRDefault="009F517E" w:rsidP="009E58E1">
            <w:pPr>
              <w:pStyle w:val="TableParagraph"/>
              <w:rPr>
                <w:sz w:val="20"/>
              </w:rPr>
            </w:pPr>
          </w:p>
          <w:p w14:paraId="361AB83B" w14:textId="7EC75779" w:rsidR="0056370D" w:rsidRPr="0056370D" w:rsidRDefault="0056370D" w:rsidP="0056370D">
            <w:pPr>
              <w:pStyle w:val="TableParagraph"/>
              <w:spacing w:line="360" w:lineRule="auto"/>
              <w:ind w:left="1236" w:right="450"/>
              <w:jc w:val="both"/>
              <w:rPr>
                <w:sz w:val="28"/>
              </w:rPr>
            </w:pPr>
          </w:p>
          <w:p w14:paraId="3A1A8741" w14:textId="11760BBF" w:rsidR="0056370D" w:rsidRPr="0056370D" w:rsidRDefault="009E58E1" w:rsidP="0056370D">
            <w:pPr>
              <w:pStyle w:val="TableParagraph"/>
              <w:spacing w:line="360" w:lineRule="auto"/>
              <w:ind w:left="1236" w:right="450"/>
              <w:jc w:val="both"/>
              <w:rPr>
                <w:sz w:val="28"/>
              </w:rPr>
            </w:pPr>
            <w:r>
              <w:rPr>
                <w:sz w:val="28"/>
              </w:rPr>
              <w:t xml:space="preserve">3. </w:t>
            </w:r>
            <w:r w:rsidR="0056370D" w:rsidRPr="0056370D">
              <w:rPr>
                <w:sz w:val="28"/>
              </w:rPr>
              <w:t>Система контролю вологості: Ця система включає ультразвукові зволожувачі, осушувачі або інші пристрої для контролю вологості всередині камери. Вона дозволяє створювати різні рівні вологості, щоб перевіряти роботу термогігрометрів у різних вологих умовах.</w:t>
            </w:r>
          </w:p>
          <w:p w14:paraId="26C38E99" w14:textId="63F9D856" w:rsidR="0056370D" w:rsidRPr="0056370D" w:rsidRDefault="009E58E1" w:rsidP="0056370D">
            <w:pPr>
              <w:pStyle w:val="TableParagraph"/>
              <w:spacing w:line="360" w:lineRule="auto"/>
              <w:ind w:left="1236" w:right="450"/>
              <w:jc w:val="both"/>
              <w:rPr>
                <w:sz w:val="28"/>
              </w:rPr>
            </w:pPr>
            <w:r>
              <w:rPr>
                <w:sz w:val="28"/>
              </w:rPr>
              <w:t xml:space="preserve">4. </w:t>
            </w:r>
            <w:r w:rsidR="0056370D" w:rsidRPr="0056370D">
              <w:rPr>
                <w:sz w:val="28"/>
              </w:rPr>
              <w:t>Система контролю обміну повітрям: Кліматична камера може мати систему обміну повітрям, яка забезпечує циркуляцію повітря всередині камери і підтримує рівномірність температури і вологості.</w:t>
            </w:r>
          </w:p>
          <w:p w14:paraId="09DFA211" w14:textId="77777777" w:rsidR="0056370D" w:rsidRDefault="009E58E1" w:rsidP="0056370D">
            <w:pPr>
              <w:pStyle w:val="TableParagraph"/>
              <w:spacing w:line="360" w:lineRule="auto"/>
              <w:ind w:left="1236" w:right="450"/>
              <w:jc w:val="both"/>
              <w:rPr>
                <w:sz w:val="28"/>
              </w:rPr>
            </w:pPr>
            <w:r>
              <w:rPr>
                <w:sz w:val="28"/>
              </w:rPr>
              <w:t xml:space="preserve">5. </w:t>
            </w:r>
            <w:r w:rsidR="0056370D" w:rsidRPr="0056370D">
              <w:rPr>
                <w:sz w:val="28"/>
              </w:rPr>
              <w:t>Інтерфейс користувача: Кліматична камера зазвичай має електронний інтерфейс, який дозволяє користувачеві встановлювати бажані параметри температури і вологості,</w:t>
            </w:r>
            <w:r w:rsidR="0056370D">
              <w:rPr>
                <w:sz w:val="28"/>
              </w:rPr>
              <w:t xml:space="preserve"> </w:t>
            </w:r>
            <w:r w:rsidR="0056370D" w:rsidRPr="0056370D">
              <w:rPr>
                <w:sz w:val="28"/>
              </w:rPr>
              <w:t>моніторити їх значення</w:t>
            </w:r>
            <w:r w:rsidR="0056370D">
              <w:rPr>
                <w:sz w:val="28"/>
              </w:rPr>
              <w:t>.</w:t>
            </w:r>
            <w:r w:rsidR="0056370D" w:rsidRPr="0056370D">
              <w:rPr>
                <w:sz w:val="28"/>
              </w:rPr>
              <w:t xml:space="preserve"> Принципова схема кліматичної камери включає компоненти, такі як камера ізоляції, система контролю температури, система контролю вологості, система контролю обміну повітрям та інтерфейс користувача. Використання кліматичної камери дозволяє забезпечити точність і надійність вимірювань термогігрометрів у різних кліматичних умовах.</w:t>
            </w:r>
          </w:p>
          <w:p w14:paraId="6E143800" w14:textId="77777777" w:rsidR="009E58E1" w:rsidRDefault="009E58E1" w:rsidP="0056370D">
            <w:pPr>
              <w:pStyle w:val="TableParagraph"/>
              <w:spacing w:line="360" w:lineRule="auto"/>
              <w:ind w:left="1236" w:right="450"/>
              <w:jc w:val="both"/>
              <w:rPr>
                <w:sz w:val="28"/>
              </w:rPr>
            </w:pPr>
          </w:p>
          <w:p w14:paraId="487872BE" w14:textId="77777777" w:rsidR="009E58E1" w:rsidRDefault="009E58E1" w:rsidP="0056370D">
            <w:pPr>
              <w:pStyle w:val="TableParagraph"/>
              <w:spacing w:line="360" w:lineRule="auto"/>
              <w:ind w:left="1236" w:right="450"/>
              <w:jc w:val="both"/>
              <w:rPr>
                <w:sz w:val="28"/>
              </w:rPr>
            </w:pPr>
            <w:r>
              <w:rPr>
                <w:noProof/>
                <w:lang w:val="en-US"/>
              </w:rPr>
              <w:drawing>
                <wp:inline distT="0" distB="0" distL="0" distR="0" wp14:anchorId="7BC9E577" wp14:editId="0B7500AB">
                  <wp:extent cx="4819284" cy="2809875"/>
                  <wp:effectExtent l="133350" t="133350" r="153035" b="161925"/>
                  <wp:docPr id="5" name="Рисунок 5" descr="Изображение выглядит как диаграмма, текст,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58359" cy="283265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FD6B3A5" w14:textId="68EBB23E" w:rsidR="009E58E1" w:rsidRPr="007C5A4D" w:rsidRDefault="009E58E1" w:rsidP="009E58E1">
            <w:pPr>
              <w:pStyle w:val="a7"/>
              <w:spacing w:line="360" w:lineRule="auto"/>
              <w:jc w:val="center"/>
              <w:rPr>
                <w:sz w:val="28"/>
                <w:szCs w:val="28"/>
              </w:rPr>
            </w:pPr>
            <w:r>
              <w:rPr>
                <w:sz w:val="28"/>
                <w:szCs w:val="28"/>
              </w:rPr>
              <w:t>Рис 2.2 - Принцип</w:t>
            </w:r>
            <w:r w:rsidR="000B61FC">
              <w:rPr>
                <w:sz w:val="28"/>
                <w:szCs w:val="28"/>
              </w:rPr>
              <w:t>ова</w:t>
            </w:r>
            <w:r>
              <w:rPr>
                <w:sz w:val="28"/>
                <w:szCs w:val="28"/>
              </w:rPr>
              <w:t xml:space="preserve"> схема кліматичної камери</w:t>
            </w:r>
          </w:p>
          <w:p w14:paraId="59969684" w14:textId="36B49302" w:rsidR="009E58E1" w:rsidRDefault="009E58E1" w:rsidP="0056370D">
            <w:pPr>
              <w:pStyle w:val="TableParagraph"/>
              <w:spacing w:line="360" w:lineRule="auto"/>
              <w:ind w:left="1236" w:right="450"/>
              <w:jc w:val="both"/>
              <w:rPr>
                <w:sz w:val="28"/>
              </w:rPr>
            </w:pPr>
          </w:p>
        </w:tc>
      </w:tr>
      <w:tr w:rsidR="009F517E" w14:paraId="203FB55D" w14:textId="77777777">
        <w:trPr>
          <w:trHeight w:val="236"/>
        </w:trPr>
        <w:tc>
          <w:tcPr>
            <w:tcW w:w="568" w:type="dxa"/>
            <w:tcBorders>
              <w:bottom w:val="single" w:sz="12" w:space="0" w:color="000000"/>
            </w:tcBorders>
          </w:tcPr>
          <w:p w14:paraId="3C5B5B1E" w14:textId="77777777" w:rsidR="009F517E" w:rsidRDefault="009F517E">
            <w:pPr>
              <w:pStyle w:val="TableParagraph"/>
              <w:rPr>
                <w:sz w:val="16"/>
              </w:rPr>
            </w:pPr>
          </w:p>
        </w:tc>
        <w:tc>
          <w:tcPr>
            <w:tcW w:w="567" w:type="dxa"/>
            <w:tcBorders>
              <w:bottom w:val="single" w:sz="12" w:space="0" w:color="000000"/>
            </w:tcBorders>
          </w:tcPr>
          <w:p w14:paraId="17C357C8" w14:textId="77777777" w:rsidR="009F517E" w:rsidRDefault="009F517E">
            <w:pPr>
              <w:pStyle w:val="TableParagraph"/>
              <w:rPr>
                <w:sz w:val="16"/>
              </w:rPr>
            </w:pPr>
          </w:p>
        </w:tc>
        <w:tc>
          <w:tcPr>
            <w:tcW w:w="1418" w:type="dxa"/>
            <w:tcBorders>
              <w:bottom w:val="single" w:sz="12" w:space="0" w:color="000000"/>
            </w:tcBorders>
          </w:tcPr>
          <w:p w14:paraId="3C0B5658" w14:textId="77777777" w:rsidR="009F517E" w:rsidRDefault="009F517E">
            <w:pPr>
              <w:pStyle w:val="TableParagraph"/>
              <w:rPr>
                <w:sz w:val="16"/>
              </w:rPr>
            </w:pPr>
          </w:p>
        </w:tc>
        <w:tc>
          <w:tcPr>
            <w:tcW w:w="850" w:type="dxa"/>
            <w:tcBorders>
              <w:bottom w:val="single" w:sz="12" w:space="0" w:color="000000"/>
            </w:tcBorders>
          </w:tcPr>
          <w:p w14:paraId="19FC3AC6" w14:textId="77777777" w:rsidR="009F517E" w:rsidRDefault="009F517E">
            <w:pPr>
              <w:pStyle w:val="TableParagraph"/>
              <w:rPr>
                <w:sz w:val="16"/>
              </w:rPr>
            </w:pPr>
          </w:p>
        </w:tc>
        <w:tc>
          <w:tcPr>
            <w:tcW w:w="567" w:type="dxa"/>
            <w:tcBorders>
              <w:bottom w:val="single" w:sz="12" w:space="0" w:color="000000"/>
            </w:tcBorders>
          </w:tcPr>
          <w:p w14:paraId="7C67785F" w14:textId="77777777" w:rsidR="009F517E" w:rsidRDefault="009F517E">
            <w:pPr>
              <w:pStyle w:val="TableParagraph"/>
              <w:rPr>
                <w:sz w:val="16"/>
              </w:rPr>
            </w:pPr>
          </w:p>
        </w:tc>
        <w:tc>
          <w:tcPr>
            <w:tcW w:w="5840" w:type="dxa"/>
            <w:vMerge w:val="restart"/>
          </w:tcPr>
          <w:p w14:paraId="2881C86D" w14:textId="1B84861C"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15F2D771" w14:textId="77777777" w:rsidR="009F517E" w:rsidRDefault="00255F16">
            <w:pPr>
              <w:pStyle w:val="TableParagraph"/>
              <w:spacing w:before="27" w:line="189" w:lineRule="exact"/>
              <w:ind w:left="113"/>
              <w:rPr>
                <w:i/>
                <w:sz w:val="18"/>
              </w:rPr>
            </w:pPr>
            <w:r>
              <w:rPr>
                <w:i/>
                <w:sz w:val="18"/>
              </w:rPr>
              <w:t>Арк.</w:t>
            </w:r>
          </w:p>
        </w:tc>
      </w:tr>
      <w:tr w:rsidR="009F517E" w14:paraId="5B6C065D" w14:textId="77777777">
        <w:trPr>
          <w:trHeight w:val="237"/>
        </w:trPr>
        <w:tc>
          <w:tcPr>
            <w:tcW w:w="568" w:type="dxa"/>
            <w:tcBorders>
              <w:top w:val="single" w:sz="12" w:space="0" w:color="000000"/>
            </w:tcBorders>
          </w:tcPr>
          <w:p w14:paraId="471D63D0" w14:textId="77777777" w:rsidR="009F517E" w:rsidRDefault="009F517E">
            <w:pPr>
              <w:pStyle w:val="TableParagraph"/>
              <w:rPr>
                <w:sz w:val="16"/>
              </w:rPr>
            </w:pPr>
          </w:p>
        </w:tc>
        <w:tc>
          <w:tcPr>
            <w:tcW w:w="567" w:type="dxa"/>
            <w:tcBorders>
              <w:top w:val="single" w:sz="12" w:space="0" w:color="000000"/>
            </w:tcBorders>
          </w:tcPr>
          <w:p w14:paraId="4D8AF0CA" w14:textId="77777777" w:rsidR="009F517E" w:rsidRDefault="009F517E">
            <w:pPr>
              <w:pStyle w:val="TableParagraph"/>
              <w:rPr>
                <w:sz w:val="16"/>
              </w:rPr>
            </w:pPr>
          </w:p>
        </w:tc>
        <w:tc>
          <w:tcPr>
            <w:tcW w:w="1418" w:type="dxa"/>
            <w:tcBorders>
              <w:top w:val="single" w:sz="12" w:space="0" w:color="000000"/>
            </w:tcBorders>
          </w:tcPr>
          <w:p w14:paraId="66444122" w14:textId="77777777" w:rsidR="009F517E" w:rsidRDefault="009F517E">
            <w:pPr>
              <w:pStyle w:val="TableParagraph"/>
              <w:rPr>
                <w:sz w:val="16"/>
              </w:rPr>
            </w:pPr>
          </w:p>
        </w:tc>
        <w:tc>
          <w:tcPr>
            <w:tcW w:w="850" w:type="dxa"/>
            <w:tcBorders>
              <w:top w:val="single" w:sz="12" w:space="0" w:color="000000"/>
            </w:tcBorders>
          </w:tcPr>
          <w:p w14:paraId="6383A7B1" w14:textId="77777777" w:rsidR="009F517E" w:rsidRDefault="009F517E">
            <w:pPr>
              <w:pStyle w:val="TableParagraph"/>
              <w:rPr>
                <w:sz w:val="16"/>
              </w:rPr>
            </w:pPr>
          </w:p>
        </w:tc>
        <w:tc>
          <w:tcPr>
            <w:tcW w:w="567" w:type="dxa"/>
            <w:tcBorders>
              <w:top w:val="single" w:sz="12" w:space="0" w:color="000000"/>
            </w:tcBorders>
          </w:tcPr>
          <w:p w14:paraId="4CC5122F" w14:textId="77777777" w:rsidR="009F517E" w:rsidRDefault="009F517E">
            <w:pPr>
              <w:pStyle w:val="TableParagraph"/>
              <w:rPr>
                <w:sz w:val="16"/>
              </w:rPr>
            </w:pPr>
          </w:p>
        </w:tc>
        <w:tc>
          <w:tcPr>
            <w:tcW w:w="5840" w:type="dxa"/>
            <w:vMerge/>
            <w:tcBorders>
              <w:top w:val="nil"/>
            </w:tcBorders>
          </w:tcPr>
          <w:p w14:paraId="3F576998" w14:textId="77777777" w:rsidR="009F517E" w:rsidRDefault="009F517E">
            <w:pPr>
              <w:rPr>
                <w:sz w:val="2"/>
                <w:szCs w:val="2"/>
              </w:rPr>
            </w:pPr>
          </w:p>
        </w:tc>
        <w:tc>
          <w:tcPr>
            <w:tcW w:w="567" w:type="dxa"/>
            <w:vMerge w:val="restart"/>
            <w:tcBorders>
              <w:top w:val="single" w:sz="12" w:space="0" w:color="000000"/>
            </w:tcBorders>
          </w:tcPr>
          <w:p w14:paraId="177AC1DD" w14:textId="2E8F0736" w:rsidR="009F517E" w:rsidRPr="00B13C1A" w:rsidRDefault="00255F16">
            <w:pPr>
              <w:pStyle w:val="TableParagraph"/>
              <w:spacing w:before="117"/>
              <w:ind w:left="161"/>
              <w:rPr>
                <w:i/>
                <w:sz w:val="24"/>
                <w:lang w:val="en-US"/>
              </w:rPr>
            </w:pPr>
            <w:r>
              <w:rPr>
                <w:i/>
                <w:sz w:val="24"/>
              </w:rPr>
              <w:t>2</w:t>
            </w:r>
            <w:r w:rsidR="00B13C1A">
              <w:rPr>
                <w:i/>
                <w:sz w:val="24"/>
                <w:lang w:val="en-US"/>
              </w:rPr>
              <w:t>5</w:t>
            </w:r>
          </w:p>
        </w:tc>
      </w:tr>
      <w:tr w:rsidR="009F517E" w14:paraId="21675EF3" w14:textId="77777777">
        <w:trPr>
          <w:trHeight w:val="237"/>
        </w:trPr>
        <w:tc>
          <w:tcPr>
            <w:tcW w:w="568" w:type="dxa"/>
          </w:tcPr>
          <w:p w14:paraId="5A3CF7C6" w14:textId="77777777" w:rsidR="009F517E" w:rsidRDefault="00255F16">
            <w:pPr>
              <w:pStyle w:val="TableParagraph"/>
              <w:spacing w:before="6"/>
              <w:ind w:left="89"/>
              <w:rPr>
                <w:i/>
                <w:sz w:val="18"/>
              </w:rPr>
            </w:pPr>
            <w:r>
              <w:rPr>
                <w:i/>
                <w:sz w:val="18"/>
              </w:rPr>
              <w:t>Змін.</w:t>
            </w:r>
          </w:p>
        </w:tc>
        <w:tc>
          <w:tcPr>
            <w:tcW w:w="567" w:type="dxa"/>
          </w:tcPr>
          <w:p w14:paraId="6FFA4689" w14:textId="77777777" w:rsidR="009F517E" w:rsidRDefault="00255F16">
            <w:pPr>
              <w:pStyle w:val="TableParagraph"/>
              <w:spacing w:before="6"/>
              <w:ind w:left="68"/>
              <w:rPr>
                <w:i/>
                <w:sz w:val="18"/>
              </w:rPr>
            </w:pPr>
            <w:r>
              <w:rPr>
                <w:i/>
                <w:sz w:val="18"/>
              </w:rPr>
              <w:t>Лист</w:t>
            </w:r>
          </w:p>
        </w:tc>
        <w:tc>
          <w:tcPr>
            <w:tcW w:w="1418" w:type="dxa"/>
          </w:tcPr>
          <w:p w14:paraId="6F70ED47"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5A4BB234" w14:textId="77777777" w:rsidR="009F517E" w:rsidRDefault="00255F16">
            <w:pPr>
              <w:pStyle w:val="TableParagraph"/>
              <w:spacing w:before="6"/>
              <w:ind w:left="162"/>
              <w:rPr>
                <w:i/>
                <w:sz w:val="18"/>
              </w:rPr>
            </w:pPr>
            <w:r>
              <w:rPr>
                <w:i/>
                <w:sz w:val="18"/>
              </w:rPr>
              <w:t>Підпис</w:t>
            </w:r>
          </w:p>
        </w:tc>
        <w:tc>
          <w:tcPr>
            <w:tcW w:w="567" w:type="dxa"/>
          </w:tcPr>
          <w:p w14:paraId="25006702"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1B7C83B5" w14:textId="77777777" w:rsidR="009F517E" w:rsidRDefault="009F517E">
            <w:pPr>
              <w:rPr>
                <w:sz w:val="2"/>
                <w:szCs w:val="2"/>
              </w:rPr>
            </w:pPr>
          </w:p>
        </w:tc>
        <w:tc>
          <w:tcPr>
            <w:tcW w:w="567" w:type="dxa"/>
            <w:vMerge/>
            <w:tcBorders>
              <w:top w:val="nil"/>
            </w:tcBorders>
          </w:tcPr>
          <w:p w14:paraId="12D57147" w14:textId="77777777" w:rsidR="009F517E" w:rsidRDefault="009F517E">
            <w:pPr>
              <w:rPr>
                <w:sz w:val="2"/>
                <w:szCs w:val="2"/>
              </w:rPr>
            </w:pPr>
          </w:p>
        </w:tc>
      </w:tr>
    </w:tbl>
    <w:p w14:paraId="15B265EC"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676214E0" w14:textId="77777777">
        <w:trPr>
          <w:trHeight w:val="15095"/>
        </w:trPr>
        <w:tc>
          <w:tcPr>
            <w:tcW w:w="10377" w:type="dxa"/>
            <w:gridSpan w:val="7"/>
          </w:tcPr>
          <w:p w14:paraId="77FCD9CF" w14:textId="77777777" w:rsidR="009F517E" w:rsidRDefault="009F517E">
            <w:pPr>
              <w:pStyle w:val="TableParagraph"/>
              <w:rPr>
                <w:sz w:val="30"/>
              </w:rPr>
            </w:pPr>
          </w:p>
          <w:p w14:paraId="1D4C7FD9" w14:textId="284124E9" w:rsidR="0056370D" w:rsidRDefault="0056370D" w:rsidP="0056370D">
            <w:pPr>
              <w:pStyle w:val="TableParagraph"/>
              <w:spacing w:before="258" w:line="360" w:lineRule="auto"/>
              <w:ind w:left="526" w:right="446" w:firstLine="710"/>
              <w:jc w:val="both"/>
              <w:rPr>
                <w:sz w:val="28"/>
              </w:rPr>
            </w:pPr>
            <w:r w:rsidRPr="0056370D">
              <w:rPr>
                <w:sz w:val="28"/>
              </w:rPr>
              <w:t>Кліматична камера має свої переваги, зокрема:</w:t>
            </w:r>
          </w:p>
          <w:p w14:paraId="187EFD81" w14:textId="39DD61D9" w:rsidR="00C14228" w:rsidRPr="00C14228" w:rsidRDefault="00C14228" w:rsidP="00C14228">
            <w:pPr>
              <w:pStyle w:val="TableParagraph"/>
              <w:spacing w:before="258" w:line="360" w:lineRule="auto"/>
              <w:ind w:left="526" w:right="446" w:firstLine="710"/>
              <w:jc w:val="both"/>
              <w:rPr>
                <w:sz w:val="28"/>
              </w:rPr>
            </w:pPr>
            <w:r w:rsidRPr="00C14228">
              <w:rPr>
                <w:sz w:val="28"/>
              </w:rPr>
              <w:t>Відтворення реалістичних умов: Кліматична камера дозволяє створити і контролювати різні кліматичні умови, такі як температура, вологість, тиск, світло тощо. Це дозволяє проводити дослідження і випробування в умовах, близьких до реальних,</w:t>
            </w:r>
            <w:r>
              <w:rPr>
                <w:sz w:val="28"/>
              </w:rPr>
              <w:t xml:space="preserve"> забезпечуючи точні результати.</w:t>
            </w:r>
          </w:p>
          <w:p w14:paraId="787B507A" w14:textId="72A28292" w:rsidR="00C14228" w:rsidRPr="00C14228" w:rsidRDefault="00C14228" w:rsidP="00C14228">
            <w:pPr>
              <w:pStyle w:val="TableParagraph"/>
              <w:spacing w:before="258" w:line="360" w:lineRule="auto"/>
              <w:ind w:left="526" w:right="446" w:firstLine="710"/>
              <w:jc w:val="both"/>
              <w:rPr>
                <w:sz w:val="28"/>
              </w:rPr>
            </w:pPr>
            <w:r>
              <w:rPr>
                <w:sz w:val="28"/>
              </w:rPr>
              <w:t>Випробува</w:t>
            </w:r>
            <w:r w:rsidRPr="00C14228">
              <w:rPr>
                <w:sz w:val="28"/>
              </w:rPr>
              <w:t>ння на стійкість: Кліматичні камери використовуються для випробування стійкості виробів і матеріалів до різних впливів довкілля. Це може включати тестування на стійкість до екстремальних температур, вологості, ультрафіолетового випромінюва</w:t>
            </w:r>
            <w:r>
              <w:rPr>
                <w:sz w:val="28"/>
              </w:rPr>
              <w:t>ння, корозії та інших факторів.</w:t>
            </w:r>
          </w:p>
          <w:p w14:paraId="4BD5C43D" w14:textId="4F81F38B" w:rsidR="00C14228" w:rsidRDefault="00C14228" w:rsidP="00C14228">
            <w:pPr>
              <w:pStyle w:val="TableParagraph"/>
              <w:spacing w:before="258" w:line="360" w:lineRule="auto"/>
              <w:ind w:left="526" w:right="446" w:firstLine="710"/>
              <w:jc w:val="both"/>
              <w:rPr>
                <w:sz w:val="28"/>
              </w:rPr>
            </w:pPr>
            <w:r w:rsidRPr="00C14228">
              <w:rPr>
                <w:sz w:val="28"/>
              </w:rPr>
              <w:t xml:space="preserve">Прискорене випробування: За допомогою кліматичної камери можна прискорити процес випробування, який в іншому випадку тривав би значно довше. Наприклад, можна симулювати кілька місяців або років експозиції до певного кліматичного умови за кілька днів або тижнів. </w:t>
            </w:r>
          </w:p>
          <w:p w14:paraId="58724117" w14:textId="78A96D04" w:rsidR="00C14228" w:rsidRPr="00C14228" w:rsidRDefault="00C14228" w:rsidP="00C14228">
            <w:pPr>
              <w:pStyle w:val="TableParagraph"/>
              <w:spacing w:before="258" w:line="360" w:lineRule="auto"/>
              <w:ind w:left="526" w:right="446" w:firstLine="710"/>
              <w:jc w:val="both"/>
              <w:rPr>
                <w:sz w:val="28"/>
              </w:rPr>
            </w:pPr>
            <w:r w:rsidRPr="00C14228">
              <w:rPr>
                <w:sz w:val="28"/>
              </w:rPr>
              <w:t>Оптимізація продукту: Кліматична камера допомагає покращити якість та довговічність продукту шляхом випробування його умов функціонування. Це дозволяє виявляти можливі проблеми та слабкі місця виробів, а також вносити зміни та вдосконалення для поліпшення пр</w:t>
            </w:r>
            <w:r>
              <w:rPr>
                <w:sz w:val="28"/>
              </w:rPr>
              <w:t>одукту перед випуском на ринок.</w:t>
            </w:r>
          </w:p>
          <w:p w14:paraId="281F079A" w14:textId="49A2685E" w:rsidR="00C14228" w:rsidRPr="00C14228" w:rsidRDefault="00C14228" w:rsidP="00C14228">
            <w:pPr>
              <w:pStyle w:val="TableParagraph"/>
              <w:spacing w:before="258" w:line="360" w:lineRule="auto"/>
              <w:ind w:left="526" w:right="446" w:firstLine="710"/>
              <w:jc w:val="both"/>
              <w:rPr>
                <w:sz w:val="28"/>
              </w:rPr>
            </w:pPr>
            <w:r w:rsidRPr="00C14228">
              <w:rPr>
                <w:sz w:val="28"/>
              </w:rPr>
              <w:t>Економічні переваги: Використання кліматичної камери може допомогти зменшити витрати на тестування, оскільки ви можете провести багато випробувань в умовах однієї камери, замість потреби в реальних умовах або використанні декількох рі</w:t>
            </w:r>
            <w:r>
              <w:rPr>
                <w:sz w:val="28"/>
              </w:rPr>
              <w:t>зних спеціалізованих приміщень.</w:t>
            </w:r>
          </w:p>
          <w:p w14:paraId="54FF74CF" w14:textId="2215F13A" w:rsidR="000B61FC" w:rsidRPr="007C5A4D" w:rsidRDefault="00C14228" w:rsidP="00C14228">
            <w:pPr>
              <w:pStyle w:val="TableParagraph"/>
              <w:spacing w:before="258" w:line="360" w:lineRule="auto"/>
              <w:ind w:left="526" w:right="446" w:firstLine="710"/>
              <w:jc w:val="both"/>
              <w:rPr>
                <w:sz w:val="28"/>
              </w:rPr>
            </w:pPr>
            <w:r>
              <w:rPr>
                <w:sz w:val="28"/>
              </w:rPr>
              <w:t>Гнучк</w:t>
            </w:r>
            <w:r w:rsidRPr="00C14228">
              <w:rPr>
                <w:sz w:val="28"/>
              </w:rPr>
              <w:t>ість: Кліматичні камери дозволяють налаштувати різні кліматичні умови залежно від конкретних потреб дослідження або випробування. Ви можете налаштувати широкий діапазон температур, вологості, тиску тощо.</w:t>
            </w:r>
          </w:p>
          <w:p w14:paraId="43532292" w14:textId="1F1C50BF" w:rsidR="000B61FC" w:rsidRDefault="000B61FC" w:rsidP="007C5A4D">
            <w:pPr>
              <w:pStyle w:val="TableParagraph"/>
              <w:spacing w:before="258" w:line="360" w:lineRule="auto"/>
              <w:ind w:left="526" w:right="446" w:firstLine="710"/>
              <w:jc w:val="both"/>
              <w:rPr>
                <w:sz w:val="28"/>
              </w:rPr>
            </w:pPr>
          </w:p>
        </w:tc>
      </w:tr>
      <w:tr w:rsidR="009F517E" w14:paraId="35939DCD" w14:textId="77777777">
        <w:trPr>
          <w:trHeight w:val="236"/>
        </w:trPr>
        <w:tc>
          <w:tcPr>
            <w:tcW w:w="568" w:type="dxa"/>
            <w:tcBorders>
              <w:bottom w:val="single" w:sz="12" w:space="0" w:color="000000"/>
            </w:tcBorders>
          </w:tcPr>
          <w:p w14:paraId="38C7CD69" w14:textId="77777777" w:rsidR="009F517E" w:rsidRDefault="009F517E">
            <w:pPr>
              <w:pStyle w:val="TableParagraph"/>
              <w:rPr>
                <w:sz w:val="16"/>
              </w:rPr>
            </w:pPr>
          </w:p>
        </w:tc>
        <w:tc>
          <w:tcPr>
            <w:tcW w:w="567" w:type="dxa"/>
            <w:tcBorders>
              <w:bottom w:val="single" w:sz="12" w:space="0" w:color="000000"/>
            </w:tcBorders>
          </w:tcPr>
          <w:p w14:paraId="64200E88" w14:textId="77777777" w:rsidR="009F517E" w:rsidRDefault="009F517E">
            <w:pPr>
              <w:pStyle w:val="TableParagraph"/>
              <w:rPr>
                <w:sz w:val="16"/>
              </w:rPr>
            </w:pPr>
          </w:p>
        </w:tc>
        <w:tc>
          <w:tcPr>
            <w:tcW w:w="1418" w:type="dxa"/>
            <w:tcBorders>
              <w:bottom w:val="single" w:sz="12" w:space="0" w:color="000000"/>
            </w:tcBorders>
          </w:tcPr>
          <w:p w14:paraId="3CDA6BFF" w14:textId="77777777" w:rsidR="009F517E" w:rsidRDefault="009F517E">
            <w:pPr>
              <w:pStyle w:val="TableParagraph"/>
              <w:rPr>
                <w:sz w:val="16"/>
              </w:rPr>
            </w:pPr>
          </w:p>
        </w:tc>
        <w:tc>
          <w:tcPr>
            <w:tcW w:w="850" w:type="dxa"/>
            <w:tcBorders>
              <w:bottom w:val="single" w:sz="12" w:space="0" w:color="000000"/>
            </w:tcBorders>
          </w:tcPr>
          <w:p w14:paraId="226DE164" w14:textId="77777777" w:rsidR="009F517E" w:rsidRDefault="009F517E">
            <w:pPr>
              <w:pStyle w:val="TableParagraph"/>
              <w:rPr>
                <w:sz w:val="16"/>
              </w:rPr>
            </w:pPr>
          </w:p>
        </w:tc>
        <w:tc>
          <w:tcPr>
            <w:tcW w:w="567" w:type="dxa"/>
            <w:tcBorders>
              <w:bottom w:val="single" w:sz="12" w:space="0" w:color="000000"/>
            </w:tcBorders>
          </w:tcPr>
          <w:p w14:paraId="6C6C854E" w14:textId="77777777" w:rsidR="009F517E" w:rsidRDefault="009F517E">
            <w:pPr>
              <w:pStyle w:val="TableParagraph"/>
              <w:rPr>
                <w:sz w:val="16"/>
              </w:rPr>
            </w:pPr>
          </w:p>
        </w:tc>
        <w:tc>
          <w:tcPr>
            <w:tcW w:w="5840" w:type="dxa"/>
            <w:vMerge w:val="restart"/>
          </w:tcPr>
          <w:p w14:paraId="1A42E239" w14:textId="62EDE32D"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12ED52F1" w14:textId="77777777" w:rsidR="009F517E" w:rsidRDefault="00255F16">
            <w:pPr>
              <w:pStyle w:val="TableParagraph"/>
              <w:spacing w:before="27" w:line="189" w:lineRule="exact"/>
              <w:ind w:left="113"/>
              <w:rPr>
                <w:i/>
                <w:sz w:val="18"/>
              </w:rPr>
            </w:pPr>
            <w:r>
              <w:rPr>
                <w:i/>
                <w:sz w:val="18"/>
              </w:rPr>
              <w:t>Арк.</w:t>
            </w:r>
          </w:p>
        </w:tc>
      </w:tr>
      <w:tr w:rsidR="009F517E" w14:paraId="7F55E828" w14:textId="77777777">
        <w:trPr>
          <w:trHeight w:val="237"/>
        </w:trPr>
        <w:tc>
          <w:tcPr>
            <w:tcW w:w="568" w:type="dxa"/>
            <w:tcBorders>
              <w:top w:val="single" w:sz="12" w:space="0" w:color="000000"/>
            </w:tcBorders>
          </w:tcPr>
          <w:p w14:paraId="7B19886D" w14:textId="77777777" w:rsidR="009F517E" w:rsidRDefault="009F517E">
            <w:pPr>
              <w:pStyle w:val="TableParagraph"/>
              <w:rPr>
                <w:sz w:val="16"/>
              </w:rPr>
            </w:pPr>
          </w:p>
        </w:tc>
        <w:tc>
          <w:tcPr>
            <w:tcW w:w="567" w:type="dxa"/>
            <w:tcBorders>
              <w:top w:val="single" w:sz="12" w:space="0" w:color="000000"/>
            </w:tcBorders>
          </w:tcPr>
          <w:p w14:paraId="1D93BE54" w14:textId="77777777" w:rsidR="009F517E" w:rsidRDefault="009F517E">
            <w:pPr>
              <w:pStyle w:val="TableParagraph"/>
              <w:rPr>
                <w:sz w:val="16"/>
              </w:rPr>
            </w:pPr>
          </w:p>
        </w:tc>
        <w:tc>
          <w:tcPr>
            <w:tcW w:w="1418" w:type="dxa"/>
            <w:tcBorders>
              <w:top w:val="single" w:sz="12" w:space="0" w:color="000000"/>
            </w:tcBorders>
          </w:tcPr>
          <w:p w14:paraId="47F95264" w14:textId="77777777" w:rsidR="009F517E" w:rsidRDefault="009F517E">
            <w:pPr>
              <w:pStyle w:val="TableParagraph"/>
              <w:rPr>
                <w:sz w:val="16"/>
              </w:rPr>
            </w:pPr>
          </w:p>
        </w:tc>
        <w:tc>
          <w:tcPr>
            <w:tcW w:w="850" w:type="dxa"/>
            <w:tcBorders>
              <w:top w:val="single" w:sz="12" w:space="0" w:color="000000"/>
            </w:tcBorders>
          </w:tcPr>
          <w:p w14:paraId="42DA90CF" w14:textId="77777777" w:rsidR="009F517E" w:rsidRDefault="009F517E">
            <w:pPr>
              <w:pStyle w:val="TableParagraph"/>
              <w:rPr>
                <w:sz w:val="16"/>
              </w:rPr>
            </w:pPr>
          </w:p>
        </w:tc>
        <w:tc>
          <w:tcPr>
            <w:tcW w:w="567" w:type="dxa"/>
            <w:tcBorders>
              <w:top w:val="single" w:sz="12" w:space="0" w:color="000000"/>
            </w:tcBorders>
          </w:tcPr>
          <w:p w14:paraId="55F21DCE" w14:textId="77777777" w:rsidR="009F517E" w:rsidRDefault="009F517E">
            <w:pPr>
              <w:pStyle w:val="TableParagraph"/>
              <w:rPr>
                <w:sz w:val="16"/>
              </w:rPr>
            </w:pPr>
          </w:p>
        </w:tc>
        <w:tc>
          <w:tcPr>
            <w:tcW w:w="5840" w:type="dxa"/>
            <w:vMerge/>
            <w:tcBorders>
              <w:top w:val="nil"/>
            </w:tcBorders>
          </w:tcPr>
          <w:p w14:paraId="446E420D" w14:textId="77777777" w:rsidR="009F517E" w:rsidRDefault="009F517E">
            <w:pPr>
              <w:rPr>
                <w:sz w:val="2"/>
                <w:szCs w:val="2"/>
              </w:rPr>
            </w:pPr>
          </w:p>
        </w:tc>
        <w:tc>
          <w:tcPr>
            <w:tcW w:w="567" w:type="dxa"/>
            <w:vMerge w:val="restart"/>
            <w:tcBorders>
              <w:top w:val="single" w:sz="12" w:space="0" w:color="000000"/>
            </w:tcBorders>
          </w:tcPr>
          <w:p w14:paraId="54E8BADF" w14:textId="09E70735" w:rsidR="009F517E" w:rsidRDefault="00255F16">
            <w:pPr>
              <w:pStyle w:val="TableParagraph"/>
              <w:spacing w:before="117"/>
              <w:ind w:left="161"/>
              <w:rPr>
                <w:i/>
                <w:sz w:val="24"/>
              </w:rPr>
            </w:pPr>
            <w:r>
              <w:rPr>
                <w:i/>
                <w:sz w:val="24"/>
              </w:rPr>
              <w:t>2</w:t>
            </w:r>
            <w:r w:rsidR="00B13C1A">
              <w:rPr>
                <w:i/>
                <w:sz w:val="24"/>
              </w:rPr>
              <w:t>6</w:t>
            </w:r>
          </w:p>
        </w:tc>
      </w:tr>
      <w:tr w:rsidR="009F517E" w14:paraId="7F00EEFA" w14:textId="77777777">
        <w:trPr>
          <w:trHeight w:val="237"/>
        </w:trPr>
        <w:tc>
          <w:tcPr>
            <w:tcW w:w="568" w:type="dxa"/>
          </w:tcPr>
          <w:p w14:paraId="1DB83CFF" w14:textId="77777777" w:rsidR="009F517E" w:rsidRDefault="00255F16">
            <w:pPr>
              <w:pStyle w:val="TableParagraph"/>
              <w:spacing w:before="6"/>
              <w:ind w:left="89"/>
              <w:rPr>
                <w:i/>
                <w:sz w:val="18"/>
              </w:rPr>
            </w:pPr>
            <w:r>
              <w:rPr>
                <w:i/>
                <w:sz w:val="18"/>
              </w:rPr>
              <w:t>Змін.</w:t>
            </w:r>
          </w:p>
        </w:tc>
        <w:tc>
          <w:tcPr>
            <w:tcW w:w="567" w:type="dxa"/>
          </w:tcPr>
          <w:p w14:paraId="4008BCDB" w14:textId="77777777" w:rsidR="009F517E" w:rsidRDefault="00255F16">
            <w:pPr>
              <w:pStyle w:val="TableParagraph"/>
              <w:spacing w:before="6"/>
              <w:ind w:left="68"/>
              <w:rPr>
                <w:i/>
                <w:sz w:val="18"/>
              </w:rPr>
            </w:pPr>
            <w:r>
              <w:rPr>
                <w:i/>
                <w:sz w:val="18"/>
              </w:rPr>
              <w:t>Лист</w:t>
            </w:r>
          </w:p>
        </w:tc>
        <w:tc>
          <w:tcPr>
            <w:tcW w:w="1418" w:type="dxa"/>
          </w:tcPr>
          <w:p w14:paraId="2A41FC92"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40832CCE" w14:textId="77777777" w:rsidR="009F517E" w:rsidRDefault="00255F16">
            <w:pPr>
              <w:pStyle w:val="TableParagraph"/>
              <w:spacing w:before="6"/>
              <w:ind w:left="162"/>
              <w:rPr>
                <w:i/>
                <w:sz w:val="18"/>
              </w:rPr>
            </w:pPr>
            <w:r>
              <w:rPr>
                <w:i/>
                <w:sz w:val="18"/>
              </w:rPr>
              <w:t>Підпис</w:t>
            </w:r>
          </w:p>
        </w:tc>
        <w:tc>
          <w:tcPr>
            <w:tcW w:w="567" w:type="dxa"/>
          </w:tcPr>
          <w:p w14:paraId="035AA46B"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47625E95" w14:textId="77777777" w:rsidR="009F517E" w:rsidRDefault="009F517E">
            <w:pPr>
              <w:rPr>
                <w:sz w:val="2"/>
                <w:szCs w:val="2"/>
              </w:rPr>
            </w:pPr>
          </w:p>
        </w:tc>
        <w:tc>
          <w:tcPr>
            <w:tcW w:w="567" w:type="dxa"/>
            <w:vMerge/>
            <w:tcBorders>
              <w:top w:val="nil"/>
            </w:tcBorders>
          </w:tcPr>
          <w:p w14:paraId="23D35F6F" w14:textId="77777777" w:rsidR="009F517E" w:rsidRDefault="009F517E">
            <w:pPr>
              <w:rPr>
                <w:sz w:val="2"/>
                <w:szCs w:val="2"/>
              </w:rPr>
            </w:pPr>
          </w:p>
        </w:tc>
      </w:tr>
    </w:tbl>
    <w:p w14:paraId="61DCDBDD"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6599F88D" w14:textId="77777777">
        <w:trPr>
          <w:trHeight w:val="15095"/>
        </w:trPr>
        <w:tc>
          <w:tcPr>
            <w:tcW w:w="10377" w:type="dxa"/>
            <w:gridSpan w:val="7"/>
          </w:tcPr>
          <w:p w14:paraId="49CBC38B" w14:textId="77777777" w:rsidR="00C14228" w:rsidRDefault="00C14228" w:rsidP="00C14228">
            <w:pPr>
              <w:pStyle w:val="TableParagraph"/>
              <w:spacing w:before="5" w:line="360" w:lineRule="auto"/>
              <w:ind w:left="526" w:right="448" w:firstLine="710"/>
              <w:jc w:val="both"/>
              <w:rPr>
                <w:sz w:val="28"/>
              </w:rPr>
            </w:pPr>
            <w:bookmarkStart w:id="15" w:name="2.2.1._Розробка_інтерфейсу_користувача"/>
            <w:bookmarkEnd w:id="15"/>
          </w:p>
          <w:p w14:paraId="1B8C3D1B" w14:textId="561F6341" w:rsidR="00C14228" w:rsidRPr="00C14228" w:rsidRDefault="00C14228" w:rsidP="00C14228">
            <w:pPr>
              <w:pStyle w:val="TableParagraph"/>
              <w:spacing w:before="5" w:line="360" w:lineRule="auto"/>
              <w:ind w:left="526" w:right="448" w:firstLine="710"/>
              <w:jc w:val="both"/>
              <w:rPr>
                <w:sz w:val="28"/>
              </w:rPr>
            </w:pPr>
            <w:r w:rsidRPr="00C14228">
              <w:rPr>
                <w:sz w:val="28"/>
              </w:rPr>
              <w:t>Звичайно, крім переваг, кліматичні камери також мають де</w:t>
            </w:r>
            <w:r>
              <w:rPr>
                <w:sz w:val="28"/>
              </w:rPr>
              <w:t>які недоліки. Ось кілька з них:</w:t>
            </w:r>
          </w:p>
          <w:p w14:paraId="1B1639E6" w14:textId="759DFC9E" w:rsidR="00C14228" w:rsidRPr="00C14228" w:rsidRDefault="00C14228" w:rsidP="00C14228">
            <w:pPr>
              <w:pStyle w:val="TableParagraph"/>
              <w:spacing w:before="5" w:line="360" w:lineRule="auto"/>
              <w:ind w:left="526" w:right="448" w:firstLine="710"/>
              <w:jc w:val="both"/>
              <w:rPr>
                <w:sz w:val="28"/>
              </w:rPr>
            </w:pPr>
            <w:r w:rsidRPr="00C14228">
              <w:rPr>
                <w:sz w:val="28"/>
              </w:rPr>
              <w:t>Обмежені можливості: Кліматичні камери можуть не відтворювати всі можливі умови, з якими продукт може стикнутися в реальному світі. Наприклад, деякі екстремальні умови або взаємодії з іншими факторами можуть бути складно в</w:t>
            </w:r>
            <w:r>
              <w:rPr>
                <w:sz w:val="28"/>
              </w:rPr>
              <w:t>ідтворити в кліматичній камері.</w:t>
            </w:r>
          </w:p>
          <w:p w14:paraId="31B54693" w14:textId="6969989F" w:rsidR="00C14228" w:rsidRPr="00C14228" w:rsidRDefault="00C14228" w:rsidP="00C14228">
            <w:pPr>
              <w:pStyle w:val="TableParagraph"/>
              <w:spacing w:before="5" w:line="360" w:lineRule="auto"/>
              <w:ind w:left="526" w:right="448" w:firstLine="710"/>
              <w:jc w:val="both"/>
              <w:rPr>
                <w:sz w:val="28"/>
              </w:rPr>
            </w:pPr>
            <w:r w:rsidRPr="00C14228">
              <w:rPr>
                <w:sz w:val="28"/>
              </w:rPr>
              <w:t>Вартість: Кліматичні камери можуть бути досить дорогими, особливо якщо потрібні великі або спеціалізовані камери для конкретних випробувань. Це може бути фінансово вимогливо для деяких комп</w:t>
            </w:r>
            <w:r>
              <w:rPr>
                <w:sz w:val="28"/>
              </w:rPr>
              <w:t>аній або дослідницьких установ.</w:t>
            </w:r>
          </w:p>
          <w:p w14:paraId="3A8B8ACD" w14:textId="64B7ABBA" w:rsidR="00C14228" w:rsidRPr="00C14228" w:rsidRDefault="00C14228" w:rsidP="00C14228">
            <w:pPr>
              <w:pStyle w:val="TableParagraph"/>
              <w:spacing w:before="5" w:line="360" w:lineRule="auto"/>
              <w:ind w:left="526" w:right="448" w:firstLine="710"/>
              <w:jc w:val="both"/>
              <w:rPr>
                <w:sz w:val="28"/>
              </w:rPr>
            </w:pPr>
            <w:r w:rsidRPr="00C14228">
              <w:rPr>
                <w:sz w:val="28"/>
              </w:rPr>
              <w:t>Обмежена масштабованість: Кліматичні камери зазвичай мають обмежений об'єм, що може обмежувати розмір випробуваного об'єкту або кількість об'єктів, які можна випробувати одночасно. Це може становити проблему, якщо потрібно випробувати велику кількі</w:t>
            </w:r>
            <w:r>
              <w:rPr>
                <w:sz w:val="28"/>
              </w:rPr>
              <w:t>сть зразків або великі об'єкти.</w:t>
            </w:r>
          </w:p>
          <w:p w14:paraId="6038DEB4" w14:textId="73ADAA8D" w:rsidR="00C14228" w:rsidRPr="00C14228" w:rsidRDefault="00C14228" w:rsidP="00C14228">
            <w:pPr>
              <w:pStyle w:val="TableParagraph"/>
              <w:spacing w:before="5" w:line="360" w:lineRule="auto"/>
              <w:ind w:left="526" w:right="448" w:firstLine="710"/>
              <w:jc w:val="both"/>
              <w:rPr>
                <w:sz w:val="28"/>
              </w:rPr>
            </w:pPr>
            <w:r w:rsidRPr="00C14228">
              <w:rPr>
                <w:sz w:val="28"/>
              </w:rPr>
              <w:t>Обмежена гнучкість: Не всі кліматичні камери можуть забезпечити широкий діапазон кліматичних умов або точність контролю. Деякі параметри, такі як рапідні зміни температури або вологості, можу</w:t>
            </w:r>
            <w:r>
              <w:rPr>
                <w:sz w:val="28"/>
              </w:rPr>
              <w:t>ть бути складні для досягнення.</w:t>
            </w:r>
          </w:p>
          <w:p w14:paraId="4FC1E009" w14:textId="00C48CDD" w:rsidR="00C14228" w:rsidRPr="007C5A4D" w:rsidRDefault="00C14228" w:rsidP="00C14228">
            <w:pPr>
              <w:pStyle w:val="TableParagraph"/>
              <w:spacing w:before="5" w:line="360" w:lineRule="auto"/>
              <w:ind w:left="526" w:right="448" w:firstLine="710"/>
              <w:jc w:val="both"/>
              <w:rPr>
                <w:sz w:val="28"/>
              </w:rPr>
            </w:pPr>
            <w:r w:rsidRPr="00C14228">
              <w:rPr>
                <w:sz w:val="28"/>
              </w:rPr>
              <w:t>Енергетичні витрати: Кліматичні камери потребують значних енергетичних ресурсів для підтримки вимаганих кліматичних умов. Це може призводити до високих витрат на електроенергію та впливати на екологічний слід камери.</w:t>
            </w:r>
          </w:p>
          <w:p w14:paraId="156B14A5" w14:textId="3ED40075" w:rsidR="007C5A4D" w:rsidRDefault="007C5A4D" w:rsidP="007C5A4D">
            <w:pPr>
              <w:pStyle w:val="TableParagraph"/>
              <w:spacing w:before="5" w:line="360" w:lineRule="auto"/>
              <w:ind w:left="526" w:right="448" w:firstLine="710"/>
              <w:jc w:val="both"/>
              <w:rPr>
                <w:sz w:val="28"/>
              </w:rPr>
            </w:pPr>
            <w:r w:rsidRPr="007C5A4D">
              <w:rPr>
                <w:sz w:val="28"/>
              </w:rPr>
              <w:t xml:space="preserve">Завершуючи, можна стверджувати, що кліматична камера є </w:t>
            </w:r>
            <w:r w:rsidR="00C14228">
              <w:rPr>
                <w:sz w:val="28"/>
              </w:rPr>
              <w:t xml:space="preserve"> </w:t>
            </w:r>
            <w:r w:rsidRPr="007C5A4D">
              <w:rPr>
                <w:sz w:val="28"/>
              </w:rPr>
              <w:t>незамінним інструментом у сфері метрології для забезпечення високої точності та надійності вимірювань термогігрометрів.</w:t>
            </w:r>
          </w:p>
          <w:p w14:paraId="0258F6E2" w14:textId="77777777" w:rsidR="007C5A4D" w:rsidRPr="007C5A4D" w:rsidRDefault="007C5A4D" w:rsidP="007C5A4D">
            <w:pPr>
              <w:pStyle w:val="TableParagraph"/>
              <w:spacing w:before="5" w:line="360" w:lineRule="auto"/>
              <w:ind w:left="526" w:right="448" w:firstLine="710"/>
              <w:jc w:val="both"/>
              <w:rPr>
                <w:sz w:val="28"/>
              </w:rPr>
            </w:pPr>
          </w:p>
          <w:p w14:paraId="69DF205A" w14:textId="2A9C3CEF" w:rsidR="007C5A4D" w:rsidRDefault="007C5A4D" w:rsidP="007C5A4D">
            <w:pPr>
              <w:pStyle w:val="TableParagraph"/>
              <w:spacing w:before="5" w:line="360" w:lineRule="auto"/>
              <w:ind w:right="448"/>
              <w:jc w:val="both"/>
              <w:rPr>
                <w:sz w:val="28"/>
              </w:rPr>
            </w:pPr>
          </w:p>
          <w:p w14:paraId="24EE50AE" w14:textId="6925CABA" w:rsidR="007C5A4D" w:rsidRDefault="007C5A4D" w:rsidP="007C5A4D">
            <w:pPr>
              <w:pStyle w:val="TableParagraph"/>
              <w:spacing w:before="5" w:line="360" w:lineRule="auto"/>
              <w:ind w:left="1596" w:right="448"/>
              <w:jc w:val="both"/>
              <w:rPr>
                <w:sz w:val="28"/>
              </w:rPr>
            </w:pPr>
          </w:p>
        </w:tc>
      </w:tr>
      <w:tr w:rsidR="009F517E" w14:paraId="1B43E7EA" w14:textId="77777777">
        <w:trPr>
          <w:trHeight w:val="236"/>
        </w:trPr>
        <w:tc>
          <w:tcPr>
            <w:tcW w:w="568" w:type="dxa"/>
            <w:tcBorders>
              <w:bottom w:val="single" w:sz="12" w:space="0" w:color="000000"/>
            </w:tcBorders>
          </w:tcPr>
          <w:p w14:paraId="5EE13527" w14:textId="77777777" w:rsidR="009F517E" w:rsidRDefault="009F517E">
            <w:pPr>
              <w:pStyle w:val="TableParagraph"/>
              <w:rPr>
                <w:sz w:val="16"/>
              </w:rPr>
            </w:pPr>
          </w:p>
        </w:tc>
        <w:tc>
          <w:tcPr>
            <w:tcW w:w="567" w:type="dxa"/>
            <w:tcBorders>
              <w:bottom w:val="single" w:sz="12" w:space="0" w:color="000000"/>
            </w:tcBorders>
          </w:tcPr>
          <w:p w14:paraId="00C103A5" w14:textId="77777777" w:rsidR="009F517E" w:rsidRDefault="009F517E">
            <w:pPr>
              <w:pStyle w:val="TableParagraph"/>
              <w:rPr>
                <w:sz w:val="16"/>
              </w:rPr>
            </w:pPr>
          </w:p>
        </w:tc>
        <w:tc>
          <w:tcPr>
            <w:tcW w:w="1418" w:type="dxa"/>
            <w:tcBorders>
              <w:bottom w:val="single" w:sz="12" w:space="0" w:color="000000"/>
            </w:tcBorders>
          </w:tcPr>
          <w:p w14:paraId="07B588B1" w14:textId="77777777" w:rsidR="009F517E" w:rsidRDefault="009F517E">
            <w:pPr>
              <w:pStyle w:val="TableParagraph"/>
              <w:rPr>
                <w:sz w:val="16"/>
              </w:rPr>
            </w:pPr>
          </w:p>
        </w:tc>
        <w:tc>
          <w:tcPr>
            <w:tcW w:w="850" w:type="dxa"/>
            <w:tcBorders>
              <w:bottom w:val="single" w:sz="12" w:space="0" w:color="000000"/>
            </w:tcBorders>
          </w:tcPr>
          <w:p w14:paraId="5A49A72C" w14:textId="77777777" w:rsidR="009F517E" w:rsidRDefault="009F517E">
            <w:pPr>
              <w:pStyle w:val="TableParagraph"/>
              <w:rPr>
                <w:sz w:val="16"/>
              </w:rPr>
            </w:pPr>
          </w:p>
        </w:tc>
        <w:tc>
          <w:tcPr>
            <w:tcW w:w="567" w:type="dxa"/>
            <w:tcBorders>
              <w:bottom w:val="single" w:sz="12" w:space="0" w:color="000000"/>
            </w:tcBorders>
          </w:tcPr>
          <w:p w14:paraId="569F2327" w14:textId="77777777" w:rsidR="009F517E" w:rsidRDefault="009F517E">
            <w:pPr>
              <w:pStyle w:val="TableParagraph"/>
              <w:rPr>
                <w:sz w:val="16"/>
              </w:rPr>
            </w:pPr>
          </w:p>
        </w:tc>
        <w:tc>
          <w:tcPr>
            <w:tcW w:w="5840" w:type="dxa"/>
            <w:vMerge w:val="restart"/>
          </w:tcPr>
          <w:p w14:paraId="3214815C" w14:textId="05DB2232"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57B3795E" w14:textId="77777777" w:rsidR="009F517E" w:rsidRDefault="00255F16">
            <w:pPr>
              <w:pStyle w:val="TableParagraph"/>
              <w:spacing w:before="27" w:line="189" w:lineRule="exact"/>
              <w:ind w:left="113"/>
              <w:rPr>
                <w:i/>
                <w:sz w:val="18"/>
              </w:rPr>
            </w:pPr>
            <w:r>
              <w:rPr>
                <w:i/>
                <w:sz w:val="18"/>
              </w:rPr>
              <w:t>Арк.</w:t>
            </w:r>
          </w:p>
        </w:tc>
      </w:tr>
      <w:tr w:rsidR="009F517E" w14:paraId="09573445" w14:textId="77777777">
        <w:trPr>
          <w:trHeight w:val="237"/>
        </w:trPr>
        <w:tc>
          <w:tcPr>
            <w:tcW w:w="568" w:type="dxa"/>
            <w:tcBorders>
              <w:top w:val="single" w:sz="12" w:space="0" w:color="000000"/>
            </w:tcBorders>
          </w:tcPr>
          <w:p w14:paraId="1724AA8B" w14:textId="77777777" w:rsidR="009F517E" w:rsidRDefault="009F517E">
            <w:pPr>
              <w:pStyle w:val="TableParagraph"/>
              <w:rPr>
                <w:sz w:val="16"/>
              </w:rPr>
            </w:pPr>
          </w:p>
        </w:tc>
        <w:tc>
          <w:tcPr>
            <w:tcW w:w="567" w:type="dxa"/>
            <w:tcBorders>
              <w:top w:val="single" w:sz="12" w:space="0" w:color="000000"/>
            </w:tcBorders>
          </w:tcPr>
          <w:p w14:paraId="74AF4240" w14:textId="77777777" w:rsidR="009F517E" w:rsidRDefault="009F517E">
            <w:pPr>
              <w:pStyle w:val="TableParagraph"/>
              <w:rPr>
                <w:sz w:val="16"/>
              </w:rPr>
            </w:pPr>
          </w:p>
        </w:tc>
        <w:tc>
          <w:tcPr>
            <w:tcW w:w="1418" w:type="dxa"/>
            <w:tcBorders>
              <w:top w:val="single" w:sz="12" w:space="0" w:color="000000"/>
            </w:tcBorders>
          </w:tcPr>
          <w:p w14:paraId="028D9474" w14:textId="77777777" w:rsidR="009F517E" w:rsidRDefault="009F517E">
            <w:pPr>
              <w:pStyle w:val="TableParagraph"/>
              <w:rPr>
                <w:sz w:val="16"/>
              </w:rPr>
            </w:pPr>
          </w:p>
        </w:tc>
        <w:tc>
          <w:tcPr>
            <w:tcW w:w="850" w:type="dxa"/>
            <w:tcBorders>
              <w:top w:val="single" w:sz="12" w:space="0" w:color="000000"/>
            </w:tcBorders>
          </w:tcPr>
          <w:p w14:paraId="0C84DBB8" w14:textId="77777777" w:rsidR="009F517E" w:rsidRDefault="009F517E">
            <w:pPr>
              <w:pStyle w:val="TableParagraph"/>
              <w:rPr>
                <w:sz w:val="16"/>
              </w:rPr>
            </w:pPr>
          </w:p>
        </w:tc>
        <w:tc>
          <w:tcPr>
            <w:tcW w:w="567" w:type="dxa"/>
            <w:tcBorders>
              <w:top w:val="single" w:sz="12" w:space="0" w:color="000000"/>
            </w:tcBorders>
          </w:tcPr>
          <w:p w14:paraId="5FEDD073" w14:textId="77777777" w:rsidR="009F517E" w:rsidRDefault="009F517E">
            <w:pPr>
              <w:pStyle w:val="TableParagraph"/>
              <w:rPr>
                <w:sz w:val="16"/>
              </w:rPr>
            </w:pPr>
          </w:p>
        </w:tc>
        <w:tc>
          <w:tcPr>
            <w:tcW w:w="5840" w:type="dxa"/>
            <w:vMerge/>
            <w:tcBorders>
              <w:top w:val="nil"/>
            </w:tcBorders>
          </w:tcPr>
          <w:p w14:paraId="4162BBDC" w14:textId="77777777" w:rsidR="009F517E" w:rsidRDefault="009F517E">
            <w:pPr>
              <w:rPr>
                <w:sz w:val="2"/>
                <w:szCs w:val="2"/>
              </w:rPr>
            </w:pPr>
          </w:p>
        </w:tc>
        <w:tc>
          <w:tcPr>
            <w:tcW w:w="567" w:type="dxa"/>
            <w:vMerge w:val="restart"/>
            <w:tcBorders>
              <w:top w:val="single" w:sz="12" w:space="0" w:color="000000"/>
            </w:tcBorders>
          </w:tcPr>
          <w:p w14:paraId="03CDCDA7" w14:textId="6EB3E738" w:rsidR="009F517E" w:rsidRDefault="00255F16">
            <w:pPr>
              <w:pStyle w:val="TableParagraph"/>
              <w:spacing w:before="117"/>
              <w:ind w:left="161"/>
              <w:rPr>
                <w:i/>
                <w:sz w:val="24"/>
              </w:rPr>
            </w:pPr>
            <w:r>
              <w:rPr>
                <w:i/>
                <w:sz w:val="24"/>
              </w:rPr>
              <w:t>2</w:t>
            </w:r>
            <w:r w:rsidR="00B13C1A">
              <w:rPr>
                <w:i/>
                <w:sz w:val="24"/>
              </w:rPr>
              <w:t>7</w:t>
            </w:r>
          </w:p>
        </w:tc>
      </w:tr>
      <w:tr w:rsidR="009F517E" w14:paraId="11579DAA" w14:textId="77777777">
        <w:trPr>
          <w:trHeight w:val="237"/>
        </w:trPr>
        <w:tc>
          <w:tcPr>
            <w:tcW w:w="568" w:type="dxa"/>
          </w:tcPr>
          <w:p w14:paraId="717D022C" w14:textId="77777777" w:rsidR="009F517E" w:rsidRDefault="00255F16">
            <w:pPr>
              <w:pStyle w:val="TableParagraph"/>
              <w:spacing w:before="6"/>
              <w:ind w:left="89"/>
              <w:rPr>
                <w:i/>
                <w:sz w:val="18"/>
              </w:rPr>
            </w:pPr>
            <w:r>
              <w:rPr>
                <w:i/>
                <w:sz w:val="18"/>
              </w:rPr>
              <w:t>Змін.</w:t>
            </w:r>
          </w:p>
        </w:tc>
        <w:tc>
          <w:tcPr>
            <w:tcW w:w="567" w:type="dxa"/>
          </w:tcPr>
          <w:p w14:paraId="63C93A48" w14:textId="77777777" w:rsidR="009F517E" w:rsidRDefault="00255F16">
            <w:pPr>
              <w:pStyle w:val="TableParagraph"/>
              <w:spacing w:before="6"/>
              <w:ind w:left="68"/>
              <w:rPr>
                <w:i/>
                <w:sz w:val="18"/>
              </w:rPr>
            </w:pPr>
            <w:r>
              <w:rPr>
                <w:i/>
                <w:sz w:val="18"/>
              </w:rPr>
              <w:t>Лист</w:t>
            </w:r>
          </w:p>
        </w:tc>
        <w:tc>
          <w:tcPr>
            <w:tcW w:w="1418" w:type="dxa"/>
          </w:tcPr>
          <w:p w14:paraId="39CDD65D"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28A59171" w14:textId="77777777" w:rsidR="009F517E" w:rsidRDefault="00255F16">
            <w:pPr>
              <w:pStyle w:val="TableParagraph"/>
              <w:spacing w:before="6"/>
              <w:ind w:left="162"/>
              <w:rPr>
                <w:i/>
                <w:sz w:val="18"/>
              </w:rPr>
            </w:pPr>
            <w:r>
              <w:rPr>
                <w:i/>
                <w:sz w:val="18"/>
              </w:rPr>
              <w:t>Підпис</w:t>
            </w:r>
          </w:p>
        </w:tc>
        <w:tc>
          <w:tcPr>
            <w:tcW w:w="567" w:type="dxa"/>
          </w:tcPr>
          <w:p w14:paraId="72C965DA"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3355592D" w14:textId="77777777" w:rsidR="009F517E" w:rsidRDefault="009F517E">
            <w:pPr>
              <w:rPr>
                <w:sz w:val="2"/>
                <w:szCs w:val="2"/>
              </w:rPr>
            </w:pPr>
          </w:p>
        </w:tc>
        <w:tc>
          <w:tcPr>
            <w:tcW w:w="567" w:type="dxa"/>
            <w:vMerge/>
            <w:tcBorders>
              <w:top w:val="nil"/>
            </w:tcBorders>
          </w:tcPr>
          <w:p w14:paraId="6C4AEC49" w14:textId="77777777" w:rsidR="009F517E" w:rsidRDefault="009F517E">
            <w:pPr>
              <w:rPr>
                <w:sz w:val="2"/>
                <w:szCs w:val="2"/>
              </w:rPr>
            </w:pPr>
          </w:p>
        </w:tc>
      </w:tr>
    </w:tbl>
    <w:p w14:paraId="69484105"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69E71BC8" w14:textId="77777777">
        <w:trPr>
          <w:trHeight w:val="15095"/>
        </w:trPr>
        <w:tc>
          <w:tcPr>
            <w:tcW w:w="10377" w:type="dxa"/>
            <w:gridSpan w:val="7"/>
          </w:tcPr>
          <w:p w14:paraId="13F35AD9" w14:textId="77777777" w:rsidR="009F517E" w:rsidRDefault="009F517E">
            <w:pPr>
              <w:pStyle w:val="TableParagraph"/>
              <w:rPr>
                <w:sz w:val="20"/>
              </w:rPr>
            </w:pPr>
          </w:p>
          <w:p w14:paraId="4E001689" w14:textId="1A1DB726" w:rsidR="00912F2E" w:rsidRDefault="00912F2E" w:rsidP="00912F2E">
            <w:pPr>
              <w:pStyle w:val="TableParagraph"/>
              <w:ind w:left="502"/>
              <w:jc w:val="center"/>
              <w:rPr>
                <w:color w:val="000000" w:themeColor="text1"/>
                <w:sz w:val="28"/>
                <w:szCs w:val="28"/>
              </w:rPr>
            </w:pPr>
            <w:r>
              <w:rPr>
                <w:color w:val="000000" w:themeColor="text1"/>
                <w:sz w:val="28"/>
                <w:szCs w:val="28"/>
              </w:rPr>
              <w:t xml:space="preserve">3 </w:t>
            </w:r>
            <w:r w:rsidRPr="00C3491B">
              <w:rPr>
                <w:color w:val="000000" w:themeColor="text1"/>
                <w:sz w:val="28"/>
                <w:szCs w:val="28"/>
              </w:rPr>
              <w:t>АНАЛІЗ ПОХИБОК ВИМІРЮВАЛЬНОГО КАНАЛУ ТЕМПЕРАТУРИ</w:t>
            </w:r>
          </w:p>
          <w:p w14:paraId="79F0FE3C" w14:textId="77777777" w:rsidR="009F517E" w:rsidRDefault="009F517E">
            <w:pPr>
              <w:pStyle w:val="TableParagraph"/>
              <w:rPr>
                <w:sz w:val="20"/>
              </w:rPr>
            </w:pPr>
          </w:p>
          <w:p w14:paraId="2D5647F9" w14:textId="77777777" w:rsidR="009F517E" w:rsidRDefault="009F517E">
            <w:pPr>
              <w:pStyle w:val="TableParagraph"/>
              <w:spacing w:before="2"/>
              <w:rPr>
                <w:sz w:val="13"/>
              </w:rPr>
            </w:pPr>
          </w:p>
          <w:p w14:paraId="361DA2D4" w14:textId="2F7C7F37" w:rsidR="00912F2E" w:rsidRDefault="00912F2E" w:rsidP="00912F2E">
            <w:pPr>
              <w:pStyle w:val="TableParagraph"/>
              <w:spacing w:line="360" w:lineRule="auto"/>
              <w:ind w:left="526" w:right="452" w:firstLine="710"/>
              <w:jc w:val="both"/>
              <w:rPr>
                <w:sz w:val="28"/>
              </w:rPr>
            </w:pPr>
            <w:r w:rsidRPr="00912F2E">
              <w:rPr>
                <w:sz w:val="28"/>
              </w:rPr>
              <w:t>3.1 Огляд методів вимірювання температури.</w:t>
            </w:r>
          </w:p>
          <w:p w14:paraId="56292DEE" w14:textId="77777777" w:rsidR="00912F2E" w:rsidRPr="00912F2E" w:rsidRDefault="00912F2E" w:rsidP="00912F2E">
            <w:pPr>
              <w:pStyle w:val="TableParagraph"/>
              <w:spacing w:line="360" w:lineRule="auto"/>
              <w:ind w:left="526" w:right="452" w:firstLine="710"/>
              <w:jc w:val="both"/>
              <w:rPr>
                <w:sz w:val="28"/>
              </w:rPr>
            </w:pPr>
          </w:p>
          <w:p w14:paraId="2AB1C819" w14:textId="0DD71EAE" w:rsidR="00912F2E" w:rsidRDefault="00912F2E" w:rsidP="00912F2E">
            <w:pPr>
              <w:pStyle w:val="TableParagraph"/>
              <w:spacing w:line="360" w:lineRule="auto"/>
              <w:ind w:left="526" w:right="452" w:firstLine="710"/>
              <w:jc w:val="both"/>
              <w:rPr>
                <w:sz w:val="28"/>
              </w:rPr>
            </w:pPr>
            <w:r w:rsidRPr="00912F2E">
              <w:rPr>
                <w:sz w:val="28"/>
              </w:rPr>
              <w:t xml:space="preserve">  Вимірювання температури є важливою задачею в багатьох галузях, включаючи промисловість, науку, медицину, а також повсякденне життя. Досягнення точності та надійності вимірювань температури є ключовими факторами для забезпечення якісного контролю та оптимізації процесів.</w:t>
            </w:r>
          </w:p>
          <w:p w14:paraId="1022E47E" w14:textId="55A64B6F" w:rsidR="00E5385E" w:rsidRPr="00912F2E" w:rsidRDefault="00912F2E" w:rsidP="00E5385E">
            <w:pPr>
              <w:pStyle w:val="TableParagraph"/>
              <w:spacing w:line="360" w:lineRule="auto"/>
              <w:ind w:left="526" w:right="452" w:firstLine="710"/>
              <w:jc w:val="both"/>
              <w:rPr>
                <w:sz w:val="28"/>
              </w:rPr>
            </w:pPr>
            <w:r w:rsidRPr="00912F2E">
              <w:rPr>
                <w:sz w:val="28"/>
              </w:rPr>
              <w:t>У термогігрометрах використовуються різні методи вимірювання температури, кожен з яких має свої переваги та обмеження. Нижче наведено огляд декількох методів та їх принципи роботи:</w:t>
            </w:r>
          </w:p>
          <w:p w14:paraId="1A4C5B0E" w14:textId="2DB76152" w:rsidR="00E5385E" w:rsidRDefault="00912F2E" w:rsidP="00E5385E">
            <w:pPr>
              <w:pStyle w:val="TableParagraph"/>
              <w:spacing w:line="360" w:lineRule="auto"/>
              <w:ind w:left="526" w:right="452" w:firstLine="710"/>
              <w:jc w:val="both"/>
              <w:rPr>
                <w:sz w:val="28"/>
              </w:rPr>
            </w:pPr>
            <w:r w:rsidRPr="00912F2E">
              <w:rPr>
                <w:sz w:val="28"/>
              </w:rPr>
              <w:t>Таблиця 1: Методи вимірювання температури у термогігрометрах</w:t>
            </w:r>
          </w:p>
          <w:p w14:paraId="3B3E8E55" w14:textId="095B2A7F" w:rsidR="00912F2E" w:rsidRPr="00912F2E" w:rsidRDefault="005F78A0" w:rsidP="00A85735">
            <w:pPr>
              <w:pStyle w:val="TableParagraph"/>
              <w:spacing w:line="360" w:lineRule="auto"/>
              <w:ind w:left="526" w:right="452" w:firstLine="710"/>
              <w:jc w:val="both"/>
              <w:rPr>
                <w:sz w:val="28"/>
              </w:rPr>
            </w:pPr>
            <w:r>
              <w:rPr>
                <w:noProof/>
                <w:lang w:val="en-US"/>
              </w:rPr>
              <w:drawing>
                <wp:inline distT="0" distB="0" distL="0" distR="0" wp14:anchorId="2F69A1A9" wp14:editId="534842FA">
                  <wp:extent cx="5343670" cy="5103495"/>
                  <wp:effectExtent l="0" t="0" r="9525" b="190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90346" cy="5148073"/>
                          </a:xfrm>
                          <a:prstGeom prst="rect">
                            <a:avLst/>
                          </a:prstGeom>
                          <a:noFill/>
                          <a:ln>
                            <a:noFill/>
                          </a:ln>
                        </pic:spPr>
                      </pic:pic>
                    </a:graphicData>
                  </a:graphic>
                </wp:inline>
              </w:drawing>
            </w:r>
          </w:p>
        </w:tc>
      </w:tr>
      <w:tr w:rsidR="009F517E" w14:paraId="681E45D5" w14:textId="77777777">
        <w:trPr>
          <w:trHeight w:val="236"/>
        </w:trPr>
        <w:tc>
          <w:tcPr>
            <w:tcW w:w="568" w:type="dxa"/>
            <w:tcBorders>
              <w:bottom w:val="single" w:sz="12" w:space="0" w:color="000000"/>
            </w:tcBorders>
          </w:tcPr>
          <w:p w14:paraId="6221BDBE" w14:textId="77777777" w:rsidR="009F517E" w:rsidRDefault="009F517E">
            <w:pPr>
              <w:pStyle w:val="TableParagraph"/>
              <w:rPr>
                <w:sz w:val="16"/>
              </w:rPr>
            </w:pPr>
          </w:p>
        </w:tc>
        <w:tc>
          <w:tcPr>
            <w:tcW w:w="567" w:type="dxa"/>
            <w:tcBorders>
              <w:bottom w:val="single" w:sz="12" w:space="0" w:color="000000"/>
            </w:tcBorders>
          </w:tcPr>
          <w:p w14:paraId="4379060E" w14:textId="77777777" w:rsidR="009F517E" w:rsidRDefault="009F517E">
            <w:pPr>
              <w:pStyle w:val="TableParagraph"/>
              <w:rPr>
                <w:sz w:val="16"/>
              </w:rPr>
            </w:pPr>
          </w:p>
        </w:tc>
        <w:tc>
          <w:tcPr>
            <w:tcW w:w="1418" w:type="dxa"/>
            <w:tcBorders>
              <w:bottom w:val="single" w:sz="12" w:space="0" w:color="000000"/>
            </w:tcBorders>
          </w:tcPr>
          <w:p w14:paraId="14EA0D5F" w14:textId="77777777" w:rsidR="009F517E" w:rsidRDefault="009F517E">
            <w:pPr>
              <w:pStyle w:val="TableParagraph"/>
              <w:rPr>
                <w:sz w:val="16"/>
              </w:rPr>
            </w:pPr>
          </w:p>
        </w:tc>
        <w:tc>
          <w:tcPr>
            <w:tcW w:w="850" w:type="dxa"/>
            <w:tcBorders>
              <w:bottom w:val="single" w:sz="12" w:space="0" w:color="000000"/>
            </w:tcBorders>
          </w:tcPr>
          <w:p w14:paraId="720FB785" w14:textId="77777777" w:rsidR="009F517E" w:rsidRDefault="009F517E">
            <w:pPr>
              <w:pStyle w:val="TableParagraph"/>
              <w:rPr>
                <w:sz w:val="16"/>
              </w:rPr>
            </w:pPr>
          </w:p>
        </w:tc>
        <w:tc>
          <w:tcPr>
            <w:tcW w:w="567" w:type="dxa"/>
            <w:tcBorders>
              <w:bottom w:val="single" w:sz="12" w:space="0" w:color="000000"/>
            </w:tcBorders>
          </w:tcPr>
          <w:p w14:paraId="60006A7E" w14:textId="77777777" w:rsidR="009F517E" w:rsidRDefault="009F517E">
            <w:pPr>
              <w:pStyle w:val="TableParagraph"/>
              <w:rPr>
                <w:sz w:val="16"/>
              </w:rPr>
            </w:pPr>
          </w:p>
        </w:tc>
        <w:tc>
          <w:tcPr>
            <w:tcW w:w="5840" w:type="dxa"/>
            <w:vMerge w:val="restart"/>
          </w:tcPr>
          <w:p w14:paraId="0B024350" w14:textId="327846C4"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70DCF7E0" w14:textId="77777777" w:rsidR="009F517E" w:rsidRDefault="00255F16">
            <w:pPr>
              <w:pStyle w:val="TableParagraph"/>
              <w:spacing w:before="27" w:line="189" w:lineRule="exact"/>
              <w:ind w:left="113"/>
              <w:rPr>
                <w:i/>
                <w:sz w:val="18"/>
              </w:rPr>
            </w:pPr>
            <w:r>
              <w:rPr>
                <w:i/>
                <w:sz w:val="18"/>
              </w:rPr>
              <w:t>Арк.</w:t>
            </w:r>
          </w:p>
        </w:tc>
      </w:tr>
      <w:tr w:rsidR="009F517E" w14:paraId="3F90B09F" w14:textId="77777777">
        <w:trPr>
          <w:trHeight w:val="237"/>
        </w:trPr>
        <w:tc>
          <w:tcPr>
            <w:tcW w:w="568" w:type="dxa"/>
            <w:tcBorders>
              <w:top w:val="single" w:sz="12" w:space="0" w:color="000000"/>
            </w:tcBorders>
          </w:tcPr>
          <w:p w14:paraId="6C69E726" w14:textId="77777777" w:rsidR="009F517E" w:rsidRDefault="009F517E">
            <w:pPr>
              <w:pStyle w:val="TableParagraph"/>
              <w:rPr>
                <w:sz w:val="16"/>
              </w:rPr>
            </w:pPr>
          </w:p>
        </w:tc>
        <w:tc>
          <w:tcPr>
            <w:tcW w:w="567" w:type="dxa"/>
            <w:tcBorders>
              <w:top w:val="single" w:sz="12" w:space="0" w:color="000000"/>
            </w:tcBorders>
          </w:tcPr>
          <w:p w14:paraId="35D596CA" w14:textId="77777777" w:rsidR="009F517E" w:rsidRDefault="009F517E">
            <w:pPr>
              <w:pStyle w:val="TableParagraph"/>
              <w:rPr>
                <w:sz w:val="16"/>
              </w:rPr>
            </w:pPr>
          </w:p>
        </w:tc>
        <w:tc>
          <w:tcPr>
            <w:tcW w:w="1418" w:type="dxa"/>
            <w:tcBorders>
              <w:top w:val="single" w:sz="12" w:space="0" w:color="000000"/>
            </w:tcBorders>
          </w:tcPr>
          <w:p w14:paraId="5E069222" w14:textId="77777777" w:rsidR="009F517E" w:rsidRDefault="009F517E">
            <w:pPr>
              <w:pStyle w:val="TableParagraph"/>
              <w:rPr>
                <w:sz w:val="16"/>
              </w:rPr>
            </w:pPr>
          </w:p>
        </w:tc>
        <w:tc>
          <w:tcPr>
            <w:tcW w:w="850" w:type="dxa"/>
            <w:tcBorders>
              <w:top w:val="single" w:sz="12" w:space="0" w:color="000000"/>
            </w:tcBorders>
          </w:tcPr>
          <w:p w14:paraId="3D20F885" w14:textId="77777777" w:rsidR="009F517E" w:rsidRDefault="009F517E">
            <w:pPr>
              <w:pStyle w:val="TableParagraph"/>
              <w:rPr>
                <w:sz w:val="16"/>
              </w:rPr>
            </w:pPr>
          </w:p>
        </w:tc>
        <w:tc>
          <w:tcPr>
            <w:tcW w:w="567" w:type="dxa"/>
            <w:tcBorders>
              <w:top w:val="single" w:sz="12" w:space="0" w:color="000000"/>
            </w:tcBorders>
          </w:tcPr>
          <w:p w14:paraId="34EADBD0" w14:textId="77777777" w:rsidR="009F517E" w:rsidRDefault="009F517E">
            <w:pPr>
              <w:pStyle w:val="TableParagraph"/>
              <w:rPr>
                <w:sz w:val="16"/>
              </w:rPr>
            </w:pPr>
          </w:p>
        </w:tc>
        <w:tc>
          <w:tcPr>
            <w:tcW w:w="5840" w:type="dxa"/>
            <w:vMerge/>
            <w:tcBorders>
              <w:top w:val="nil"/>
            </w:tcBorders>
          </w:tcPr>
          <w:p w14:paraId="30FF77B5" w14:textId="77777777" w:rsidR="009F517E" w:rsidRDefault="009F517E">
            <w:pPr>
              <w:rPr>
                <w:sz w:val="2"/>
                <w:szCs w:val="2"/>
              </w:rPr>
            </w:pPr>
          </w:p>
        </w:tc>
        <w:tc>
          <w:tcPr>
            <w:tcW w:w="567" w:type="dxa"/>
            <w:vMerge w:val="restart"/>
            <w:tcBorders>
              <w:top w:val="single" w:sz="12" w:space="0" w:color="000000"/>
            </w:tcBorders>
          </w:tcPr>
          <w:p w14:paraId="53A0169F" w14:textId="2AAF5459" w:rsidR="009F517E" w:rsidRDefault="00255F16">
            <w:pPr>
              <w:pStyle w:val="TableParagraph"/>
              <w:spacing w:before="117"/>
              <w:ind w:left="161"/>
              <w:rPr>
                <w:i/>
                <w:sz w:val="24"/>
              </w:rPr>
            </w:pPr>
            <w:r>
              <w:rPr>
                <w:i/>
                <w:sz w:val="24"/>
              </w:rPr>
              <w:t>2</w:t>
            </w:r>
            <w:r w:rsidR="00B13C1A">
              <w:rPr>
                <w:i/>
                <w:sz w:val="24"/>
              </w:rPr>
              <w:t>8</w:t>
            </w:r>
          </w:p>
        </w:tc>
      </w:tr>
      <w:tr w:rsidR="009F517E" w14:paraId="2E4B9C1A" w14:textId="77777777">
        <w:trPr>
          <w:trHeight w:val="237"/>
        </w:trPr>
        <w:tc>
          <w:tcPr>
            <w:tcW w:w="568" w:type="dxa"/>
          </w:tcPr>
          <w:p w14:paraId="2CD49BF4" w14:textId="77777777" w:rsidR="009F517E" w:rsidRDefault="00255F16">
            <w:pPr>
              <w:pStyle w:val="TableParagraph"/>
              <w:spacing w:before="6"/>
              <w:ind w:left="89"/>
              <w:rPr>
                <w:i/>
                <w:sz w:val="18"/>
              </w:rPr>
            </w:pPr>
            <w:r>
              <w:rPr>
                <w:i/>
                <w:sz w:val="18"/>
              </w:rPr>
              <w:t>Змін.</w:t>
            </w:r>
          </w:p>
        </w:tc>
        <w:tc>
          <w:tcPr>
            <w:tcW w:w="567" w:type="dxa"/>
          </w:tcPr>
          <w:p w14:paraId="736FB176" w14:textId="77777777" w:rsidR="009F517E" w:rsidRDefault="00255F16">
            <w:pPr>
              <w:pStyle w:val="TableParagraph"/>
              <w:spacing w:before="6"/>
              <w:ind w:left="68"/>
              <w:rPr>
                <w:i/>
                <w:sz w:val="18"/>
              </w:rPr>
            </w:pPr>
            <w:r>
              <w:rPr>
                <w:i/>
                <w:sz w:val="18"/>
              </w:rPr>
              <w:t>Лист</w:t>
            </w:r>
          </w:p>
        </w:tc>
        <w:tc>
          <w:tcPr>
            <w:tcW w:w="1418" w:type="dxa"/>
          </w:tcPr>
          <w:p w14:paraId="1EF7E332"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26D3BB39" w14:textId="77777777" w:rsidR="009F517E" w:rsidRDefault="00255F16">
            <w:pPr>
              <w:pStyle w:val="TableParagraph"/>
              <w:spacing w:before="6"/>
              <w:ind w:left="162"/>
              <w:rPr>
                <w:i/>
                <w:sz w:val="18"/>
              </w:rPr>
            </w:pPr>
            <w:r>
              <w:rPr>
                <w:i/>
                <w:sz w:val="18"/>
              </w:rPr>
              <w:t>Підпис</w:t>
            </w:r>
          </w:p>
        </w:tc>
        <w:tc>
          <w:tcPr>
            <w:tcW w:w="567" w:type="dxa"/>
          </w:tcPr>
          <w:p w14:paraId="23C24D2E"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70179E85" w14:textId="77777777" w:rsidR="009F517E" w:rsidRDefault="009F517E">
            <w:pPr>
              <w:rPr>
                <w:sz w:val="2"/>
                <w:szCs w:val="2"/>
              </w:rPr>
            </w:pPr>
          </w:p>
        </w:tc>
        <w:tc>
          <w:tcPr>
            <w:tcW w:w="567" w:type="dxa"/>
            <w:vMerge/>
            <w:tcBorders>
              <w:top w:val="nil"/>
            </w:tcBorders>
          </w:tcPr>
          <w:p w14:paraId="55295917" w14:textId="77777777" w:rsidR="009F517E" w:rsidRDefault="009F517E">
            <w:pPr>
              <w:rPr>
                <w:sz w:val="2"/>
                <w:szCs w:val="2"/>
              </w:rPr>
            </w:pPr>
          </w:p>
        </w:tc>
      </w:tr>
    </w:tbl>
    <w:p w14:paraId="25B055A2"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693BDBBE" w14:textId="77777777">
        <w:trPr>
          <w:trHeight w:val="15095"/>
        </w:trPr>
        <w:tc>
          <w:tcPr>
            <w:tcW w:w="10377" w:type="dxa"/>
            <w:gridSpan w:val="7"/>
          </w:tcPr>
          <w:p w14:paraId="626DA1D7" w14:textId="77777777" w:rsidR="005F78A0" w:rsidRDefault="005F78A0" w:rsidP="005F78A0">
            <w:pPr>
              <w:pStyle w:val="TableParagraph"/>
              <w:spacing w:before="163" w:line="360" w:lineRule="auto"/>
              <w:ind w:right="450"/>
              <w:jc w:val="both"/>
              <w:rPr>
                <w:sz w:val="28"/>
              </w:rPr>
            </w:pPr>
          </w:p>
          <w:p w14:paraId="0454B445" w14:textId="0570AF53" w:rsidR="005F78A0" w:rsidRPr="005F78A0" w:rsidRDefault="005F78A0" w:rsidP="005F78A0">
            <w:pPr>
              <w:pStyle w:val="TableParagraph"/>
              <w:spacing w:before="163" w:line="360" w:lineRule="auto"/>
              <w:ind w:left="526" w:right="450" w:firstLine="710"/>
              <w:jc w:val="both"/>
              <w:rPr>
                <w:sz w:val="28"/>
              </w:rPr>
            </w:pPr>
            <w:r w:rsidRPr="005F78A0">
              <w:rPr>
                <w:sz w:val="28"/>
              </w:rPr>
              <w:tab/>
              <w:t>Терморезистивний метод: Терморезистивний метод базується на зміні електричного опору матеріалу залежно від температури. У термогігрометрах використовуються терморезистори, які змінюють свій опір при зміні температури. Принцип роботи полягає в вимірюванні опору терморезистора та подальшому перетворенні цього значення на температуру. Джерелами похибок можуть бути некоректна калібрування терморезистора, вплив електромагнітного шуму або недостатня точніст</w:t>
            </w:r>
            <w:r w:rsidR="00B86729">
              <w:rPr>
                <w:sz w:val="28"/>
              </w:rPr>
              <w:t xml:space="preserve">ь вимірювального пристрою опору </w:t>
            </w:r>
            <w:r w:rsidR="00B86729">
              <w:rPr>
                <w:spacing w:val="1"/>
                <w:sz w:val="28"/>
                <w:lang w:val="ru-RU"/>
              </w:rPr>
              <w:t>[6</w:t>
            </w:r>
            <w:r w:rsidR="00B86729" w:rsidRPr="00FC7D59">
              <w:rPr>
                <w:spacing w:val="1"/>
                <w:sz w:val="28"/>
                <w:lang w:val="ru-RU"/>
              </w:rPr>
              <w:t>].</w:t>
            </w:r>
          </w:p>
          <w:p w14:paraId="4094652D" w14:textId="09CE0845" w:rsidR="005F78A0" w:rsidRPr="005F78A0" w:rsidRDefault="005F78A0" w:rsidP="005F78A0">
            <w:pPr>
              <w:pStyle w:val="TableParagraph"/>
              <w:spacing w:before="163" w:line="360" w:lineRule="auto"/>
              <w:ind w:left="526" w:right="450" w:firstLine="710"/>
              <w:jc w:val="both"/>
              <w:rPr>
                <w:sz w:val="28"/>
              </w:rPr>
            </w:pPr>
            <w:r w:rsidRPr="005F78A0">
              <w:rPr>
                <w:sz w:val="28"/>
              </w:rPr>
              <w:tab/>
              <w:t>Термопарний метод: Термопарний метод базується на принципі термоелектричного ефекту, коли з'єднання двох різних металів утворює термопару, що генерує електричну напругу пропорційну різниці температур. Перетворення електричної напруги на температуру здійснюється за допомогою спеціальних таблиць або кривих калібрування. Джерелами похибок можуть бути некоректне з'єднання металів термопари, нелінійність характеристики термопари або вплив зовнішніх магнітних полів.</w:t>
            </w:r>
          </w:p>
          <w:p w14:paraId="17FA4C56" w14:textId="1B7E5A8E" w:rsidR="005F78A0" w:rsidRPr="005F78A0" w:rsidRDefault="005F78A0" w:rsidP="005F78A0">
            <w:pPr>
              <w:pStyle w:val="TableParagraph"/>
              <w:spacing w:before="163" w:line="360" w:lineRule="auto"/>
              <w:ind w:left="526" w:right="450" w:firstLine="710"/>
              <w:jc w:val="both"/>
              <w:rPr>
                <w:sz w:val="28"/>
              </w:rPr>
            </w:pPr>
            <w:r w:rsidRPr="005F78A0">
              <w:rPr>
                <w:sz w:val="28"/>
              </w:rPr>
              <w:tab/>
              <w:t>Інфрачервоний метод: Інфрачервоний метод використовує принцип вимірювання інфрачервоного випромінювання тіл для визначення їх температури. Термогігрометри здатні вимірювати інфрачервоне випромінювання тіла та перетворювати його на значення температури. Джерелами похибок можуть бути некоректні умови вимірювання (наприклад, вплив інших джерел тепла), вплив атмосферних умов або неправильна орієнтація пристрою відносно вимірюваного об'єкта.</w:t>
            </w:r>
          </w:p>
          <w:p w14:paraId="2DB73A14" w14:textId="74535220" w:rsidR="005F78A0" w:rsidRDefault="005F78A0" w:rsidP="005F78A0">
            <w:pPr>
              <w:pStyle w:val="TableParagraph"/>
              <w:spacing w:before="163" w:line="360" w:lineRule="auto"/>
              <w:ind w:left="526" w:right="450" w:firstLine="710"/>
              <w:jc w:val="both"/>
              <w:rPr>
                <w:sz w:val="28"/>
              </w:rPr>
            </w:pPr>
            <w:r w:rsidRPr="005F78A0">
              <w:rPr>
                <w:sz w:val="28"/>
              </w:rPr>
              <w:tab/>
              <w:t>Безконтактний метод на основі лазерної технології: Цей метод використовує принцип лазерної доплерівської вимірювальної технології. Лазерний промінь спрямовується на об'єкт, і залежно від розсіяння променя вимірюється його температура. Джерелами похибок можуть бути відхилення від нормальної посадки лазера, вплив джерел розсіяного світла або вібрації, які можуть спотворити вимірювання.</w:t>
            </w:r>
          </w:p>
        </w:tc>
      </w:tr>
      <w:tr w:rsidR="009F517E" w14:paraId="2A1763DA" w14:textId="77777777">
        <w:trPr>
          <w:trHeight w:val="236"/>
        </w:trPr>
        <w:tc>
          <w:tcPr>
            <w:tcW w:w="568" w:type="dxa"/>
            <w:tcBorders>
              <w:bottom w:val="single" w:sz="12" w:space="0" w:color="000000"/>
            </w:tcBorders>
          </w:tcPr>
          <w:p w14:paraId="3869F6FE" w14:textId="77777777" w:rsidR="009F517E" w:rsidRDefault="009F517E">
            <w:pPr>
              <w:pStyle w:val="TableParagraph"/>
              <w:rPr>
                <w:sz w:val="16"/>
              </w:rPr>
            </w:pPr>
          </w:p>
        </w:tc>
        <w:tc>
          <w:tcPr>
            <w:tcW w:w="567" w:type="dxa"/>
            <w:tcBorders>
              <w:bottom w:val="single" w:sz="12" w:space="0" w:color="000000"/>
            </w:tcBorders>
          </w:tcPr>
          <w:p w14:paraId="5435487C" w14:textId="77777777" w:rsidR="009F517E" w:rsidRDefault="009F517E">
            <w:pPr>
              <w:pStyle w:val="TableParagraph"/>
              <w:rPr>
                <w:sz w:val="16"/>
              </w:rPr>
            </w:pPr>
          </w:p>
        </w:tc>
        <w:tc>
          <w:tcPr>
            <w:tcW w:w="1418" w:type="dxa"/>
            <w:tcBorders>
              <w:bottom w:val="single" w:sz="12" w:space="0" w:color="000000"/>
            </w:tcBorders>
          </w:tcPr>
          <w:p w14:paraId="1B2AB190" w14:textId="77777777" w:rsidR="009F517E" w:rsidRDefault="009F517E">
            <w:pPr>
              <w:pStyle w:val="TableParagraph"/>
              <w:rPr>
                <w:sz w:val="16"/>
              </w:rPr>
            </w:pPr>
          </w:p>
        </w:tc>
        <w:tc>
          <w:tcPr>
            <w:tcW w:w="850" w:type="dxa"/>
            <w:tcBorders>
              <w:bottom w:val="single" w:sz="12" w:space="0" w:color="000000"/>
            </w:tcBorders>
          </w:tcPr>
          <w:p w14:paraId="4FEAA619" w14:textId="77777777" w:rsidR="009F517E" w:rsidRDefault="009F517E">
            <w:pPr>
              <w:pStyle w:val="TableParagraph"/>
              <w:rPr>
                <w:sz w:val="16"/>
              </w:rPr>
            </w:pPr>
          </w:p>
        </w:tc>
        <w:tc>
          <w:tcPr>
            <w:tcW w:w="567" w:type="dxa"/>
            <w:tcBorders>
              <w:bottom w:val="single" w:sz="12" w:space="0" w:color="000000"/>
            </w:tcBorders>
          </w:tcPr>
          <w:p w14:paraId="77F2DD2D" w14:textId="77777777" w:rsidR="009F517E" w:rsidRDefault="009F517E">
            <w:pPr>
              <w:pStyle w:val="TableParagraph"/>
              <w:rPr>
                <w:sz w:val="16"/>
              </w:rPr>
            </w:pPr>
          </w:p>
        </w:tc>
        <w:tc>
          <w:tcPr>
            <w:tcW w:w="5840" w:type="dxa"/>
            <w:vMerge w:val="restart"/>
          </w:tcPr>
          <w:p w14:paraId="3B1C0E38" w14:textId="61128408"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3E5A5263" w14:textId="77777777" w:rsidR="009F517E" w:rsidRDefault="00255F16">
            <w:pPr>
              <w:pStyle w:val="TableParagraph"/>
              <w:spacing w:before="27" w:line="189" w:lineRule="exact"/>
              <w:ind w:left="113"/>
              <w:rPr>
                <w:i/>
                <w:sz w:val="18"/>
              </w:rPr>
            </w:pPr>
            <w:r>
              <w:rPr>
                <w:i/>
                <w:sz w:val="18"/>
              </w:rPr>
              <w:t>Арк.</w:t>
            </w:r>
          </w:p>
        </w:tc>
      </w:tr>
      <w:tr w:rsidR="009F517E" w14:paraId="1DDF2C4B" w14:textId="77777777">
        <w:trPr>
          <w:trHeight w:val="237"/>
        </w:trPr>
        <w:tc>
          <w:tcPr>
            <w:tcW w:w="568" w:type="dxa"/>
            <w:tcBorders>
              <w:top w:val="single" w:sz="12" w:space="0" w:color="000000"/>
            </w:tcBorders>
          </w:tcPr>
          <w:p w14:paraId="5E5E6B66" w14:textId="77777777" w:rsidR="009F517E" w:rsidRDefault="009F517E">
            <w:pPr>
              <w:pStyle w:val="TableParagraph"/>
              <w:rPr>
                <w:sz w:val="16"/>
              </w:rPr>
            </w:pPr>
          </w:p>
        </w:tc>
        <w:tc>
          <w:tcPr>
            <w:tcW w:w="567" w:type="dxa"/>
            <w:tcBorders>
              <w:top w:val="single" w:sz="12" w:space="0" w:color="000000"/>
            </w:tcBorders>
          </w:tcPr>
          <w:p w14:paraId="674B13A6" w14:textId="77777777" w:rsidR="009F517E" w:rsidRDefault="009F517E">
            <w:pPr>
              <w:pStyle w:val="TableParagraph"/>
              <w:rPr>
                <w:sz w:val="16"/>
              </w:rPr>
            </w:pPr>
          </w:p>
        </w:tc>
        <w:tc>
          <w:tcPr>
            <w:tcW w:w="1418" w:type="dxa"/>
            <w:tcBorders>
              <w:top w:val="single" w:sz="12" w:space="0" w:color="000000"/>
            </w:tcBorders>
          </w:tcPr>
          <w:p w14:paraId="463DC137" w14:textId="77777777" w:rsidR="009F517E" w:rsidRDefault="009F517E">
            <w:pPr>
              <w:pStyle w:val="TableParagraph"/>
              <w:rPr>
                <w:sz w:val="16"/>
              </w:rPr>
            </w:pPr>
          </w:p>
        </w:tc>
        <w:tc>
          <w:tcPr>
            <w:tcW w:w="850" w:type="dxa"/>
            <w:tcBorders>
              <w:top w:val="single" w:sz="12" w:space="0" w:color="000000"/>
            </w:tcBorders>
          </w:tcPr>
          <w:p w14:paraId="4A2A22C3" w14:textId="77777777" w:rsidR="009F517E" w:rsidRDefault="009F517E">
            <w:pPr>
              <w:pStyle w:val="TableParagraph"/>
              <w:rPr>
                <w:sz w:val="16"/>
              </w:rPr>
            </w:pPr>
          </w:p>
        </w:tc>
        <w:tc>
          <w:tcPr>
            <w:tcW w:w="567" w:type="dxa"/>
            <w:tcBorders>
              <w:top w:val="single" w:sz="12" w:space="0" w:color="000000"/>
            </w:tcBorders>
          </w:tcPr>
          <w:p w14:paraId="4D846D21" w14:textId="77777777" w:rsidR="009F517E" w:rsidRDefault="009F517E">
            <w:pPr>
              <w:pStyle w:val="TableParagraph"/>
              <w:rPr>
                <w:sz w:val="16"/>
              </w:rPr>
            </w:pPr>
          </w:p>
        </w:tc>
        <w:tc>
          <w:tcPr>
            <w:tcW w:w="5840" w:type="dxa"/>
            <w:vMerge/>
            <w:tcBorders>
              <w:top w:val="nil"/>
            </w:tcBorders>
          </w:tcPr>
          <w:p w14:paraId="6C5B601B" w14:textId="77777777" w:rsidR="009F517E" w:rsidRDefault="009F517E">
            <w:pPr>
              <w:rPr>
                <w:sz w:val="2"/>
                <w:szCs w:val="2"/>
              </w:rPr>
            </w:pPr>
          </w:p>
        </w:tc>
        <w:tc>
          <w:tcPr>
            <w:tcW w:w="567" w:type="dxa"/>
            <w:vMerge w:val="restart"/>
            <w:tcBorders>
              <w:top w:val="single" w:sz="12" w:space="0" w:color="000000"/>
            </w:tcBorders>
          </w:tcPr>
          <w:p w14:paraId="0882D2D7" w14:textId="6EC56580" w:rsidR="009F517E" w:rsidRDefault="00255F16">
            <w:pPr>
              <w:pStyle w:val="TableParagraph"/>
              <w:spacing w:before="117"/>
              <w:ind w:left="161"/>
              <w:rPr>
                <w:i/>
                <w:sz w:val="24"/>
              </w:rPr>
            </w:pPr>
            <w:r>
              <w:rPr>
                <w:i/>
                <w:sz w:val="24"/>
              </w:rPr>
              <w:t>2</w:t>
            </w:r>
            <w:r w:rsidR="00B13C1A">
              <w:rPr>
                <w:i/>
                <w:sz w:val="24"/>
              </w:rPr>
              <w:t>9</w:t>
            </w:r>
          </w:p>
        </w:tc>
      </w:tr>
      <w:tr w:rsidR="009F517E" w14:paraId="6B6EE033" w14:textId="77777777">
        <w:trPr>
          <w:trHeight w:val="237"/>
        </w:trPr>
        <w:tc>
          <w:tcPr>
            <w:tcW w:w="568" w:type="dxa"/>
          </w:tcPr>
          <w:p w14:paraId="15B2F6D7" w14:textId="77777777" w:rsidR="009F517E" w:rsidRDefault="00255F16">
            <w:pPr>
              <w:pStyle w:val="TableParagraph"/>
              <w:spacing w:before="6"/>
              <w:ind w:left="89"/>
              <w:rPr>
                <w:i/>
                <w:sz w:val="18"/>
              </w:rPr>
            </w:pPr>
            <w:r>
              <w:rPr>
                <w:i/>
                <w:sz w:val="18"/>
              </w:rPr>
              <w:t>Змін.</w:t>
            </w:r>
          </w:p>
        </w:tc>
        <w:tc>
          <w:tcPr>
            <w:tcW w:w="567" w:type="dxa"/>
          </w:tcPr>
          <w:p w14:paraId="0DB4556C" w14:textId="77777777" w:rsidR="009F517E" w:rsidRDefault="00255F16">
            <w:pPr>
              <w:pStyle w:val="TableParagraph"/>
              <w:spacing w:before="6"/>
              <w:ind w:left="68"/>
              <w:rPr>
                <w:i/>
                <w:sz w:val="18"/>
              </w:rPr>
            </w:pPr>
            <w:r>
              <w:rPr>
                <w:i/>
                <w:sz w:val="18"/>
              </w:rPr>
              <w:t>Лист</w:t>
            </w:r>
          </w:p>
        </w:tc>
        <w:tc>
          <w:tcPr>
            <w:tcW w:w="1418" w:type="dxa"/>
          </w:tcPr>
          <w:p w14:paraId="5A3DD65E"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1155AE97" w14:textId="77777777" w:rsidR="009F517E" w:rsidRDefault="00255F16">
            <w:pPr>
              <w:pStyle w:val="TableParagraph"/>
              <w:spacing w:before="6"/>
              <w:ind w:left="162"/>
              <w:rPr>
                <w:i/>
                <w:sz w:val="18"/>
              </w:rPr>
            </w:pPr>
            <w:r>
              <w:rPr>
                <w:i/>
                <w:sz w:val="18"/>
              </w:rPr>
              <w:t>Підпис</w:t>
            </w:r>
          </w:p>
        </w:tc>
        <w:tc>
          <w:tcPr>
            <w:tcW w:w="567" w:type="dxa"/>
          </w:tcPr>
          <w:p w14:paraId="1F17938D"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668440A4" w14:textId="77777777" w:rsidR="009F517E" w:rsidRDefault="009F517E">
            <w:pPr>
              <w:rPr>
                <w:sz w:val="2"/>
                <w:szCs w:val="2"/>
              </w:rPr>
            </w:pPr>
          </w:p>
        </w:tc>
        <w:tc>
          <w:tcPr>
            <w:tcW w:w="567" w:type="dxa"/>
            <w:vMerge/>
            <w:tcBorders>
              <w:top w:val="nil"/>
            </w:tcBorders>
          </w:tcPr>
          <w:p w14:paraId="7AB0CB29" w14:textId="77777777" w:rsidR="009F517E" w:rsidRDefault="009F517E">
            <w:pPr>
              <w:rPr>
                <w:sz w:val="2"/>
                <w:szCs w:val="2"/>
              </w:rPr>
            </w:pPr>
          </w:p>
        </w:tc>
      </w:tr>
    </w:tbl>
    <w:p w14:paraId="179BEB8E"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4D494F50" w14:textId="77777777">
        <w:trPr>
          <w:trHeight w:val="15095"/>
        </w:trPr>
        <w:tc>
          <w:tcPr>
            <w:tcW w:w="10377" w:type="dxa"/>
            <w:gridSpan w:val="7"/>
          </w:tcPr>
          <w:p w14:paraId="75F329AC" w14:textId="5E61DF21" w:rsidR="009F517E" w:rsidRDefault="009F517E" w:rsidP="005F78A0">
            <w:pPr>
              <w:pStyle w:val="TableParagraph"/>
              <w:spacing w:before="196"/>
              <w:rPr>
                <w:sz w:val="28"/>
              </w:rPr>
            </w:pPr>
          </w:p>
          <w:p w14:paraId="0C92A2D9" w14:textId="77777777" w:rsidR="009F517E" w:rsidRDefault="009F517E">
            <w:pPr>
              <w:pStyle w:val="TableParagraph"/>
              <w:rPr>
                <w:sz w:val="30"/>
              </w:rPr>
            </w:pPr>
          </w:p>
          <w:p w14:paraId="6249D5ED" w14:textId="77777777" w:rsidR="005F78A0" w:rsidRDefault="005F78A0" w:rsidP="005F78A0">
            <w:pPr>
              <w:pStyle w:val="TableParagraph"/>
              <w:spacing w:line="362" w:lineRule="auto"/>
              <w:ind w:left="526" w:right="450" w:firstLine="710"/>
              <w:jc w:val="both"/>
              <w:rPr>
                <w:sz w:val="28"/>
              </w:rPr>
            </w:pPr>
            <w:r w:rsidRPr="005F78A0">
              <w:rPr>
                <w:sz w:val="28"/>
              </w:rPr>
              <w:t>Методи вимірювання температури можуть бути поділені на дві основні категорії: інвазивні та неінвазивні. Інвазивні методи вимагають фізичного контакту з об'єктом вимірювання, таким як термометри з підставками або термопари. Неінвазивні методи, як от інфрачервона термометрія або радіаційна піраміда, дозволяють вимірювати температуру без контакту з об'єктом. Обрій додаткових неінвазивних методів знаходиться у постійному розширенні і включає технології, такі як лазерна термометрія та теплові камери.</w:t>
            </w:r>
          </w:p>
          <w:p w14:paraId="4F882DF1" w14:textId="77777777" w:rsidR="005F78A0" w:rsidRPr="005F78A0" w:rsidRDefault="005F78A0" w:rsidP="005F78A0">
            <w:pPr>
              <w:pStyle w:val="TableParagraph"/>
              <w:spacing w:line="362" w:lineRule="auto"/>
              <w:ind w:left="526" w:right="450" w:firstLine="710"/>
              <w:jc w:val="both"/>
              <w:rPr>
                <w:sz w:val="28"/>
              </w:rPr>
            </w:pPr>
            <w:r w:rsidRPr="005F78A0">
              <w:rPr>
                <w:sz w:val="28"/>
              </w:rPr>
              <w:t>Різні методи вимірювання мають різну точність та діапазон вимірювання. Наприклад, термопари можуть забезпечити високу точність та широкий діапазон вимірювання, але вони можуть бути схильними до дрейфу. З іншого боку, інфрачервоні термометри можуть мати обмежений діапазон вимірювання та меншу точність, але вони забезпечують швидкість та зручність вимірювання без контакту.</w:t>
            </w:r>
          </w:p>
          <w:p w14:paraId="73CE4687" w14:textId="6604E835" w:rsidR="005F78A0" w:rsidRDefault="005F78A0" w:rsidP="005F78A0">
            <w:pPr>
              <w:pStyle w:val="TableParagraph"/>
              <w:spacing w:line="362" w:lineRule="auto"/>
              <w:ind w:left="526" w:right="450" w:firstLine="710"/>
              <w:jc w:val="both"/>
              <w:rPr>
                <w:sz w:val="28"/>
              </w:rPr>
            </w:pPr>
            <w:r w:rsidRPr="005F78A0">
              <w:rPr>
                <w:sz w:val="28"/>
              </w:rPr>
              <w:t>Ці методи представляють лише деякі з загально доступних та широко використовуваних методів вимірювання температури у термогігрометрах. Кожен метод вимірювання температури має свої переваги та обмеження, і їх вибір залежить від конкретних умов та вимог дослідження чи застосування. Деякі методи базуються на фізичних принципах, таких як термопари або терморезистори, і вимагають контакту з об'єктом вимірювання. Інші методи, такі як інфрачервона термометрія або радіаційна піраміда, дозволяють вимірювати температуру без контакту з об'єктом</w:t>
            </w:r>
            <w:r w:rsidR="00B86729">
              <w:rPr>
                <w:sz w:val="28"/>
              </w:rPr>
              <w:t xml:space="preserve"> </w:t>
            </w:r>
            <w:r w:rsidR="00B86729" w:rsidRPr="00B86729">
              <w:rPr>
                <w:spacing w:val="1"/>
                <w:sz w:val="28"/>
              </w:rPr>
              <w:t xml:space="preserve"> [8</w:t>
            </w:r>
            <w:r w:rsidR="00B86729" w:rsidRPr="00B86729">
              <w:rPr>
                <w:spacing w:val="1"/>
                <w:sz w:val="28"/>
              </w:rPr>
              <w:t>].</w:t>
            </w:r>
          </w:p>
          <w:p w14:paraId="13F4AD28" w14:textId="77777777" w:rsidR="005F78A0" w:rsidRDefault="005F78A0" w:rsidP="005F78A0">
            <w:pPr>
              <w:pStyle w:val="TableParagraph"/>
              <w:spacing w:line="362" w:lineRule="auto"/>
              <w:ind w:left="526" w:right="450" w:firstLine="710"/>
              <w:jc w:val="both"/>
              <w:rPr>
                <w:sz w:val="28"/>
              </w:rPr>
            </w:pPr>
          </w:p>
          <w:p w14:paraId="077EEF05" w14:textId="59C1AD63" w:rsidR="005F78A0" w:rsidRDefault="005F78A0" w:rsidP="005F78A0">
            <w:pPr>
              <w:pStyle w:val="TableParagraph"/>
              <w:spacing w:line="362" w:lineRule="auto"/>
              <w:ind w:left="573" w:right="450"/>
              <w:jc w:val="both"/>
              <w:rPr>
                <w:sz w:val="28"/>
              </w:rPr>
            </w:pPr>
            <w:r>
              <w:rPr>
                <w:sz w:val="28"/>
              </w:rPr>
              <w:t xml:space="preserve">3.2 </w:t>
            </w:r>
            <w:r w:rsidRPr="005F78A0">
              <w:rPr>
                <w:sz w:val="28"/>
              </w:rPr>
              <w:t>Похибки вимірювання через вплив зовнішніх факторів</w:t>
            </w:r>
          </w:p>
          <w:p w14:paraId="76259623" w14:textId="77777777" w:rsidR="005F78A0" w:rsidRDefault="005F78A0" w:rsidP="005F78A0">
            <w:pPr>
              <w:pStyle w:val="TableParagraph"/>
              <w:spacing w:line="362" w:lineRule="auto"/>
              <w:ind w:left="573" w:right="450"/>
              <w:jc w:val="both"/>
              <w:rPr>
                <w:sz w:val="28"/>
              </w:rPr>
            </w:pPr>
          </w:p>
          <w:p w14:paraId="68DCC1A1" w14:textId="252D8FEF" w:rsidR="005F78A0" w:rsidRPr="005F78A0" w:rsidRDefault="005F78A0" w:rsidP="005F78A0">
            <w:pPr>
              <w:pStyle w:val="TableParagraph"/>
              <w:spacing w:line="362" w:lineRule="auto"/>
              <w:ind w:left="526" w:right="450" w:firstLine="710"/>
              <w:jc w:val="both"/>
              <w:rPr>
                <w:sz w:val="28"/>
              </w:rPr>
            </w:pPr>
            <w:r w:rsidRPr="005F78A0">
              <w:rPr>
                <w:sz w:val="28"/>
              </w:rPr>
              <w:t>Зовнішні фактори можуть значно впливати на точність вимірювання температури в кліматичній камері.</w:t>
            </w:r>
            <w:r>
              <w:rPr>
                <w:sz w:val="28"/>
              </w:rPr>
              <w:t xml:space="preserve"> </w:t>
            </w:r>
            <w:r w:rsidRPr="005F78A0">
              <w:rPr>
                <w:sz w:val="28"/>
              </w:rPr>
              <w:t>Деякі з таких факторів включають радіаційну теплову енергію,</w:t>
            </w:r>
            <w:r>
              <w:rPr>
                <w:sz w:val="28"/>
              </w:rPr>
              <w:t xml:space="preserve"> </w:t>
            </w:r>
            <w:r w:rsidRPr="005F78A0">
              <w:rPr>
                <w:sz w:val="28"/>
              </w:rPr>
              <w:t>вплив інших пристроїв або електроніки,</w:t>
            </w:r>
          </w:p>
          <w:p w14:paraId="2792FEE5" w14:textId="04DC8071" w:rsidR="005F78A0" w:rsidRPr="005F78A0" w:rsidRDefault="005F78A0" w:rsidP="005F78A0">
            <w:pPr>
              <w:pStyle w:val="TableParagraph"/>
              <w:spacing w:line="362" w:lineRule="auto"/>
              <w:ind w:left="526" w:right="450" w:firstLine="710"/>
              <w:jc w:val="both"/>
              <w:rPr>
                <w:sz w:val="28"/>
              </w:rPr>
            </w:pPr>
          </w:p>
        </w:tc>
      </w:tr>
      <w:tr w:rsidR="009F517E" w14:paraId="7461F9A2" w14:textId="77777777">
        <w:trPr>
          <w:trHeight w:val="236"/>
        </w:trPr>
        <w:tc>
          <w:tcPr>
            <w:tcW w:w="568" w:type="dxa"/>
            <w:tcBorders>
              <w:bottom w:val="single" w:sz="12" w:space="0" w:color="000000"/>
            </w:tcBorders>
          </w:tcPr>
          <w:p w14:paraId="10748BC7" w14:textId="77777777" w:rsidR="009F517E" w:rsidRDefault="009F517E">
            <w:pPr>
              <w:pStyle w:val="TableParagraph"/>
              <w:rPr>
                <w:sz w:val="16"/>
              </w:rPr>
            </w:pPr>
          </w:p>
        </w:tc>
        <w:tc>
          <w:tcPr>
            <w:tcW w:w="567" w:type="dxa"/>
            <w:tcBorders>
              <w:bottom w:val="single" w:sz="12" w:space="0" w:color="000000"/>
            </w:tcBorders>
          </w:tcPr>
          <w:p w14:paraId="6223115B" w14:textId="77777777" w:rsidR="009F517E" w:rsidRDefault="009F517E">
            <w:pPr>
              <w:pStyle w:val="TableParagraph"/>
              <w:rPr>
                <w:sz w:val="16"/>
              </w:rPr>
            </w:pPr>
          </w:p>
        </w:tc>
        <w:tc>
          <w:tcPr>
            <w:tcW w:w="1418" w:type="dxa"/>
            <w:tcBorders>
              <w:bottom w:val="single" w:sz="12" w:space="0" w:color="000000"/>
            </w:tcBorders>
          </w:tcPr>
          <w:p w14:paraId="765DB582" w14:textId="77777777" w:rsidR="009F517E" w:rsidRDefault="009F517E">
            <w:pPr>
              <w:pStyle w:val="TableParagraph"/>
              <w:rPr>
                <w:sz w:val="16"/>
              </w:rPr>
            </w:pPr>
          </w:p>
        </w:tc>
        <w:tc>
          <w:tcPr>
            <w:tcW w:w="850" w:type="dxa"/>
            <w:tcBorders>
              <w:bottom w:val="single" w:sz="12" w:space="0" w:color="000000"/>
            </w:tcBorders>
          </w:tcPr>
          <w:p w14:paraId="04093A2F" w14:textId="77777777" w:rsidR="009F517E" w:rsidRDefault="009F517E">
            <w:pPr>
              <w:pStyle w:val="TableParagraph"/>
              <w:rPr>
                <w:sz w:val="16"/>
              </w:rPr>
            </w:pPr>
          </w:p>
        </w:tc>
        <w:tc>
          <w:tcPr>
            <w:tcW w:w="567" w:type="dxa"/>
            <w:tcBorders>
              <w:bottom w:val="single" w:sz="12" w:space="0" w:color="000000"/>
            </w:tcBorders>
          </w:tcPr>
          <w:p w14:paraId="7109DD96" w14:textId="77777777" w:rsidR="009F517E" w:rsidRDefault="009F517E">
            <w:pPr>
              <w:pStyle w:val="TableParagraph"/>
              <w:rPr>
                <w:sz w:val="16"/>
              </w:rPr>
            </w:pPr>
          </w:p>
        </w:tc>
        <w:tc>
          <w:tcPr>
            <w:tcW w:w="5840" w:type="dxa"/>
            <w:vMerge w:val="restart"/>
          </w:tcPr>
          <w:p w14:paraId="2286AC65" w14:textId="68144280"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23905D8F" w14:textId="77777777" w:rsidR="009F517E" w:rsidRDefault="00255F16">
            <w:pPr>
              <w:pStyle w:val="TableParagraph"/>
              <w:spacing w:before="27" w:line="189" w:lineRule="exact"/>
              <w:ind w:left="113"/>
              <w:rPr>
                <w:i/>
                <w:sz w:val="18"/>
              </w:rPr>
            </w:pPr>
            <w:r>
              <w:rPr>
                <w:i/>
                <w:sz w:val="18"/>
              </w:rPr>
              <w:t>Арк.</w:t>
            </w:r>
          </w:p>
        </w:tc>
      </w:tr>
      <w:tr w:rsidR="009F517E" w14:paraId="0C163E5E" w14:textId="77777777">
        <w:trPr>
          <w:trHeight w:val="237"/>
        </w:trPr>
        <w:tc>
          <w:tcPr>
            <w:tcW w:w="568" w:type="dxa"/>
            <w:tcBorders>
              <w:top w:val="single" w:sz="12" w:space="0" w:color="000000"/>
            </w:tcBorders>
          </w:tcPr>
          <w:p w14:paraId="6DB2AF04" w14:textId="77777777" w:rsidR="009F517E" w:rsidRDefault="009F517E">
            <w:pPr>
              <w:pStyle w:val="TableParagraph"/>
              <w:rPr>
                <w:sz w:val="16"/>
              </w:rPr>
            </w:pPr>
          </w:p>
        </w:tc>
        <w:tc>
          <w:tcPr>
            <w:tcW w:w="567" w:type="dxa"/>
            <w:tcBorders>
              <w:top w:val="single" w:sz="12" w:space="0" w:color="000000"/>
            </w:tcBorders>
          </w:tcPr>
          <w:p w14:paraId="7AF10D55" w14:textId="77777777" w:rsidR="009F517E" w:rsidRDefault="009F517E">
            <w:pPr>
              <w:pStyle w:val="TableParagraph"/>
              <w:rPr>
                <w:sz w:val="16"/>
              </w:rPr>
            </w:pPr>
          </w:p>
        </w:tc>
        <w:tc>
          <w:tcPr>
            <w:tcW w:w="1418" w:type="dxa"/>
            <w:tcBorders>
              <w:top w:val="single" w:sz="12" w:space="0" w:color="000000"/>
            </w:tcBorders>
          </w:tcPr>
          <w:p w14:paraId="0C9970D7" w14:textId="77777777" w:rsidR="009F517E" w:rsidRDefault="009F517E">
            <w:pPr>
              <w:pStyle w:val="TableParagraph"/>
              <w:rPr>
                <w:sz w:val="16"/>
              </w:rPr>
            </w:pPr>
          </w:p>
        </w:tc>
        <w:tc>
          <w:tcPr>
            <w:tcW w:w="850" w:type="dxa"/>
            <w:tcBorders>
              <w:top w:val="single" w:sz="12" w:space="0" w:color="000000"/>
            </w:tcBorders>
          </w:tcPr>
          <w:p w14:paraId="758A9E6D" w14:textId="77777777" w:rsidR="009F517E" w:rsidRDefault="009F517E">
            <w:pPr>
              <w:pStyle w:val="TableParagraph"/>
              <w:rPr>
                <w:sz w:val="16"/>
              </w:rPr>
            </w:pPr>
          </w:p>
        </w:tc>
        <w:tc>
          <w:tcPr>
            <w:tcW w:w="567" w:type="dxa"/>
            <w:tcBorders>
              <w:top w:val="single" w:sz="12" w:space="0" w:color="000000"/>
            </w:tcBorders>
          </w:tcPr>
          <w:p w14:paraId="61ECAFE2" w14:textId="77777777" w:rsidR="009F517E" w:rsidRDefault="009F517E">
            <w:pPr>
              <w:pStyle w:val="TableParagraph"/>
              <w:rPr>
                <w:sz w:val="16"/>
              </w:rPr>
            </w:pPr>
          </w:p>
        </w:tc>
        <w:tc>
          <w:tcPr>
            <w:tcW w:w="5840" w:type="dxa"/>
            <w:vMerge/>
            <w:tcBorders>
              <w:top w:val="nil"/>
            </w:tcBorders>
          </w:tcPr>
          <w:p w14:paraId="50246DB5" w14:textId="77777777" w:rsidR="009F517E" w:rsidRDefault="009F517E">
            <w:pPr>
              <w:rPr>
                <w:sz w:val="2"/>
                <w:szCs w:val="2"/>
              </w:rPr>
            </w:pPr>
          </w:p>
        </w:tc>
        <w:tc>
          <w:tcPr>
            <w:tcW w:w="567" w:type="dxa"/>
            <w:vMerge w:val="restart"/>
            <w:tcBorders>
              <w:top w:val="single" w:sz="12" w:space="0" w:color="000000"/>
            </w:tcBorders>
          </w:tcPr>
          <w:p w14:paraId="20919538" w14:textId="2578D0DC" w:rsidR="009F517E" w:rsidRDefault="00B13C1A">
            <w:pPr>
              <w:pStyle w:val="TableParagraph"/>
              <w:spacing w:before="117"/>
              <w:ind w:left="161"/>
              <w:rPr>
                <w:i/>
                <w:sz w:val="24"/>
              </w:rPr>
            </w:pPr>
            <w:r>
              <w:rPr>
                <w:i/>
                <w:sz w:val="24"/>
              </w:rPr>
              <w:t>30</w:t>
            </w:r>
          </w:p>
        </w:tc>
      </w:tr>
      <w:tr w:rsidR="009F517E" w14:paraId="01D21D8A" w14:textId="77777777">
        <w:trPr>
          <w:trHeight w:val="237"/>
        </w:trPr>
        <w:tc>
          <w:tcPr>
            <w:tcW w:w="568" w:type="dxa"/>
          </w:tcPr>
          <w:p w14:paraId="4C635864" w14:textId="77777777" w:rsidR="009F517E" w:rsidRDefault="00255F16">
            <w:pPr>
              <w:pStyle w:val="TableParagraph"/>
              <w:spacing w:before="6"/>
              <w:ind w:left="89"/>
              <w:rPr>
                <w:i/>
                <w:sz w:val="18"/>
              </w:rPr>
            </w:pPr>
            <w:r>
              <w:rPr>
                <w:i/>
                <w:sz w:val="18"/>
              </w:rPr>
              <w:t>Змін.</w:t>
            </w:r>
          </w:p>
        </w:tc>
        <w:tc>
          <w:tcPr>
            <w:tcW w:w="567" w:type="dxa"/>
          </w:tcPr>
          <w:p w14:paraId="1A42CFAB" w14:textId="77777777" w:rsidR="009F517E" w:rsidRDefault="00255F16">
            <w:pPr>
              <w:pStyle w:val="TableParagraph"/>
              <w:spacing w:before="6"/>
              <w:ind w:left="68"/>
              <w:rPr>
                <w:i/>
                <w:sz w:val="18"/>
              </w:rPr>
            </w:pPr>
            <w:r>
              <w:rPr>
                <w:i/>
                <w:sz w:val="18"/>
              </w:rPr>
              <w:t>Лист</w:t>
            </w:r>
          </w:p>
        </w:tc>
        <w:tc>
          <w:tcPr>
            <w:tcW w:w="1418" w:type="dxa"/>
          </w:tcPr>
          <w:p w14:paraId="102596B6"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0D137174" w14:textId="77777777" w:rsidR="009F517E" w:rsidRDefault="00255F16">
            <w:pPr>
              <w:pStyle w:val="TableParagraph"/>
              <w:spacing w:before="6"/>
              <w:ind w:left="162"/>
              <w:rPr>
                <w:i/>
                <w:sz w:val="18"/>
              </w:rPr>
            </w:pPr>
            <w:r>
              <w:rPr>
                <w:i/>
                <w:sz w:val="18"/>
              </w:rPr>
              <w:t>Підпис</w:t>
            </w:r>
          </w:p>
        </w:tc>
        <w:tc>
          <w:tcPr>
            <w:tcW w:w="567" w:type="dxa"/>
          </w:tcPr>
          <w:p w14:paraId="3DF41E7F"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5942C02F" w14:textId="77777777" w:rsidR="009F517E" w:rsidRDefault="009F517E">
            <w:pPr>
              <w:rPr>
                <w:sz w:val="2"/>
                <w:szCs w:val="2"/>
              </w:rPr>
            </w:pPr>
          </w:p>
        </w:tc>
        <w:tc>
          <w:tcPr>
            <w:tcW w:w="567" w:type="dxa"/>
            <w:vMerge/>
            <w:tcBorders>
              <w:top w:val="nil"/>
            </w:tcBorders>
          </w:tcPr>
          <w:p w14:paraId="70D3A0F0" w14:textId="77777777" w:rsidR="009F517E" w:rsidRDefault="009F517E">
            <w:pPr>
              <w:rPr>
                <w:sz w:val="2"/>
                <w:szCs w:val="2"/>
              </w:rPr>
            </w:pPr>
          </w:p>
        </w:tc>
      </w:tr>
    </w:tbl>
    <w:p w14:paraId="74C3DE78"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7959AFF5" w14:textId="77777777">
        <w:trPr>
          <w:trHeight w:val="15095"/>
        </w:trPr>
        <w:tc>
          <w:tcPr>
            <w:tcW w:w="10377" w:type="dxa"/>
            <w:gridSpan w:val="7"/>
          </w:tcPr>
          <w:p w14:paraId="75B20225" w14:textId="306720AD" w:rsidR="009F517E" w:rsidRDefault="009F517E" w:rsidP="005F78A0">
            <w:pPr>
              <w:pStyle w:val="TableParagraph"/>
              <w:spacing w:before="258" w:line="360" w:lineRule="auto"/>
              <w:ind w:right="458"/>
              <w:jc w:val="both"/>
              <w:rPr>
                <w:sz w:val="28"/>
              </w:rPr>
            </w:pPr>
          </w:p>
          <w:p w14:paraId="1C5268CF" w14:textId="58276F95" w:rsidR="005F78A0" w:rsidRDefault="005F78A0">
            <w:pPr>
              <w:pStyle w:val="TableParagraph"/>
              <w:spacing w:before="258" w:line="360" w:lineRule="auto"/>
              <w:ind w:left="526" w:right="458" w:firstLine="710"/>
              <w:jc w:val="both"/>
              <w:rPr>
                <w:sz w:val="28"/>
              </w:rPr>
            </w:pPr>
            <w:r w:rsidRPr="005F78A0">
              <w:rPr>
                <w:sz w:val="28"/>
              </w:rPr>
              <w:t>а також коливання температури середовища. Для забезпечення більш точного вимірювання температури можуть застосовуватися наступні способи уникнення або скорочення впливу цих факторів:</w:t>
            </w:r>
          </w:p>
          <w:p w14:paraId="7E7E54DE" w14:textId="73DFB40E" w:rsidR="005F78A0" w:rsidRPr="005F78A0" w:rsidRDefault="005F78A0" w:rsidP="005F78A0">
            <w:pPr>
              <w:pStyle w:val="TableParagraph"/>
              <w:spacing w:before="258" w:line="360" w:lineRule="auto"/>
              <w:ind w:left="526" w:right="458" w:firstLine="710"/>
              <w:jc w:val="both"/>
              <w:rPr>
                <w:sz w:val="28"/>
              </w:rPr>
            </w:pPr>
            <w:r w:rsidRPr="005F78A0">
              <w:rPr>
                <w:sz w:val="28"/>
              </w:rPr>
              <w:t>Радіаційна теплова енергія: Радіаційна теплова енергія, яка випромінюється з навколишніх об'єктів або інших джерел, може впливати на точність вимірювання температури. Для уникнення цього впливу можуть використовуватися захисні екрани або заслонки, які блокують пряме попадання радіаційної енергії на датчик температури. Крім того, можна використовувати компенсаційні алгоритми для коригування значень вимірювання, що враховують впл</w:t>
            </w:r>
            <w:r w:rsidR="00B86729">
              <w:rPr>
                <w:sz w:val="28"/>
              </w:rPr>
              <w:t xml:space="preserve">ив радіаційної теплової енергії </w:t>
            </w:r>
            <w:r w:rsidR="00B86729" w:rsidRPr="00FC7D59">
              <w:rPr>
                <w:spacing w:val="1"/>
                <w:sz w:val="28"/>
                <w:lang w:val="ru-RU"/>
              </w:rPr>
              <w:t>[2].</w:t>
            </w:r>
          </w:p>
          <w:p w14:paraId="4F8ACEEB" w14:textId="78112AD6" w:rsidR="005F78A0" w:rsidRPr="005F78A0" w:rsidRDefault="005F78A0" w:rsidP="005F78A0">
            <w:pPr>
              <w:pStyle w:val="TableParagraph"/>
              <w:spacing w:before="258" w:line="360" w:lineRule="auto"/>
              <w:ind w:left="526" w:right="458" w:firstLine="710"/>
              <w:jc w:val="both"/>
              <w:rPr>
                <w:sz w:val="28"/>
              </w:rPr>
            </w:pPr>
            <w:r w:rsidRPr="005F78A0">
              <w:rPr>
                <w:sz w:val="28"/>
              </w:rPr>
              <w:t>Вплив інших пристроїв або електроніки: Присутність інших пристроїв або електроніки в непосредственній близькості до термогігрометра може створювати електромагнітний шум, який може впливати на точність вимірювання температури. Для уникнення цього впливу рекомендується встановлювати термогігрометр в місцях, де електромагнітний шум мінімальний, або використовувати екрани або фільтри для зменшення шуму. Також можна застосовувати калібрування, яке враховує вплив шуму на точн</w:t>
            </w:r>
            <w:r w:rsidR="00B86729">
              <w:rPr>
                <w:sz w:val="28"/>
              </w:rPr>
              <w:t xml:space="preserve">ість вимірювання </w:t>
            </w:r>
            <w:r w:rsidR="00B86729">
              <w:rPr>
                <w:spacing w:val="1"/>
                <w:sz w:val="28"/>
                <w:lang w:val="ru-RU"/>
              </w:rPr>
              <w:t>[9</w:t>
            </w:r>
            <w:r w:rsidR="00B86729" w:rsidRPr="00FC7D59">
              <w:rPr>
                <w:spacing w:val="1"/>
                <w:sz w:val="28"/>
                <w:lang w:val="ru-RU"/>
              </w:rPr>
              <w:t>].</w:t>
            </w:r>
          </w:p>
          <w:p w14:paraId="56E06398" w14:textId="065BA69A" w:rsidR="009F517E" w:rsidRDefault="005F78A0" w:rsidP="000B61FC">
            <w:pPr>
              <w:pStyle w:val="TableParagraph"/>
              <w:spacing w:before="258" w:line="360" w:lineRule="auto"/>
              <w:ind w:left="526" w:right="458" w:firstLine="710"/>
              <w:jc w:val="both"/>
              <w:rPr>
                <w:sz w:val="28"/>
              </w:rPr>
            </w:pPr>
            <w:r w:rsidRPr="005F78A0">
              <w:rPr>
                <w:sz w:val="28"/>
              </w:rPr>
              <w:t>Коливання температури середовища: Коливання температури в середовищі можуть впливати на точність вимірювання температури. Для зменшення цього впливу можна використовувати стабілізацію температури в околицях термогігрометра за допомогою контрольованих систем опалення або охолодження. Також можуть використовуватися компенсаційні алгоритми, які враховують зміни температури середовища при обробці вимірювальних даних.</w:t>
            </w:r>
            <w:r w:rsidR="000B61FC">
              <w:rPr>
                <w:sz w:val="28"/>
              </w:rPr>
              <w:t xml:space="preserve"> </w:t>
            </w:r>
            <w:r w:rsidR="00105139" w:rsidRPr="00CF74A5">
              <w:rPr>
                <w:sz w:val="28"/>
                <w:szCs w:val="28"/>
                <w:lang w:val="ru-RU"/>
              </w:rPr>
              <w:t>Ці способи можуть бути застосовані для уникнення або скорочення впливу зовнішніх факторів на точність вимірювання температури.</w:t>
            </w:r>
          </w:p>
        </w:tc>
      </w:tr>
      <w:tr w:rsidR="009F517E" w14:paraId="52DEDEFA" w14:textId="77777777">
        <w:trPr>
          <w:trHeight w:val="236"/>
        </w:trPr>
        <w:tc>
          <w:tcPr>
            <w:tcW w:w="568" w:type="dxa"/>
            <w:tcBorders>
              <w:bottom w:val="single" w:sz="12" w:space="0" w:color="000000"/>
            </w:tcBorders>
          </w:tcPr>
          <w:p w14:paraId="00C03FDF" w14:textId="77777777" w:rsidR="009F517E" w:rsidRDefault="009F517E">
            <w:pPr>
              <w:pStyle w:val="TableParagraph"/>
              <w:rPr>
                <w:sz w:val="16"/>
              </w:rPr>
            </w:pPr>
          </w:p>
        </w:tc>
        <w:tc>
          <w:tcPr>
            <w:tcW w:w="567" w:type="dxa"/>
            <w:tcBorders>
              <w:bottom w:val="single" w:sz="12" w:space="0" w:color="000000"/>
            </w:tcBorders>
          </w:tcPr>
          <w:p w14:paraId="6A5EF6D8" w14:textId="77777777" w:rsidR="009F517E" w:rsidRDefault="009F517E">
            <w:pPr>
              <w:pStyle w:val="TableParagraph"/>
              <w:rPr>
                <w:sz w:val="16"/>
              </w:rPr>
            </w:pPr>
          </w:p>
        </w:tc>
        <w:tc>
          <w:tcPr>
            <w:tcW w:w="1418" w:type="dxa"/>
            <w:tcBorders>
              <w:bottom w:val="single" w:sz="12" w:space="0" w:color="000000"/>
            </w:tcBorders>
          </w:tcPr>
          <w:p w14:paraId="5830BC72" w14:textId="77777777" w:rsidR="009F517E" w:rsidRDefault="009F517E">
            <w:pPr>
              <w:pStyle w:val="TableParagraph"/>
              <w:rPr>
                <w:sz w:val="16"/>
              </w:rPr>
            </w:pPr>
          </w:p>
        </w:tc>
        <w:tc>
          <w:tcPr>
            <w:tcW w:w="850" w:type="dxa"/>
            <w:tcBorders>
              <w:bottom w:val="single" w:sz="12" w:space="0" w:color="000000"/>
            </w:tcBorders>
          </w:tcPr>
          <w:p w14:paraId="60BA5002" w14:textId="77777777" w:rsidR="009F517E" w:rsidRDefault="009F517E">
            <w:pPr>
              <w:pStyle w:val="TableParagraph"/>
              <w:rPr>
                <w:sz w:val="16"/>
              </w:rPr>
            </w:pPr>
          </w:p>
        </w:tc>
        <w:tc>
          <w:tcPr>
            <w:tcW w:w="567" w:type="dxa"/>
            <w:tcBorders>
              <w:bottom w:val="single" w:sz="12" w:space="0" w:color="000000"/>
            </w:tcBorders>
          </w:tcPr>
          <w:p w14:paraId="669C3A76" w14:textId="77777777" w:rsidR="009F517E" w:rsidRDefault="009F517E">
            <w:pPr>
              <w:pStyle w:val="TableParagraph"/>
              <w:rPr>
                <w:sz w:val="16"/>
              </w:rPr>
            </w:pPr>
          </w:p>
        </w:tc>
        <w:tc>
          <w:tcPr>
            <w:tcW w:w="5840" w:type="dxa"/>
            <w:vMerge w:val="restart"/>
          </w:tcPr>
          <w:p w14:paraId="127BA3A0" w14:textId="23604054"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2C40F40A" w14:textId="77777777" w:rsidR="009F517E" w:rsidRDefault="00255F16">
            <w:pPr>
              <w:pStyle w:val="TableParagraph"/>
              <w:spacing w:before="27" w:line="189" w:lineRule="exact"/>
              <w:ind w:left="113"/>
              <w:rPr>
                <w:i/>
                <w:sz w:val="18"/>
              </w:rPr>
            </w:pPr>
            <w:r>
              <w:rPr>
                <w:i/>
                <w:sz w:val="18"/>
              </w:rPr>
              <w:t>Арк.</w:t>
            </w:r>
          </w:p>
        </w:tc>
      </w:tr>
      <w:tr w:rsidR="009F517E" w14:paraId="7AF6EA3C" w14:textId="77777777">
        <w:trPr>
          <w:trHeight w:val="237"/>
        </w:trPr>
        <w:tc>
          <w:tcPr>
            <w:tcW w:w="568" w:type="dxa"/>
            <w:tcBorders>
              <w:top w:val="single" w:sz="12" w:space="0" w:color="000000"/>
            </w:tcBorders>
          </w:tcPr>
          <w:p w14:paraId="4B1CF144" w14:textId="77777777" w:rsidR="009F517E" w:rsidRDefault="009F517E">
            <w:pPr>
              <w:pStyle w:val="TableParagraph"/>
              <w:rPr>
                <w:sz w:val="16"/>
              </w:rPr>
            </w:pPr>
          </w:p>
        </w:tc>
        <w:tc>
          <w:tcPr>
            <w:tcW w:w="567" w:type="dxa"/>
            <w:tcBorders>
              <w:top w:val="single" w:sz="12" w:space="0" w:color="000000"/>
            </w:tcBorders>
          </w:tcPr>
          <w:p w14:paraId="30608C61" w14:textId="77777777" w:rsidR="009F517E" w:rsidRDefault="009F517E">
            <w:pPr>
              <w:pStyle w:val="TableParagraph"/>
              <w:rPr>
                <w:sz w:val="16"/>
              </w:rPr>
            </w:pPr>
          </w:p>
        </w:tc>
        <w:tc>
          <w:tcPr>
            <w:tcW w:w="1418" w:type="dxa"/>
            <w:tcBorders>
              <w:top w:val="single" w:sz="12" w:space="0" w:color="000000"/>
            </w:tcBorders>
          </w:tcPr>
          <w:p w14:paraId="02F63471" w14:textId="77777777" w:rsidR="009F517E" w:rsidRDefault="009F517E">
            <w:pPr>
              <w:pStyle w:val="TableParagraph"/>
              <w:rPr>
                <w:sz w:val="16"/>
              </w:rPr>
            </w:pPr>
          </w:p>
        </w:tc>
        <w:tc>
          <w:tcPr>
            <w:tcW w:w="850" w:type="dxa"/>
            <w:tcBorders>
              <w:top w:val="single" w:sz="12" w:space="0" w:color="000000"/>
            </w:tcBorders>
          </w:tcPr>
          <w:p w14:paraId="3A46864D" w14:textId="77777777" w:rsidR="009F517E" w:rsidRDefault="009F517E">
            <w:pPr>
              <w:pStyle w:val="TableParagraph"/>
              <w:rPr>
                <w:sz w:val="16"/>
              </w:rPr>
            </w:pPr>
          </w:p>
        </w:tc>
        <w:tc>
          <w:tcPr>
            <w:tcW w:w="567" w:type="dxa"/>
            <w:tcBorders>
              <w:top w:val="single" w:sz="12" w:space="0" w:color="000000"/>
            </w:tcBorders>
          </w:tcPr>
          <w:p w14:paraId="3E9B1B1B" w14:textId="77777777" w:rsidR="009F517E" w:rsidRDefault="009F517E">
            <w:pPr>
              <w:pStyle w:val="TableParagraph"/>
              <w:rPr>
                <w:sz w:val="16"/>
              </w:rPr>
            </w:pPr>
          </w:p>
        </w:tc>
        <w:tc>
          <w:tcPr>
            <w:tcW w:w="5840" w:type="dxa"/>
            <w:vMerge/>
            <w:tcBorders>
              <w:top w:val="nil"/>
            </w:tcBorders>
          </w:tcPr>
          <w:p w14:paraId="5F6BB133" w14:textId="77777777" w:rsidR="009F517E" w:rsidRDefault="009F517E">
            <w:pPr>
              <w:rPr>
                <w:sz w:val="2"/>
                <w:szCs w:val="2"/>
              </w:rPr>
            </w:pPr>
          </w:p>
        </w:tc>
        <w:tc>
          <w:tcPr>
            <w:tcW w:w="567" w:type="dxa"/>
            <w:vMerge w:val="restart"/>
            <w:tcBorders>
              <w:top w:val="single" w:sz="12" w:space="0" w:color="000000"/>
            </w:tcBorders>
          </w:tcPr>
          <w:p w14:paraId="4179DBED" w14:textId="763B6229" w:rsidR="009F517E" w:rsidRDefault="00255F16">
            <w:pPr>
              <w:pStyle w:val="TableParagraph"/>
              <w:spacing w:before="117"/>
              <w:ind w:left="161"/>
              <w:rPr>
                <w:i/>
                <w:sz w:val="24"/>
              </w:rPr>
            </w:pPr>
            <w:r>
              <w:rPr>
                <w:i/>
                <w:sz w:val="24"/>
              </w:rPr>
              <w:t>3</w:t>
            </w:r>
            <w:r w:rsidR="00B13C1A">
              <w:rPr>
                <w:i/>
                <w:sz w:val="24"/>
              </w:rPr>
              <w:t>1</w:t>
            </w:r>
          </w:p>
        </w:tc>
      </w:tr>
      <w:tr w:rsidR="009F517E" w14:paraId="5C2FB9DB" w14:textId="77777777">
        <w:trPr>
          <w:trHeight w:val="237"/>
        </w:trPr>
        <w:tc>
          <w:tcPr>
            <w:tcW w:w="568" w:type="dxa"/>
          </w:tcPr>
          <w:p w14:paraId="6D850983" w14:textId="77777777" w:rsidR="009F517E" w:rsidRDefault="00255F16">
            <w:pPr>
              <w:pStyle w:val="TableParagraph"/>
              <w:spacing w:before="6"/>
              <w:ind w:left="89"/>
              <w:rPr>
                <w:i/>
                <w:sz w:val="18"/>
              </w:rPr>
            </w:pPr>
            <w:r>
              <w:rPr>
                <w:i/>
                <w:sz w:val="18"/>
              </w:rPr>
              <w:t>Змін.</w:t>
            </w:r>
          </w:p>
        </w:tc>
        <w:tc>
          <w:tcPr>
            <w:tcW w:w="567" w:type="dxa"/>
          </w:tcPr>
          <w:p w14:paraId="23CAE166" w14:textId="77777777" w:rsidR="009F517E" w:rsidRDefault="00255F16">
            <w:pPr>
              <w:pStyle w:val="TableParagraph"/>
              <w:spacing w:before="6"/>
              <w:ind w:left="68"/>
              <w:rPr>
                <w:i/>
                <w:sz w:val="18"/>
              </w:rPr>
            </w:pPr>
            <w:r>
              <w:rPr>
                <w:i/>
                <w:sz w:val="18"/>
              </w:rPr>
              <w:t>Лист</w:t>
            </w:r>
          </w:p>
        </w:tc>
        <w:tc>
          <w:tcPr>
            <w:tcW w:w="1418" w:type="dxa"/>
          </w:tcPr>
          <w:p w14:paraId="3935D4CE"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6131B900" w14:textId="77777777" w:rsidR="009F517E" w:rsidRDefault="00255F16">
            <w:pPr>
              <w:pStyle w:val="TableParagraph"/>
              <w:spacing w:before="6"/>
              <w:ind w:left="162"/>
              <w:rPr>
                <w:i/>
                <w:sz w:val="18"/>
              </w:rPr>
            </w:pPr>
            <w:r>
              <w:rPr>
                <w:i/>
                <w:sz w:val="18"/>
              </w:rPr>
              <w:t>Підпис</w:t>
            </w:r>
          </w:p>
        </w:tc>
        <w:tc>
          <w:tcPr>
            <w:tcW w:w="567" w:type="dxa"/>
          </w:tcPr>
          <w:p w14:paraId="4B9330DB"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68C62510" w14:textId="77777777" w:rsidR="009F517E" w:rsidRDefault="009F517E">
            <w:pPr>
              <w:rPr>
                <w:sz w:val="2"/>
                <w:szCs w:val="2"/>
              </w:rPr>
            </w:pPr>
          </w:p>
        </w:tc>
        <w:tc>
          <w:tcPr>
            <w:tcW w:w="567" w:type="dxa"/>
            <w:vMerge/>
            <w:tcBorders>
              <w:top w:val="nil"/>
            </w:tcBorders>
          </w:tcPr>
          <w:p w14:paraId="1488B90C" w14:textId="77777777" w:rsidR="009F517E" w:rsidRDefault="009F517E">
            <w:pPr>
              <w:rPr>
                <w:sz w:val="2"/>
                <w:szCs w:val="2"/>
              </w:rPr>
            </w:pPr>
          </w:p>
        </w:tc>
      </w:tr>
    </w:tbl>
    <w:p w14:paraId="2DF9DEC0"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48B95742" w14:textId="77777777">
        <w:trPr>
          <w:trHeight w:val="15095"/>
        </w:trPr>
        <w:tc>
          <w:tcPr>
            <w:tcW w:w="10377" w:type="dxa"/>
            <w:gridSpan w:val="7"/>
          </w:tcPr>
          <w:p w14:paraId="65E33D92" w14:textId="77777777" w:rsidR="009F517E" w:rsidRDefault="009F517E">
            <w:pPr>
              <w:pStyle w:val="TableParagraph"/>
              <w:rPr>
                <w:sz w:val="20"/>
              </w:rPr>
            </w:pPr>
          </w:p>
          <w:p w14:paraId="59BDF15D" w14:textId="77777777" w:rsidR="009F517E" w:rsidRDefault="009F517E">
            <w:pPr>
              <w:pStyle w:val="TableParagraph"/>
              <w:rPr>
                <w:sz w:val="20"/>
              </w:rPr>
            </w:pPr>
          </w:p>
          <w:p w14:paraId="78C24ECE" w14:textId="2CF63653" w:rsidR="009F517E" w:rsidRDefault="009F517E">
            <w:pPr>
              <w:pStyle w:val="TableParagraph"/>
              <w:rPr>
                <w:sz w:val="30"/>
              </w:rPr>
            </w:pPr>
          </w:p>
          <w:p w14:paraId="2356F264" w14:textId="12D38C7A" w:rsidR="00105139" w:rsidRPr="00105139" w:rsidRDefault="00105139" w:rsidP="00105139">
            <w:pPr>
              <w:pStyle w:val="TableParagraph"/>
              <w:spacing w:before="1" w:after="87" w:line="360" w:lineRule="auto"/>
              <w:ind w:right="445"/>
              <w:jc w:val="both"/>
              <w:rPr>
                <w:sz w:val="28"/>
              </w:rPr>
            </w:pPr>
            <w:r>
              <w:rPr>
                <w:sz w:val="28"/>
              </w:rPr>
              <w:t xml:space="preserve">        </w:t>
            </w:r>
            <w:r w:rsidRPr="00105139">
              <w:rPr>
                <w:sz w:val="28"/>
              </w:rPr>
              <w:t>3.3 Похибки вимірювання через властивості самого термогігрометра</w:t>
            </w:r>
          </w:p>
          <w:p w14:paraId="3D4F598E" w14:textId="77777777" w:rsidR="00105139" w:rsidRDefault="00105139" w:rsidP="00105139">
            <w:pPr>
              <w:pStyle w:val="TableParagraph"/>
              <w:spacing w:before="1" w:after="87" w:line="360" w:lineRule="auto"/>
              <w:ind w:left="526" w:right="445" w:firstLine="710"/>
              <w:jc w:val="both"/>
              <w:rPr>
                <w:sz w:val="28"/>
              </w:rPr>
            </w:pPr>
            <w:r w:rsidRPr="00105139">
              <w:rPr>
                <w:sz w:val="28"/>
              </w:rPr>
              <w:t xml:space="preserve"> Термогігрометри, як будь-які вимірювальні пристрої, можуть бути підвержені ряду похибок, пов'язаних з їхніми внутрішніми характеристиками та властивостями. Дослідження цих похибок допомагає зрозуміти межі точності пристрою та розробити стратегії для їх уникнення або скорочення.</w:t>
            </w:r>
          </w:p>
          <w:p w14:paraId="77445918" w14:textId="77777777" w:rsidR="00105139" w:rsidRPr="00105139" w:rsidRDefault="00105139" w:rsidP="00105139">
            <w:pPr>
              <w:pStyle w:val="TableParagraph"/>
              <w:spacing w:before="1" w:after="87" w:line="360" w:lineRule="auto"/>
              <w:ind w:left="526" w:right="445" w:firstLine="710"/>
              <w:jc w:val="both"/>
              <w:rPr>
                <w:sz w:val="28"/>
              </w:rPr>
            </w:pPr>
            <w:r w:rsidRPr="00105139">
              <w:rPr>
                <w:sz w:val="28"/>
              </w:rPr>
              <w:t>Декілька можливих похибок, пов'язаних з самим термогігрометром, включають:</w:t>
            </w:r>
          </w:p>
          <w:p w14:paraId="141AD739" w14:textId="424FDAF5" w:rsidR="00105139" w:rsidRPr="00105139" w:rsidRDefault="00105139" w:rsidP="00105139">
            <w:pPr>
              <w:pStyle w:val="TableParagraph"/>
              <w:spacing w:before="1" w:after="87" w:line="360" w:lineRule="auto"/>
              <w:ind w:left="526" w:right="445" w:firstLine="710"/>
              <w:jc w:val="both"/>
              <w:rPr>
                <w:sz w:val="28"/>
              </w:rPr>
            </w:pPr>
            <w:r w:rsidRPr="00105139">
              <w:rPr>
                <w:sz w:val="28"/>
              </w:rPr>
              <w:t>Дрейф вимірювальних датчиків температури: Вимірювальні датчики температури можуть підлягати дрейфу, що призводить до поступової зміни їхніх характеристик з часом. Це може призвести до похибок вимірювання температури. Для скорочення впливу дрейфу вимірювальних датчиків можуть застосовуватися регулярна калібрування та контроль за станом датчиків.</w:t>
            </w:r>
          </w:p>
          <w:p w14:paraId="64BF4F97" w14:textId="4D24E49C" w:rsidR="00105139" w:rsidRPr="00105139" w:rsidRDefault="00105139" w:rsidP="00105139">
            <w:pPr>
              <w:pStyle w:val="TableParagraph"/>
              <w:spacing w:before="1" w:after="87" w:line="360" w:lineRule="auto"/>
              <w:ind w:left="526" w:right="445" w:firstLine="710"/>
              <w:jc w:val="both"/>
              <w:rPr>
                <w:sz w:val="28"/>
              </w:rPr>
            </w:pPr>
            <w:r w:rsidRPr="00105139">
              <w:rPr>
                <w:sz w:val="28"/>
              </w:rPr>
              <w:t>Нестабільність внутрішнього генератора: Внутрішній генератор термогігрометра може бути підвержений нестабільності, що призводить до непередбачуваних змін вимірюваної величини. Це може впливати на точність вимірювання температури. Для уникнення цього впливу рекомендується регулярно перевіряти та налаштовувати внутрішній генератор термогігрометра.</w:t>
            </w:r>
          </w:p>
          <w:p w14:paraId="1A5D424D" w14:textId="11A60A1A" w:rsidR="00105139" w:rsidRDefault="00105139" w:rsidP="00105139">
            <w:pPr>
              <w:pStyle w:val="TableParagraph"/>
              <w:spacing w:before="1" w:after="87" w:line="360" w:lineRule="auto"/>
              <w:ind w:left="526" w:right="445" w:firstLine="710"/>
              <w:jc w:val="both"/>
              <w:rPr>
                <w:sz w:val="28"/>
              </w:rPr>
            </w:pPr>
            <w:r w:rsidRPr="00105139">
              <w:rPr>
                <w:sz w:val="28"/>
              </w:rPr>
              <w:t>Шум в електронній схемі: Електронна схема термогігрометра може бути підвержена шуму, що може впливати на точність вимірювання температури. Шум може походити від різних джерел, включаючи електричні компоненти та зовнішні електромагнітні поля. Для скорочення шуму рекомендується використовувати високоякісні компоненти, захищати електронну схему від зовнішніх впливів та використовувати фільтри для підсилення сигналу та приглушення шуму.</w:t>
            </w:r>
          </w:p>
          <w:p w14:paraId="5B397037" w14:textId="77777777" w:rsidR="00105139" w:rsidRDefault="00E5385E" w:rsidP="00E5385E">
            <w:pPr>
              <w:pStyle w:val="TableParagraph"/>
              <w:spacing w:line="360" w:lineRule="auto"/>
              <w:ind w:left="526" w:right="450" w:firstLine="710"/>
              <w:jc w:val="both"/>
              <w:rPr>
                <w:sz w:val="28"/>
              </w:rPr>
            </w:pPr>
            <w:r w:rsidRPr="00105139">
              <w:rPr>
                <w:sz w:val="28"/>
              </w:rPr>
              <w:t xml:space="preserve">Дослідження цих похибок та розробка стратегій для їхнього управління дозволять підвищити точність вимірювання температури термогігрометром. </w:t>
            </w:r>
          </w:p>
          <w:p w14:paraId="0CD45479" w14:textId="355D4D9B" w:rsidR="00E5385E" w:rsidRDefault="00E5385E" w:rsidP="00E5385E">
            <w:pPr>
              <w:pStyle w:val="TableParagraph"/>
              <w:spacing w:line="360" w:lineRule="auto"/>
              <w:ind w:left="526" w:right="450" w:firstLine="710"/>
              <w:jc w:val="both"/>
              <w:rPr>
                <w:sz w:val="28"/>
              </w:rPr>
            </w:pPr>
            <w:r w:rsidRPr="00105139">
              <w:rPr>
                <w:sz w:val="28"/>
              </w:rPr>
              <w:t>Усі похибки повинні бути детально задо</w:t>
            </w:r>
            <w:r>
              <w:rPr>
                <w:sz w:val="28"/>
              </w:rPr>
              <w:t xml:space="preserve">кументовані, а рекомендації </w:t>
            </w:r>
          </w:p>
        </w:tc>
      </w:tr>
      <w:tr w:rsidR="009F517E" w14:paraId="5422A318" w14:textId="77777777">
        <w:trPr>
          <w:trHeight w:val="236"/>
        </w:trPr>
        <w:tc>
          <w:tcPr>
            <w:tcW w:w="568" w:type="dxa"/>
            <w:tcBorders>
              <w:bottom w:val="single" w:sz="12" w:space="0" w:color="000000"/>
            </w:tcBorders>
          </w:tcPr>
          <w:p w14:paraId="09556CC0" w14:textId="77777777" w:rsidR="009F517E" w:rsidRDefault="009F517E">
            <w:pPr>
              <w:pStyle w:val="TableParagraph"/>
              <w:rPr>
                <w:sz w:val="16"/>
              </w:rPr>
            </w:pPr>
          </w:p>
        </w:tc>
        <w:tc>
          <w:tcPr>
            <w:tcW w:w="567" w:type="dxa"/>
            <w:tcBorders>
              <w:bottom w:val="single" w:sz="12" w:space="0" w:color="000000"/>
            </w:tcBorders>
          </w:tcPr>
          <w:p w14:paraId="2D39B933" w14:textId="77777777" w:rsidR="009F517E" w:rsidRDefault="009F517E">
            <w:pPr>
              <w:pStyle w:val="TableParagraph"/>
              <w:rPr>
                <w:sz w:val="16"/>
              </w:rPr>
            </w:pPr>
          </w:p>
        </w:tc>
        <w:tc>
          <w:tcPr>
            <w:tcW w:w="1418" w:type="dxa"/>
            <w:tcBorders>
              <w:bottom w:val="single" w:sz="12" w:space="0" w:color="000000"/>
            </w:tcBorders>
          </w:tcPr>
          <w:p w14:paraId="1A829CE4" w14:textId="77777777" w:rsidR="009F517E" w:rsidRDefault="009F517E">
            <w:pPr>
              <w:pStyle w:val="TableParagraph"/>
              <w:rPr>
                <w:sz w:val="16"/>
              </w:rPr>
            </w:pPr>
          </w:p>
        </w:tc>
        <w:tc>
          <w:tcPr>
            <w:tcW w:w="850" w:type="dxa"/>
            <w:tcBorders>
              <w:bottom w:val="single" w:sz="12" w:space="0" w:color="000000"/>
            </w:tcBorders>
          </w:tcPr>
          <w:p w14:paraId="1FC9959F" w14:textId="77777777" w:rsidR="009F517E" w:rsidRDefault="009F517E">
            <w:pPr>
              <w:pStyle w:val="TableParagraph"/>
              <w:rPr>
                <w:sz w:val="16"/>
              </w:rPr>
            </w:pPr>
          </w:p>
        </w:tc>
        <w:tc>
          <w:tcPr>
            <w:tcW w:w="567" w:type="dxa"/>
            <w:tcBorders>
              <w:bottom w:val="single" w:sz="12" w:space="0" w:color="000000"/>
            </w:tcBorders>
          </w:tcPr>
          <w:p w14:paraId="137DB07C" w14:textId="77777777" w:rsidR="009F517E" w:rsidRDefault="009F517E">
            <w:pPr>
              <w:pStyle w:val="TableParagraph"/>
              <w:rPr>
                <w:sz w:val="16"/>
              </w:rPr>
            </w:pPr>
          </w:p>
        </w:tc>
        <w:tc>
          <w:tcPr>
            <w:tcW w:w="5840" w:type="dxa"/>
            <w:vMerge w:val="restart"/>
          </w:tcPr>
          <w:p w14:paraId="57E82F9B" w14:textId="4D690026"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01772DBF" w14:textId="77777777" w:rsidR="009F517E" w:rsidRDefault="00255F16">
            <w:pPr>
              <w:pStyle w:val="TableParagraph"/>
              <w:spacing w:before="27" w:line="189" w:lineRule="exact"/>
              <w:ind w:left="113"/>
              <w:rPr>
                <w:i/>
                <w:sz w:val="18"/>
              </w:rPr>
            </w:pPr>
            <w:r>
              <w:rPr>
                <w:i/>
                <w:sz w:val="18"/>
              </w:rPr>
              <w:t>Арк.</w:t>
            </w:r>
          </w:p>
        </w:tc>
      </w:tr>
      <w:tr w:rsidR="009F517E" w14:paraId="08A223B4" w14:textId="77777777">
        <w:trPr>
          <w:trHeight w:val="237"/>
        </w:trPr>
        <w:tc>
          <w:tcPr>
            <w:tcW w:w="568" w:type="dxa"/>
            <w:tcBorders>
              <w:top w:val="single" w:sz="12" w:space="0" w:color="000000"/>
            </w:tcBorders>
          </w:tcPr>
          <w:p w14:paraId="4FD7BE17" w14:textId="77777777" w:rsidR="009F517E" w:rsidRDefault="009F517E">
            <w:pPr>
              <w:pStyle w:val="TableParagraph"/>
              <w:rPr>
                <w:sz w:val="16"/>
              </w:rPr>
            </w:pPr>
          </w:p>
        </w:tc>
        <w:tc>
          <w:tcPr>
            <w:tcW w:w="567" w:type="dxa"/>
            <w:tcBorders>
              <w:top w:val="single" w:sz="12" w:space="0" w:color="000000"/>
            </w:tcBorders>
          </w:tcPr>
          <w:p w14:paraId="22A44CA7" w14:textId="77777777" w:rsidR="009F517E" w:rsidRDefault="009F517E">
            <w:pPr>
              <w:pStyle w:val="TableParagraph"/>
              <w:rPr>
                <w:sz w:val="16"/>
              </w:rPr>
            </w:pPr>
          </w:p>
        </w:tc>
        <w:tc>
          <w:tcPr>
            <w:tcW w:w="1418" w:type="dxa"/>
            <w:tcBorders>
              <w:top w:val="single" w:sz="12" w:space="0" w:color="000000"/>
            </w:tcBorders>
          </w:tcPr>
          <w:p w14:paraId="141D6369" w14:textId="77777777" w:rsidR="009F517E" w:rsidRDefault="009F517E">
            <w:pPr>
              <w:pStyle w:val="TableParagraph"/>
              <w:rPr>
                <w:sz w:val="16"/>
              </w:rPr>
            </w:pPr>
          </w:p>
        </w:tc>
        <w:tc>
          <w:tcPr>
            <w:tcW w:w="850" w:type="dxa"/>
            <w:tcBorders>
              <w:top w:val="single" w:sz="12" w:space="0" w:color="000000"/>
            </w:tcBorders>
          </w:tcPr>
          <w:p w14:paraId="467B6439" w14:textId="77777777" w:rsidR="009F517E" w:rsidRDefault="009F517E">
            <w:pPr>
              <w:pStyle w:val="TableParagraph"/>
              <w:rPr>
                <w:sz w:val="16"/>
              </w:rPr>
            </w:pPr>
          </w:p>
        </w:tc>
        <w:tc>
          <w:tcPr>
            <w:tcW w:w="567" w:type="dxa"/>
            <w:tcBorders>
              <w:top w:val="single" w:sz="12" w:space="0" w:color="000000"/>
            </w:tcBorders>
          </w:tcPr>
          <w:p w14:paraId="06C0B793" w14:textId="77777777" w:rsidR="009F517E" w:rsidRDefault="009F517E">
            <w:pPr>
              <w:pStyle w:val="TableParagraph"/>
              <w:rPr>
                <w:sz w:val="16"/>
              </w:rPr>
            </w:pPr>
          </w:p>
        </w:tc>
        <w:tc>
          <w:tcPr>
            <w:tcW w:w="5840" w:type="dxa"/>
            <w:vMerge/>
            <w:tcBorders>
              <w:top w:val="nil"/>
            </w:tcBorders>
          </w:tcPr>
          <w:p w14:paraId="2A4F4637" w14:textId="77777777" w:rsidR="009F517E" w:rsidRDefault="009F517E">
            <w:pPr>
              <w:rPr>
                <w:sz w:val="2"/>
                <w:szCs w:val="2"/>
              </w:rPr>
            </w:pPr>
          </w:p>
        </w:tc>
        <w:tc>
          <w:tcPr>
            <w:tcW w:w="567" w:type="dxa"/>
            <w:vMerge w:val="restart"/>
            <w:tcBorders>
              <w:top w:val="single" w:sz="12" w:space="0" w:color="000000"/>
            </w:tcBorders>
          </w:tcPr>
          <w:p w14:paraId="3E456E38" w14:textId="452E2567" w:rsidR="009F517E" w:rsidRDefault="00255F16">
            <w:pPr>
              <w:pStyle w:val="TableParagraph"/>
              <w:spacing w:before="117"/>
              <w:ind w:left="161"/>
              <w:rPr>
                <w:i/>
                <w:sz w:val="24"/>
              </w:rPr>
            </w:pPr>
            <w:r>
              <w:rPr>
                <w:i/>
                <w:sz w:val="24"/>
              </w:rPr>
              <w:t>3</w:t>
            </w:r>
            <w:r w:rsidR="00B13C1A">
              <w:rPr>
                <w:i/>
                <w:sz w:val="24"/>
              </w:rPr>
              <w:t>2</w:t>
            </w:r>
          </w:p>
        </w:tc>
      </w:tr>
      <w:tr w:rsidR="009F517E" w14:paraId="1D96C277" w14:textId="77777777">
        <w:trPr>
          <w:trHeight w:val="237"/>
        </w:trPr>
        <w:tc>
          <w:tcPr>
            <w:tcW w:w="568" w:type="dxa"/>
          </w:tcPr>
          <w:p w14:paraId="4F405D32" w14:textId="77777777" w:rsidR="009F517E" w:rsidRDefault="00255F16">
            <w:pPr>
              <w:pStyle w:val="TableParagraph"/>
              <w:spacing w:before="6"/>
              <w:ind w:left="89"/>
              <w:rPr>
                <w:i/>
                <w:sz w:val="18"/>
              </w:rPr>
            </w:pPr>
            <w:r>
              <w:rPr>
                <w:i/>
                <w:sz w:val="18"/>
              </w:rPr>
              <w:t>Змін.</w:t>
            </w:r>
          </w:p>
        </w:tc>
        <w:tc>
          <w:tcPr>
            <w:tcW w:w="567" w:type="dxa"/>
          </w:tcPr>
          <w:p w14:paraId="734438D4" w14:textId="77777777" w:rsidR="009F517E" w:rsidRDefault="00255F16">
            <w:pPr>
              <w:pStyle w:val="TableParagraph"/>
              <w:spacing w:before="6"/>
              <w:ind w:left="68"/>
              <w:rPr>
                <w:i/>
                <w:sz w:val="18"/>
              </w:rPr>
            </w:pPr>
            <w:r>
              <w:rPr>
                <w:i/>
                <w:sz w:val="18"/>
              </w:rPr>
              <w:t>Лист</w:t>
            </w:r>
          </w:p>
        </w:tc>
        <w:tc>
          <w:tcPr>
            <w:tcW w:w="1418" w:type="dxa"/>
          </w:tcPr>
          <w:p w14:paraId="1B450BE9"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42E6BCE4" w14:textId="77777777" w:rsidR="009F517E" w:rsidRDefault="00255F16">
            <w:pPr>
              <w:pStyle w:val="TableParagraph"/>
              <w:spacing w:before="6"/>
              <w:ind w:left="162"/>
              <w:rPr>
                <w:i/>
                <w:sz w:val="18"/>
              </w:rPr>
            </w:pPr>
            <w:r>
              <w:rPr>
                <w:i/>
                <w:sz w:val="18"/>
              </w:rPr>
              <w:t>Підпис</w:t>
            </w:r>
          </w:p>
        </w:tc>
        <w:tc>
          <w:tcPr>
            <w:tcW w:w="567" w:type="dxa"/>
          </w:tcPr>
          <w:p w14:paraId="28E9491A"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18A62EDC" w14:textId="77777777" w:rsidR="009F517E" w:rsidRDefault="009F517E">
            <w:pPr>
              <w:rPr>
                <w:sz w:val="2"/>
                <w:szCs w:val="2"/>
              </w:rPr>
            </w:pPr>
          </w:p>
        </w:tc>
        <w:tc>
          <w:tcPr>
            <w:tcW w:w="567" w:type="dxa"/>
            <w:vMerge/>
            <w:tcBorders>
              <w:top w:val="nil"/>
            </w:tcBorders>
          </w:tcPr>
          <w:p w14:paraId="3A605B2E" w14:textId="77777777" w:rsidR="009F517E" w:rsidRDefault="009F517E">
            <w:pPr>
              <w:rPr>
                <w:sz w:val="2"/>
                <w:szCs w:val="2"/>
              </w:rPr>
            </w:pPr>
          </w:p>
        </w:tc>
      </w:tr>
    </w:tbl>
    <w:p w14:paraId="3BAEFF09"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663F85F6" w14:textId="77777777">
        <w:trPr>
          <w:trHeight w:val="15095"/>
        </w:trPr>
        <w:tc>
          <w:tcPr>
            <w:tcW w:w="10377" w:type="dxa"/>
            <w:gridSpan w:val="7"/>
          </w:tcPr>
          <w:p w14:paraId="437AD1C3" w14:textId="77777777" w:rsidR="009F517E" w:rsidRDefault="009F517E">
            <w:pPr>
              <w:pStyle w:val="TableParagraph"/>
              <w:rPr>
                <w:sz w:val="30"/>
              </w:rPr>
            </w:pPr>
          </w:p>
          <w:p w14:paraId="3DFAA7D8" w14:textId="77777777" w:rsidR="0045064E" w:rsidRDefault="0045064E">
            <w:pPr>
              <w:pStyle w:val="TableParagraph"/>
              <w:spacing w:line="360" w:lineRule="auto"/>
              <w:ind w:left="526" w:right="450" w:firstLine="710"/>
              <w:jc w:val="both"/>
              <w:rPr>
                <w:sz w:val="28"/>
              </w:rPr>
            </w:pPr>
            <w:bookmarkStart w:id="16" w:name="2.3_Розробка_методичного_забезпечення_та"/>
            <w:bookmarkEnd w:id="16"/>
          </w:p>
          <w:p w14:paraId="11589125" w14:textId="3C1F2EE1" w:rsidR="00105139" w:rsidRDefault="00105139" w:rsidP="00E5385E">
            <w:pPr>
              <w:pStyle w:val="TableParagraph"/>
              <w:spacing w:line="360" w:lineRule="auto"/>
              <w:ind w:left="526" w:right="450"/>
              <w:jc w:val="both"/>
              <w:rPr>
                <w:sz w:val="28"/>
              </w:rPr>
            </w:pPr>
            <w:r w:rsidRPr="00105139">
              <w:rPr>
                <w:sz w:val="28"/>
              </w:rPr>
              <w:t xml:space="preserve"> щодо управління ними повинні бути виконані для забезпечення найкращої можливої точності вимірювання.</w:t>
            </w:r>
          </w:p>
          <w:p w14:paraId="3F57DD82" w14:textId="77777777" w:rsidR="0045064E" w:rsidRDefault="0045064E" w:rsidP="0045064E">
            <w:pPr>
              <w:pStyle w:val="TableParagraph"/>
              <w:spacing w:line="360" w:lineRule="auto"/>
              <w:ind w:right="450"/>
              <w:jc w:val="both"/>
              <w:rPr>
                <w:sz w:val="28"/>
              </w:rPr>
            </w:pPr>
            <w:r>
              <w:rPr>
                <w:sz w:val="28"/>
              </w:rPr>
              <w:t xml:space="preserve">       </w:t>
            </w:r>
          </w:p>
          <w:p w14:paraId="0428C258" w14:textId="6DDE7B1D" w:rsidR="00105139" w:rsidRDefault="000A53F4" w:rsidP="000A53F4">
            <w:pPr>
              <w:pStyle w:val="TableParagraph"/>
              <w:spacing w:line="360" w:lineRule="auto"/>
              <w:ind w:left="996" w:right="450"/>
              <w:jc w:val="both"/>
              <w:rPr>
                <w:sz w:val="28"/>
              </w:rPr>
            </w:pPr>
            <w:r>
              <w:rPr>
                <w:sz w:val="28"/>
              </w:rPr>
              <w:t xml:space="preserve">3.4 </w:t>
            </w:r>
            <w:r w:rsidR="0045064E" w:rsidRPr="0045064E">
              <w:rPr>
                <w:sz w:val="28"/>
              </w:rPr>
              <w:t>Методи корекції похибок</w:t>
            </w:r>
          </w:p>
          <w:p w14:paraId="14FCDCE6" w14:textId="77777777" w:rsidR="0045064E" w:rsidRDefault="0045064E" w:rsidP="0045064E">
            <w:pPr>
              <w:pStyle w:val="TableParagraph"/>
              <w:spacing w:line="360" w:lineRule="auto"/>
              <w:ind w:left="996" w:right="450"/>
              <w:jc w:val="both"/>
              <w:rPr>
                <w:sz w:val="28"/>
              </w:rPr>
            </w:pPr>
          </w:p>
          <w:p w14:paraId="6C8E0073" w14:textId="288C0E06" w:rsidR="00105139" w:rsidRDefault="00105139" w:rsidP="00B86729">
            <w:pPr>
              <w:pStyle w:val="TableParagraph"/>
              <w:spacing w:line="360" w:lineRule="auto"/>
              <w:ind w:left="527" w:right="448" w:firstLine="720"/>
              <w:jc w:val="both"/>
              <w:rPr>
                <w:sz w:val="28"/>
              </w:rPr>
            </w:pPr>
            <w:r w:rsidRPr="00105139">
              <w:rPr>
                <w:sz w:val="28"/>
              </w:rPr>
              <w:t>Методи корекції похибок вимірювання температури є важливими для забезпечення більш точних результатів</w:t>
            </w:r>
            <w:r w:rsidR="00B86729">
              <w:rPr>
                <w:sz w:val="28"/>
              </w:rPr>
              <w:t xml:space="preserve"> </w:t>
            </w:r>
            <w:r w:rsidR="00B86729">
              <w:rPr>
                <w:spacing w:val="1"/>
                <w:sz w:val="28"/>
                <w:lang w:val="ru-RU"/>
              </w:rPr>
              <w:t>[2]</w:t>
            </w:r>
            <w:r w:rsidRPr="00105139">
              <w:rPr>
                <w:sz w:val="28"/>
              </w:rPr>
              <w:t>. Деякі з них включають:</w:t>
            </w:r>
          </w:p>
          <w:p w14:paraId="7E08F42F" w14:textId="77777777" w:rsidR="0045064E" w:rsidRDefault="0045064E" w:rsidP="0045064E">
            <w:pPr>
              <w:pStyle w:val="TableParagraph"/>
              <w:spacing w:line="360" w:lineRule="auto"/>
              <w:ind w:left="527" w:right="448" w:firstLine="709"/>
              <w:jc w:val="both"/>
              <w:rPr>
                <w:sz w:val="28"/>
              </w:rPr>
            </w:pPr>
            <w:r w:rsidRPr="0045064E">
              <w:rPr>
                <w:sz w:val="28"/>
              </w:rPr>
              <w:t>Калібрування: Калібрування термогігрометра є процесом порівняння виміряних значень з відомими стандартними значеннями. Це дозволяє встановити корекційні коефіцієнти для забезпечення точності вимірювання. Калібрування може виконуватися з використанням калібрувальних засобів або лабораторного обладнання з відомими температурними характеристиками.</w:t>
            </w:r>
          </w:p>
          <w:p w14:paraId="66F385CA" w14:textId="7F6730F5" w:rsidR="0045064E" w:rsidRPr="0045064E" w:rsidRDefault="0045064E" w:rsidP="0045064E">
            <w:pPr>
              <w:pStyle w:val="TableParagraph"/>
              <w:spacing w:line="360" w:lineRule="auto"/>
              <w:ind w:left="527" w:right="448" w:firstLine="709"/>
              <w:jc w:val="both"/>
              <w:rPr>
                <w:sz w:val="28"/>
              </w:rPr>
            </w:pPr>
            <w:r w:rsidRPr="0045064E">
              <w:rPr>
                <w:sz w:val="28"/>
              </w:rPr>
              <w:t>Алгоритми корекції: Використання алгоритмів корекції є ефективним способом усунення похибок. Ці алгоритми базуються на відомостях про характеристики термогігрометра та можуть враховувати фактори, які призводять до похибок. Алгоритми корекції дозволяють внести виправлення в виміряні значення та отримати більш точні результати.</w:t>
            </w:r>
          </w:p>
          <w:p w14:paraId="1F792DA9" w14:textId="77777777" w:rsidR="0045064E" w:rsidRDefault="0045064E" w:rsidP="0045064E">
            <w:pPr>
              <w:pStyle w:val="TableParagraph"/>
              <w:spacing w:line="360" w:lineRule="auto"/>
              <w:ind w:left="527" w:right="448" w:firstLine="709"/>
              <w:jc w:val="both"/>
              <w:rPr>
                <w:sz w:val="28"/>
              </w:rPr>
            </w:pPr>
            <w:r w:rsidRPr="0045064E">
              <w:rPr>
                <w:sz w:val="28"/>
              </w:rPr>
              <w:t>Компенсація температурних впливів: Температура може впливати на точність вимірювання температури.</w:t>
            </w:r>
          </w:p>
          <w:p w14:paraId="06D96A70" w14:textId="423B6ACD" w:rsidR="00E5385E" w:rsidRDefault="00E5385E" w:rsidP="00E5385E">
            <w:pPr>
              <w:pStyle w:val="TableParagraph"/>
              <w:spacing w:before="1" w:line="360" w:lineRule="auto"/>
              <w:ind w:left="527" w:right="442" w:firstLine="720"/>
              <w:jc w:val="both"/>
              <w:rPr>
                <w:sz w:val="28"/>
              </w:rPr>
            </w:pPr>
            <w:r w:rsidRPr="0045064E">
              <w:rPr>
                <w:sz w:val="28"/>
              </w:rPr>
              <w:t>Деякі термогігрометри мають можливість компенсувати цей вплив шляхом вимірювання температури оточуючого середовища та врахування цих значень при вимірюванні. Компенсація температурних впливів допомагає отримати більш точні дані про температуру.</w:t>
            </w:r>
          </w:p>
          <w:p w14:paraId="665B88E7" w14:textId="751AB050" w:rsidR="00E5385E" w:rsidRDefault="00E5385E" w:rsidP="00E5385E">
            <w:pPr>
              <w:pStyle w:val="TableParagraph"/>
              <w:spacing w:before="1" w:line="360" w:lineRule="auto"/>
              <w:ind w:left="527" w:right="442" w:firstLine="709"/>
              <w:jc w:val="both"/>
              <w:rPr>
                <w:sz w:val="28"/>
              </w:rPr>
            </w:pPr>
            <w:r w:rsidRPr="0045064E">
              <w:rPr>
                <w:sz w:val="28"/>
              </w:rPr>
              <w:t>Контроль за дрейфом: Дрейф вимірювальних датчиків температури може впливати на точність вимірювання. Цей ефект може бути врахований шляхом періодичного контролю за дрейфом і виконання необхідних корекцій. Регулярний моніторинг та калібрування пристрою допомагають знизити вплив дрейфу на точність вимірювання.</w:t>
            </w:r>
          </w:p>
          <w:p w14:paraId="74A12CC5" w14:textId="69D70127" w:rsidR="00E5385E" w:rsidRDefault="00E5385E" w:rsidP="00E5385E">
            <w:pPr>
              <w:pStyle w:val="TableParagraph"/>
              <w:spacing w:before="1" w:line="360" w:lineRule="auto"/>
              <w:ind w:left="527" w:right="442" w:firstLine="709"/>
              <w:jc w:val="both"/>
              <w:rPr>
                <w:sz w:val="28"/>
              </w:rPr>
            </w:pPr>
            <w:r w:rsidRPr="0045064E">
              <w:rPr>
                <w:sz w:val="28"/>
              </w:rPr>
              <w:t>Ці методи корекції вимірювання температури до</w:t>
            </w:r>
            <w:r>
              <w:rPr>
                <w:sz w:val="28"/>
              </w:rPr>
              <w:t xml:space="preserve">помагають покращити </w:t>
            </w:r>
          </w:p>
        </w:tc>
      </w:tr>
      <w:tr w:rsidR="009F517E" w14:paraId="69588AEB" w14:textId="77777777">
        <w:trPr>
          <w:trHeight w:val="236"/>
        </w:trPr>
        <w:tc>
          <w:tcPr>
            <w:tcW w:w="568" w:type="dxa"/>
            <w:tcBorders>
              <w:bottom w:val="single" w:sz="12" w:space="0" w:color="000000"/>
            </w:tcBorders>
          </w:tcPr>
          <w:p w14:paraId="2E032D13" w14:textId="77777777" w:rsidR="009F517E" w:rsidRDefault="009F517E">
            <w:pPr>
              <w:pStyle w:val="TableParagraph"/>
              <w:rPr>
                <w:sz w:val="16"/>
              </w:rPr>
            </w:pPr>
          </w:p>
        </w:tc>
        <w:tc>
          <w:tcPr>
            <w:tcW w:w="567" w:type="dxa"/>
            <w:tcBorders>
              <w:bottom w:val="single" w:sz="12" w:space="0" w:color="000000"/>
            </w:tcBorders>
          </w:tcPr>
          <w:p w14:paraId="4AE4EB4C" w14:textId="77777777" w:rsidR="009F517E" w:rsidRDefault="009F517E">
            <w:pPr>
              <w:pStyle w:val="TableParagraph"/>
              <w:rPr>
                <w:sz w:val="16"/>
              </w:rPr>
            </w:pPr>
          </w:p>
        </w:tc>
        <w:tc>
          <w:tcPr>
            <w:tcW w:w="1418" w:type="dxa"/>
            <w:tcBorders>
              <w:bottom w:val="single" w:sz="12" w:space="0" w:color="000000"/>
            </w:tcBorders>
          </w:tcPr>
          <w:p w14:paraId="4B23A1B1" w14:textId="77777777" w:rsidR="009F517E" w:rsidRDefault="009F517E">
            <w:pPr>
              <w:pStyle w:val="TableParagraph"/>
              <w:rPr>
                <w:sz w:val="16"/>
              </w:rPr>
            </w:pPr>
          </w:p>
        </w:tc>
        <w:tc>
          <w:tcPr>
            <w:tcW w:w="850" w:type="dxa"/>
            <w:tcBorders>
              <w:bottom w:val="single" w:sz="12" w:space="0" w:color="000000"/>
            </w:tcBorders>
          </w:tcPr>
          <w:p w14:paraId="30FEF066" w14:textId="77777777" w:rsidR="009F517E" w:rsidRDefault="009F517E">
            <w:pPr>
              <w:pStyle w:val="TableParagraph"/>
              <w:rPr>
                <w:sz w:val="16"/>
              </w:rPr>
            </w:pPr>
          </w:p>
        </w:tc>
        <w:tc>
          <w:tcPr>
            <w:tcW w:w="567" w:type="dxa"/>
            <w:tcBorders>
              <w:bottom w:val="single" w:sz="12" w:space="0" w:color="000000"/>
            </w:tcBorders>
          </w:tcPr>
          <w:p w14:paraId="3F593E83" w14:textId="77777777" w:rsidR="009F517E" w:rsidRDefault="009F517E">
            <w:pPr>
              <w:pStyle w:val="TableParagraph"/>
              <w:rPr>
                <w:sz w:val="16"/>
              </w:rPr>
            </w:pPr>
          </w:p>
        </w:tc>
        <w:tc>
          <w:tcPr>
            <w:tcW w:w="5840" w:type="dxa"/>
            <w:vMerge w:val="restart"/>
          </w:tcPr>
          <w:p w14:paraId="5DC0100A" w14:textId="7C965A63"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2C34316A" w14:textId="77777777" w:rsidR="009F517E" w:rsidRDefault="00255F16">
            <w:pPr>
              <w:pStyle w:val="TableParagraph"/>
              <w:spacing w:before="27" w:line="189" w:lineRule="exact"/>
              <w:ind w:left="113"/>
              <w:rPr>
                <w:i/>
                <w:sz w:val="18"/>
              </w:rPr>
            </w:pPr>
            <w:r>
              <w:rPr>
                <w:i/>
                <w:sz w:val="18"/>
              </w:rPr>
              <w:t>Арк.</w:t>
            </w:r>
          </w:p>
        </w:tc>
      </w:tr>
      <w:tr w:rsidR="009F517E" w14:paraId="5772810A" w14:textId="77777777">
        <w:trPr>
          <w:trHeight w:val="237"/>
        </w:trPr>
        <w:tc>
          <w:tcPr>
            <w:tcW w:w="568" w:type="dxa"/>
            <w:tcBorders>
              <w:top w:val="single" w:sz="12" w:space="0" w:color="000000"/>
            </w:tcBorders>
          </w:tcPr>
          <w:p w14:paraId="04D64A4B" w14:textId="77777777" w:rsidR="009F517E" w:rsidRDefault="009F517E">
            <w:pPr>
              <w:pStyle w:val="TableParagraph"/>
              <w:rPr>
                <w:sz w:val="16"/>
              </w:rPr>
            </w:pPr>
          </w:p>
        </w:tc>
        <w:tc>
          <w:tcPr>
            <w:tcW w:w="567" w:type="dxa"/>
            <w:tcBorders>
              <w:top w:val="single" w:sz="12" w:space="0" w:color="000000"/>
            </w:tcBorders>
          </w:tcPr>
          <w:p w14:paraId="2BECC875" w14:textId="77777777" w:rsidR="009F517E" w:rsidRDefault="009F517E">
            <w:pPr>
              <w:pStyle w:val="TableParagraph"/>
              <w:rPr>
                <w:sz w:val="16"/>
              </w:rPr>
            </w:pPr>
          </w:p>
        </w:tc>
        <w:tc>
          <w:tcPr>
            <w:tcW w:w="1418" w:type="dxa"/>
            <w:tcBorders>
              <w:top w:val="single" w:sz="12" w:space="0" w:color="000000"/>
            </w:tcBorders>
          </w:tcPr>
          <w:p w14:paraId="35D30699" w14:textId="77777777" w:rsidR="009F517E" w:rsidRDefault="009F517E">
            <w:pPr>
              <w:pStyle w:val="TableParagraph"/>
              <w:rPr>
                <w:sz w:val="16"/>
              </w:rPr>
            </w:pPr>
          </w:p>
        </w:tc>
        <w:tc>
          <w:tcPr>
            <w:tcW w:w="850" w:type="dxa"/>
            <w:tcBorders>
              <w:top w:val="single" w:sz="12" w:space="0" w:color="000000"/>
            </w:tcBorders>
          </w:tcPr>
          <w:p w14:paraId="7BB0EA1B" w14:textId="77777777" w:rsidR="009F517E" w:rsidRDefault="009F517E">
            <w:pPr>
              <w:pStyle w:val="TableParagraph"/>
              <w:rPr>
                <w:sz w:val="16"/>
              </w:rPr>
            </w:pPr>
          </w:p>
        </w:tc>
        <w:tc>
          <w:tcPr>
            <w:tcW w:w="567" w:type="dxa"/>
            <w:tcBorders>
              <w:top w:val="single" w:sz="12" w:space="0" w:color="000000"/>
            </w:tcBorders>
          </w:tcPr>
          <w:p w14:paraId="4D11F56F" w14:textId="77777777" w:rsidR="009F517E" w:rsidRDefault="009F517E">
            <w:pPr>
              <w:pStyle w:val="TableParagraph"/>
              <w:rPr>
                <w:sz w:val="16"/>
              </w:rPr>
            </w:pPr>
          </w:p>
        </w:tc>
        <w:tc>
          <w:tcPr>
            <w:tcW w:w="5840" w:type="dxa"/>
            <w:vMerge/>
            <w:tcBorders>
              <w:top w:val="nil"/>
            </w:tcBorders>
          </w:tcPr>
          <w:p w14:paraId="45018541" w14:textId="77777777" w:rsidR="009F517E" w:rsidRDefault="009F517E">
            <w:pPr>
              <w:rPr>
                <w:sz w:val="2"/>
                <w:szCs w:val="2"/>
              </w:rPr>
            </w:pPr>
          </w:p>
        </w:tc>
        <w:tc>
          <w:tcPr>
            <w:tcW w:w="567" w:type="dxa"/>
            <w:vMerge w:val="restart"/>
            <w:tcBorders>
              <w:top w:val="single" w:sz="12" w:space="0" w:color="000000"/>
            </w:tcBorders>
          </w:tcPr>
          <w:p w14:paraId="6661F7F6" w14:textId="13AC35CD" w:rsidR="009F517E" w:rsidRDefault="00255F16">
            <w:pPr>
              <w:pStyle w:val="TableParagraph"/>
              <w:spacing w:before="117"/>
              <w:ind w:left="161"/>
              <w:rPr>
                <w:i/>
                <w:sz w:val="24"/>
              </w:rPr>
            </w:pPr>
            <w:r>
              <w:rPr>
                <w:i/>
                <w:sz w:val="24"/>
              </w:rPr>
              <w:t>3</w:t>
            </w:r>
            <w:r w:rsidR="00B13C1A">
              <w:rPr>
                <w:i/>
                <w:sz w:val="24"/>
              </w:rPr>
              <w:t>3</w:t>
            </w:r>
          </w:p>
        </w:tc>
      </w:tr>
      <w:tr w:rsidR="009F517E" w14:paraId="74AAEBAB" w14:textId="77777777">
        <w:trPr>
          <w:trHeight w:val="237"/>
        </w:trPr>
        <w:tc>
          <w:tcPr>
            <w:tcW w:w="568" w:type="dxa"/>
          </w:tcPr>
          <w:p w14:paraId="5ECD5351" w14:textId="77777777" w:rsidR="009F517E" w:rsidRDefault="00255F16">
            <w:pPr>
              <w:pStyle w:val="TableParagraph"/>
              <w:spacing w:before="6"/>
              <w:ind w:left="89"/>
              <w:rPr>
                <w:i/>
                <w:sz w:val="18"/>
              </w:rPr>
            </w:pPr>
            <w:r>
              <w:rPr>
                <w:i/>
                <w:sz w:val="18"/>
              </w:rPr>
              <w:t>Змін.</w:t>
            </w:r>
          </w:p>
        </w:tc>
        <w:tc>
          <w:tcPr>
            <w:tcW w:w="567" w:type="dxa"/>
          </w:tcPr>
          <w:p w14:paraId="06023FD8" w14:textId="77777777" w:rsidR="009F517E" w:rsidRDefault="00255F16">
            <w:pPr>
              <w:pStyle w:val="TableParagraph"/>
              <w:spacing w:before="6"/>
              <w:ind w:left="68"/>
              <w:rPr>
                <w:i/>
                <w:sz w:val="18"/>
              </w:rPr>
            </w:pPr>
            <w:r>
              <w:rPr>
                <w:i/>
                <w:sz w:val="18"/>
              </w:rPr>
              <w:t>Лист</w:t>
            </w:r>
          </w:p>
        </w:tc>
        <w:tc>
          <w:tcPr>
            <w:tcW w:w="1418" w:type="dxa"/>
          </w:tcPr>
          <w:p w14:paraId="1F57E6C9"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0A3D7208" w14:textId="77777777" w:rsidR="009F517E" w:rsidRDefault="00255F16">
            <w:pPr>
              <w:pStyle w:val="TableParagraph"/>
              <w:spacing w:before="6"/>
              <w:ind w:left="162"/>
              <w:rPr>
                <w:i/>
                <w:sz w:val="18"/>
              </w:rPr>
            </w:pPr>
            <w:r>
              <w:rPr>
                <w:i/>
                <w:sz w:val="18"/>
              </w:rPr>
              <w:t>Підпис</w:t>
            </w:r>
          </w:p>
        </w:tc>
        <w:tc>
          <w:tcPr>
            <w:tcW w:w="567" w:type="dxa"/>
          </w:tcPr>
          <w:p w14:paraId="724C5B8B"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7660DE00" w14:textId="77777777" w:rsidR="009F517E" w:rsidRDefault="009F517E">
            <w:pPr>
              <w:rPr>
                <w:sz w:val="2"/>
                <w:szCs w:val="2"/>
              </w:rPr>
            </w:pPr>
          </w:p>
        </w:tc>
        <w:tc>
          <w:tcPr>
            <w:tcW w:w="567" w:type="dxa"/>
            <w:vMerge/>
            <w:tcBorders>
              <w:top w:val="nil"/>
            </w:tcBorders>
          </w:tcPr>
          <w:p w14:paraId="7D31A599" w14:textId="77777777" w:rsidR="009F517E" w:rsidRDefault="009F517E">
            <w:pPr>
              <w:rPr>
                <w:sz w:val="2"/>
                <w:szCs w:val="2"/>
              </w:rPr>
            </w:pPr>
          </w:p>
        </w:tc>
      </w:tr>
    </w:tbl>
    <w:p w14:paraId="5C200085"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6DA5D4C0" w14:textId="77777777">
        <w:trPr>
          <w:trHeight w:val="15095"/>
        </w:trPr>
        <w:tc>
          <w:tcPr>
            <w:tcW w:w="10377" w:type="dxa"/>
            <w:gridSpan w:val="7"/>
          </w:tcPr>
          <w:p w14:paraId="52C0E2D4" w14:textId="77777777" w:rsidR="009F517E" w:rsidRDefault="009F517E">
            <w:pPr>
              <w:pStyle w:val="TableParagraph"/>
              <w:rPr>
                <w:sz w:val="30"/>
              </w:rPr>
            </w:pPr>
            <w:bookmarkStart w:id="17" w:name="3_ПРОЕКТ_МЕТОДИЧНИХ_ВКАЗІВОК_ДО_ВИКОНАНН"/>
            <w:bookmarkStart w:id="18" w:name="3.1.1_Технічний_опис_і_інструкція_з_експ"/>
            <w:bookmarkEnd w:id="17"/>
            <w:bookmarkEnd w:id="18"/>
          </w:p>
          <w:p w14:paraId="6E37ACCD" w14:textId="77777777" w:rsidR="009F517E" w:rsidRDefault="009F517E">
            <w:pPr>
              <w:pStyle w:val="TableParagraph"/>
              <w:spacing w:before="10"/>
              <w:rPr>
                <w:sz w:val="26"/>
              </w:rPr>
            </w:pPr>
          </w:p>
          <w:p w14:paraId="0DFADADD" w14:textId="7C07922B" w:rsidR="0045064E" w:rsidRDefault="0045064E" w:rsidP="00E5385E">
            <w:pPr>
              <w:pStyle w:val="TableParagraph"/>
              <w:spacing w:before="1" w:line="360" w:lineRule="auto"/>
              <w:ind w:left="527" w:right="442"/>
              <w:jc w:val="both"/>
              <w:rPr>
                <w:sz w:val="28"/>
              </w:rPr>
            </w:pPr>
            <w:r w:rsidRPr="0045064E">
              <w:rPr>
                <w:sz w:val="28"/>
              </w:rPr>
              <w:t>точність та надійність термогігрометра, забезпечуючи більш точні результати. При виборі методу корекції слід враховувати конкретні вимоги дослідження та можливості доступного обладнання.</w:t>
            </w:r>
          </w:p>
          <w:p w14:paraId="40D9B110" w14:textId="77777777" w:rsidR="0045064E" w:rsidRDefault="0045064E" w:rsidP="0045064E">
            <w:pPr>
              <w:pStyle w:val="TableParagraph"/>
              <w:spacing w:before="1" w:line="360" w:lineRule="auto"/>
              <w:ind w:left="527" w:right="442" w:firstLine="709"/>
              <w:jc w:val="both"/>
              <w:rPr>
                <w:sz w:val="28"/>
              </w:rPr>
            </w:pPr>
          </w:p>
          <w:p w14:paraId="6602D475" w14:textId="73A8BC4E" w:rsidR="0045064E" w:rsidRDefault="0045064E" w:rsidP="0045064E">
            <w:pPr>
              <w:pStyle w:val="TableParagraph"/>
              <w:spacing w:before="1" w:line="360" w:lineRule="auto"/>
              <w:ind w:left="527" w:right="442" w:firstLine="709"/>
              <w:jc w:val="both"/>
              <w:rPr>
                <w:sz w:val="28"/>
              </w:rPr>
            </w:pPr>
            <w:r w:rsidRPr="0045064E">
              <w:rPr>
                <w:sz w:val="28"/>
              </w:rPr>
              <w:t>3.5 Валідація та перевірка точності</w:t>
            </w:r>
          </w:p>
          <w:p w14:paraId="2B4CE816" w14:textId="40704F43" w:rsidR="0045064E" w:rsidRDefault="0045064E" w:rsidP="0045064E">
            <w:pPr>
              <w:pStyle w:val="TableParagraph"/>
              <w:spacing w:before="1" w:line="360" w:lineRule="auto"/>
              <w:ind w:left="527" w:right="442" w:firstLine="709"/>
              <w:jc w:val="both"/>
              <w:rPr>
                <w:sz w:val="28"/>
              </w:rPr>
            </w:pPr>
          </w:p>
          <w:p w14:paraId="2F9D8AD1" w14:textId="65EBC043" w:rsidR="0045064E" w:rsidRDefault="0045064E" w:rsidP="0045064E">
            <w:pPr>
              <w:pStyle w:val="TableParagraph"/>
              <w:spacing w:before="1" w:line="360" w:lineRule="auto"/>
              <w:ind w:left="527" w:right="442" w:firstLine="709"/>
              <w:jc w:val="both"/>
              <w:rPr>
                <w:sz w:val="28"/>
              </w:rPr>
            </w:pPr>
            <w:r w:rsidRPr="0045064E">
              <w:rPr>
                <w:sz w:val="28"/>
              </w:rPr>
              <w:t>Валідація та перевірка точності вимірювального накалу температури є важливими кроками для переконанняся в відповідності термогігрометра до встановлених вимог та забезпечення його точної роботи. Деякі методи валідації та перевірки точності включають:</w:t>
            </w:r>
          </w:p>
          <w:p w14:paraId="14D915BF" w14:textId="77777777" w:rsidR="0045064E" w:rsidRPr="0045064E" w:rsidRDefault="0045064E" w:rsidP="0045064E">
            <w:pPr>
              <w:pStyle w:val="TableParagraph"/>
              <w:spacing w:before="1" w:line="360" w:lineRule="auto"/>
              <w:ind w:left="527" w:right="442" w:firstLine="709"/>
              <w:jc w:val="both"/>
              <w:rPr>
                <w:sz w:val="28"/>
              </w:rPr>
            </w:pPr>
            <w:r w:rsidRPr="0045064E">
              <w:rPr>
                <w:sz w:val="28"/>
              </w:rPr>
              <w:t>Використання стандартів та протоколів: Для перевірки відповідності термогігрометра до встановлених вимог можуть застосовуватися стандарти та протоколи. Наприклад, міжнародний стандарт ISO 17025 визначає загальні вимоги до компетентності випробувальних та калібрувальних лабораторій. Також можуть використовуватися специфічні стандарти та протоколи, які визначають вимоги до точності та перевірки вимірювального накалу температури.</w:t>
            </w:r>
          </w:p>
          <w:p w14:paraId="2660BFDB" w14:textId="77777777" w:rsidR="0045064E" w:rsidRDefault="0045064E" w:rsidP="0045064E">
            <w:pPr>
              <w:pStyle w:val="TableParagraph"/>
              <w:spacing w:before="1" w:line="360" w:lineRule="auto"/>
              <w:ind w:left="527" w:right="442" w:firstLine="709"/>
              <w:jc w:val="both"/>
              <w:rPr>
                <w:sz w:val="28"/>
              </w:rPr>
            </w:pPr>
            <w:r w:rsidRPr="0045064E">
              <w:rPr>
                <w:sz w:val="28"/>
              </w:rPr>
              <w:t xml:space="preserve">Калібрування з використанням посилок: Валідація термогігрометра може включати порівняння його вимірювань з точними посилками температури. </w:t>
            </w:r>
          </w:p>
          <w:p w14:paraId="68ACFB4A" w14:textId="77777777" w:rsidR="00E5385E" w:rsidRPr="0045064E" w:rsidRDefault="00E5385E" w:rsidP="00E5385E">
            <w:pPr>
              <w:pStyle w:val="TableParagraph"/>
              <w:tabs>
                <w:tab w:val="left" w:pos="1238"/>
              </w:tabs>
              <w:spacing w:line="360" w:lineRule="auto"/>
              <w:ind w:left="527" w:right="454" w:firstLine="709"/>
              <w:jc w:val="both"/>
              <w:rPr>
                <w:sz w:val="28"/>
              </w:rPr>
            </w:pPr>
            <w:r w:rsidRPr="0045064E">
              <w:rPr>
                <w:sz w:val="28"/>
              </w:rPr>
              <w:t>Це дозволяє оцінити точність та вирівняти вимірювання на основі отриманих відхилень. Важливо використовувати посилки температури з відомими та стабільними властивостями.</w:t>
            </w:r>
          </w:p>
          <w:p w14:paraId="4F3131B4" w14:textId="5B2308ED" w:rsidR="00E5385E" w:rsidRDefault="00E5385E" w:rsidP="00E5385E">
            <w:pPr>
              <w:pStyle w:val="TableParagraph"/>
              <w:tabs>
                <w:tab w:val="left" w:pos="1238"/>
              </w:tabs>
              <w:spacing w:line="360" w:lineRule="auto"/>
              <w:ind w:left="527" w:right="454" w:firstLine="709"/>
              <w:jc w:val="both"/>
              <w:rPr>
                <w:sz w:val="28"/>
              </w:rPr>
            </w:pPr>
            <w:r w:rsidRPr="0045064E">
              <w:rPr>
                <w:sz w:val="28"/>
              </w:rPr>
              <w:t>Внутрішні перевірки: Термогігрометр може мати вбудовані функції для внутрішньої перевірки точності. Це може включати автоматичне</w:t>
            </w:r>
            <w:r>
              <w:rPr>
                <w:sz w:val="28"/>
              </w:rPr>
              <w:t xml:space="preserve"> </w:t>
            </w:r>
            <w:r w:rsidRPr="0045064E">
              <w:rPr>
                <w:sz w:val="28"/>
              </w:rPr>
              <w:t>перевіряння та корекцію датчиків температури, перевірку стабільності внутрішнього генератора або відображення даних про точність вимірювання.</w:t>
            </w:r>
          </w:p>
          <w:p w14:paraId="7494058C" w14:textId="0571F170" w:rsidR="00E5385E" w:rsidRDefault="00E5385E" w:rsidP="00E5385E">
            <w:pPr>
              <w:pStyle w:val="TableParagraph"/>
              <w:tabs>
                <w:tab w:val="left" w:pos="1238"/>
              </w:tabs>
              <w:spacing w:line="360" w:lineRule="auto"/>
              <w:ind w:left="527" w:right="454" w:firstLine="709"/>
              <w:jc w:val="both"/>
              <w:rPr>
                <w:sz w:val="28"/>
              </w:rPr>
            </w:pPr>
            <w:r w:rsidRPr="0045064E">
              <w:rPr>
                <w:sz w:val="28"/>
              </w:rPr>
              <w:t>Міжлабораторні порівняння: Для перевірки точності термогігрометра можуть проводитися мі</w:t>
            </w:r>
            <w:r>
              <w:rPr>
                <w:sz w:val="28"/>
              </w:rPr>
              <w:t>жлабораторні порівняння. Це пере</w:t>
            </w:r>
            <w:r w:rsidRPr="0045064E">
              <w:rPr>
                <w:sz w:val="28"/>
              </w:rPr>
              <w:t>дбачає вимірювання</w:t>
            </w:r>
            <w:r>
              <w:rPr>
                <w:sz w:val="28"/>
              </w:rPr>
              <w:t xml:space="preserve"> </w:t>
            </w:r>
          </w:p>
        </w:tc>
      </w:tr>
      <w:tr w:rsidR="009F517E" w14:paraId="794A2842" w14:textId="77777777">
        <w:trPr>
          <w:trHeight w:val="236"/>
        </w:trPr>
        <w:tc>
          <w:tcPr>
            <w:tcW w:w="568" w:type="dxa"/>
            <w:tcBorders>
              <w:bottom w:val="single" w:sz="12" w:space="0" w:color="000000"/>
            </w:tcBorders>
          </w:tcPr>
          <w:p w14:paraId="0DDFC490" w14:textId="77777777" w:rsidR="009F517E" w:rsidRDefault="009F517E">
            <w:pPr>
              <w:pStyle w:val="TableParagraph"/>
              <w:rPr>
                <w:sz w:val="16"/>
              </w:rPr>
            </w:pPr>
          </w:p>
        </w:tc>
        <w:tc>
          <w:tcPr>
            <w:tcW w:w="567" w:type="dxa"/>
            <w:tcBorders>
              <w:bottom w:val="single" w:sz="12" w:space="0" w:color="000000"/>
            </w:tcBorders>
          </w:tcPr>
          <w:p w14:paraId="5C8470B3" w14:textId="77777777" w:rsidR="009F517E" w:rsidRDefault="009F517E">
            <w:pPr>
              <w:pStyle w:val="TableParagraph"/>
              <w:rPr>
                <w:sz w:val="16"/>
              </w:rPr>
            </w:pPr>
          </w:p>
        </w:tc>
        <w:tc>
          <w:tcPr>
            <w:tcW w:w="1418" w:type="dxa"/>
            <w:tcBorders>
              <w:bottom w:val="single" w:sz="12" w:space="0" w:color="000000"/>
            </w:tcBorders>
          </w:tcPr>
          <w:p w14:paraId="5FE45931" w14:textId="77777777" w:rsidR="009F517E" w:rsidRDefault="009F517E">
            <w:pPr>
              <w:pStyle w:val="TableParagraph"/>
              <w:rPr>
                <w:sz w:val="16"/>
              </w:rPr>
            </w:pPr>
          </w:p>
        </w:tc>
        <w:tc>
          <w:tcPr>
            <w:tcW w:w="850" w:type="dxa"/>
            <w:tcBorders>
              <w:bottom w:val="single" w:sz="12" w:space="0" w:color="000000"/>
            </w:tcBorders>
          </w:tcPr>
          <w:p w14:paraId="563EA8A8" w14:textId="77777777" w:rsidR="009F517E" w:rsidRDefault="009F517E">
            <w:pPr>
              <w:pStyle w:val="TableParagraph"/>
              <w:rPr>
                <w:sz w:val="16"/>
              </w:rPr>
            </w:pPr>
          </w:p>
        </w:tc>
        <w:tc>
          <w:tcPr>
            <w:tcW w:w="567" w:type="dxa"/>
            <w:tcBorders>
              <w:bottom w:val="single" w:sz="12" w:space="0" w:color="000000"/>
            </w:tcBorders>
          </w:tcPr>
          <w:p w14:paraId="3CD91889" w14:textId="77777777" w:rsidR="009F517E" w:rsidRDefault="009F517E">
            <w:pPr>
              <w:pStyle w:val="TableParagraph"/>
              <w:rPr>
                <w:sz w:val="16"/>
              </w:rPr>
            </w:pPr>
          </w:p>
        </w:tc>
        <w:tc>
          <w:tcPr>
            <w:tcW w:w="5840" w:type="dxa"/>
            <w:vMerge w:val="restart"/>
          </w:tcPr>
          <w:p w14:paraId="6F8F21FF" w14:textId="0EFCA52A"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611838DC" w14:textId="77777777" w:rsidR="009F517E" w:rsidRDefault="00255F16">
            <w:pPr>
              <w:pStyle w:val="TableParagraph"/>
              <w:spacing w:before="27" w:line="189" w:lineRule="exact"/>
              <w:ind w:left="113"/>
              <w:rPr>
                <w:i/>
                <w:sz w:val="18"/>
              </w:rPr>
            </w:pPr>
            <w:r>
              <w:rPr>
                <w:i/>
                <w:sz w:val="18"/>
              </w:rPr>
              <w:t>Арк.</w:t>
            </w:r>
          </w:p>
        </w:tc>
      </w:tr>
      <w:tr w:rsidR="009F517E" w14:paraId="7CEA6C9D" w14:textId="77777777">
        <w:trPr>
          <w:trHeight w:val="237"/>
        </w:trPr>
        <w:tc>
          <w:tcPr>
            <w:tcW w:w="568" w:type="dxa"/>
            <w:tcBorders>
              <w:top w:val="single" w:sz="12" w:space="0" w:color="000000"/>
            </w:tcBorders>
          </w:tcPr>
          <w:p w14:paraId="2CF7721A" w14:textId="77777777" w:rsidR="009F517E" w:rsidRDefault="009F517E">
            <w:pPr>
              <w:pStyle w:val="TableParagraph"/>
              <w:rPr>
                <w:sz w:val="16"/>
              </w:rPr>
            </w:pPr>
          </w:p>
        </w:tc>
        <w:tc>
          <w:tcPr>
            <w:tcW w:w="567" w:type="dxa"/>
            <w:tcBorders>
              <w:top w:val="single" w:sz="12" w:space="0" w:color="000000"/>
            </w:tcBorders>
          </w:tcPr>
          <w:p w14:paraId="2BE10851" w14:textId="77777777" w:rsidR="009F517E" w:rsidRDefault="009F517E">
            <w:pPr>
              <w:pStyle w:val="TableParagraph"/>
              <w:rPr>
                <w:sz w:val="16"/>
              </w:rPr>
            </w:pPr>
          </w:p>
        </w:tc>
        <w:tc>
          <w:tcPr>
            <w:tcW w:w="1418" w:type="dxa"/>
            <w:tcBorders>
              <w:top w:val="single" w:sz="12" w:space="0" w:color="000000"/>
            </w:tcBorders>
          </w:tcPr>
          <w:p w14:paraId="7308E018" w14:textId="77777777" w:rsidR="009F517E" w:rsidRDefault="009F517E">
            <w:pPr>
              <w:pStyle w:val="TableParagraph"/>
              <w:rPr>
                <w:sz w:val="16"/>
              </w:rPr>
            </w:pPr>
          </w:p>
        </w:tc>
        <w:tc>
          <w:tcPr>
            <w:tcW w:w="850" w:type="dxa"/>
            <w:tcBorders>
              <w:top w:val="single" w:sz="12" w:space="0" w:color="000000"/>
            </w:tcBorders>
          </w:tcPr>
          <w:p w14:paraId="3689DC4D" w14:textId="77777777" w:rsidR="009F517E" w:rsidRDefault="009F517E">
            <w:pPr>
              <w:pStyle w:val="TableParagraph"/>
              <w:rPr>
                <w:sz w:val="16"/>
              </w:rPr>
            </w:pPr>
          </w:p>
        </w:tc>
        <w:tc>
          <w:tcPr>
            <w:tcW w:w="567" w:type="dxa"/>
            <w:tcBorders>
              <w:top w:val="single" w:sz="12" w:space="0" w:color="000000"/>
            </w:tcBorders>
          </w:tcPr>
          <w:p w14:paraId="61D538E2" w14:textId="77777777" w:rsidR="009F517E" w:rsidRDefault="009F517E">
            <w:pPr>
              <w:pStyle w:val="TableParagraph"/>
              <w:rPr>
                <w:sz w:val="16"/>
              </w:rPr>
            </w:pPr>
          </w:p>
        </w:tc>
        <w:tc>
          <w:tcPr>
            <w:tcW w:w="5840" w:type="dxa"/>
            <w:vMerge/>
            <w:tcBorders>
              <w:top w:val="nil"/>
            </w:tcBorders>
          </w:tcPr>
          <w:p w14:paraId="4BF417CF" w14:textId="77777777" w:rsidR="009F517E" w:rsidRDefault="009F517E">
            <w:pPr>
              <w:rPr>
                <w:sz w:val="2"/>
                <w:szCs w:val="2"/>
              </w:rPr>
            </w:pPr>
          </w:p>
        </w:tc>
        <w:tc>
          <w:tcPr>
            <w:tcW w:w="567" w:type="dxa"/>
            <w:vMerge w:val="restart"/>
            <w:tcBorders>
              <w:top w:val="single" w:sz="12" w:space="0" w:color="000000"/>
            </w:tcBorders>
          </w:tcPr>
          <w:p w14:paraId="6E4234A4" w14:textId="069DCB7F" w:rsidR="009F517E" w:rsidRDefault="00255F16">
            <w:pPr>
              <w:pStyle w:val="TableParagraph"/>
              <w:spacing w:before="117"/>
              <w:ind w:left="161"/>
              <w:rPr>
                <w:i/>
                <w:sz w:val="24"/>
              </w:rPr>
            </w:pPr>
            <w:r>
              <w:rPr>
                <w:i/>
                <w:sz w:val="24"/>
              </w:rPr>
              <w:t>3</w:t>
            </w:r>
            <w:r w:rsidR="00B13C1A">
              <w:rPr>
                <w:i/>
                <w:sz w:val="24"/>
              </w:rPr>
              <w:t>4</w:t>
            </w:r>
          </w:p>
        </w:tc>
      </w:tr>
      <w:tr w:rsidR="009F517E" w14:paraId="1587839C" w14:textId="77777777">
        <w:trPr>
          <w:trHeight w:val="237"/>
        </w:trPr>
        <w:tc>
          <w:tcPr>
            <w:tcW w:w="568" w:type="dxa"/>
          </w:tcPr>
          <w:p w14:paraId="4855B8BF" w14:textId="77777777" w:rsidR="009F517E" w:rsidRDefault="00255F16">
            <w:pPr>
              <w:pStyle w:val="TableParagraph"/>
              <w:spacing w:before="6"/>
              <w:ind w:left="89"/>
              <w:rPr>
                <w:i/>
                <w:sz w:val="18"/>
              </w:rPr>
            </w:pPr>
            <w:r>
              <w:rPr>
                <w:i/>
                <w:sz w:val="18"/>
              </w:rPr>
              <w:t>Змін.</w:t>
            </w:r>
          </w:p>
        </w:tc>
        <w:tc>
          <w:tcPr>
            <w:tcW w:w="567" w:type="dxa"/>
          </w:tcPr>
          <w:p w14:paraId="1B9D5F04" w14:textId="77777777" w:rsidR="009F517E" w:rsidRDefault="00255F16">
            <w:pPr>
              <w:pStyle w:val="TableParagraph"/>
              <w:spacing w:before="6"/>
              <w:ind w:left="68"/>
              <w:rPr>
                <w:i/>
                <w:sz w:val="18"/>
              </w:rPr>
            </w:pPr>
            <w:r>
              <w:rPr>
                <w:i/>
                <w:sz w:val="18"/>
              </w:rPr>
              <w:t>Лист</w:t>
            </w:r>
          </w:p>
        </w:tc>
        <w:tc>
          <w:tcPr>
            <w:tcW w:w="1418" w:type="dxa"/>
          </w:tcPr>
          <w:p w14:paraId="7F52D7F1"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2833414C" w14:textId="77777777" w:rsidR="009F517E" w:rsidRDefault="00255F16">
            <w:pPr>
              <w:pStyle w:val="TableParagraph"/>
              <w:spacing w:before="6"/>
              <w:ind w:left="162"/>
              <w:rPr>
                <w:i/>
                <w:sz w:val="18"/>
              </w:rPr>
            </w:pPr>
            <w:r>
              <w:rPr>
                <w:i/>
                <w:sz w:val="18"/>
              </w:rPr>
              <w:t>Підпис</w:t>
            </w:r>
          </w:p>
        </w:tc>
        <w:tc>
          <w:tcPr>
            <w:tcW w:w="567" w:type="dxa"/>
          </w:tcPr>
          <w:p w14:paraId="515CC71E"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6F4FA0D0" w14:textId="77777777" w:rsidR="009F517E" w:rsidRDefault="009F517E">
            <w:pPr>
              <w:rPr>
                <w:sz w:val="2"/>
                <w:szCs w:val="2"/>
              </w:rPr>
            </w:pPr>
          </w:p>
        </w:tc>
        <w:tc>
          <w:tcPr>
            <w:tcW w:w="567" w:type="dxa"/>
            <w:vMerge/>
            <w:tcBorders>
              <w:top w:val="nil"/>
            </w:tcBorders>
          </w:tcPr>
          <w:p w14:paraId="5CD94060" w14:textId="77777777" w:rsidR="009F517E" w:rsidRDefault="009F517E">
            <w:pPr>
              <w:rPr>
                <w:sz w:val="2"/>
                <w:szCs w:val="2"/>
              </w:rPr>
            </w:pPr>
          </w:p>
        </w:tc>
      </w:tr>
    </w:tbl>
    <w:p w14:paraId="0AD0BE42"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53629D40" w14:textId="77777777">
        <w:trPr>
          <w:trHeight w:val="15095"/>
        </w:trPr>
        <w:tc>
          <w:tcPr>
            <w:tcW w:w="10377" w:type="dxa"/>
            <w:gridSpan w:val="7"/>
          </w:tcPr>
          <w:p w14:paraId="051FA181" w14:textId="77777777" w:rsidR="009F517E" w:rsidRDefault="009F517E">
            <w:pPr>
              <w:pStyle w:val="TableParagraph"/>
              <w:rPr>
                <w:sz w:val="20"/>
              </w:rPr>
            </w:pPr>
          </w:p>
          <w:p w14:paraId="298375D5" w14:textId="77777777" w:rsidR="009F517E" w:rsidRDefault="009F517E">
            <w:pPr>
              <w:pStyle w:val="TableParagraph"/>
              <w:rPr>
                <w:sz w:val="20"/>
              </w:rPr>
            </w:pPr>
          </w:p>
          <w:p w14:paraId="334C270D" w14:textId="77777777" w:rsidR="009F517E" w:rsidRDefault="009F517E">
            <w:pPr>
              <w:pStyle w:val="TableParagraph"/>
              <w:spacing w:before="2"/>
              <w:rPr>
                <w:sz w:val="13"/>
              </w:rPr>
            </w:pPr>
          </w:p>
          <w:p w14:paraId="31EF85E1" w14:textId="0EF682EE" w:rsidR="0045064E" w:rsidRPr="0045064E" w:rsidRDefault="0045064E" w:rsidP="00E5385E">
            <w:pPr>
              <w:pStyle w:val="TableParagraph"/>
              <w:tabs>
                <w:tab w:val="left" w:pos="1238"/>
              </w:tabs>
              <w:spacing w:line="360" w:lineRule="auto"/>
              <w:ind w:left="527" w:right="454"/>
              <w:jc w:val="both"/>
              <w:rPr>
                <w:sz w:val="28"/>
              </w:rPr>
            </w:pPr>
            <w:r w:rsidRPr="0045064E">
              <w:rPr>
                <w:sz w:val="28"/>
              </w:rPr>
              <w:t>температури одним або кількома термогігрометрами в різних лабораторіях та порівняння результатів. Цей підхід дозволяє оцінити відхилення між приладами та встановити їхню точність.</w:t>
            </w:r>
          </w:p>
          <w:p w14:paraId="112DDBD9" w14:textId="77777777" w:rsidR="009F517E" w:rsidRDefault="0045064E" w:rsidP="0045064E">
            <w:pPr>
              <w:pStyle w:val="TableParagraph"/>
              <w:tabs>
                <w:tab w:val="left" w:pos="1238"/>
              </w:tabs>
              <w:spacing w:line="360" w:lineRule="auto"/>
              <w:ind w:left="527" w:right="454" w:firstLine="709"/>
              <w:jc w:val="both"/>
              <w:rPr>
                <w:sz w:val="28"/>
              </w:rPr>
            </w:pPr>
            <w:r w:rsidRPr="0045064E">
              <w:rPr>
                <w:sz w:val="28"/>
              </w:rPr>
              <w:t>Документування та аналіз результатів: Важливим етапом валідації та перевірки точності є документування всіх результатів та їх аналіз. Це включає відображення вимірювальних значень, відхилень від стандартів та оцінку точності. Результати аналізу можуть служити для прийняття рішень щодо подальшого корегування або налаштування термогігрометра.</w:t>
            </w:r>
          </w:p>
          <w:p w14:paraId="5D4636C5" w14:textId="77777777" w:rsidR="0045064E" w:rsidRDefault="001C2763" w:rsidP="001C2763">
            <w:pPr>
              <w:pStyle w:val="TableParagraph"/>
              <w:tabs>
                <w:tab w:val="left" w:pos="1238"/>
              </w:tabs>
              <w:spacing w:line="360" w:lineRule="auto"/>
              <w:ind w:left="527" w:right="454"/>
              <w:jc w:val="both"/>
              <w:rPr>
                <w:sz w:val="28"/>
              </w:rPr>
            </w:pPr>
            <w:r w:rsidRPr="001C2763">
              <w:rPr>
                <w:sz w:val="28"/>
              </w:rPr>
              <w:t>Застосування цих методів валідації та перевірки точності дозволяє переконатися в правильному функціонуванні термогігрометра та отримати точні результати вимірювання температури. При виконанні валідації слід керуватися відповідними стандартами та протоколами, а також враховувати конкретні потреби та вимоги дослідження.</w:t>
            </w:r>
          </w:p>
          <w:p w14:paraId="21E3B613" w14:textId="77777777" w:rsidR="001C2763" w:rsidRDefault="001C2763" w:rsidP="001C2763">
            <w:pPr>
              <w:pStyle w:val="TableParagraph"/>
              <w:tabs>
                <w:tab w:val="left" w:pos="1238"/>
              </w:tabs>
              <w:spacing w:line="360" w:lineRule="auto"/>
              <w:ind w:left="527" w:right="454"/>
              <w:jc w:val="both"/>
              <w:rPr>
                <w:sz w:val="28"/>
              </w:rPr>
            </w:pPr>
          </w:p>
          <w:p w14:paraId="3BD00899" w14:textId="77777777" w:rsidR="001C2763" w:rsidRDefault="001C2763" w:rsidP="001C2763">
            <w:pPr>
              <w:pStyle w:val="TableParagraph"/>
              <w:tabs>
                <w:tab w:val="left" w:pos="1238"/>
              </w:tabs>
              <w:spacing w:line="360" w:lineRule="auto"/>
              <w:ind w:left="527" w:right="454"/>
              <w:jc w:val="both"/>
              <w:rPr>
                <w:sz w:val="28"/>
              </w:rPr>
            </w:pPr>
            <w:r w:rsidRPr="001C2763">
              <w:rPr>
                <w:sz w:val="28"/>
              </w:rPr>
              <w:t>3.6  Приклади реальних даних та аналіз їх похибок</w:t>
            </w:r>
          </w:p>
          <w:p w14:paraId="4849B1E9" w14:textId="77777777" w:rsidR="001C2763" w:rsidRDefault="001C2763" w:rsidP="001C2763">
            <w:pPr>
              <w:pStyle w:val="TableParagraph"/>
              <w:tabs>
                <w:tab w:val="left" w:pos="1238"/>
              </w:tabs>
              <w:spacing w:line="360" w:lineRule="auto"/>
              <w:ind w:left="527" w:right="454"/>
              <w:jc w:val="both"/>
              <w:rPr>
                <w:sz w:val="28"/>
              </w:rPr>
            </w:pPr>
          </w:p>
          <w:p w14:paraId="419A0DDB" w14:textId="77777777" w:rsidR="001C2763" w:rsidRDefault="001C2763" w:rsidP="001C2763">
            <w:pPr>
              <w:pStyle w:val="TableParagraph"/>
              <w:tabs>
                <w:tab w:val="left" w:pos="1238"/>
              </w:tabs>
              <w:spacing w:line="360" w:lineRule="auto"/>
              <w:ind w:left="527" w:right="454" w:firstLine="709"/>
              <w:jc w:val="both"/>
              <w:rPr>
                <w:sz w:val="28"/>
              </w:rPr>
            </w:pPr>
            <w:r w:rsidRPr="001C2763">
              <w:rPr>
                <w:sz w:val="28"/>
              </w:rPr>
              <w:t>Запропоную приклади даних, які були зібрані за допомогою термогігрометра, та проаналізую похибки, які виникають у цих даних. Розгляну вплив різних факторів на точність вимірювання температури за допомогою цих прикладів.</w:t>
            </w:r>
          </w:p>
          <w:p w14:paraId="4E126DEA" w14:textId="77777777" w:rsidR="00E5385E" w:rsidRDefault="00E5385E" w:rsidP="00E5385E">
            <w:pPr>
              <w:pStyle w:val="TableParagraph"/>
              <w:spacing w:before="163" w:line="360" w:lineRule="auto"/>
              <w:ind w:left="526" w:right="457" w:firstLine="710"/>
              <w:jc w:val="both"/>
              <w:rPr>
                <w:sz w:val="28"/>
              </w:rPr>
            </w:pPr>
            <w:r>
              <w:rPr>
                <w:sz w:val="28"/>
              </w:rPr>
              <w:t>Після</w:t>
            </w:r>
            <w:r>
              <w:rPr>
                <w:spacing w:val="1"/>
                <w:sz w:val="28"/>
              </w:rPr>
              <w:t xml:space="preserve"> </w:t>
            </w:r>
            <w:r>
              <w:rPr>
                <w:sz w:val="28"/>
              </w:rPr>
              <w:t>включення</w:t>
            </w:r>
            <w:r>
              <w:rPr>
                <w:spacing w:val="1"/>
                <w:sz w:val="28"/>
              </w:rPr>
              <w:t xml:space="preserve"> </w:t>
            </w:r>
            <w:r>
              <w:rPr>
                <w:sz w:val="28"/>
              </w:rPr>
              <w:t>віртуального</w:t>
            </w:r>
            <w:r>
              <w:rPr>
                <w:spacing w:val="1"/>
                <w:sz w:val="28"/>
              </w:rPr>
              <w:t xml:space="preserve"> </w:t>
            </w:r>
            <w:r>
              <w:rPr>
                <w:sz w:val="28"/>
              </w:rPr>
              <w:t>симулятора</w:t>
            </w:r>
            <w:r>
              <w:rPr>
                <w:spacing w:val="1"/>
                <w:sz w:val="28"/>
              </w:rPr>
              <w:t xml:space="preserve"> </w:t>
            </w:r>
            <w:r>
              <w:rPr>
                <w:sz w:val="28"/>
              </w:rPr>
              <w:t>користувач</w:t>
            </w:r>
            <w:r>
              <w:rPr>
                <w:spacing w:val="1"/>
                <w:sz w:val="28"/>
              </w:rPr>
              <w:t xml:space="preserve"> </w:t>
            </w:r>
            <w:r>
              <w:rPr>
                <w:sz w:val="28"/>
              </w:rPr>
              <w:t>встановлює</w:t>
            </w:r>
            <w:r>
              <w:rPr>
                <w:spacing w:val="1"/>
                <w:sz w:val="28"/>
              </w:rPr>
              <w:t xml:space="preserve"> </w:t>
            </w:r>
            <w:r>
              <w:rPr>
                <w:sz w:val="28"/>
              </w:rPr>
              <w:t>параметра</w:t>
            </w:r>
            <w:r>
              <w:rPr>
                <w:spacing w:val="1"/>
                <w:sz w:val="28"/>
              </w:rPr>
              <w:t xml:space="preserve"> </w:t>
            </w:r>
            <w:r>
              <w:rPr>
                <w:sz w:val="28"/>
              </w:rPr>
              <w:t>вхідного</w:t>
            </w:r>
            <w:r>
              <w:rPr>
                <w:spacing w:val="1"/>
                <w:sz w:val="28"/>
              </w:rPr>
              <w:t xml:space="preserve"> </w:t>
            </w:r>
            <w:r>
              <w:rPr>
                <w:sz w:val="28"/>
              </w:rPr>
              <w:t>сигналу,</w:t>
            </w:r>
            <w:r>
              <w:rPr>
                <w:spacing w:val="1"/>
                <w:sz w:val="28"/>
              </w:rPr>
              <w:t xml:space="preserve"> </w:t>
            </w:r>
            <w:r>
              <w:rPr>
                <w:sz w:val="28"/>
              </w:rPr>
              <w:t>який</w:t>
            </w:r>
            <w:r>
              <w:rPr>
                <w:spacing w:val="1"/>
                <w:sz w:val="28"/>
              </w:rPr>
              <w:t xml:space="preserve"> </w:t>
            </w:r>
            <w:r>
              <w:rPr>
                <w:sz w:val="28"/>
              </w:rPr>
              <w:t>представляє</w:t>
            </w:r>
            <w:r>
              <w:rPr>
                <w:spacing w:val="1"/>
                <w:sz w:val="28"/>
              </w:rPr>
              <w:t xml:space="preserve"> </w:t>
            </w:r>
            <w:r>
              <w:rPr>
                <w:sz w:val="28"/>
              </w:rPr>
              <w:t>собою</w:t>
            </w:r>
            <w:r>
              <w:rPr>
                <w:spacing w:val="1"/>
                <w:sz w:val="28"/>
              </w:rPr>
              <w:t xml:space="preserve"> </w:t>
            </w:r>
            <w:r>
              <w:rPr>
                <w:sz w:val="28"/>
              </w:rPr>
              <w:t>суму</w:t>
            </w:r>
            <w:r>
              <w:rPr>
                <w:spacing w:val="71"/>
                <w:sz w:val="28"/>
              </w:rPr>
              <w:t xml:space="preserve"> </w:t>
            </w:r>
            <w:r>
              <w:rPr>
                <w:sz w:val="28"/>
              </w:rPr>
              <w:t>трьох</w:t>
            </w:r>
            <w:r>
              <w:rPr>
                <w:spacing w:val="1"/>
                <w:sz w:val="28"/>
              </w:rPr>
              <w:t xml:space="preserve"> </w:t>
            </w:r>
            <w:r>
              <w:rPr>
                <w:sz w:val="28"/>
              </w:rPr>
              <w:t>гармонійних</w:t>
            </w:r>
            <w:r>
              <w:rPr>
                <w:spacing w:val="-4"/>
                <w:sz w:val="28"/>
              </w:rPr>
              <w:t xml:space="preserve"> </w:t>
            </w:r>
            <w:r>
              <w:rPr>
                <w:sz w:val="28"/>
              </w:rPr>
              <w:t>складових,</w:t>
            </w:r>
            <w:r>
              <w:rPr>
                <w:spacing w:val="4"/>
                <w:sz w:val="28"/>
              </w:rPr>
              <w:t xml:space="preserve"> </w:t>
            </w:r>
            <w:r>
              <w:rPr>
                <w:sz w:val="28"/>
              </w:rPr>
              <w:t>для</w:t>
            </w:r>
            <w:r>
              <w:rPr>
                <w:spacing w:val="3"/>
                <w:sz w:val="28"/>
              </w:rPr>
              <w:t xml:space="preserve"> </w:t>
            </w:r>
            <w:r>
              <w:rPr>
                <w:sz w:val="28"/>
              </w:rPr>
              <w:t>яких</w:t>
            </w:r>
            <w:r>
              <w:rPr>
                <w:spacing w:val="-4"/>
                <w:sz w:val="28"/>
              </w:rPr>
              <w:t xml:space="preserve"> </w:t>
            </w:r>
            <w:r>
              <w:rPr>
                <w:sz w:val="28"/>
              </w:rPr>
              <w:t>регулюються:</w:t>
            </w:r>
          </w:p>
          <w:p w14:paraId="340F7E4E" w14:textId="77777777" w:rsidR="00E5385E" w:rsidRPr="00A10C9B" w:rsidRDefault="00E5385E" w:rsidP="00E5385E">
            <w:pPr>
              <w:pStyle w:val="TableParagraph"/>
              <w:spacing w:before="163" w:line="360" w:lineRule="auto"/>
              <w:ind w:right="457"/>
              <w:jc w:val="both"/>
              <w:rPr>
                <w:bCs/>
                <w:sz w:val="28"/>
              </w:rPr>
            </w:pPr>
            <w:r>
              <w:rPr>
                <w:b/>
                <w:bCs/>
                <w:sz w:val="28"/>
              </w:rPr>
              <w:t xml:space="preserve">       </w:t>
            </w:r>
            <w:r w:rsidRPr="00A10C9B">
              <w:rPr>
                <w:bCs/>
                <w:sz w:val="28"/>
              </w:rPr>
              <w:t>Приклад 1: Дата і час Температура (°C) Похибка (°C)</w:t>
            </w:r>
          </w:p>
          <w:p w14:paraId="516D3713" w14:textId="5D4827D5" w:rsidR="00E5385E" w:rsidRDefault="00E5385E" w:rsidP="00E5385E">
            <w:pPr>
              <w:pStyle w:val="TableParagraph"/>
              <w:spacing w:before="163" w:line="360" w:lineRule="auto"/>
              <w:ind w:left="526" w:right="457"/>
              <w:jc w:val="both"/>
              <w:rPr>
                <w:sz w:val="28"/>
              </w:rPr>
            </w:pPr>
            <w:r w:rsidRPr="001C2763">
              <w:rPr>
                <w:sz w:val="28"/>
              </w:rPr>
              <w:t>01/06/2023 09:00 25.5 +0.2 01/06/2023 10:00 26.0 +0.3 01/06/2023 11:00 24.8 -0.1 01/06/2023 12:00 27.2 +0.5</w:t>
            </w:r>
          </w:p>
          <w:p w14:paraId="6549983F" w14:textId="55A25ADB" w:rsidR="00E5385E" w:rsidRDefault="00E5385E" w:rsidP="00E5385E">
            <w:pPr>
              <w:pStyle w:val="TableParagraph"/>
              <w:spacing w:before="163" w:line="360" w:lineRule="auto"/>
              <w:ind w:left="526" w:right="457"/>
              <w:jc w:val="both"/>
              <w:rPr>
                <w:sz w:val="28"/>
              </w:rPr>
            </w:pPr>
            <w:r w:rsidRPr="001C2763">
              <w:rPr>
                <w:sz w:val="28"/>
              </w:rPr>
              <w:t xml:space="preserve">У цьому прикладі використовувався термогігрометр для вимірювання температури. Похибка вимірювання обчислюється шляхом </w:t>
            </w:r>
            <w:r>
              <w:rPr>
                <w:sz w:val="28"/>
              </w:rPr>
              <w:t xml:space="preserve"> </w:t>
            </w:r>
            <w:r w:rsidRPr="001C2763">
              <w:rPr>
                <w:sz w:val="28"/>
              </w:rPr>
              <w:t>порівняння</w:t>
            </w:r>
          </w:p>
        </w:tc>
      </w:tr>
      <w:tr w:rsidR="009F517E" w14:paraId="29B80009" w14:textId="77777777">
        <w:trPr>
          <w:trHeight w:val="236"/>
        </w:trPr>
        <w:tc>
          <w:tcPr>
            <w:tcW w:w="568" w:type="dxa"/>
            <w:tcBorders>
              <w:bottom w:val="single" w:sz="12" w:space="0" w:color="000000"/>
            </w:tcBorders>
          </w:tcPr>
          <w:p w14:paraId="09377D77" w14:textId="77777777" w:rsidR="009F517E" w:rsidRDefault="009F517E">
            <w:pPr>
              <w:pStyle w:val="TableParagraph"/>
              <w:rPr>
                <w:sz w:val="16"/>
              </w:rPr>
            </w:pPr>
          </w:p>
        </w:tc>
        <w:tc>
          <w:tcPr>
            <w:tcW w:w="567" w:type="dxa"/>
            <w:tcBorders>
              <w:bottom w:val="single" w:sz="12" w:space="0" w:color="000000"/>
            </w:tcBorders>
          </w:tcPr>
          <w:p w14:paraId="30D4F035" w14:textId="77777777" w:rsidR="009F517E" w:rsidRDefault="009F517E">
            <w:pPr>
              <w:pStyle w:val="TableParagraph"/>
              <w:rPr>
                <w:sz w:val="16"/>
              </w:rPr>
            </w:pPr>
          </w:p>
        </w:tc>
        <w:tc>
          <w:tcPr>
            <w:tcW w:w="1418" w:type="dxa"/>
            <w:tcBorders>
              <w:bottom w:val="single" w:sz="12" w:space="0" w:color="000000"/>
            </w:tcBorders>
          </w:tcPr>
          <w:p w14:paraId="74100102" w14:textId="77777777" w:rsidR="009F517E" w:rsidRDefault="009F517E">
            <w:pPr>
              <w:pStyle w:val="TableParagraph"/>
              <w:rPr>
                <w:sz w:val="16"/>
              </w:rPr>
            </w:pPr>
          </w:p>
        </w:tc>
        <w:tc>
          <w:tcPr>
            <w:tcW w:w="850" w:type="dxa"/>
            <w:tcBorders>
              <w:bottom w:val="single" w:sz="12" w:space="0" w:color="000000"/>
            </w:tcBorders>
          </w:tcPr>
          <w:p w14:paraId="2503AF2D" w14:textId="77777777" w:rsidR="009F517E" w:rsidRDefault="009F517E">
            <w:pPr>
              <w:pStyle w:val="TableParagraph"/>
              <w:rPr>
                <w:sz w:val="16"/>
              </w:rPr>
            </w:pPr>
          </w:p>
        </w:tc>
        <w:tc>
          <w:tcPr>
            <w:tcW w:w="567" w:type="dxa"/>
            <w:tcBorders>
              <w:bottom w:val="single" w:sz="12" w:space="0" w:color="000000"/>
            </w:tcBorders>
          </w:tcPr>
          <w:p w14:paraId="19641828" w14:textId="77777777" w:rsidR="009F517E" w:rsidRDefault="009F517E">
            <w:pPr>
              <w:pStyle w:val="TableParagraph"/>
              <w:rPr>
                <w:sz w:val="16"/>
              </w:rPr>
            </w:pPr>
          </w:p>
        </w:tc>
        <w:tc>
          <w:tcPr>
            <w:tcW w:w="5840" w:type="dxa"/>
            <w:vMerge w:val="restart"/>
          </w:tcPr>
          <w:p w14:paraId="2FFF82F6" w14:textId="2805F011"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784FD554" w14:textId="77777777" w:rsidR="009F517E" w:rsidRDefault="00255F16">
            <w:pPr>
              <w:pStyle w:val="TableParagraph"/>
              <w:spacing w:before="27" w:line="189" w:lineRule="exact"/>
              <w:ind w:left="113"/>
              <w:rPr>
                <w:i/>
                <w:sz w:val="18"/>
              </w:rPr>
            </w:pPr>
            <w:r>
              <w:rPr>
                <w:i/>
                <w:sz w:val="18"/>
              </w:rPr>
              <w:t>Арк.</w:t>
            </w:r>
          </w:p>
        </w:tc>
      </w:tr>
      <w:tr w:rsidR="009F517E" w14:paraId="711FCC9F" w14:textId="77777777">
        <w:trPr>
          <w:trHeight w:val="237"/>
        </w:trPr>
        <w:tc>
          <w:tcPr>
            <w:tcW w:w="568" w:type="dxa"/>
            <w:tcBorders>
              <w:top w:val="single" w:sz="12" w:space="0" w:color="000000"/>
            </w:tcBorders>
          </w:tcPr>
          <w:p w14:paraId="12E63150" w14:textId="77777777" w:rsidR="009F517E" w:rsidRDefault="009F517E">
            <w:pPr>
              <w:pStyle w:val="TableParagraph"/>
              <w:rPr>
                <w:sz w:val="16"/>
              </w:rPr>
            </w:pPr>
          </w:p>
        </w:tc>
        <w:tc>
          <w:tcPr>
            <w:tcW w:w="567" w:type="dxa"/>
            <w:tcBorders>
              <w:top w:val="single" w:sz="12" w:space="0" w:color="000000"/>
            </w:tcBorders>
          </w:tcPr>
          <w:p w14:paraId="23FE8DF3" w14:textId="77777777" w:rsidR="009F517E" w:rsidRDefault="009F517E">
            <w:pPr>
              <w:pStyle w:val="TableParagraph"/>
              <w:rPr>
                <w:sz w:val="16"/>
              </w:rPr>
            </w:pPr>
          </w:p>
        </w:tc>
        <w:tc>
          <w:tcPr>
            <w:tcW w:w="1418" w:type="dxa"/>
            <w:tcBorders>
              <w:top w:val="single" w:sz="12" w:space="0" w:color="000000"/>
            </w:tcBorders>
          </w:tcPr>
          <w:p w14:paraId="77986C7B" w14:textId="77777777" w:rsidR="009F517E" w:rsidRDefault="009F517E">
            <w:pPr>
              <w:pStyle w:val="TableParagraph"/>
              <w:rPr>
                <w:sz w:val="16"/>
              </w:rPr>
            </w:pPr>
          </w:p>
        </w:tc>
        <w:tc>
          <w:tcPr>
            <w:tcW w:w="850" w:type="dxa"/>
            <w:tcBorders>
              <w:top w:val="single" w:sz="12" w:space="0" w:color="000000"/>
            </w:tcBorders>
          </w:tcPr>
          <w:p w14:paraId="2D869648" w14:textId="77777777" w:rsidR="009F517E" w:rsidRDefault="009F517E">
            <w:pPr>
              <w:pStyle w:val="TableParagraph"/>
              <w:rPr>
                <w:sz w:val="16"/>
              </w:rPr>
            </w:pPr>
          </w:p>
        </w:tc>
        <w:tc>
          <w:tcPr>
            <w:tcW w:w="567" w:type="dxa"/>
            <w:tcBorders>
              <w:top w:val="single" w:sz="12" w:space="0" w:color="000000"/>
            </w:tcBorders>
          </w:tcPr>
          <w:p w14:paraId="1F401BB4" w14:textId="77777777" w:rsidR="009F517E" w:rsidRDefault="009F517E">
            <w:pPr>
              <w:pStyle w:val="TableParagraph"/>
              <w:rPr>
                <w:sz w:val="16"/>
              </w:rPr>
            </w:pPr>
          </w:p>
        </w:tc>
        <w:tc>
          <w:tcPr>
            <w:tcW w:w="5840" w:type="dxa"/>
            <w:vMerge/>
            <w:tcBorders>
              <w:top w:val="nil"/>
            </w:tcBorders>
          </w:tcPr>
          <w:p w14:paraId="7973902B" w14:textId="77777777" w:rsidR="009F517E" w:rsidRDefault="009F517E">
            <w:pPr>
              <w:rPr>
                <w:sz w:val="2"/>
                <w:szCs w:val="2"/>
              </w:rPr>
            </w:pPr>
          </w:p>
        </w:tc>
        <w:tc>
          <w:tcPr>
            <w:tcW w:w="567" w:type="dxa"/>
            <w:vMerge w:val="restart"/>
            <w:tcBorders>
              <w:top w:val="single" w:sz="12" w:space="0" w:color="000000"/>
            </w:tcBorders>
          </w:tcPr>
          <w:p w14:paraId="616EC245" w14:textId="23783F02" w:rsidR="009F517E" w:rsidRDefault="00255F16">
            <w:pPr>
              <w:pStyle w:val="TableParagraph"/>
              <w:spacing w:before="117"/>
              <w:ind w:left="161"/>
              <w:rPr>
                <w:i/>
                <w:sz w:val="24"/>
              </w:rPr>
            </w:pPr>
            <w:r>
              <w:rPr>
                <w:i/>
                <w:sz w:val="24"/>
              </w:rPr>
              <w:t>3</w:t>
            </w:r>
            <w:r w:rsidR="00B13C1A">
              <w:rPr>
                <w:i/>
                <w:sz w:val="24"/>
              </w:rPr>
              <w:t>5</w:t>
            </w:r>
          </w:p>
        </w:tc>
      </w:tr>
      <w:tr w:rsidR="009F517E" w14:paraId="4CB0DF69" w14:textId="77777777">
        <w:trPr>
          <w:trHeight w:val="237"/>
        </w:trPr>
        <w:tc>
          <w:tcPr>
            <w:tcW w:w="568" w:type="dxa"/>
          </w:tcPr>
          <w:p w14:paraId="6BF9DDC1" w14:textId="77777777" w:rsidR="009F517E" w:rsidRDefault="00255F16">
            <w:pPr>
              <w:pStyle w:val="TableParagraph"/>
              <w:spacing w:before="6"/>
              <w:ind w:left="89"/>
              <w:rPr>
                <w:i/>
                <w:sz w:val="18"/>
              </w:rPr>
            </w:pPr>
            <w:r>
              <w:rPr>
                <w:i/>
                <w:sz w:val="18"/>
              </w:rPr>
              <w:t>Змін.</w:t>
            </w:r>
          </w:p>
        </w:tc>
        <w:tc>
          <w:tcPr>
            <w:tcW w:w="567" w:type="dxa"/>
          </w:tcPr>
          <w:p w14:paraId="6BBD27D3" w14:textId="77777777" w:rsidR="009F517E" w:rsidRDefault="00255F16">
            <w:pPr>
              <w:pStyle w:val="TableParagraph"/>
              <w:spacing w:before="6"/>
              <w:ind w:left="68"/>
              <w:rPr>
                <w:i/>
                <w:sz w:val="18"/>
              </w:rPr>
            </w:pPr>
            <w:r>
              <w:rPr>
                <w:i/>
                <w:sz w:val="18"/>
              </w:rPr>
              <w:t>Лист</w:t>
            </w:r>
          </w:p>
        </w:tc>
        <w:tc>
          <w:tcPr>
            <w:tcW w:w="1418" w:type="dxa"/>
          </w:tcPr>
          <w:p w14:paraId="52ADCD73"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70AFA218" w14:textId="77777777" w:rsidR="009F517E" w:rsidRDefault="00255F16">
            <w:pPr>
              <w:pStyle w:val="TableParagraph"/>
              <w:spacing w:before="6"/>
              <w:ind w:left="162"/>
              <w:rPr>
                <w:i/>
                <w:sz w:val="18"/>
              </w:rPr>
            </w:pPr>
            <w:r>
              <w:rPr>
                <w:i/>
                <w:sz w:val="18"/>
              </w:rPr>
              <w:t>Підпис</w:t>
            </w:r>
          </w:p>
        </w:tc>
        <w:tc>
          <w:tcPr>
            <w:tcW w:w="567" w:type="dxa"/>
          </w:tcPr>
          <w:p w14:paraId="1CEA7373"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695BB8A6" w14:textId="77777777" w:rsidR="009F517E" w:rsidRDefault="009F517E">
            <w:pPr>
              <w:rPr>
                <w:sz w:val="2"/>
                <w:szCs w:val="2"/>
              </w:rPr>
            </w:pPr>
          </w:p>
        </w:tc>
        <w:tc>
          <w:tcPr>
            <w:tcW w:w="567" w:type="dxa"/>
            <w:vMerge/>
            <w:tcBorders>
              <w:top w:val="nil"/>
            </w:tcBorders>
          </w:tcPr>
          <w:p w14:paraId="7EC7A925" w14:textId="77777777" w:rsidR="009F517E" w:rsidRDefault="009F517E">
            <w:pPr>
              <w:rPr>
                <w:sz w:val="2"/>
                <w:szCs w:val="2"/>
              </w:rPr>
            </w:pPr>
          </w:p>
        </w:tc>
      </w:tr>
    </w:tbl>
    <w:p w14:paraId="3877996F"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391AA03B" w14:textId="77777777">
        <w:trPr>
          <w:trHeight w:val="15095"/>
        </w:trPr>
        <w:tc>
          <w:tcPr>
            <w:tcW w:w="10377" w:type="dxa"/>
            <w:gridSpan w:val="7"/>
          </w:tcPr>
          <w:p w14:paraId="1D583214" w14:textId="04279F64" w:rsidR="009F517E" w:rsidRDefault="009F517E" w:rsidP="001C2763">
            <w:pPr>
              <w:pStyle w:val="TableParagraph"/>
              <w:spacing w:before="258"/>
              <w:jc w:val="both"/>
              <w:rPr>
                <w:sz w:val="28"/>
              </w:rPr>
            </w:pPr>
          </w:p>
          <w:p w14:paraId="59AEC413" w14:textId="50847274" w:rsidR="001C2763" w:rsidRPr="001C2763" w:rsidRDefault="001C2763" w:rsidP="00E5385E">
            <w:pPr>
              <w:pStyle w:val="TableParagraph"/>
              <w:spacing w:before="163" w:line="360" w:lineRule="auto"/>
              <w:ind w:left="526" w:right="457"/>
              <w:jc w:val="both"/>
              <w:rPr>
                <w:sz w:val="28"/>
              </w:rPr>
            </w:pPr>
            <w:r w:rsidRPr="001C2763">
              <w:rPr>
                <w:sz w:val="28"/>
              </w:rPr>
              <w:t>виміряної температури з точною відомою температурою. Зауважимо, що термогігрометр виявляє систематичну похибку, оскільки він завжди показує вищу температуру на +0.2 °C. Це може бути викликано некоректною калібруванням пристрою або пошкодженням його датчиків температури.</w:t>
            </w:r>
          </w:p>
          <w:p w14:paraId="20A4EE03" w14:textId="48EB12FE" w:rsidR="001C2763" w:rsidRPr="00A10C9B" w:rsidRDefault="001C2763" w:rsidP="001C2763">
            <w:pPr>
              <w:pStyle w:val="TableParagraph"/>
              <w:spacing w:before="163" w:line="360" w:lineRule="auto"/>
              <w:ind w:right="457"/>
              <w:jc w:val="both"/>
              <w:rPr>
                <w:bCs/>
                <w:sz w:val="28"/>
              </w:rPr>
            </w:pPr>
            <w:r w:rsidRPr="00A10C9B">
              <w:rPr>
                <w:bCs/>
                <w:sz w:val="28"/>
              </w:rPr>
              <w:t xml:space="preserve">       Приклад 2: Дата і час Температура (°C) Похибка (°C)</w:t>
            </w:r>
          </w:p>
          <w:p w14:paraId="724BAC26" w14:textId="77777777" w:rsidR="001C2763" w:rsidRPr="001C2763" w:rsidRDefault="001C2763" w:rsidP="001C2763">
            <w:pPr>
              <w:pStyle w:val="TableParagraph"/>
              <w:spacing w:before="163" w:line="360" w:lineRule="auto"/>
              <w:ind w:left="526" w:right="457"/>
              <w:jc w:val="both"/>
              <w:rPr>
                <w:sz w:val="28"/>
              </w:rPr>
            </w:pPr>
            <w:r w:rsidRPr="001C2763">
              <w:rPr>
                <w:sz w:val="28"/>
              </w:rPr>
              <w:t>01/06/2023 09:00 25.5 +0.2 01/06/2023 09:10 25.8 +0.1 01/06/2023 09:20 25.9 +0.2 01/06/2023 09:30 25.7 +0.3</w:t>
            </w:r>
          </w:p>
          <w:p w14:paraId="5FB17C40" w14:textId="174620DE" w:rsidR="009F517E" w:rsidRDefault="001C2763" w:rsidP="001C2763">
            <w:pPr>
              <w:pStyle w:val="TableParagraph"/>
              <w:spacing w:before="163" w:line="360" w:lineRule="auto"/>
              <w:ind w:left="526" w:right="457" w:firstLine="710"/>
              <w:jc w:val="both"/>
              <w:rPr>
                <w:sz w:val="28"/>
              </w:rPr>
            </w:pPr>
            <w:r w:rsidRPr="001C2763">
              <w:rPr>
                <w:sz w:val="28"/>
              </w:rPr>
              <w:t>У цьому прикладі було проведено послідовні вимірювання температури протягом короткого періоду часу. Видно, що термогігрометр виявляє невелику варіацію значень, хоча температура навколишнього середовища залишається стабільною. Це може бути пов'язано з шумом в електронній схемі термогігрометра або з некоректним функціонуванням його датчиків температури</w:t>
            </w:r>
            <w:r>
              <w:rPr>
                <w:sz w:val="28"/>
              </w:rPr>
              <w:t>.</w:t>
            </w:r>
          </w:p>
          <w:p w14:paraId="7867926D" w14:textId="7613A503" w:rsidR="001F1A4A" w:rsidRDefault="001F1A4A" w:rsidP="001C2763">
            <w:pPr>
              <w:pStyle w:val="TableParagraph"/>
              <w:spacing w:before="163" w:line="360" w:lineRule="auto"/>
              <w:ind w:left="526" w:right="457" w:firstLine="710"/>
              <w:jc w:val="both"/>
              <w:rPr>
                <w:sz w:val="28"/>
              </w:rPr>
            </w:pPr>
            <w:r w:rsidRPr="001F1A4A">
              <w:rPr>
                <w:sz w:val="28"/>
              </w:rPr>
              <w:t>У розділі "Аналіз похибки вимірювального накалу температури" ми провели детальний аналіз різних методів вимірювання температури за допомогою термогігрометрів та їх потенційних джерел похибок.</w:t>
            </w:r>
          </w:p>
          <w:p w14:paraId="3E1F7071" w14:textId="77777777" w:rsidR="00E5385E" w:rsidRDefault="00E5385E" w:rsidP="00E5385E">
            <w:pPr>
              <w:pStyle w:val="TableParagraph"/>
              <w:tabs>
                <w:tab w:val="left" w:pos="1238"/>
              </w:tabs>
              <w:spacing w:line="362" w:lineRule="auto"/>
              <w:ind w:left="527" w:right="459"/>
              <w:jc w:val="both"/>
              <w:rPr>
                <w:sz w:val="28"/>
              </w:rPr>
            </w:pPr>
            <w:r w:rsidRPr="001F1A4A">
              <w:rPr>
                <w:sz w:val="28"/>
              </w:rPr>
              <w:t>Дослідивши вплив зовнішніх факторів, таких як радіаційна теплова енергія, вплив інших пристроїв або електроніки, а також коливання температури середовища, ми розуміємо, що ці фактори можуть значно впливати на точність вимірювання температури.</w:t>
            </w:r>
          </w:p>
          <w:p w14:paraId="57298600" w14:textId="6F46F67C" w:rsidR="00E5385E" w:rsidRDefault="00E5385E" w:rsidP="00E5385E">
            <w:pPr>
              <w:pStyle w:val="TableParagraph"/>
              <w:tabs>
                <w:tab w:val="left" w:pos="1238"/>
              </w:tabs>
              <w:spacing w:line="362" w:lineRule="auto"/>
              <w:ind w:left="527" w:right="459" w:firstLine="709"/>
              <w:jc w:val="both"/>
              <w:rPr>
                <w:sz w:val="28"/>
              </w:rPr>
            </w:pPr>
            <w:r w:rsidRPr="001F1A4A">
              <w:rPr>
                <w:sz w:val="28"/>
              </w:rPr>
              <w:t>Також було виявлено, що сам термогігрометр може мати внутрішні похибки, пов'язані з дрейфом вимірювальних датчиків температури, нестабільністю внутрішнього генератора та шумом в електронній схемі. Ці похибки потребують уваги та відповідних методів корекції для досягнення більш точних результатів.</w:t>
            </w:r>
          </w:p>
          <w:p w14:paraId="284D509F" w14:textId="0931BCC8" w:rsidR="001F1A4A" w:rsidRPr="001C2763" w:rsidRDefault="00E5385E" w:rsidP="00E5385E">
            <w:pPr>
              <w:pStyle w:val="TableParagraph"/>
              <w:tabs>
                <w:tab w:val="left" w:pos="1238"/>
              </w:tabs>
              <w:spacing w:line="362" w:lineRule="auto"/>
              <w:ind w:left="527" w:right="459" w:firstLine="709"/>
              <w:jc w:val="both"/>
              <w:rPr>
                <w:sz w:val="28"/>
              </w:rPr>
            </w:pPr>
            <w:r w:rsidRPr="001F1A4A">
              <w:rPr>
                <w:sz w:val="28"/>
              </w:rPr>
              <w:t>Для забезпечення високої точності вимірювання температури було розглянуто різні методи корекції похибок. Використання калібрувальних</w:t>
            </w:r>
            <w:r>
              <w:rPr>
                <w:sz w:val="28"/>
              </w:rPr>
              <w:t xml:space="preserve"> засобів </w:t>
            </w:r>
            <w:r w:rsidRPr="00B86729">
              <w:rPr>
                <w:sz w:val="28"/>
              </w:rPr>
              <w:t>та алгоритмів корекції є ефективним способом усунення похибок та</w:t>
            </w:r>
            <w:r>
              <w:rPr>
                <w:sz w:val="28"/>
              </w:rPr>
              <w:t xml:space="preserve"> </w:t>
            </w:r>
          </w:p>
        </w:tc>
      </w:tr>
      <w:tr w:rsidR="009F517E" w14:paraId="2A22F166" w14:textId="77777777">
        <w:trPr>
          <w:trHeight w:val="236"/>
        </w:trPr>
        <w:tc>
          <w:tcPr>
            <w:tcW w:w="568" w:type="dxa"/>
            <w:tcBorders>
              <w:bottom w:val="single" w:sz="12" w:space="0" w:color="000000"/>
            </w:tcBorders>
          </w:tcPr>
          <w:p w14:paraId="4D81C150" w14:textId="77777777" w:rsidR="009F517E" w:rsidRDefault="009F517E">
            <w:pPr>
              <w:pStyle w:val="TableParagraph"/>
              <w:rPr>
                <w:sz w:val="16"/>
              </w:rPr>
            </w:pPr>
          </w:p>
        </w:tc>
        <w:tc>
          <w:tcPr>
            <w:tcW w:w="567" w:type="dxa"/>
            <w:tcBorders>
              <w:bottom w:val="single" w:sz="12" w:space="0" w:color="000000"/>
            </w:tcBorders>
          </w:tcPr>
          <w:p w14:paraId="05E1F7A7" w14:textId="77777777" w:rsidR="009F517E" w:rsidRDefault="009F517E">
            <w:pPr>
              <w:pStyle w:val="TableParagraph"/>
              <w:rPr>
                <w:sz w:val="16"/>
              </w:rPr>
            </w:pPr>
          </w:p>
        </w:tc>
        <w:tc>
          <w:tcPr>
            <w:tcW w:w="1418" w:type="dxa"/>
            <w:tcBorders>
              <w:bottom w:val="single" w:sz="12" w:space="0" w:color="000000"/>
            </w:tcBorders>
          </w:tcPr>
          <w:p w14:paraId="48E67020" w14:textId="77777777" w:rsidR="009F517E" w:rsidRDefault="009F517E">
            <w:pPr>
              <w:pStyle w:val="TableParagraph"/>
              <w:rPr>
                <w:sz w:val="16"/>
              </w:rPr>
            </w:pPr>
          </w:p>
        </w:tc>
        <w:tc>
          <w:tcPr>
            <w:tcW w:w="850" w:type="dxa"/>
            <w:tcBorders>
              <w:bottom w:val="single" w:sz="12" w:space="0" w:color="000000"/>
            </w:tcBorders>
          </w:tcPr>
          <w:p w14:paraId="4B6846C7" w14:textId="77777777" w:rsidR="009F517E" w:rsidRDefault="009F517E">
            <w:pPr>
              <w:pStyle w:val="TableParagraph"/>
              <w:rPr>
                <w:sz w:val="16"/>
              </w:rPr>
            </w:pPr>
          </w:p>
        </w:tc>
        <w:tc>
          <w:tcPr>
            <w:tcW w:w="567" w:type="dxa"/>
            <w:tcBorders>
              <w:bottom w:val="single" w:sz="12" w:space="0" w:color="000000"/>
            </w:tcBorders>
          </w:tcPr>
          <w:p w14:paraId="7A70213F" w14:textId="77777777" w:rsidR="009F517E" w:rsidRDefault="009F517E">
            <w:pPr>
              <w:pStyle w:val="TableParagraph"/>
              <w:rPr>
                <w:sz w:val="16"/>
              </w:rPr>
            </w:pPr>
          </w:p>
        </w:tc>
        <w:tc>
          <w:tcPr>
            <w:tcW w:w="5840" w:type="dxa"/>
            <w:vMerge w:val="restart"/>
          </w:tcPr>
          <w:p w14:paraId="3AB86FBD" w14:textId="133EFBB2"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50A37742" w14:textId="77777777" w:rsidR="009F517E" w:rsidRDefault="00255F16">
            <w:pPr>
              <w:pStyle w:val="TableParagraph"/>
              <w:spacing w:before="27" w:line="189" w:lineRule="exact"/>
              <w:ind w:left="113"/>
              <w:rPr>
                <w:i/>
                <w:sz w:val="18"/>
              </w:rPr>
            </w:pPr>
            <w:r>
              <w:rPr>
                <w:i/>
                <w:sz w:val="18"/>
              </w:rPr>
              <w:t>Арк.</w:t>
            </w:r>
          </w:p>
        </w:tc>
      </w:tr>
      <w:tr w:rsidR="009F517E" w14:paraId="53B5B9F4" w14:textId="77777777">
        <w:trPr>
          <w:trHeight w:val="237"/>
        </w:trPr>
        <w:tc>
          <w:tcPr>
            <w:tcW w:w="568" w:type="dxa"/>
            <w:tcBorders>
              <w:top w:val="single" w:sz="12" w:space="0" w:color="000000"/>
            </w:tcBorders>
          </w:tcPr>
          <w:p w14:paraId="1993A867" w14:textId="77777777" w:rsidR="009F517E" w:rsidRDefault="009F517E">
            <w:pPr>
              <w:pStyle w:val="TableParagraph"/>
              <w:rPr>
                <w:sz w:val="16"/>
              </w:rPr>
            </w:pPr>
          </w:p>
        </w:tc>
        <w:tc>
          <w:tcPr>
            <w:tcW w:w="567" w:type="dxa"/>
            <w:tcBorders>
              <w:top w:val="single" w:sz="12" w:space="0" w:color="000000"/>
            </w:tcBorders>
          </w:tcPr>
          <w:p w14:paraId="50B042CC" w14:textId="77777777" w:rsidR="009F517E" w:rsidRDefault="009F517E">
            <w:pPr>
              <w:pStyle w:val="TableParagraph"/>
              <w:rPr>
                <w:sz w:val="16"/>
              </w:rPr>
            </w:pPr>
          </w:p>
        </w:tc>
        <w:tc>
          <w:tcPr>
            <w:tcW w:w="1418" w:type="dxa"/>
            <w:tcBorders>
              <w:top w:val="single" w:sz="12" w:space="0" w:color="000000"/>
            </w:tcBorders>
          </w:tcPr>
          <w:p w14:paraId="14FF5B9C" w14:textId="77777777" w:rsidR="009F517E" w:rsidRDefault="009F517E">
            <w:pPr>
              <w:pStyle w:val="TableParagraph"/>
              <w:rPr>
                <w:sz w:val="16"/>
              </w:rPr>
            </w:pPr>
          </w:p>
        </w:tc>
        <w:tc>
          <w:tcPr>
            <w:tcW w:w="850" w:type="dxa"/>
            <w:tcBorders>
              <w:top w:val="single" w:sz="12" w:space="0" w:color="000000"/>
            </w:tcBorders>
          </w:tcPr>
          <w:p w14:paraId="236A3ECC" w14:textId="77777777" w:rsidR="009F517E" w:rsidRDefault="009F517E">
            <w:pPr>
              <w:pStyle w:val="TableParagraph"/>
              <w:rPr>
                <w:sz w:val="16"/>
              </w:rPr>
            </w:pPr>
          </w:p>
        </w:tc>
        <w:tc>
          <w:tcPr>
            <w:tcW w:w="567" w:type="dxa"/>
            <w:tcBorders>
              <w:top w:val="single" w:sz="12" w:space="0" w:color="000000"/>
            </w:tcBorders>
          </w:tcPr>
          <w:p w14:paraId="3DF7EAC1" w14:textId="77777777" w:rsidR="009F517E" w:rsidRDefault="009F517E">
            <w:pPr>
              <w:pStyle w:val="TableParagraph"/>
              <w:rPr>
                <w:sz w:val="16"/>
              </w:rPr>
            </w:pPr>
          </w:p>
        </w:tc>
        <w:tc>
          <w:tcPr>
            <w:tcW w:w="5840" w:type="dxa"/>
            <w:vMerge/>
            <w:tcBorders>
              <w:top w:val="nil"/>
            </w:tcBorders>
          </w:tcPr>
          <w:p w14:paraId="6AF5D55D" w14:textId="77777777" w:rsidR="009F517E" w:rsidRDefault="009F517E">
            <w:pPr>
              <w:rPr>
                <w:sz w:val="2"/>
                <w:szCs w:val="2"/>
              </w:rPr>
            </w:pPr>
          </w:p>
        </w:tc>
        <w:tc>
          <w:tcPr>
            <w:tcW w:w="567" w:type="dxa"/>
            <w:vMerge w:val="restart"/>
            <w:tcBorders>
              <w:top w:val="single" w:sz="12" w:space="0" w:color="000000"/>
            </w:tcBorders>
          </w:tcPr>
          <w:p w14:paraId="74073629" w14:textId="773604A6" w:rsidR="009F517E" w:rsidRDefault="00255F16">
            <w:pPr>
              <w:pStyle w:val="TableParagraph"/>
              <w:spacing w:before="117"/>
              <w:ind w:left="161"/>
              <w:rPr>
                <w:i/>
                <w:sz w:val="24"/>
              </w:rPr>
            </w:pPr>
            <w:r>
              <w:rPr>
                <w:i/>
                <w:sz w:val="24"/>
              </w:rPr>
              <w:t>3</w:t>
            </w:r>
            <w:r w:rsidR="00B13C1A">
              <w:rPr>
                <w:i/>
                <w:sz w:val="24"/>
              </w:rPr>
              <w:t>6</w:t>
            </w:r>
          </w:p>
        </w:tc>
      </w:tr>
      <w:tr w:rsidR="009F517E" w14:paraId="7972B8CF" w14:textId="77777777">
        <w:trPr>
          <w:trHeight w:val="237"/>
        </w:trPr>
        <w:tc>
          <w:tcPr>
            <w:tcW w:w="568" w:type="dxa"/>
          </w:tcPr>
          <w:p w14:paraId="7DABB79A" w14:textId="77777777" w:rsidR="009F517E" w:rsidRDefault="00255F16">
            <w:pPr>
              <w:pStyle w:val="TableParagraph"/>
              <w:spacing w:before="6"/>
              <w:ind w:left="89"/>
              <w:rPr>
                <w:i/>
                <w:sz w:val="18"/>
              </w:rPr>
            </w:pPr>
            <w:r>
              <w:rPr>
                <w:i/>
                <w:sz w:val="18"/>
              </w:rPr>
              <w:t>Змін.</w:t>
            </w:r>
          </w:p>
        </w:tc>
        <w:tc>
          <w:tcPr>
            <w:tcW w:w="567" w:type="dxa"/>
          </w:tcPr>
          <w:p w14:paraId="3FAF99B6" w14:textId="77777777" w:rsidR="009F517E" w:rsidRDefault="00255F16">
            <w:pPr>
              <w:pStyle w:val="TableParagraph"/>
              <w:spacing w:before="6"/>
              <w:ind w:left="68"/>
              <w:rPr>
                <w:i/>
                <w:sz w:val="18"/>
              </w:rPr>
            </w:pPr>
            <w:r>
              <w:rPr>
                <w:i/>
                <w:sz w:val="18"/>
              </w:rPr>
              <w:t>Лист</w:t>
            </w:r>
          </w:p>
        </w:tc>
        <w:tc>
          <w:tcPr>
            <w:tcW w:w="1418" w:type="dxa"/>
          </w:tcPr>
          <w:p w14:paraId="4EA8C43E"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3B7D524B" w14:textId="77777777" w:rsidR="009F517E" w:rsidRDefault="00255F16">
            <w:pPr>
              <w:pStyle w:val="TableParagraph"/>
              <w:spacing w:before="6"/>
              <w:ind w:left="162"/>
              <w:rPr>
                <w:i/>
                <w:sz w:val="18"/>
              </w:rPr>
            </w:pPr>
            <w:r>
              <w:rPr>
                <w:i/>
                <w:sz w:val="18"/>
              </w:rPr>
              <w:t>Підпис</w:t>
            </w:r>
          </w:p>
        </w:tc>
        <w:tc>
          <w:tcPr>
            <w:tcW w:w="567" w:type="dxa"/>
          </w:tcPr>
          <w:p w14:paraId="51CAE3EE"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6F9715BF" w14:textId="77777777" w:rsidR="009F517E" w:rsidRDefault="009F517E">
            <w:pPr>
              <w:rPr>
                <w:sz w:val="2"/>
                <w:szCs w:val="2"/>
              </w:rPr>
            </w:pPr>
          </w:p>
        </w:tc>
        <w:tc>
          <w:tcPr>
            <w:tcW w:w="567" w:type="dxa"/>
            <w:vMerge/>
            <w:tcBorders>
              <w:top w:val="nil"/>
            </w:tcBorders>
          </w:tcPr>
          <w:p w14:paraId="122A3CFF" w14:textId="77777777" w:rsidR="009F517E" w:rsidRDefault="009F517E">
            <w:pPr>
              <w:rPr>
                <w:sz w:val="2"/>
                <w:szCs w:val="2"/>
              </w:rPr>
            </w:pPr>
          </w:p>
        </w:tc>
      </w:tr>
    </w:tbl>
    <w:p w14:paraId="4128C38D"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691C942F" w14:textId="77777777">
        <w:trPr>
          <w:trHeight w:val="15095"/>
        </w:trPr>
        <w:tc>
          <w:tcPr>
            <w:tcW w:w="10377" w:type="dxa"/>
            <w:gridSpan w:val="7"/>
          </w:tcPr>
          <w:p w14:paraId="53E2D6DB" w14:textId="77777777" w:rsidR="009F517E" w:rsidRDefault="009F517E">
            <w:pPr>
              <w:pStyle w:val="TableParagraph"/>
              <w:rPr>
                <w:sz w:val="30"/>
              </w:rPr>
            </w:pPr>
          </w:p>
          <w:p w14:paraId="1BCBB951" w14:textId="77777777" w:rsidR="001F1A4A" w:rsidRDefault="001F1A4A" w:rsidP="001F1A4A">
            <w:pPr>
              <w:pStyle w:val="TableParagraph"/>
              <w:tabs>
                <w:tab w:val="left" w:pos="1238"/>
              </w:tabs>
              <w:spacing w:line="362" w:lineRule="auto"/>
              <w:ind w:left="527" w:right="459"/>
              <w:jc w:val="both"/>
              <w:rPr>
                <w:sz w:val="28"/>
              </w:rPr>
            </w:pPr>
            <w:bookmarkStart w:id="19" w:name="3.2_Порядок_виконання_досліду:"/>
            <w:bookmarkEnd w:id="19"/>
          </w:p>
          <w:p w14:paraId="3A06222E" w14:textId="44F55998" w:rsidR="001F1A4A" w:rsidRDefault="001F1A4A" w:rsidP="00E5385E">
            <w:pPr>
              <w:pStyle w:val="TableParagraph"/>
              <w:tabs>
                <w:tab w:val="left" w:pos="1238"/>
              </w:tabs>
              <w:spacing w:line="362" w:lineRule="auto"/>
              <w:ind w:left="527" w:right="459"/>
              <w:jc w:val="both"/>
              <w:rPr>
                <w:sz w:val="28"/>
              </w:rPr>
            </w:pPr>
            <w:r w:rsidRPr="001F1A4A">
              <w:rPr>
                <w:sz w:val="28"/>
              </w:rPr>
              <w:t>покращення точності вимірювань.</w:t>
            </w:r>
          </w:p>
          <w:p w14:paraId="19720203" w14:textId="77777777" w:rsidR="009F517E" w:rsidRDefault="001F1A4A" w:rsidP="00461D76">
            <w:pPr>
              <w:pStyle w:val="TableParagraph"/>
              <w:spacing w:line="362" w:lineRule="auto"/>
              <w:ind w:left="527" w:right="459" w:firstLine="709"/>
              <w:jc w:val="both"/>
              <w:rPr>
                <w:sz w:val="28"/>
              </w:rPr>
            </w:pPr>
            <w:r w:rsidRPr="001F1A4A">
              <w:rPr>
                <w:sz w:val="28"/>
              </w:rPr>
              <w:t>Аналіз похибки вимірювального накалу температури є важливим завданням, оскільки точність вимірювання температури має суттєве значення у багатьох галузях. Покращення точності вимірювання температури дозволяє отримувати надійні дані для наукових досліджень, контролю процесів та прийняття рішень.</w:t>
            </w:r>
          </w:p>
          <w:p w14:paraId="506A025D" w14:textId="77777777" w:rsidR="00461D76" w:rsidRPr="00461D76" w:rsidRDefault="00461D76" w:rsidP="00461D76">
            <w:pPr>
              <w:pStyle w:val="TableParagraph"/>
              <w:spacing w:line="362" w:lineRule="auto"/>
              <w:ind w:left="527" w:right="459" w:firstLine="709"/>
              <w:jc w:val="both"/>
              <w:rPr>
                <w:sz w:val="28"/>
              </w:rPr>
            </w:pPr>
            <w:r w:rsidRPr="00461D76">
              <w:rPr>
                <w:sz w:val="28"/>
              </w:rPr>
              <w:t>В подальшому дослідженні рекомендується зосередитися на розробці та вдосконаленні методів корекції похибок вимірювання температури. Впровадження стандартів та протоколів для валідації та перевірки точності термогігрометра також може значно покращити результати вимірювань температури та забезпечити їх відповідність встановленим вимогам.</w:t>
            </w:r>
          </w:p>
          <w:p w14:paraId="0FAC8951" w14:textId="68530147" w:rsidR="00461D76" w:rsidRDefault="00461D76" w:rsidP="00461D76">
            <w:pPr>
              <w:pStyle w:val="TableParagraph"/>
              <w:spacing w:line="362" w:lineRule="auto"/>
              <w:ind w:left="527" w:right="459" w:firstLine="709"/>
              <w:jc w:val="both"/>
              <w:rPr>
                <w:sz w:val="28"/>
              </w:rPr>
            </w:pPr>
            <w:r w:rsidRPr="00461D76">
              <w:rPr>
                <w:sz w:val="28"/>
              </w:rPr>
              <w:t>Закінчуючи розділ, я хочу підкреслити важливість подальших досліджень та розвитку в галузі вимірювання температури для забезпечення точних і надійних результатів. Тільки шляхом постійного вдосконалення методів аналізу похибки та застосування відповідних корекційних стратегій ми зможемо забезпечити точність та достовірність вимірювань температури у різних сферах застосування.</w:t>
            </w:r>
          </w:p>
        </w:tc>
      </w:tr>
      <w:tr w:rsidR="009F517E" w14:paraId="12231AE6" w14:textId="77777777">
        <w:trPr>
          <w:trHeight w:val="236"/>
        </w:trPr>
        <w:tc>
          <w:tcPr>
            <w:tcW w:w="568" w:type="dxa"/>
            <w:tcBorders>
              <w:bottom w:val="single" w:sz="12" w:space="0" w:color="000000"/>
            </w:tcBorders>
          </w:tcPr>
          <w:p w14:paraId="086DABEA" w14:textId="77777777" w:rsidR="009F517E" w:rsidRDefault="009F517E">
            <w:pPr>
              <w:pStyle w:val="TableParagraph"/>
              <w:rPr>
                <w:sz w:val="16"/>
              </w:rPr>
            </w:pPr>
          </w:p>
        </w:tc>
        <w:tc>
          <w:tcPr>
            <w:tcW w:w="567" w:type="dxa"/>
            <w:tcBorders>
              <w:bottom w:val="single" w:sz="12" w:space="0" w:color="000000"/>
            </w:tcBorders>
          </w:tcPr>
          <w:p w14:paraId="7268E581" w14:textId="77777777" w:rsidR="009F517E" w:rsidRDefault="009F517E">
            <w:pPr>
              <w:pStyle w:val="TableParagraph"/>
              <w:rPr>
                <w:sz w:val="16"/>
              </w:rPr>
            </w:pPr>
          </w:p>
        </w:tc>
        <w:tc>
          <w:tcPr>
            <w:tcW w:w="1418" w:type="dxa"/>
            <w:tcBorders>
              <w:bottom w:val="single" w:sz="12" w:space="0" w:color="000000"/>
            </w:tcBorders>
          </w:tcPr>
          <w:p w14:paraId="3D397A3A" w14:textId="77777777" w:rsidR="009F517E" w:rsidRDefault="009F517E">
            <w:pPr>
              <w:pStyle w:val="TableParagraph"/>
              <w:rPr>
                <w:sz w:val="16"/>
              </w:rPr>
            </w:pPr>
          </w:p>
        </w:tc>
        <w:tc>
          <w:tcPr>
            <w:tcW w:w="850" w:type="dxa"/>
            <w:tcBorders>
              <w:bottom w:val="single" w:sz="12" w:space="0" w:color="000000"/>
            </w:tcBorders>
          </w:tcPr>
          <w:p w14:paraId="6112E05B" w14:textId="77777777" w:rsidR="009F517E" w:rsidRDefault="009F517E">
            <w:pPr>
              <w:pStyle w:val="TableParagraph"/>
              <w:rPr>
                <w:sz w:val="16"/>
              </w:rPr>
            </w:pPr>
          </w:p>
        </w:tc>
        <w:tc>
          <w:tcPr>
            <w:tcW w:w="567" w:type="dxa"/>
            <w:tcBorders>
              <w:bottom w:val="single" w:sz="12" w:space="0" w:color="000000"/>
            </w:tcBorders>
          </w:tcPr>
          <w:p w14:paraId="2C35E25E" w14:textId="77777777" w:rsidR="009F517E" w:rsidRDefault="009F517E">
            <w:pPr>
              <w:pStyle w:val="TableParagraph"/>
              <w:rPr>
                <w:sz w:val="16"/>
              </w:rPr>
            </w:pPr>
          </w:p>
        </w:tc>
        <w:tc>
          <w:tcPr>
            <w:tcW w:w="5840" w:type="dxa"/>
            <w:vMerge w:val="restart"/>
          </w:tcPr>
          <w:p w14:paraId="2A3A0BCA" w14:textId="3153CA66"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0FE2FD7B" w14:textId="77777777" w:rsidR="009F517E" w:rsidRDefault="00255F16">
            <w:pPr>
              <w:pStyle w:val="TableParagraph"/>
              <w:spacing w:before="27" w:line="189" w:lineRule="exact"/>
              <w:ind w:left="113"/>
              <w:rPr>
                <w:i/>
                <w:sz w:val="18"/>
              </w:rPr>
            </w:pPr>
            <w:r>
              <w:rPr>
                <w:i/>
                <w:sz w:val="18"/>
              </w:rPr>
              <w:t>Арк.</w:t>
            </w:r>
          </w:p>
        </w:tc>
      </w:tr>
      <w:tr w:rsidR="009F517E" w14:paraId="3BF4E2C1" w14:textId="77777777">
        <w:trPr>
          <w:trHeight w:val="237"/>
        </w:trPr>
        <w:tc>
          <w:tcPr>
            <w:tcW w:w="568" w:type="dxa"/>
            <w:tcBorders>
              <w:top w:val="single" w:sz="12" w:space="0" w:color="000000"/>
            </w:tcBorders>
          </w:tcPr>
          <w:p w14:paraId="67CB9A68" w14:textId="77777777" w:rsidR="009F517E" w:rsidRDefault="009F517E">
            <w:pPr>
              <w:pStyle w:val="TableParagraph"/>
              <w:rPr>
                <w:sz w:val="16"/>
              </w:rPr>
            </w:pPr>
          </w:p>
        </w:tc>
        <w:tc>
          <w:tcPr>
            <w:tcW w:w="567" w:type="dxa"/>
            <w:tcBorders>
              <w:top w:val="single" w:sz="12" w:space="0" w:color="000000"/>
            </w:tcBorders>
          </w:tcPr>
          <w:p w14:paraId="08EF721C" w14:textId="77777777" w:rsidR="009F517E" w:rsidRDefault="009F517E">
            <w:pPr>
              <w:pStyle w:val="TableParagraph"/>
              <w:rPr>
                <w:sz w:val="16"/>
              </w:rPr>
            </w:pPr>
          </w:p>
        </w:tc>
        <w:tc>
          <w:tcPr>
            <w:tcW w:w="1418" w:type="dxa"/>
            <w:tcBorders>
              <w:top w:val="single" w:sz="12" w:space="0" w:color="000000"/>
            </w:tcBorders>
          </w:tcPr>
          <w:p w14:paraId="64F945FB" w14:textId="77777777" w:rsidR="009F517E" w:rsidRDefault="009F517E">
            <w:pPr>
              <w:pStyle w:val="TableParagraph"/>
              <w:rPr>
                <w:sz w:val="16"/>
              </w:rPr>
            </w:pPr>
          </w:p>
        </w:tc>
        <w:tc>
          <w:tcPr>
            <w:tcW w:w="850" w:type="dxa"/>
            <w:tcBorders>
              <w:top w:val="single" w:sz="12" w:space="0" w:color="000000"/>
            </w:tcBorders>
          </w:tcPr>
          <w:p w14:paraId="49FE95A9" w14:textId="77777777" w:rsidR="009F517E" w:rsidRDefault="009F517E">
            <w:pPr>
              <w:pStyle w:val="TableParagraph"/>
              <w:rPr>
                <w:sz w:val="16"/>
              </w:rPr>
            </w:pPr>
          </w:p>
        </w:tc>
        <w:tc>
          <w:tcPr>
            <w:tcW w:w="567" w:type="dxa"/>
            <w:tcBorders>
              <w:top w:val="single" w:sz="12" w:space="0" w:color="000000"/>
            </w:tcBorders>
          </w:tcPr>
          <w:p w14:paraId="46C04850" w14:textId="77777777" w:rsidR="009F517E" w:rsidRDefault="009F517E">
            <w:pPr>
              <w:pStyle w:val="TableParagraph"/>
              <w:rPr>
                <w:sz w:val="16"/>
              </w:rPr>
            </w:pPr>
          </w:p>
        </w:tc>
        <w:tc>
          <w:tcPr>
            <w:tcW w:w="5840" w:type="dxa"/>
            <w:vMerge/>
            <w:tcBorders>
              <w:top w:val="nil"/>
            </w:tcBorders>
          </w:tcPr>
          <w:p w14:paraId="59A30FAF" w14:textId="77777777" w:rsidR="009F517E" w:rsidRDefault="009F517E">
            <w:pPr>
              <w:rPr>
                <w:sz w:val="2"/>
                <w:szCs w:val="2"/>
              </w:rPr>
            </w:pPr>
          </w:p>
        </w:tc>
        <w:tc>
          <w:tcPr>
            <w:tcW w:w="567" w:type="dxa"/>
            <w:vMerge w:val="restart"/>
            <w:tcBorders>
              <w:top w:val="single" w:sz="12" w:space="0" w:color="000000"/>
            </w:tcBorders>
          </w:tcPr>
          <w:p w14:paraId="5F9D989F" w14:textId="24F23F4A" w:rsidR="009F517E" w:rsidRDefault="00255F16">
            <w:pPr>
              <w:pStyle w:val="TableParagraph"/>
              <w:spacing w:before="117"/>
              <w:ind w:left="161"/>
              <w:rPr>
                <w:i/>
                <w:sz w:val="24"/>
              </w:rPr>
            </w:pPr>
            <w:r>
              <w:rPr>
                <w:i/>
                <w:sz w:val="24"/>
              </w:rPr>
              <w:t>3</w:t>
            </w:r>
            <w:r w:rsidR="00B13C1A">
              <w:rPr>
                <w:i/>
                <w:sz w:val="24"/>
              </w:rPr>
              <w:t>7</w:t>
            </w:r>
          </w:p>
        </w:tc>
      </w:tr>
      <w:tr w:rsidR="009F517E" w14:paraId="1F88FDF6" w14:textId="77777777">
        <w:trPr>
          <w:trHeight w:val="237"/>
        </w:trPr>
        <w:tc>
          <w:tcPr>
            <w:tcW w:w="568" w:type="dxa"/>
          </w:tcPr>
          <w:p w14:paraId="3CABDB88" w14:textId="77777777" w:rsidR="009F517E" w:rsidRDefault="00255F16">
            <w:pPr>
              <w:pStyle w:val="TableParagraph"/>
              <w:spacing w:before="6"/>
              <w:ind w:left="89"/>
              <w:rPr>
                <w:i/>
                <w:sz w:val="18"/>
              </w:rPr>
            </w:pPr>
            <w:r>
              <w:rPr>
                <w:i/>
                <w:sz w:val="18"/>
              </w:rPr>
              <w:t>Змін.</w:t>
            </w:r>
          </w:p>
        </w:tc>
        <w:tc>
          <w:tcPr>
            <w:tcW w:w="567" w:type="dxa"/>
          </w:tcPr>
          <w:p w14:paraId="2811CCF2" w14:textId="77777777" w:rsidR="009F517E" w:rsidRDefault="00255F16">
            <w:pPr>
              <w:pStyle w:val="TableParagraph"/>
              <w:spacing w:before="6"/>
              <w:ind w:left="68"/>
              <w:rPr>
                <w:i/>
                <w:sz w:val="18"/>
              </w:rPr>
            </w:pPr>
            <w:r>
              <w:rPr>
                <w:i/>
                <w:sz w:val="18"/>
              </w:rPr>
              <w:t>Лист</w:t>
            </w:r>
          </w:p>
        </w:tc>
        <w:tc>
          <w:tcPr>
            <w:tcW w:w="1418" w:type="dxa"/>
          </w:tcPr>
          <w:p w14:paraId="4DF01FE7"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1004BF68" w14:textId="77777777" w:rsidR="009F517E" w:rsidRDefault="00255F16">
            <w:pPr>
              <w:pStyle w:val="TableParagraph"/>
              <w:spacing w:before="6"/>
              <w:ind w:left="162"/>
              <w:rPr>
                <w:i/>
                <w:sz w:val="18"/>
              </w:rPr>
            </w:pPr>
            <w:r>
              <w:rPr>
                <w:i/>
                <w:sz w:val="18"/>
              </w:rPr>
              <w:t>Підпис</w:t>
            </w:r>
          </w:p>
        </w:tc>
        <w:tc>
          <w:tcPr>
            <w:tcW w:w="567" w:type="dxa"/>
          </w:tcPr>
          <w:p w14:paraId="212FAE22"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3D380E6A" w14:textId="77777777" w:rsidR="009F517E" w:rsidRDefault="009F517E">
            <w:pPr>
              <w:rPr>
                <w:sz w:val="2"/>
                <w:szCs w:val="2"/>
              </w:rPr>
            </w:pPr>
          </w:p>
        </w:tc>
        <w:tc>
          <w:tcPr>
            <w:tcW w:w="567" w:type="dxa"/>
            <w:vMerge/>
            <w:tcBorders>
              <w:top w:val="nil"/>
            </w:tcBorders>
          </w:tcPr>
          <w:p w14:paraId="2A8DDDF6" w14:textId="77777777" w:rsidR="009F517E" w:rsidRDefault="009F517E">
            <w:pPr>
              <w:rPr>
                <w:sz w:val="2"/>
                <w:szCs w:val="2"/>
              </w:rPr>
            </w:pPr>
          </w:p>
        </w:tc>
      </w:tr>
    </w:tbl>
    <w:p w14:paraId="795A0B9D" w14:textId="7565198D" w:rsidR="009F517E" w:rsidRDefault="00461D76">
      <w:pPr>
        <w:rPr>
          <w:sz w:val="2"/>
          <w:szCs w:val="2"/>
        </w:rPr>
        <w:sectPr w:rsidR="009F517E">
          <w:pgSz w:w="11910" w:h="16840"/>
          <w:pgMar w:top="460" w:right="200" w:bottom="0" w:left="1040" w:header="720" w:footer="720" w:gutter="0"/>
          <w:cols w:space="720"/>
        </w:sectPr>
      </w:pPr>
      <w:r>
        <w:rPr>
          <w:noProof/>
          <w:lang w:val="en-US"/>
        </w:rPr>
        <mc:AlternateContent>
          <mc:Choice Requires="wps">
            <w:drawing>
              <wp:anchor distT="0" distB="0" distL="114300" distR="114300" simplePos="0" relativeHeight="483214848" behindDoc="1" locked="0" layoutInCell="1" allowOverlap="1" wp14:anchorId="5C137806" wp14:editId="42923381">
                <wp:simplePos x="0" y="0"/>
                <wp:positionH relativeFrom="page">
                  <wp:posOffset>2583815</wp:posOffset>
                </wp:positionH>
                <wp:positionV relativeFrom="page">
                  <wp:posOffset>6957695</wp:posOffset>
                </wp:positionV>
                <wp:extent cx="175895" cy="0"/>
                <wp:effectExtent l="0" t="0" r="0" b="0"/>
                <wp:wrapNone/>
                <wp:docPr id="68"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895" cy="0"/>
                        </a:xfrm>
                        <a:prstGeom prst="line">
                          <a:avLst/>
                        </a:prstGeom>
                        <a:noFill/>
                        <a:ln w="756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7DF5B9" id="Line 15" o:spid="_x0000_s1026" style="position:absolute;z-index:-20101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03.45pt,547.85pt" to="217.3pt,54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CBTEw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" strokeweight=".21008mm">
                <w10:wrap anchorx="page" anchory="page"/>
              </v:line>
            </w:pict>
          </mc:Fallback>
        </mc:AlternateContent>
      </w: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11A8E9D0" w14:textId="77777777">
        <w:trPr>
          <w:trHeight w:val="15095"/>
        </w:trPr>
        <w:tc>
          <w:tcPr>
            <w:tcW w:w="10377" w:type="dxa"/>
            <w:gridSpan w:val="7"/>
          </w:tcPr>
          <w:p w14:paraId="232BE493" w14:textId="77777777" w:rsidR="009F517E" w:rsidRDefault="009F517E">
            <w:pPr>
              <w:pStyle w:val="TableParagraph"/>
              <w:rPr>
                <w:sz w:val="30"/>
              </w:rPr>
            </w:pPr>
          </w:p>
          <w:p w14:paraId="65EC9C5D" w14:textId="3813FEBB" w:rsidR="009F517E" w:rsidRDefault="00255F16">
            <w:pPr>
              <w:pStyle w:val="TableParagraph"/>
              <w:spacing w:before="254"/>
              <w:ind w:left="1237"/>
              <w:rPr>
                <w:sz w:val="28"/>
              </w:rPr>
            </w:pPr>
            <w:r>
              <w:rPr>
                <w:sz w:val="28"/>
              </w:rPr>
              <w:t>В</w:t>
            </w:r>
            <w:r w:rsidR="008A4C35">
              <w:rPr>
                <w:sz w:val="28"/>
              </w:rPr>
              <w:t>ИСНОВОК</w:t>
            </w:r>
          </w:p>
          <w:p w14:paraId="41378822" w14:textId="77777777" w:rsidR="009F517E" w:rsidRDefault="009F517E">
            <w:pPr>
              <w:pStyle w:val="TableParagraph"/>
              <w:spacing w:before="1"/>
              <w:rPr>
                <w:sz w:val="32"/>
              </w:rPr>
            </w:pPr>
          </w:p>
          <w:p w14:paraId="4DE60272" w14:textId="77777777" w:rsidR="000B61FC" w:rsidRDefault="000B61FC" w:rsidP="008A4C35">
            <w:pPr>
              <w:pStyle w:val="TableParagraph"/>
              <w:spacing w:line="360" w:lineRule="auto"/>
              <w:ind w:left="526" w:right="449" w:firstLine="710"/>
              <w:jc w:val="both"/>
              <w:rPr>
                <w:color w:val="374151"/>
                <w:sz w:val="28"/>
                <w:szCs w:val="28"/>
                <w:shd w:val="clear" w:color="auto" w:fill="FFFFFF" w:themeFill="background1"/>
                <w:lang w:val="ru-RU"/>
              </w:rPr>
            </w:pPr>
            <w:r w:rsidRPr="0096538C">
              <w:rPr>
                <w:color w:val="374151"/>
                <w:sz w:val="28"/>
                <w:szCs w:val="28"/>
                <w:shd w:val="clear" w:color="auto" w:fill="FFFFFF" w:themeFill="background1"/>
                <w:lang w:val="ru-RU"/>
              </w:rPr>
              <w:t>З урахуванням постійного росту технологій та зміни кліматичних умов, вимірювання та контроль температури та вологості стають все більш важливими завданнями. Недостовірність вимірювань може призвести до серйозних наслідків, починаючи від некоректного функціонування обладнання до втрати якості продукції. Тому, необхідно мати надійні засоби для повірки вимірювальних приладів, зокрема термогігрометрів, які забезпечать точність та надійність вимірюва</w:t>
            </w:r>
            <w:r>
              <w:rPr>
                <w:color w:val="374151"/>
                <w:sz w:val="28"/>
                <w:szCs w:val="28"/>
                <w:shd w:val="clear" w:color="auto" w:fill="FFFFFF" w:themeFill="background1"/>
                <w:lang w:val="ru-RU"/>
              </w:rPr>
              <w:t>нь у різних кліматичних умовах.</w:t>
            </w:r>
          </w:p>
          <w:p w14:paraId="0365C4E3" w14:textId="007CC6DF" w:rsidR="00B800B9" w:rsidRPr="00B800B9" w:rsidRDefault="00B800B9" w:rsidP="008A4C35">
            <w:pPr>
              <w:pStyle w:val="TableParagraph"/>
              <w:spacing w:line="360" w:lineRule="auto"/>
              <w:ind w:left="526" w:right="449" w:firstLine="710"/>
              <w:jc w:val="both"/>
              <w:rPr>
                <w:sz w:val="28"/>
              </w:rPr>
            </w:pPr>
            <w:r w:rsidRPr="00B800B9">
              <w:rPr>
                <w:sz w:val="28"/>
              </w:rPr>
              <w:t>Проведені дослідження підтверджують, що кліматична камера забезпечує стабільність та точність умов експлуатації, що необхідні для повірки термогігрометрів. Вона здатна створювати широкий діапазон температур та вологості, що охоплює багато зовнішніх умов, з якими термогігрометри можуть зіштовхуватися в реальному середовищі.</w:t>
            </w:r>
          </w:p>
          <w:p w14:paraId="74CE589F" w14:textId="27FF956F" w:rsidR="00B800B9" w:rsidRPr="00B800B9" w:rsidRDefault="00B800B9" w:rsidP="008A4C35">
            <w:pPr>
              <w:pStyle w:val="TableParagraph"/>
              <w:spacing w:line="360" w:lineRule="auto"/>
              <w:ind w:left="526" w:right="449" w:firstLine="710"/>
              <w:jc w:val="both"/>
              <w:rPr>
                <w:sz w:val="28"/>
              </w:rPr>
            </w:pPr>
            <w:r w:rsidRPr="00B800B9">
              <w:rPr>
                <w:sz w:val="28"/>
              </w:rPr>
              <w:t>При використанні кліматичної камери для повірки термогігрометрів, важливо враховувати кілька факторів, таких як стабільність умов, калібровка самої камери, розміщення датчиків та правильне регулювання параметрів. Ці фактори впливають на точність та надійність результатів.</w:t>
            </w:r>
          </w:p>
          <w:p w14:paraId="4487327E" w14:textId="2B2ACDEA" w:rsidR="00B800B9" w:rsidRDefault="00B800B9" w:rsidP="00B800B9">
            <w:pPr>
              <w:pStyle w:val="TableParagraph"/>
              <w:spacing w:line="360" w:lineRule="auto"/>
              <w:ind w:left="526" w:right="449" w:firstLine="710"/>
              <w:jc w:val="both"/>
              <w:rPr>
                <w:sz w:val="28"/>
              </w:rPr>
            </w:pPr>
            <w:r w:rsidRPr="00B800B9">
              <w:rPr>
                <w:sz w:val="28"/>
              </w:rPr>
              <w:t>Отже, кліматична камера є необхідним інструментом для повірки та калібрування термогігрометрів. Вона дозволяє забезпечити контрольовані умови температури та вологості для вимірювання точних значень, що мають велике значення для багатьох галузей, таких як метрологія, метеорологія, наукові дослідження та промислові застосування.</w:t>
            </w:r>
          </w:p>
        </w:tc>
      </w:tr>
      <w:tr w:rsidR="009F517E" w14:paraId="3933391F" w14:textId="77777777">
        <w:trPr>
          <w:trHeight w:val="236"/>
        </w:trPr>
        <w:tc>
          <w:tcPr>
            <w:tcW w:w="568" w:type="dxa"/>
            <w:tcBorders>
              <w:bottom w:val="single" w:sz="12" w:space="0" w:color="000000"/>
            </w:tcBorders>
          </w:tcPr>
          <w:p w14:paraId="181E8278" w14:textId="77777777" w:rsidR="009F517E" w:rsidRDefault="009F517E">
            <w:pPr>
              <w:pStyle w:val="TableParagraph"/>
              <w:rPr>
                <w:sz w:val="16"/>
              </w:rPr>
            </w:pPr>
          </w:p>
        </w:tc>
        <w:tc>
          <w:tcPr>
            <w:tcW w:w="567" w:type="dxa"/>
            <w:tcBorders>
              <w:bottom w:val="single" w:sz="12" w:space="0" w:color="000000"/>
            </w:tcBorders>
          </w:tcPr>
          <w:p w14:paraId="657FE805" w14:textId="77777777" w:rsidR="009F517E" w:rsidRDefault="009F517E">
            <w:pPr>
              <w:pStyle w:val="TableParagraph"/>
              <w:rPr>
                <w:sz w:val="16"/>
              </w:rPr>
            </w:pPr>
          </w:p>
        </w:tc>
        <w:tc>
          <w:tcPr>
            <w:tcW w:w="1418" w:type="dxa"/>
            <w:tcBorders>
              <w:bottom w:val="single" w:sz="12" w:space="0" w:color="000000"/>
            </w:tcBorders>
          </w:tcPr>
          <w:p w14:paraId="76F4EB05" w14:textId="77777777" w:rsidR="009F517E" w:rsidRDefault="009F517E">
            <w:pPr>
              <w:pStyle w:val="TableParagraph"/>
              <w:rPr>
                <w:sz w:val="16"/>
              </w:rPr>
            </w:pPr>
          </w:p>
        </w:tc>
        <w:tc>
          <w:tcPr>
            <w:tcW w:w="850" w:type="dxa"/>
            <w:tcBorders>
              <w:bottom w:val="single" w:sz="12" w:space="0" w:color="000000"/>
            </w:tcBorders>
          </w:tcPr>
          <w:p w14:paraId="2CE90B8A" w14:textId="77777777" w:rsidR="009F517E" w:rsidRDefault="009F517E">
            <w:pPr>
              <w:pStyle w:val="TableParagraph"/>
              <w:rPr>
                <w:sz w:val="16"/>
              </w:rPr>
            </w:pPr>
          </w:p>
        </w:tc>
        <w:tc>
          <w:tcPr>
            <w:tcW w:w="567" w:type="dxa"/>
            <w:tcBorders>
              <w:bottom w:val="single" w:sz="12" w:space="0" w:color="000000"/>
            </w:tcBorders>
          </w:tcPr>
          <w:p w14:paraId="036C7631" w14:textId="77777777" w:rsidR="009F517E" w:rsidRDefault="009F517E">
            <w:pPr>
              <w:pStyle w:val="TableParagraph"/>
              <w:rPr>
                <w:sz w:val="16"/>
              </w:rPr>
            </w:pPr>
          </w:p>
        </w:tc>
        <w:tc>
          <w:tcPr>
            <w:tcW w:w="5840" w:type="dxa"/>
            <w:vMerge w:val="restart"/>
          </w:tcPr>
          <w:p w14:paraId="72FEED18" w14:textId="6BA77628"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38DAB3DF" w14:textId="77777777" w:rsidR="009F517E" w:rsidRDefault="00255F16">
            <w:pPr>
              <w:pStyle w:val="TableParagraph"/>
              <w:spacing w:before="27" w:line="189" w:lineRule="exact"/>
              <w:ind w:left="113"/>
              <w:rPr>
                <w:i/>
                <w:sz w:val="18"/>
              </w:rPr>
            </w:pPr>
            <w:r>
              <w:rPr>
                <w:i/>
                <w:sz w:val="18"/>
              </w:rPr>
              <w:t>Арк.</w:t>
            </w:r>
          </w:p>
        </w:tc>
      </w:tr>
      <w:tr w:rsidR="009F517E" w14:paraId="71C541F9" w14:textId="77777777">
        <w:trPr>
          <w:trHeight w:val="237"/>
        </w:trPr>
        <w:tc>
          <w:tcPr>
            <w:tcW w:w="568" w:type="dxa"/>
            <w:tcBorders>
              <w:top w:val="single" w:sz="12" w:space="0" w:color="000000"/>
            </w:tcBorders>
          </w:tcPr>
          <w:p w14:paraId="7D231C32" w14:textId="77777777" w:rsidR="009F517E" w:rsidRDefault="009F517E">
            <w:pPr>
              <w:pStyle w:val="TableParagraph"/>
              <w:rPr>
                <w:sz w:val="16"/>
              </w:rPr>
            </w:pPr>
          </w:p>
        </w:tc>
        <w:tc>
          <w:tcPr>
            <w:tcW w:w="567" w:type="dxa"/>
            <w:tcBorders>
              <w:top w:val="single" w:sz="12" w:space="0" w:color="000000"/>
            </w:tcBorders>
          </w:tcPr>
          <w:p w14:paraId="46FDA45F" w14:textId="77777777" w:rsidR="009F517E" w:rsidRDefault="009F517E">
            <w:pPr>
              <w:pStyle w:val="TableParagraph"/>
              <w:rPr>
                <w:sz w:val="16"/>
              </w:rPr>
            </w:pPr>
          </w:p>
        </w:tc>
        <w:tc>
          <w:tcPr>
            <w:tcW w:w="1418" w:type="dxa"/>
            <w:tcBorders>
              <w:top w:val="single" w:sz="12" w:space="0" w:color="000000"/>
            </w:tcBorders>
          </w:tcPr>
          <w:p w14:paraId="0B97B43F" w14:textId="77777777" w:rsidR="009F517E" w:rsidRDefault="009F517E">
            <w:pPr>
              <w:pStyle w:val="TableParagraph"/>
              <w:rPr>
                <w:sz w:val="16"/>
              </w:rPr>
            </w:pPr>
          </w:p>
        </w:tc>
        <w:tc>
          <w:tcPr>
            <w:tcW w:w="850" w:type="dxa"/>
            <w:tcBorders>
              <w:top w:val="single" w:sz="12" w:space="0" w:color="000000"/>
            </w:tcBorders>
          </w:tcPr>
          <w:p w14:paraId="55EA7F4C" w14:textId="77777777" w:rsidR="009F517E" w:rsidRDefault="009F517E">
            <w:pPr>
              <w:pStyle w:val="TableParagraph"/>
              <w:rPr>
                <w:sz w:val="16"/>
              </w:rPr>
            </w:pPr>
          </w:p>
        </w:tc>
        <w:tc>
          <w:tcPr>
            <w:tcW w:w="567" w:type="dxa"/>
            <w:tcBorders>
              <w:top w:val="single" w:sz="12" w:space="0" w:color="000000"/>
            </w:tcBorders>
          </w:tcPr>
          <w:p w14:paraId="2022591C" w14:textId="77777777" w:rsidR="009F517E" w:rsidRDefault="009F517E">
            <w:pPr>
              <w:pStyle w:val="TableParagraph"/>
              <w:rPr>
                <w:sz w:val="16"/>
              </w:rPr>
            </w:pPr>
          </w:p>
        </w:tc>
        <w:tc>
          <w:tcPr>
            <w:tcW w:w="5840" w:type="dxa"/>
            <w:vMerge/>
            <w:tcBorders>
              <w:top w:val="nil"/>
            </w:tcBorders>
          </w:tcPr>
          <w:p w14:paraId="60C13A1F" w14:textId="77777777" w:rsidR="009F517E" w:rsidRDefault="009F517E">
            <w:pPr>
              <w:rPr>
                <w:sz w:val="2"/>
                <w:szCs w:val="2"/>
              </w:rPr>
            </w:pPr>
          </w:p>
        </w:tc>
        <w:tc>
          <w:tcPr>
            <w:tcW w:w="567" w:type="dxa"/>
            <w:vMerge w:val="restart"/>
            <w:tcBorders>
              <w:top w:val="single" w:sz="12" w:space="0" w:color="000000"/>
            </w:tcBorders>
          </w:tcPr>
          <w:p w14:paraId="6FDFA4E1" w14:textId="71F89923" w:rsidR="009F517E" w:rsidRDefault="00B13C1A">
            <w:pPr>
              <w:pStyle w:val="TableParagraph"/>
              <w:spacing w:before="117"/>
              <w:ind w:left="161"/>
              <w:rPr>
                <w:i/>
                <w:sz w:val="24"/>
              </w:rPr>
            </w:pPr>
            <w:r>
              <w:rPr>
                <w:i/>
                <w:sz w:val="24"/>
              </w:rPr>
              <w:t>38</w:t>
            </w:r>
          </w:p>
        </w:tc>
      </w:tr>
      <w:tr w:rsidR="009F517E" w14:paraId="71EC95E1" w14:textId="77777777">
        <w:trPr>
          <w:trHeight w:val="237"/>
        </w:trPr>
        <w:tc>
          <w:tcPr>
            <w:tcW w:w="568" w:type="dxa"/>
          </w:tcPr>
          <w:p w14:paraId="3780DF93" w14:textId="77777777" w:rsidR="009F517E" w:rsidRDefault="00255F16">
            <w:pPr>
              <w:pStyle w:val="TableParagraph"/>
              <w:spacing w:before="6"/>
              <w:ind w:left="89"/>
              <w:rPr>
                <w:i/>
                <w:sz w:val="18"/>
              </w:rPr>
            </w:pPr>
            <w:r>
              <w:rPr>
                <w:i/>
                <w:sz w:val="18"/>
              </w:rPr>
              <w:t>Змін.</w:t>
            </w:r>
          </w:p>
        </w:tc>
        <w:tc>
          <w:tcPr>
            <w:tcW w:w="567" w:type="dxa"/>
          </w:tcPr>
          <w:p w14:paraId="660DD674" w14:textId="77777777" w:rsidR="009F517E" w:rsidRDefault="00255F16">
            <w:pPr>
              <w:pStyle w:val="TableParagraph"/>
              <w:spacing w:before="6"/>
              <w:ind w:left="68"/>
              <w:rPr>
                <w:i/>
                <w:sz w:val="18"/>
              </w:rPr>
            </w:pPr>
            <w:r>
              <w:rPr>
                <w:i/>
                <w:sz w:val="18"/>
              </w:rPr>
              <w:t>Лист</w:t>
            </w:r>
          </w:p>
        </w:tc>
        <w:tc>
          <w:tcPr>
            <w:tcW w:w="1418" w:type="dxa"/>
          </w:tcPr>
          <w:p w14:paraId="3BE907FE"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75E46BAB" w14:textId="77777777" w:rsidR="009F517E" w:rsidRDefault="00255F16">
            <w:pPr>
              <w:pStyle w:val="TableParagraph"/>
              <w:spacing w:before="6"/>
              <w:ind w:left="162"/>
              <w:rPr>
                <w:i/>
                <w:sz w:val="18"/>
              </w:rPr>
            </w:pPr>
            <w:r>
              <w:rPr>
                <w:i/>
                <w:sz w:val="18"/>
              </w:rPr>
              <w:t>Підпис</w:t>
            </w:r>
          </w:p>
        </w:tc>
        <w:tc>
          <w:tcPr>
            <w:tcW w:w="567" w:type="dxa"/>
          </w:tcPr>
          <w:p w14:paraId="57037B80"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3BA5CB6C" w14:textId="77777777" w:rsidR="009F517E" w:rsidRDefault="009F517E">
            <w:pPr>
              <w:rPr>
                <w:sz w:val="2"/>
                <w:szCs w:val="2"/>
              </w:rPr>
            </w:pPr>
          </w:p>
        </w:tc>
        <w:tc>
          <w:tcPr>
            <w:tcW w:w="567" w:type="dxa"/>
            <w:vMerge/>
            <w:tcBorders>
              <w:top w:val="nil"/>
            </w:tcBorders>
          </w:tcPr>
          <w:p w14:paraId="6279B39E" w14:textId="77777777" w:rsidR="009F517E" w:rsidRDefault="009F517E">
            <w:pPr>
              <w:rPr>
                <w:sz w:val="2"/>
                <w:szCs w:val="2"/>
              </w:rPr>
            </w:pPr>
          </w:p>
        </w:tc>
      </w:tr>
    </w:tbl>
    <w:p w14:paraId="1C3EBEA5" w14:textId="77777777" w:rsidR="009F517E" w:rsidRDefault="009F517E">
      <w:pPr>
        <w:rPr>
          <w:sz w:val="2"/>
          <w:szCs w:val="2"/>
        </w:rPr>
        <w:sectPr w:rsidR="009F517E">
          <w:pgSz w:w="11910" w:h="16840"/>
          <w:pgMar w:top="460" w:right="200" w:bottom="0" w:left="104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8"/>
        <w:gridCol w:w="567"/>
        <w:gridCol w:w="1418"/>
        <w:gridCol w:w="850"/>
        <w:gridCol w:w="567"/>
        <w:gridCol w:w="5840"/>
        <w:gridCol w:w="567"/>
      </w:tblGrid>
      <w:tr w:rsidR="009F517E" w14:paraId="2DB6EDF3" w14:textId="77777777">
        <w:trPr>
          <w:trHeight w:val="15095"/>
        </w:trPr>
        <w:tc>
          <w:tcPr>
            <w:tcW w:w="10377" w:type="dxa"/>
            <w:gridSpan w:val="7"/>
          </w:tcPr>
          <w:p w14:paraId="3D310448" w14:textId="77777777" w:rsidR="009F517E" w:rsidRDefault="009F517E">
            <w:pPr>
              <w:pStyle w:val="TableParagraph"/>
              <w:rPr>
                <w:sz w:val="30"/>
              </w:rPr>
            </w:pPr>
          </w:p>
          <w:p w14:paraId="1C7E1F0B" w14:textId="0FA5D8EA" w:rsidR="009F517E" w:rsidRDefault="00255F16">
            <w:pPr>
              <w:pStyle w:val="TableParagraph"/>
              <w:spacing w:before="258"/>
              <w:ind w:left="74"/>
              <w:jc w:val="center"/>
              <w:rPr>
                <w:sz w:val="28"/>
              </w:rPr>
            </w:pPr>
            <w:bookmarkStart w:id="20" w:name="ЛІТЕРАТУРА"/>
            <w:bookmarkEnd w:id="20"/>
            <w:r>
              <w:rPr>
                <w:sz w:val="28"/>
              </w:rPr>
              <w:t>ЛІТЕРАТУРА</w:t>
            </w:r>
          </w:p>
          <w:p w14:paraId="66D3336F" w14:textId="77777777" w:rsidR="00FC7D59" w:rsidRDefault="00BF2C51" w:rsidP="00FC7D59">
            <w:pPr>
              <w:pStyle w:val="TableParagraph"/>
              <w:numPr>
                <w:ilvl w:val="0"/>
                <w:numId w:val="24"/>
              </w:numPr>
              <w:spacing w:before="258"/>
              <w:jc w:val="both"/>
              <w:rPr>
                <w:sz w:val="28"/>
              </w:rPr>
            </w:pPr>
            <w:bookmarkStart w:id="21" w:name="_GoBack"/>
            <w:r w:rsidRPr="00BF2C51">
              <w:rPr>
                <w:sz w:val="28"/>
              </w:rPr>
              <w:t>"Метрологічне забезпечення калібрування і повірки засобів вимірювання температури і вологості" (Автор: В.В. Макаренко, В.М. Малований) - підручник, який охоплює основні аспекти калібрування і повірки засобів вимірювання температури і вологості.</w:t>
            </w:r>
          </w:p>
          <w:p w14:paraId="39A85B0B" w14:textId="77777777" w:rsidR="00FC7D59" w:rsidRDefault="00BF2C51" w:rsidP="00FC7D59">
            <w:pPr>
              <w:pStyle w:val="TableParagraph"/>
              <w:numPr>
                <w:ilvl w:val="0"/>
                <w:numId w:val="24"/>
              </w:numPr>
              <w:spacing w:before="258"/>
              <w:jc w:val="both"/>
              <w:rPr>
                <w:sz w:val="28"/>
              </w:rPr>
            </w:pPr>
            <w:r w:rsidRPr="00FC7D59">
              <w:rPr>
                <w:sz w:val="28"/>
              </w:rPr>
              <w:t>"Технічні вимоги до кліматичних камер" (Автор: О.В. Сапронов) - науково-технічна стаття, що описує вимоги до кліматичних камер та методи їх перевірки.</w:t>
            </w:r>
          </w:p>
          <w:p w14:paraId="7E9177FA" w14:textId="77777777" w:rsidR="00FC7D59" w:rsidRDefault="00BF2C51" w:rsidP="00FC7D59">
            <w:pPr>
              <w:pStyle w:val="TableParagraph"/>
              <w:numPr>
                <w:ilvl w:val="0"/>
                <w:numId w:val="24"/>
              </w:numPr>
              <w:spacing w:before="258"/>
              <w:jc w:val="both"/>
              <w:rPr>
                <w:sz w:val="28"/>
              </w:rPr>
            </w:pPr>
            <w:r w:rsidRPr="00FC7D59">
              <w:rPr>
                <w:sz w:val="28"/>
              </w:rPr>
              <w:t>"Термогігрометри" (Автор: О.В. Дмитрієнко) - стаття, що розглядає основні принципи роботи термогігрометрів, їх характеристики та методи повірки.</w:t>
            </w:r>
          </w:p>
          <w:p w14:paraId="658B837B" w14:textId="77777777" w:rsidR="00FC7D59" w:rsidRDefault="00BF2C51" w:rsidP="00FC7D59">
            <w:pPr>
              <w:pStyle w:val="TableParagraph"/>
              <w:numPr>
                <w:ilvl w:val="0"/>
                <w:numId w:val="24"/>
              </w:numPr>
              <w:spacing w:before="258"/>
              <w:jc w:val="both"/>
              <w:rPr>
                <w:sz w:val="28"/>
              </w:rPr>
            </w:pPr>
            <w:r w:rsidRPr="00FC7D59">
              <w:rPr>
                <w:sz w:val="28"/>
              </w:rPr>
              <w:t>"Методи повірки кліматичних камер" (Автор: О.В. Богданов) - науково-технічна стаття, що пропонує методику повірки кліматичних камер і описує вимоги до точності та стабільності параметрів клімату.</w:t>
            </w:r>
          </w:p>
          <w:p w14:paraId="6F86B646" w14:textId="77777777" w:rsidR="00FC7D59" w:rsidRDefault="00BF2C51" w:rsidP="00FC7D59">
            <w:pPr>
              <w:pStyle w:val="TableParagraph"/>
              <w:numPr>
                <w:ilvl w:val="0"/>
                <w:numId w:val="24"/>
              </w:numPr>
              <w:spacing w:before="258"/>
              <w:jc w:val="both"/>
              <w:rPr>
                <w:sz w:val="28"/>
              </w:rPr>
            </w:pPr>
            <w:r w:rsidRPr="00FC7D59">
              <w:rPr>
                <w:sz w:val="28"/>
              </w:rPr>
              <w:t>"Метрологічні основи калібрування засобів вимірювання температури та вологості" (Автор: О.М. Лисенко) - науково-технічна стаття, що розглядає основні поняття та методи калібрування засобів вимірювання температури та вологості.</w:t>
            </w:r>
          </w:p>
          <w:p w14:paraId="39CCD411" w14:textId="77777777" w:rsidR="00FC7D59" w:rsidRDefault="00BF2C51" w:rsidP="00FC7D59">
            <w:pPr>
              <w:pStyle w:val="TableParagraph"/>
              <w:numPr>
                <w:ilvl w:val="0"/>
                <w:numId w:val="24"/>
              </w:numPr>
              <w:spacing w:before="258"/>
              <w:jc w:val="both"/>
              <w:rPr>
                <w:sz w:val="28"/>
              </w:rPr>
            </w:pPr>
            <w:r w:rsidRPr="00FC7D59">
              <w:rPr>
                <w:sz w:val="28"/>
              </w:rPr>
              <w:t>ASHRAE Handbook: Fundamentals. American Society of Heating, Refrigerating and Air-Conditioning Engineers, Inc. (ASHRAE), 2017. (Секція про кліматичні камери)</w:t>
            </w:r>
          </w:p>
          <w:p w14:paraId="30B22AE2" w14:textId="77777777" w:rsidR="00FC7D59" w:rsidRDefault="00BF2C51" w:rsidP="00FC7D59">
            <w:pPr>
              <w:pStyle w:val="TableParagraph"/>
              <w:numPr>
                <w:ilvl w:val="0"/>
                <w:numId w:val="24"/>
              </w:numPr>
              <w:spacing w:before="258"/>
              <w:jc w:val="both"/>
              <w:rPr>
                <w:sz w:val="28"/>
              </w:rPr>
            </w:pPr>
            <w:r w:rsidRPr="00FC7D59">
              <w:rPr>
                <w:sz w:val="28"/>
              </w:rPr>
              <w:t>IEC 60068-3-5: Environmental testing - Part 3-5: Supporting documentation and guidance - Confirmation of the performance of temperature chambers. International Electrotechnical Commission, 2018. (Стандарт для перевірки температурних камер)</w:t>
            </w:r>
          </w:p>
          <w:p w14:paraId="71521BC4" w14:textId="77777777" w:rsidR="00FC7D59" w:rsidRDefault="00BF2C51" w:rsidP="00FC7D59">
            <w:pPr>
              <w:pStyle w:val="TableParagraph"/>
              <w:numPr>
                <w:ilvl w:val="0"/>
                <w:numId w:val="24"/>
              </w:numPr>
              <w:spacing w:before="258"/>
              <w:jc w:val="both"/>
              <w:rPr>
                <w:sz w:val="28"/>
              </w:rPr>
            </w:pPr>
            <w:r w:rsidRPr="00FC7D59">
              <w:rPr>
                <w:sz w:val="28"/>
              </w:rPr>
              <w:t>"Climate Chamber Qualification for Test and Measurement Equipment" by Harald Konermann and Markus Bause. Rohde &amp; Schwarz GmbH &amp; Co. KG, 2014. (Стаття про кліматичну камеру для перевірки і випробування обладнання для тестування та вимірювання)</w:t>
            </w:r>
          </w:p>
          <w:p w14:paraId="3BECF6AC" w14:textId="156225D5" w:rsidR="009F517E" w:rsidRPr="00FC7D59" w:rsidRDefault="00BF2C51" w:rsidP="00FC7D59">
            <w:pPr>
              <w:pStyle w:val="TableParagraph"/>
              <w:numPr>
                <w:ilvl w:val="0"/>
                <w:numId w:val="24"/>
              </w:numPr>
              <w:spacing w:before="258"/>
              <w:jc w:val="both"/>
              <w:rPr>
                <w:sz w:val="28"/>
              </w:rPr>
            </w:pPr>
            <w:r w:rsidRPr="00FC7D59">
              <w:rPr>
                <w:sz w:val="28"/>
              </w:rPr>
              <w:t>"Calibration of Thermohygrometers in Climate Chambers" by José Ariza-Ordóñez, Elena Gómez-López, and Carlos Hervás-Martínez. International Journal of Thermophysics, vol. 34, no. 12, 2013. (Стаття про калібрування термогігрометрів у кліматичних камерах)</w:t>
            </w:r>
          </w:p>
          <w:bookmarkEnd w:id="21"/>
          <w:p w14:paraId="5D1FF2EA" w14:textId="788FB3AD" w:rsidR="00BF2C51" w:rsidRDefault="00BF2C51" w:rsidP="00BF2C51">
            <w:pPr>
              <w:pStyle w:val="TableParagraph"/>
              <w:numPr>
                <w:ilvl w:val="0"/>
                <w:numId w:val="1"/>
              </w:numPr>
              <w:tabs>
                <w:tab w:val="left" w:pos="1233"/>
              </w:tabs>
              <w:spacing w:line="362" w:lineRule="auto"/>
              <w:ind w:right="463"/>
              <w:jc w:val="both"/>
              <w:rPr>
                <w:sz w:val="28"/>
              </w:rPr>
            </w:pPr>
          </w:p>
        </w:tc>
      </w:tr>
      <w:tr w:rsidR="009F517E" w14:paraId="203DCF52" w14:textId="77777777">
        <w:trPr>
          <w:trHeight w:val="236"/>
        </w:trPr>
        <w:tc>
          <w:tcPr>
            <w:tcW w:w="568" w:type="dxa"/>
            <w:tcBorders>
              <w:bottom w:val="single" w:sz="12" w:space="0" w:color="000000"/>
            </w:tcBorders>
          </w:tcPr>
          <w:p w14:paraId="5DD34F2E" w14:textId="77777777" w:rsidR="009F517E" w:rsidRDefault="009F517E">
            <w:pPr>
              <w:pStyle w:val="TableParagraph"/>
              <w:rPr>
                <w:sz w:val="16"/>
              </w:rPr>
            </w:pPr>
          </w:p>
        </w:tc>
        <w:tc>
          <w:tcPr>
            <w:tcW w:w="567" w:type="dxa"/>
            <w:tcBorders>
              <w:bottom w:val="single" w:sz="12" w:space="0" w:color="000000"/>
            </w:tcBorders>
          </w:tcPr>
          <w:p w14:paraId="0E9171A1" w14:textId="77777777" w:rsidR="009F517E" w:rsidRDefault="009F517E">
            <w:pPr>
              <w:pStyle w:val="TableParagraph"/>
              <w:rPr>
                <w:sz w:val="16"/>
              </w:rPr>
            </w:pPr>
          </w:p>
        </w:tc>
        <w:tc>
          <w:tcPr>
            <w:tcW w:w="1418" w:type="dxa"/>
            <w:tcBorders>
              <w:bottom w:val="single" w:sz="12" w:space="0" w:color="000000"/>
            </w:tcBorders>
          </w:tcPr>
          <w:p w14:paraId="7CC0DFC3" w14:textId="77777777" w:rsidR="009F517E" w:rsidRDefault="009F517E">
            <w:pPr>
              <w:pStyle w:val="TableParagraph"/>
              <w:rPr>
                <w:sz w:val="16"/>
              </w:rPr>
            </w:pPr>
          </w:p>
        </w:tc>
        <w:tc>
          <w:tcPr>
            <w:tcW w:w="850" w:type="dxa"/>
            <w:tcBorders>
              <w:bottom w:val="single" w:sz="12" w:space="0" w:color="000000"/>
            </w:tcBorders>
          </w:tcPr>
          <w:p w14:paraId="0E55377A" w14:textId="77777777" w:rsidR="009F517E" w:rsidRDefault="009F517E">
            <w:pPr>
              <w:pStyle w:val="TableParagraph"/>
              <w:rPr>
                <w:sz w:val="16"/>
              </w:rPr>
            </w:pPr>
          </w:p>
        </w:tc>
        <w:tc>
          <w:tcPr>
            <w:tcW w:w="567" w:type="dxa"/>
            <w:tcBorders>
              <w:bottom w:val="single" w:sz="12" w:space="0" w:color="000000"/>
            </w:tcBorders>
          </w:tcPr>
          <w:p w14:paraId="763DEBB4" w14:textId="77777777" w:rsidR="009F517E" w:rsidRDefault="009F517E">
            <w:pPr>
              <w:pStyle w:val="TableParagraph"/>
              <w:rPr>
                <w:sz w:val="16"/>
              </w:rPr>
            </w:pPr>
          </w:p>
        </w:tc>
        <w:tc>
          <w:tcPr>
            <w:tcW w:w="5840" w:type="dxa"/>
            <w:vMerge w:val="restart"/>
          </w:tcPr>
          <w:p w14:paraId="408854EC" w14:textId="7545EB13" w:rsidR="009F517E" w:rsidRDefault="00CA3C5E">
            <w:pPr>
              <w:pStyle w:val="TableParagraph"/>
              <w:spacing w:before="215"/>
              <w:ind w:left="1559"/>
              <w:rPr>
                <w:sz w:val="36"/>
              </w:rPr>
            </w:pPr>
            <w:r>
              <w:rPr>
                <w:sz w:val="36"/>
              </w:rPr>
              <w:t>ПВ91.080004.001ПЗ</w:t>
            </w:r>
          </w:p>
        </w:tc>
        <w:tc>
          <w:tcPr>
            <w:tcW w:w="567" w:type="dxa"/>
            <w:tcBorders>
              <w:bottom w:val="single" w:sz="12" w:space="0" w:color="000000"/>
            </w:tcBorders>
          </w:tcPr>
          <w:p w14:paraId="492EB761" w14:textId="77777777" w:rsidR="009F517E" w:rsidRDefault="00255F16">
            <w:pPr>
              <w:pStyle w:val="TableParagraph"/>
              <w:spacing w:before="27" w:line="189" w:lineRule="exact"/>
              <w:ind w:left="113"/>
              <w:rPr>
                <w:i/>
                <w:sz w:val="18"/>
              </w:rPr>
            </w:pPr>
            <w:r>
              <w:rPr>
                <w:i/>
                <w:sz w:val="18"/>
              </w:rPr>
              <w:t>Арк.</w:t>
            </w:r>
          </w:p>
        </w:tc>
      </w:tr>
      <w:tr w:rsidR="009F517E" w14:paraId="49CB78D4" w14:textId="77777777">
        <w:trPr>
          <w:trHeight w:val="237"/>
        </w:trPr>
        <w:tc>
          <w:tcPr>
            <w:tcW w:w="568" w:type="dxa"/>
            <w:tcBorders>
              <w:top w:val="single" w:sz="12" w:space="0" w:color="000000"/>
            </w:tcBorders>
          </w:tcPr>
          <w:p w14:paraId="7E473069" w14:textId="77777777" w:rsidR="009F517E" w:rsidRDefault="009F517E">
            <w:pPr>
              <w:pStyle w:val="TableParagraph"/>
              <w:rPr>
                <w:sz w:val="16"/>
              </w:rPr>
            </w:pPr>
          </w:p>
        </w:tc>
        <w:tc>
          <w:tcPr>
            <w:tcW w:w="567" w:type="dxa"/>
            <w:tcBorders>
              <w:top w:val="single" w:sz="12" w:space="0" w:color="000000"/>
            </w:tcBorders>
          </w:tcPr>
          <w:p w14:paraId="0C19321F" w14:textId="77777777" w:rsidR="009F517E" w:rsidRDefault="009F517E">
            <w:pPr>
              <w:pStyle w:val="TableParagraph"/>
              <w:rPr>
                <w:sz w:val="16"/>
              </w:rPr>
            </w:pPr>
          </w:p>
        </w:tc>
        <w:tc>
          <w:tcPr>
            <w:tcW w:w="1418" w:type="dxa"/>
            <w:tcBorders>
              <w:top w:val="single" w:sz="12" w:space="0" w:color="000000"/>
            </w:tcBorders>
          </w:tcPr>
          <w:p w14:paraId="3DA47A0C" w14:textId="77777777" w:rsidR="009F517E" w:rsidRDefault="009F517E">
            <w:pPr>
              <w:pStyle w:val="TableParagraph"/>
              <w:rPr>
                <w:sz w:val="16"/>
              </w:rPr>
            </w:pPr>
          </w:p>
        </w:tc>
        <w:tc>
          <w:tcPr>
            <w:tcW w:w="850" w:type="dxa"/>
            <w:tcBorders>
              <w:top w:val="single" w:sz="12" w:space="0" w:color="000000"/>
            </w:tcBorders>
          </w:tcPr>
          <w:p w14:paraId="69EAED55" w14:textId="77777777" w:rsidR="009F517E" w:rsidRDefault="009F517E">
            <w:pPr>
              <w:pStyle w:val="TableParagraph"/>
              <w:rPr>
                <w:sz w:val="16"/>
              </w:rPr>
            </w:pPr>
          </w:p>
        </w:tc>
        <w:tc>
          <w:tcPr>
            <w:tcW w:w="567" w:type="dxa"/>
            <w:tcBorders>
              <w:top w:val="single" w:sz="12" w:space="0" w:color="000000"/>
            </w:tcBorders>
          </w:tcPr>
          <w:p w14:paraId="749FC0F3" w14:textId="77777777" w:rsidR="009F517E" w:rsidRDefault="009F517E">
            <w:pPr>
              <w:pStyle w:val="TableParagraph"/>
              <w:rPr>
                <w:sz w:val="16"/>
              </w:rPr>
            </w:pPr>
          </w:p>
        </w:tc>
        <w:tc>
          <w:tcPr>
            <w:tcW w:w="5840" w:type="dxa"/>
            <w:vMerge/>
            <w:tcBorders>
              <w:top w:val="nil"/>
            </w:tcBorders>
          </w:tcPr>
          <w:p w14:paraId="2FBA19C6" w14:textId="77777777" w:rsidR="009F517E" w:rsidRDefault="009F517E">
            <w:pPr>
              <w:rPr>
                <w:sz w:val="2"/>
                <w:szCs w:val="2"/>
              </w:rPr>
            </w:pPr>
          </w:p>
        </w:tc>
        <w:tc>
          <w:tcPr>
            <w:tcW w:w="567" w:type="dxa"/>
            <w:vMerge w:val="restart"/>
            <w:tcBorders>
              <w:top w:val="single" w:sz="12" w:space="0" w:color="000000"/>
            </w:tcBorders>
          </w:tcPr>
          <w:p w14:paraId="117B7F33" w14:textId="37214DB9" w:rsidR="009F517E" w:rsidRDefault="00B13C1A">
            <w:pPr>
              <w:pStyle w:val="TableParagraph"/>
              <w:spacing w:before="117"/>
              <w:ind w:left="161"/>
              <w:rPr>
                <w:i/>
                <w:sz w:val="24"/>
              </w:rPr>
            </w:pPr>
            <w:r>
              <w:rPr>
                <w:i/>
                <w:sz w:val="24"/>
              </w:rPr>
              <w:t>40</w:t>
            </w:r>
          </w:p>
        </w:tc>
      </w:tr>
      <w:tr w:rsidR="009F517E" w14:paraId="14E559CF" w14:textId="77777777">
        <w:trPr>
          <w:trHeight w:val="237"/>
        </w:trPr>
        <w:tc>
          <w:tcPr>
            <w:tcW w:w="568" w:type="dxa"/>
          </w:tcPr>
          <w:p w14:paraId="1DE74ACA" w14:textId="77777777" w:rsidR="009F517E" w:rsidRDefault="00255F16">
            <w:pPr>
              <w:pStyle w:val="TableParagraph"/>
              <w:spacing w:before="6"/>
              <w:ind w:left="89"/>
              <w:rPr>
                <w:i/>
                <w:sz w:val="18"/>
              </w:rPr>
            </w:pPr>
            <w:r>
              <w:rPr>
                <w:i/>
                <w:sz w:val="18"/>
              </w:rPr>
              <w:t>Змін.</w:t>
            </w:r>
          </w:p>
        </w:tc>
        <w:tc>
          <w:tcPr>
            <w:tcW w:w="567" w:type="dxa"/>
          </w:tcPr>
          <w:p w14:paraId="4D2CDED4" w14:textId="77777777" w:rsidR="009F517E" w:rsidRDefault="00255F16">
            <w:pPr>
              <w:pStyle w:val="TableParagraph"/>
              <w:spacing w:before="6"/>
              <w:ind w:left="68"/>
              <w:rPr>
                <w:i/>
                <w:sz w:val="18"/>
              </w:rPr>
            </w:pPr>
            <w:r>
              <w:rPr>
                <w:i/>
                <w:sz w:val="18"/>
              </w:rPr>
              <w:t>Лист</w:t>
            </w:r>
          </w:p>
        </w:tc>
        <w:tc>
          <w:tcPr>
            <w:tcW w:w="1418" w:type="dxa"/>
          </w:tcPr>
          <w:p w14:paraId="4D6D54BD" w14:textId="77777777" w:rsidR="009F517E" w:rsidRDefault="00255F16">
            <w:pPr>
              <w:pStyle w:val="TableParagraph"/>
              <w:spacing w:before="6"/>
              <w:ind w:left="346"/>
              <w:rPr>
                <w:i/>
                <w:sz w:val="18"/>
              </w:rPr>
            </w:pPr>
            <w:r>
              <w:rPr>
                <w:i/>
                <w:sz w:val="18"/>
              </w:rPr>
              <w:t>№</w:t>
            </w:r>
            <w:r>
              <w:rPr>
                <w:i/>
                <w:spacing w:val="1"/>
                <w:sz w:val="18"/>
              </w:rPr>
              <w:t xml:space="preserve"> </w:t>
            </w:r>
            <w:r>
              <w:rPr>
                <w:i/>
                <w:sz w:val="18"/>
              </w:rPr>
              <w:t>докум.</w:t>
            </w:r>
          </w:p>
        </w:tc>
        <w:tc>
          <w:tcPr>
            <w:tcW w:w="850" w:type="dxa"/>
          </w:tcPr>
          <w:p w14:paraId="7658BBCF" w14:textId="77777777" w:rsidR="009F517E" w:rsidRDefault="00255F16">
            <w:pPr>
              <w:pStyle w:val="TableParagraph"/>
              <w:spacing w:before="6"/>
              <w:ind w:left="162"/>
              <w:rPr>
                <w:i/>
                <w:sz w:val="18"/>
              </w:rPr>
            </w:pPr>
            <w:r>
              <w:rPr>
                <w:i/>
                <w:sz w:val="18"/>
              </w:rPr>
              <w:t>Підпис</w:t>
            </w:r>
          </w:p>
        </w:tc>
        <w:tc>
          <w:tcPr>
            <w:tcW w:w="567" w:type="dxa"/>
          </w:tcPr>
          <w:p w14:paraId="4529FCA5" w14:textId="77777777" w:rsidR="009F517E" w:rsidRDefault="00255F16">
            <w:pPr>
              <w:pStyle w:val="TableParagraph"/>
              <w:spacing w:before="6"/>
              <w:ind w:left="71"/>
              <w:rPr>
                <w:i/>
                <w:sz w:val="18"/>
              </w:rPr>
            </w:pPr>
            <w:r>
              <w:rPr>
                <w:i/>
                <w:sz w:val="18"/>
              </w:rPr>
              <w:t>Дата</w:t>
            </w:r>
          </w:p>
        </w:tc>
        <w:tc>
          <w:tcPr>
            <w:tcW w:w="5840" w:type="dxa"/>
            <w:vMerge/>
            <w:tcBorders>
              <w:top w:val="nil"/>
            </w:tcBorders>
          </w:tcPr>
          <w:p w14:paraId="76CE16F0" w14:textId="77777777" w:rsidR="009F517E" w:rsidRDefault="009F517E">
            <w:pPr>
              <w:rPr>
                <w:sz w:val="2"/>
                <w:szCs w:val="2"/>
              </w:rPr>
            </w:pPr>
          </w:p>
        </w:tc>
        <w:tc>
          <w:tcPr>
            <w:tcW w:w="567" w:type="dxa"/>
            <w:vMerge/>
            <w:tcBorders>
              <w:top w:val="nil"/>
            </w:tcBorders>
          </w:tcPr>
          <w:p w14:paraId="5B52DC96" w14:textId="77777777" w:rsidR="009F517E" w:rsidRDefault="009F517E">
            <w:pPr>
              <w:rPr>
                <w:sz w:val="2"/>
                <w:szCs w:val="2"/>
              </w:rPr>
            </w:pPr>
          </w:p>
        </w:tc>
      </w:tr>
    </w:tbl>
    <w:p w14:paraId="3DB32295" w14:textId="77777777" w:rsidR="009F517E" w:rsidRDefault="009F517E">
      <w:pPr>
        <w:rPr>
          <w:sz w:val="2"/>
          <w:szCs w:val="2"/>
        </w:rPr>
        <w:sectPr w:rsidR="009F517E">
          <w:pgSz w:w="11910" w:h="16840"/>
          <w:pgMar w:top="460" w:right="200" w:bottom="0" w:left="1040" w:header="720" w:footer="720" w:gutter="0"/>
          <w:cols w:space="720"/>
        </w:sectPr>
      </w:pPr>
    </w:p>
    <w:p w14:paraId="4CD4A4A2" w14:textId="6ECA7545" w:rsidR="009F517E" w:rsidRDefault="009F517E" w:rsidP="00B800B9">
      <w:pPr>
        <w:rPr>
          <w:sz w:val="24"/>
        </w:rPr>
      </w:pPr>
    </w:p>
    <w:sectPr w:rsidR="009F517E">
      <w:pgSz w:w="11910" w:h="16840"/>
      <w:pgMar w:top="1040" w:right="202" w:bottom="280" w:left="104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AC027A" w14:textId="77777777" w:rsidR="00E4147D" w:rsidRDefault="00E4147D" w:rsidP="00E35132">
      <w:r>
        <w:separator/>
      </w:r>
    </w:p>
  </w:endnote>
  <w:endnote w:type="continuationSeparator" w:id="0">
    <w:p w14:paraId="46F99BFD" w14:textId="77777777" w:rsidR="00E4147D" w:rsidRDefault="00E4147D" w:rsidP="00E351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99A50F" w14:textId="77777777" w:rsidR="00E4147D" w:rsidRDefault="00E4147D" w:rsidP="00E35132">
      <w:r>
        <w:separator/>
      </w:r>
    </w:p>
  </w:footnote>
  <w:footnote w:type="continuationSeparator" w:id="0">
    <w:p w14:paraId="2481DB50" w14:textId="77777777" w:rsidR="00E4147D" w:rsidRDefault="00E4147D" w:rsidP="00E3513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E6B45"/>
    <w:multiLevelType w:val="hybridMultilevel"/>
    <w:tmpl w:val="073CCAD2"/>
    <w:lvl w:ilvl="0" w:tplc="7DE63F5C">
      <w:numFmt w:val="bullet"/>
      <w:lvlText w:val=""/>
      <w:lvlJc w:val="left"/>
      <w:pPr>
        <w:ind w:left="526" w:hanging="706"/>
      </w:pPr>
      <w:rPr>
        <w:rFonts w:ascii="Symbol" w:eastAsia="Symbol" w:hAnsi="Symbol" w:cs="Symbol" w:hint="default"/>
        <w:w w:val="99"/>
        <w:sz w:val="28"/>
        <w:szCs w:val="28"/>
        <w:lang w:val="uk-UA" w:eastAsia="en-US" w:bidi="ar-SA"/>
      </w:rPr>
    </w:lvl>
    <w:lvl w:ilvl="1" w:tplc="F9364296">
      <w:numFmt w:val="bullet"/>
      <w:lvlText w:val="•"/>
      <w:lvlJc w:val="left"/>
      <w:pPr>
        <w:ind w:left="1502" w:hanging="706"/>
      </w:pPr>
      <w:rPr>
        <w:rFonts w:hint="default"/>
        <w:lang w:val="uk-UA" w:eastAsia="en-US" w:bidi="ar-SA"/>
      </w:rPr>
    </w:lvl>
    <w:lvl w:ilvl="2" w:tplc="FCC0E00A">
      <w:numFmt w:val="bullet"/>
      <w:lvlText w:val="•"/>
      <w:lvlJc w:val="left"/>
      <w:pPr>
        <w:ind w:left="2485" w:hanging="706"/>
      </w:pPr>
      <w:rPr>
        <w:rFonts w:hint="default"/>
        <w:lang w:val="uk-UA" w:eastAsia="en-US" w:bidi="ar-SA"/>
      </w:rPr>
    </w:lvl>
    <w:lvl w:ilvl="3" w:tplc="7A662C4E">
      <w:numFmt w:val="bullet"/>
      <w:lvlText w:val="•"/>
      <w:lvlJc w:val="left"/>
      <w:pPr>
        <w:ind w:left="3467" w:hanging="706"/>
      </w:pPr>
      <w:rPr>
        <w:rFonts w:hint="default"/>
        <w:lang w:val="uk-UA" w:eastAsia="en-US" w:bidi="ar-SA"/>
      </w:rPr>
    </w:lvl>
    <w:lvl w:ilvl="4" w:tplc="37D2F676">
      <w:numFmt w:val="bullet"/>
      <w:lvlText w:val="•"/>
      <w:lvlJc w:val="left"/>
      <w:pPr>
        <w:ind w:left="4450" w:hanging="706"/>
      </w:pPr>
      <w:rPr>
        <w:rFonts w:hint="default"/>
        <w:lang w:val="uk-UA" w:eastAsia="en-US" w:bidi="ar-SA"/>
      </w:rPr>
    </w:lvl>
    <w:lvl w:ilvl="5" w:tplc="BDCE169A">
      <w:numFmt w:val="bullet"/>
      <w:lvlText w:val="•"/>
      <w:lvlJc w:val="left"/>
      <w:pPr>
        <w:ind w:left="5432" w:hanging="706"/>
      </w:pPr>
      <w:rPr>
        <w:rFonts w:hint="default"/>
        <w:lang w:val="uk-UA" w:eastAsia="en-US" w:bidi="ar-SA"/>
      </w:rPr>
    </w:lvl>
    <w:lvl w:ilvl="6" w:tplc="7B5C05CC">
      <w:numFmt w:val="bullet"/>
      <w:lvlText w:val="•"/>
      <w:lvlJc w:val="left"/>
      <w:pPr>
        <w:ind w:left="6415" w:hanging="706"/>
      </w:pPr>
      <w:rPr>
        <w:rFonts w:hint="default"/>
        <w:lang w:val="uk-UA" w:eastAsia="en-US" w:bidi="ar-SA"/>
      </w:rPr>
    </w:lvl>
    <w:lvl w:ilvl="7" w:tplc="E11CA3FC">
      <w:numFmt w:val="bullet"/>
      <w:lvlText w:val="•"/>
      <w:lvlJc w:val="left"/>
      <w:pPr>
        <w:ind w:left="7397" w:hanging="706"/>
      </w:pPr>
      <w:rPr>
        <w:rFonts w:hint="default"/>
        <w:lang w:val="uk-UA" w:eastAsia="en-US" w:bidi="ar-SA"/>
      </w:rPr>
    </w:lvl>
    <w:lvl w:ilvl="8" w:tplc="6E3688BE">
      <w:numFmt w:val="bullet"/>
      <w:lvlText w:val="•"/>
      <w:lvlJc w:val="left"/>
      <w:pPr>
        <w:ind w:left="8380" w:hanging="706"/>
      </w:pPr>
      <w:rPr>
        <w:rFonts w:hint="default"/>
        <w:lang w:val="uk-UA" w:eastAsia="en-US" w:bidi="ar-SA"/>
      </w:rPr>
    </w:lvl>
  </w:abstractNum>
  <w:abstractNum w:abstractNumId="1" w15:restartNumberingAfterBreak="0">
    <w:nsid w:val="07655A95"/>
    <w:multiLevelType w:val="hybridMultilevel"/>
    <w:tmpl w:val="DA6269AE"/>
    <w:lvl w:ilvl="0" w:tplc="56300A20">
      <w:start w:val="1"/>
      <w:numFmt w:val="decimal"/>
      <w:lvlText w:val="%1."/>
      <w:lvlJc w:val="left"/>
      <w:pPr>
        <w:ind w:left="1596" w:hanging="360"/>
      </w:pPr>
      <w:rPr>
        <w:rFonts w:hint="default"/>
      </w:rPr>
    </w:lvl>
    <w:lvl w:ilvl="1" w:tplc="04090019" w:tentative="1">
      <w:start w:val="1"/>
      <w:numFmt w:val="lowerLetter"/>
      <w:lvlText w:val="%2."/>
      <w:lvlJc w:val="left"/>
      <w:pPr>
        <w:ind w:left="2316" w:hanging="360"/>
      </w:pPr>
    </w:lvl>
    <w:lvl w:ilvl="2" w:tplc="0409001B" w:tentative="1">
      <w:start w:val="1"/>
      <w:numFmt w:val="lowerRoman"/>
      <w:lvlText w:val="%3."/>
      <w:lvlJc w:val="right"/>
      <w:pPr>
        <w:ind w:left="3036" w:hanging="180"/>
      </w:pPr>
    </w:lvl>
    <w:lvl w:ilvl="3" w:tplc="0409000F" w:tentative="1">
      <w:start w:val="1"/>
      <w:numFmt w:val="decimal"/>
      <w:lvlText w:val="%4."/>
      <w:lvlJc w:val="left"/>
      <w:pPr>
        <w:ind w:left="3756" w:hanging="360"/>
      </w:pPr>
    </w:lvl>
    <w:lvl w:ilvl="4" w:tplc="04090019" w:tentative="1">
      <w:start w:val="1"/>
      <w:numFmt w:val="lowerLetter"/>
      <w:lvlText w:val="%5."/>
      <w:lvlJc w:val="left"/>
      <w:pPr>
        <w:ind w:left="4476" w:hanging="360"/>
      </w:pPr>
    </w:lvl>
    <w:lvl w:ilvl="5" w:tplc="0409001B" w:tentative="1">
      <w:start w:val="1"/>
      <w:numFmt w:val="lowerRoman"/>
      <w:lvlText w:val="%6."/>
      <w:lvlJc w:val="right"/>
      <w:pPr>
        <w:ind w:left="5196" w:hanging="180"/>
      </w:pPr>
    </w:lvl>
    <w:lvl w:ilvl="6" w:tplc="0409000F" w:tentative="1">
      <w:start w:val="1"/>
      <w:numFmt w:val="decimal"/>
      <w:lvlText w:val="%7."/>
      <w:lvlJc w:val="left"/>
      <w:pPr>
        <w:ind w:left="5916" w:hanging="360"/>
      </w:pPr>
    </w:lvl>
    <w:lvl w:ilvl="7" w:tplc="04090019" w:tentative="1">
      <w:start w:val="1"/>
      <w:numFmt w:val="lowerLetter"/>
      <w:lvlText w:val="%8."/>
      <w:lvlJc w:val="left"/>
      <w:pPr>
        <w:ind w:left="6636" w:hanging="360"/>
      </w:pPr>
    </w:lvl>
    <w:lvl w:ilvl="8" w:tplc="0409001B" w:tentative="1">
      <w:start w:val="1"/>
      <w:numFmt w:val="lowerRoman"/>
      <w:lvlText w:val="%9."/>
      <w:lvlJc w:val="right"/>
      <w:pPr>
        <w:ind w:left="7356" w:hanging="180"/>
      </w:pPr>
    </w:lvl>
  </w:abstractNum>
  <w:abstractNum w:abstractNumId="2" w15:restartNumberingAfterBreak="0">
    <w:nsid w:val="07C66446"/>
    <w:multiLevelType w:val="hybridMultilevel"/>
    <w:tmpl w:val="58063DF8"/>
    <w:lvl w:ilvl="0" w:tplc="C96A9AD2">
      <w:numFmt w:val="bullet"/>
      <w:lvlText w:val=""/>
      <w:lvlJc w:val="left"/>
      <w:pPr>
        <w:ind w:left="526" w:hanging="706"/>
      </w:pPr>
      <w:rPr>
        <w:rFonts w:ascii="Symbol" w:eastAsia="Symbol" w:hAnsi="Symbol" w:cs="Symbol" w:hint="default"/>
        <w:w w:val="99"/>
        <w:sz w:val="28"/>
        <w:szCs w:val="28"/>
        <w:lang w:val="uk-UA" w:eastAsia="en-US" w:bidi="ar-SA"/>
      </w:rPr>
    </w:lvl>
    <w:lvl w:ilvl="1" w:tplc="CF8A6F7A">
      <w:numFmt w:val="bullet"/>
      <w:lvlText w:val="•"/>
      <w:lvlJc w:val="left"/>
      <w:pPr>
        <w:ind w:left="1501" w:hanging="706"/>
      </w:pPr>
      <w:rPr>
        <w:rFonts w:hint="default"/>
        <w:lang w:val="uk-UA" w:eastAsia="en-US" w:bidi="ar-SA"/>
      </w:rPr>
    </w:lvl>
    <w:lvl w:ilvl="2" w:tplc="F77860E8">
      <w:numFmt w:val="bullet"/>
      <w:lvlText w:val="•"/>
      <w:lvlJc w:val="left"/>
      <w:pPr>
        <w:ind w:left="2482" w:hanging="706"/>
      </w:pPr>
      <w:rPr>
        <w:rFonts w:hint="default"/>
        <w:lang w:val="uk-UA" w:eastAsia="en-US" w:bidi="ar-SA"/>
      </w:rPr>
    </w:lvl>
    <w:lvl w:ilvl="3" w:tplc="F92CABD4">
      <w:numFmt w:val="bullet"/>
      <w:lvlText w:val="•"/>
      <w:lvlJc w:val="left"/>
      <w:pPr>
        <w:ind w:left="3463" w:hanging="706"/>
      </w:pPr>
      <w:rPr>
        <w:rFonts w:hint="default"/>
        <w:lang w:val="uk-UA" w:eastAsia="en-US" w:bidi="ar-SA"/>
      </w:rPr>
    </w:lvl>
    <w:lvl w:ilvl="4" w:tplc="958CC84C">
      <w:numFmt w:val="bullet"/>
      <w:lvlText w:val="•"/>
      <w:lvlJc w:val="left"/>
      <w:pPr>
        <w:ind w:left="4444" w:hanging="706"/>
      </w:pPr>
      <w:rPr>
        <w:rFonts w:hint="default"/>
        <w:lang w:val="uk-UA" w:eastAsia="en-US" w:bidi="ar-SA"/>
      </w:rPr>
    </w:lvl>
    <w:lvl w:ilvl="5" w:tplc="8AA680FA">
      <w:numFmt w:val="bullet"/>
      <w:lvlText w:val="•"/>
      <w:lvlJc w:val="left"/>
      <w:pPr>
        <w:ind w:left="5426" w:hanging="706"/>
      </w:pPr>
      <w:rPr>
        <w:rFonts w:hint="default"/>
        <w:lang w:val="uk-UA" w:eastAsia="en-US" w:bidi="ar-SA"/>
      </w:rPr>
    </w:lvl>
    <w:lvl w:ilvl="6" w:tplc="6D3621E0">
      <w:numFmt w:val="bullet"/>
      <w:lvlText w:val="•"/>
      <w:lvlJc w:val="left"/>
      <w:pPr>
        <w:ind w:left="6407" w:hanging="706"/>
      </w:pPr>
      <w:rPr>
        <w:rFonts w:hint="default"/>
        <w:lang w:val="uk-UA" w:eastAsia="en-US" w:bidi="ar-SA"/>
      </w:rPr>
    </w:lvl>
    <w:lvl w:ilvl="7" w:tplc="EFF0752C">
      <w:numFmt w:val="bullet"/>
      <w:lvlText w:val="•"/>
      <w:lvlJc w:val="left"/>
      <w:pPr>
        <w:ind w:left="7388" w:hanging="706"/>
      </w:pPr>
      <w:rPr>
        <w:rFonts w:hint="default"/>
        <w:lang w:val="uk-UA" w:eastAsia="en-US" w:bidi="ar-SA"/>
      </w:rPr>
    </w:lvl>
    <w:lvl w:ilvl="8" w:tplc="77185460">
      <w:numFmt w:val="bullet"/>
      <w:lvlText w:val="•"/>
      <w:lvlJc w:val="left"/>
      <w:pPr>
        <w:ind w:left="8369" w:hanging="706"/>
      </w:pPr>
      <w:rPr>
        <w:rFonts w:hint="default"/>
        <w:lang w:val="uk-UA" w:eastAsia="en-US" w:bidi="ar-SA"/>
      </w:rPr>
    </w:lvl>
  </w:abstractNum>
  <w:abstractNum w:abstractNumId="3" w15:restartNumberingAfterBreak="0">
    <w:nsid w:val="0B3A6A1E"/>
    <w:multiLevelType w:val="hybridMultilevel"/>
    <w:tmpl w:val="950A2CA2"/>
    <w:lvl w:ilvl="0" w:tplc="BB425040">
      <w:start w:val="1"/>
      <w:numFmt w:val="decimal"/>
      <w:lvlText w:val="%1."/>
      <w:lvlJc w:val="left"/>
      <w:pPr>
        <w:ind w:left="840" w:hanging="721"/>
      </w:pPr>
      <w:rPr>
        <w:rFonts w:ascii="Times New Roman" w:eastAsia="Times New Roman" w:hAnsi="Times New Roman" w:cs="Times New Roman" w:hint="default"/>
        <w:w w:val="99"/>
        <w:sz w:val="28"/>
        <w:szCs w:val="28"/>
        <w:lang w:val="uk-UA" w:eastAsia="en-US" w:bidi="ar-SA"/>
      </w:rPr>
    </w:lvl>
    <w:lvl w:ilvl="1" w:tplc="16169E56">
      <w:start w:val="1"/>
      <w:numFmt w:val="decimal"/>
      <w:lvlText w:val="%2"/>
      <w:lvlJc w:val="left"/>
      <w:pPr>
        <w:ind w:left="2098" w:hanging="212"/>
        <w:jc w:val="right"/>
      </w:pPr>
      <w:rPr>
        <w:rFonts w:ascii="Times New Roman" w:eastAsia="Times New Roman" w:hAnsi="Times New Roman" w:cs="Times New Roman" w:hint="default"/>
        <w:b/>
        <w:bCs/>
        <w:w w:val="99"/>
        <w:sz w:val="28"/>
        <w:szCs w:val="28"/>
        <w:lang w:val="uk-UA" w:eastAsia="en-US" w:bidi="ar-SA"/>
      </w:rPr>
    </w:lvl>
    <w:lvl w:ilvl="2" w:tplc="B9384ACE">
      <w:numFmt w:val="bullet"/>
      <w:lvlText w:val="•"/>
      <w:lvlJc w:val="left"/>
      <w:pPr>
        <w:ind w:left="2964" w:hanging="212"/>
      </w:pPr>
      <w:rPr>
        <w:rFonts w:hint="default"/>
        <w:lang w:val="uk-UA" w:eastAsia="en-US" w:bidi="ar-SA"/>
      </w:rPr>
    </w:lvl>
    <w:lvl w:ilvl="3" w:tplc="16BC9E44">
      <w:numFmt w:val="bullet"/>
      <w:lvlText w:val="•"/>
      <w:lvlJc w:val="left"/>
      <w:pPr>
        <w:ind w:left="3829" w:hanging="212"/>
      </w:pPr>
      <w:rPr>
        <w:rFonts w:hint="default"/>
        <w:lang w:val="uk-UA" w:eastAsia="en-US" w:bidi="ar-SA"/>
      </w:rPr>
    </w:lvl>
    <w:lvl w:ilvl="4" w:tplc="1364659C">
      <w:numFmt w:val="bullet"/>
      <w:lvlText w:val="•"/>
      <w:lvlJc w:val="left"/>
      <w:pPr>
        <w:ind w:left="4694" w:hanging="212"/>
      </w:pPr>
      <w:rPr>
        <w:rFonts w:hint="default"/>
        <w:lang w:val="uk-UA" w:eastAsia="en-US" w:bidi="ar-SA"/>
      </w:rPr>
    </w:lvl>
    <w:lvl w:ilvl="5" w:tplc="83B8A982">
      <w:numFmt w:val="bullet"/>
      <w:lvlText w:val="•"/>
      <w:lvlJc w:val="left"/>
      <w:pPr>
        <w:ind w:left="5559" w:hanging="212"/>
      </w:pPr>
      <w:rPr>
        <w:rFonts w:hint="default"/>
        <w:lang w:val="uk-UA" w:eastAsia="en-US" w:bidi="ar-SA"/>
      </w:rPr>
    </w:lvl>
    <w:lvl w:ilvl="6" w:tplc="816A375A">
      <w:numFmt w:val="bullet"/>
      <w:lvlText w:val="•"/>
      <w:lvlJc w:val="left"/>
      <w:pPr>
        <w:ind w:left="6424" w:hanging="212"/>
      </w:pPr>
      <w:rPr>
        <w:rFonts w:hint="default"/>
        <w:lang w:val="uk-UA" w:eastAsia="en-US" w:bidi="ar-SA"/>
      </w:rPr>
    </w:lvl>
    <w:lvl w:ilvl="7" w:tplc="E0E43ABE">
      <w:numFmt w:val="bullet"/>
      <w:lvlText w:val="•"/>
      <w:lvlJc w:val="left"/>
      <w:pPr>
        <w:ind w:left="7289" w:hanging="212"/>
      </w:pPr>
      <w:rPr>
        <w:rFonts w:hint="default"/>
        <w:lang w:val="uk-UA" w:eastAsia="en-US" w:bidi="ar-SA"/>
      </w:rPr>
    </w:lvl>
    <w:lvl w:ilvl="8" w:tplc="DCFC507C">
      <w:numFmt w:val="bullet"/>
      <w:lvlText w:val="•"/>
      <w:lvlJc w:val="left"/>
      <w:pPr>
        <w:ind w:left="8154" w:hanging="212"/>
      </w:pPr>
      <w:rPr>
        <w:rFonts w:hint="default"/>
        <w:lang w:val="uk-UA" w:eastAsia="en-US" w:bidi="ar-SA"/>
      </w:rPr>
    </w:lvl>
  </w:abstractNum>
  <w:abstractNum w:abstractNumId="4" w15:restartNumberingAfterBreak="0">
    <w:nsid w:val="0B8C2854"/>
    <w:multiLevelType w:val="multilevel"/>
    <w:tmpl w:val="E0DE2A4C"/>
    <w:lvl w:ilvl="0">
      <w:start w:val="1"/>
      <w:numFmt w:val="decimal"/>
      <w:lvlText w:val="%1"/>
      <w:lvlJc w:val="left"/>
      <w:pPr>
        <w:ind w:left="502" w:hanging="212"/>
      </w:pPr>
      <w:rPr>
        <w:rFonts w:ascii="Times New Roman" w:eastAsia="Times New Roman" w:hAnsi="Times New Roman" w:cs="Times New Roman" w:hint="default"/>
        <w:w w:val="99"/>
        <w:sz w:val="28"/>
        <w:szCs w:val="28"/>
        <w:lang w:val="uk-UA" w:eastAsia="en-US" w:bidi="ar-SA"/>
      </w:rPr>
    </w:lvl>
    <w:lvl w:ilvl="1">
      <w:start w:val="1"/>
      <w:numFmt w:val="decimal"/>
      <w:lvlText w:val="%1.%2"/>
      <w:lvlJc w:val="left"/>
      <w:pPr>
        <w:ind w:left="996" w:hanging="423"/>
      </w:pPr>
      <w:rPr>
        <w:rFonts w:ascii="Times New Roman" w:eastAsia="Times New Roman" w:hAnsi="Times New Roman" w:cs="Times New Roman" w:hint="default"/>
        <w:w w:val="99"/>
        <w:sz w:val="28"/>
        <w:szCs w:val="28"/>
        <w:lang w:val="uk-UA" w:eastAsia="en-US" w:bidi="ar-SA"/>
      </w:rPr>
    </w:lvl>
    <w:lvl w:ilvl="2">
      <w:start w:val="1"/>
      <w:numFmt w:val="decimal"/>
      <w:lvlText w:val="%1.%2.%3"/>
      <w:lvlJc w:val="left"/>
      <w:pPr>
        <w:ind w:left="1634" w:hanging="634"/>
      </w:pPr>
      <w:rPr>
        <w:rFonts w:ascii="Times New Roman" w:eastAsia="Times New Roman" w:hAnsi="Times New Roman" w:cs="Times New Roman" w:hint="default"/>
        <w:w w:val="99"/>
        <w:sz w:val="28"/>
        <w:szCs w:val="28"/>
        <w:lang w:val="uk-UA" w:eastAsia="en-US" w:bidi="ar-SA"/>
      </w:rPr>
    </w:lvl>
    <w:lvl w:ilvl="3">
      <w:numFmt w:val="bullet"/>
      <w:lvlText w:val="•"/>
      <w:lvlJc w:val="left"/>
      <w:pPr>
        <w:ind w:left="2722" w:hanging="634"/>
      </w:pPr>
      <w:rPr>
        <w:rFonts w:hint="default"/>
        <w:lang w:val="uk-UA" w:eastAsia="en-US" w:bidi="ar-SA"/>
      </w:rPr>
    </w:lvl>
    <w:lvl w:ilvl="4">
      <w:numFmt w:val="bullet"/>
      <w:lvlText w:val="•"/>
      <w:lvlJc w:val="left"/>
      <w:pPr>
        <w:ind w:left="3805" w:hanging="634"/>
      </w:pPr>
      <w:rPr>
        <w:rFonts w:hint="default"/>
        <w:lang w:val="uk-UA" w:eastAsia="en-US" w:bidi="ar-SA"/>
      </w:rPr>
    </w:lvl>
    <w:lvl w:ilvl="5">
      <w:numFmt w:val="bullet"/>
      <w:lvlText w:val="•"/>
      <w:lvlJc w:val="left"/>
      <w:pPr>
        <w:ind w:left="4887" w:hanging="634"/>
      </w:pPr>
      <w:rPr>
        <w:rFonts w:hint="default"/>
        <w:lang w:val="uk-UA" w:eastAsia="en-US" w:bidi="ar-SA"/>
      </w:rPr>
    </w:lvl>
    <w:lvl w:ilvl="6">
      <w:numFmt w:val="bullet"/>
      <w:lvlText w:val="•"/>
      <w:lvlJc w:val="left"/>
      <w:pPr>
        <w:ind w:left="5970" w:hanging="634"/>
      </w:pPr>
      <w:rPr>
        <w:rFonts w:hint="default"/>
        <w:lang w:val="uk-UA" w:eastAsia="en-US" w:bidi="ar-SA"/>
      </w:rPr>
    </w:lvl>
    <w:lvl w:ilvl="7">
      <w:numFmt w:val="bullet"/>
      <w:lvlText w:val="•"/>
      <w:lvlJc w:val="left"/>
      <w:pPr>
        <w:ind w:left="7053" w:hanging="634"/>
      </w:pPr>
      <w:rPr>
        <w:rFonts w:hint="default"/>
        <w:lang w:val="uk-UA" w:eastAsia="en-US" w:bidi="ar-SA"/>
      </w:rPr>
    </w:lvl>
    <w:lvl w:ilvl="8">
      <w:numFmt w:val="bullet"/>
      <w:lvlText w:val="•"/>
      <w:lvlJc w:val="left"/>
      <w:pPr>
        <w:ind w:left="8135" w:hanging="634"/>
      </w:pPr>
      <w:rPr>
        <w:rFonts w:hint="default"/>
        <w:lang w:val="uk-UA" w:eastAsia="en-US" w:bidi="ar-SA"/>
      </w:rPr>
    </w:lvl>
  </w:abstractNum>
  <w:abstractNum w:abstractNumId="5" w15:restartNumberingAfterBreak="0">
    <w:nsid w:val="184A76DC"/>
    <w:multiLevelType w:val="hybridMultilevel"/>
    <w:tmpl w:val="3C1EB738"/>
    <w:lvl w:ilvl="0" w:tplc="51D0E94E">
      <w:start w:val="1"/>
      <w:numFmt w:val="decimal"/>
      <w:lvlText w:val="%1."/>
      <w:lvlJc w:val="left"/>
      <w:pPr>
        <w:ind w:left="786"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9800341"/>
    <w:multiLevelType w:val="hybridMultilevel"/>
    <w:tmpl w:val="E4D0B532"/>
    <w:lvl w:ilvl="0" w:tplc="B61AAA76">
      <w:start w:val="1"/>
      <w:numFmt w:val="decimal"/>
      <w:lvlText w:val="%1."/>
      <w:lvlJc w:val="left"/>
      <w:pPr>
        <w:ind w:left="1246" w:hanging="721"/>
      </w:pPr>
      <w:rPr>
        <w:rFonts w:ascii="Times New Roman" w:eastAsia="Times New Roman" w:hAnsi="Times New Roman" w:cs="Times New Roman" w:hint="default"/>
        <w:w w:val="99"/>
        <w:sz w:val="28"/>
        <w:szCs w:val="28"/>
        <w:lang w:val="uk-UA" w:eastAsia="en-US" w:bidi="ar-SA"/>
      </w:rPr>
    </w:lvl>
    <w:lvl w:ilvl="1" w:tplc="F690A5FE">
      <w:numFmt w:val="bullet"/>
      <w:lvlText w:val="•"/>
      <w:lvlJc w:val="left"/>
      <w:pPr>
        <w:ind w:left="2149" w:hanging="721"/>
      </w:pPr>
      <w:rPr>
        <w:rFonts w:hint="default"/>
        <w:lang w:val="uk-UA" w:eastAsia="en-US" w:bidi="ar-SA"/>
      </w:rPr>
    </w:lvl>
    <w:lvl w:ilvl="2" w:tplc="8B920500">
      <w:numFmt w:val="bullet"/>
      <w:lvlText w:val="•"/>
      <w:lvlJc w:val="left"/>
      <w:pPr>
        <w:ind w:left="3058" w:hanging="721"/>
      </w:pPr>
      <w:rPr>
        <w:rFonts w:hint="default"/>
        <w:lang w:val="uk-UA" w:eastAsia="en-US" w:bidi="ar-SA"/>
      </w:rPr>
    </w:lvl>
    <w:lvl w:ilvl="3" w:tplc="32A2EAD8">
      <w:numFmt w:val="bullet"/>
      <w:lvlText w:val="•"/>
      <w:lvlJc w:val="left"/>
      <w:pPr>
        <w:ind w:left="3967" w:hanging="721"/>
      </w:pPr>
      <w:rPr>
        <w:rFonts w:hint="default"/>
        <w:lang w:val="uk-UA" w:eastAsia="en-US" w:bidi="ar-SA"/>
      </w:rPr>
    </w:lvl>
    <w:lvl w:ilvl="4" w:tplc="EA28C090">
      <w:numFmt w:val="bullet"/>
      <w:lvlText w:val="•"/>
      <w:lvlJc w:val="left"/>
      <w:pPr>
        <w:ind w:left="4876" w:hanging="721"/>
      </w:pPr>
      <w:rPr>
        <w:rFonts w:hint="default"/>
        <w:lang w:val="uk-UA" w:eastAsia="en-US" w:bidi="ar-SA"/>
      </w:rPr>
    </w:lvl>
    <w:lvl w:ilvl="5" w:tplc="0DBA0548">
      <w:numFmt w:val="bullet"/>
      <w:lvlText w:val="•"/>
      <w:lvlJc w:val="left"/>
      <w:pPr>
        <w:ind w:left="5786" w:hanging="721"/>
      </w:pPr>
      <w:rPr>
        <w:rFonts w:hint="default"/>
        <w:lang w:val="uk-UA" w:eastAsia="en-US" w:bidi="ar-SA"/>
      </w:rPr>
    </w:lvl>
    <w:lvl w:ilvl="6" w:tplc="12DABC3A">
      <w:numFmt w:val="bullet"/>
      <w:lvlText w:val="•"/>
      <w:lvlJc w:val="left"/>
      <w:pPr>
        <w:ind w:left="6695" w:hanging="721"/>
      </w:pPr>
      <w:rPr>
        <w:rFonts w:hint="default"/>
        <w:lang w:val="uk-UA" w:eastAsia="en-US" w:bidi="ar-SA"/>
      </w:rPr>
    </w:lvl>
    <w:lvl w:ilvl="7" w:tplc="867475B4">
      <w:numFmt w:val="bullet"/>
      <w:lvlText w:val="•"/>
      <w:lvlJc w:val="left"/>
      <w:pPr>
        <w:ind w:left="7604" w:hanging="721"/>
      </w:pPr>
      <w:rPr>
        <w:rFonts w:hint="default"/>
        <w:lang w:val="uk-UA" w:eastAsia="en-US" w:bidi="ar-SA"/>
      </w:rPr>
    </w:lvl>
    <w:lvl w:ilvl="8" w:tplc="0C989C04">
      <w:numFmt w:val="bullet"/>
      <w:lvlText w:val="•"/>
      <w:lvlJc w:val="left"/>
      <w:pPr>
        <w:ind w:left="8513" w:hanging="721"/>
      </w:pPr>
      <w:rPr>
        <w:rFonts w:hint="default"/>
        <w:lang w:val="uk-UA" w:eastAsia="en-US" w:bidi="ar-SA"/>
      </w:rPr>
    </w:lvl>
  </w:abstractNum>
  <w:abstractNum w:abstractNumId="7" w15:restartNumberingAfterBreak="0">
    <w:nsid w:val="19CD758B"/>
    <w:multiLevelType w:val="hybridMultilevel"/>
    <w:tmpl w:val="55E21174"/>
    <w:lvl w:ilvl="0" w:tplc="DE10BD10">
      <w:numFmt w:val="bullet"/>
      <w:lvlText w:val=""/>
      <w:lvlJc w:val="left"/>
      <w:pPr>
        <w:ind w:left="1237" w:hanging="711"/>
      </w:pPr>
      <w:rPr>
        <w:rFonts w:ascii="Symbol" w:eastAsia="Symbol" w:hAnsi="Symbol" w:cs="Symbol" w:hint="default"/>
        <w:w w:val="99"/>
        <w:sz w:val="28"/>
        <w:szCs w:val="28"/>
        <w:lang w:val="uk-UA" w:eastAsia="en-US" w:bidi="ar-SA"/>
      </w:rPr>
    </w:lvl>
    <w:lvl w:ilvl="1" w:tplc="C9A8C902">
      <w:numFmt w:val="bullet"/>
      <w:lvlText w:val="•"/>
      <w:lvlJc w:val="left"/>
      <w:pPr>
        <w:ind w:left="2149" w:hanging="711"/>
      </w:pPr>
      <w:rPr>
        <w:rFonts w:hint="default"/>
        <w:lang w:val="uk-UA" w:eastAsia="en-US" w:bidi="ar-SA"/>
      </w:rPr>
    </w:lvl>
    <w:lvl w:ilvl="2" w:tplc="D828002A">
      <w:numFmt w:val="bullet"/>
      <w:lvlText w:val="•"/>
      <w:lvlJc w:val="left"/>
      <w:pPr>
        <w:ind w:left="3058" w:hanging="711"/>
      </w:pPr>
      <w:rPr>
        <w:rFonts w:hint="default"/>
        <w:lang w:val="uk-UA" w:eastAsia="en-US" w:bidi="ar-SA"/>
      </w:rPr>
    </w:lvl>
    <w:lvl w:ilvl="3" w:tplc="BEB83008">
      <w:numFmt w:val="bullet"/>
      <w:lvlText w:val="•"/>
      <w:lvlJc w:val="left"/>
      <w:pPr>
        <w:ind w:left="3967" w:hanging="711"/>
      </w:pPr>
      <w:rPr>
        <w:rFonts w:hint="default"/>
        <w:lang w:val="uk-UA" w:eastAsia="en-US" w:bidi="ar-SA"/>
      </w:rPr>
    </w:lvl>
    <w:lvl w:ilvl="4" w:tplc="22C89728">
      <w:numFmt w:val="bullet"/>
      <w:lvlText w:val="•"/>
      <w:lvlJc w:val="left"/>
      <w:pPr>
        <w:ind w:left="4876" w:hanging="711"/>
      </w:pPr>
      <w:rPr>
        <w:rFonts w:hint="default"/>
        <w:lang w:val="uk-UA" w:eastAsia="en-US" w:bidi="ar-SA"/>
      </w:rPr>
    </w:lvl>
    <w:lvl w:ilvl="5" w:tplc="6CDA4DBC">
      <w:numFmt w:val="bullet"/>
      <w:lvlText w:val="•"/>
      <w:lvlJc w:val="left"/>
      <w:pPr>
        <w:ind w:left="5786" w:hanging="711"/>
      </w:pPr>
      <w:rPr>
        <w:rFonts w:hint="default"/>
        <w:lang w:val="uk-UA" w:eastAsia="en-US" w:bidi="ar-SA"/>
      </w:rPr>
    </w:lvl>
    <w:lvl w:ilvl="6" w:tplc="B73AC226">
      <w:numFmt w:val="bullet"/>
      <w:lvlText w:val="•"/>
      <w:lvlJc w:val="left"/>
      <w:pPr>
        <w:ind w:left="6695" w:hanging="711"/>
      </w:pPr>
      <w:rPr>
        <w:rFonts w:hint="default"/>
        <w:lang w:val="uk-UA" w:eastAsia="en-US" w:bidi="ar-SA"/>
      </w:rPr>
    </w:lvl>
    <w:lvl w:ilvl="7" w:tplc="B6A8F294">
      <w:numFmt w:val="bullet"/>
      <w:lvlText w:val="•"/>
      <w:lvlJc w:val="left"/>
      <w:pPr>
        <w:ind w:left="7604" w:hanging="711"/>
      </w:pPr>
      <w:rPr>
        <w:rFonts w:hint="default"/>
        <w:lang w:val="uk-UA" w:eastAsia="en-US" w:bidi="ar-SA"/>
      </w:rPr>
    </w:lvl>
    <w:lvl w:ilvl="8" w:tplc="AAF85914">
      <w:numFmt w:val="bullet"/>
      <w:lvlText w:val="•"/>
      <w:lvlJc w:val="left"/>
      <w:pPr>
        <w:ind w:left="8513" w:hanging="711"/>
      </w:pPr>
      <w:rPr>
        <w:rFonts w:hint="default"/>
        <w:lang w:val="uk-UA" w:eastAsia="en-US" w:bidi="ar-SA"/>
      </w:rPr>
    </w:lvl>
  </w:abstractNum>
  <w:abstractNum w:abstractNumId="8" w15:restartNumberingAfterBreak="0">
    <w:nsid w:val="1FD44918"/>
    <w:multiLevelType w:val="hybridMultilevel"/>
    <w:tmpl w:val="E278C8F6"/>
    <w:lvl w:ilvl="0" w:tplc="44388C04">
      <w:start w:val="1"/>
      <w:numFmt w:val="decimal"/>
      <w:lvlText w:val="%1."/>
      <w:lvlJc w:val="left"/>
      <w:pPr>
        <w:ind w:left="830" w:hanging="711"/>
      </w:pPr>
      <w:rPr>
        <w:rFonts w:ascii="Times New Roman" w:eastAsia="Times New Roman" w:hAnsi="Times New Roman" w:cs="Times New Roman" w:hint="default"/>
        <w:w w:val="99"/>
        <w:sz w:val="28"/>
        <w:szCs w:val="28"/>
        <w:lang w:val="uk-UA" w:eastAsia="en-US" w:bidi="ar-SA"/>
      </w:rPr>
    </w:lvl>
    <w:lvl w:ilvl="1" w:tplc="1766ECC6">
      <w:numFmt w:val="bullet"/>
      <w:lvlText w:val="•"/>
      <w:lvlJc w:val="left"/>
      <w:pPr>
        <w:ind w:left="1744" w:hanging="711"/>
      </w:pPr>
      <w:rPr>
        <w:rFonts w:hint="default"/>
        <w:lang w:val="uk-UA" w:eastAsia="en-US" w:bidi="ar-SA"/>
      </w:rPr>
    </w:lvl>
    <w:lvl w:ilvl="2" w:tplc="021EA3E4">
      <w:numFmt w:val="bullet"/>
      <w:lvlText w:val="•"/>
      <w:lvlJc w:val="left"/>
      <w:pPr>
        <w:ind w:left="2648" w:hanging="711"/>
      </w:pPr>
      <w:rPr>
        <w:rFonts w:hint="default"/>
        <w:lang w:val="uk-UA" w:eastAsia="en-US" w:bidi="ar-SA"/>
      </w:rPr>
    </w:lvl>
    <w:lvl w:ilvl="3" w:tplc="F3C6A096">
      <w:numFmt w:val="bullet"/>
      <w:lvlText w:val="•"/>
      <w:lvlJc w:val="left"/>
      <w:pPr>
        <w:ind w:left="3553" w:hanging="711"/>
      </w:pPr>
      <w:rPr>
        <w:rFonts w:hint="default"/>
        <w:lang w:val="uk-UA" w:eastAsia="en-US" w:bidi="ar-SA"/>
      </w:rPr>
    </w:lvl>
    <w:lvl w:ilvl="4" w:tplc="0D5E4F46">
      <w:numFmt w:val="bullet"/>
      <w:lvlText w:val="•"/>
      <w:lvlJc w:val="left"/>
      <w:pPr>
        <w:ind w:left="4457" w:hanging="711"/>
      </w:pPr>
      <w:rPr>
        <w:rFonts w:hint="default"/>
        <w:lang w:val="uk-UA" w:eastAsia="en-US" w:bidi="ar-SA"/>
      </w:rPr>
    </w:lvl>
    <w:lvl w:ilvl="5" w:tplc="ADE0064C">
      <w:numFmt w:val="bullet"/>
      <w:lvlText w:val="•"/>
      <w:lvlJc w:val="left"/>
      <w:pPr>
        <w:ind w:left="5362" w:hanging="711"/>
      </w:pPr>
      <w:rPr>
        <w:rFonts w:hint="default"/>
        <w:lang w:val="uk-UA" w:eastAsia="en-US" w:bidi="ar-SA"/>
      </w:rPr>
    </w:lvl>
    <w:lvl w:ilvl="6" w:tplc="03CAA4D8">
      <w:numFmt w:val="bullet"/>
      <w:lvlText w:val="•"/>
      <w:lvlJc w:val="left"/>
      <w:pPr>
        <w:ind w:left="6266" w:hanging="711"/>
      </w:pPr>
      <w:rPr>
        <w:rFonts w:hint="default"/>
        <w:lang w:val="uk-UA" w:eastAsia="en-US" w:bidi="ar-SA"/>
      </w:rPr>
    </w:lvl>
    <w:lvl w:ilvl="7" w:tplc="8BFA78D4">
      <w:numFmt w:val="bullet"/>
      <w:lvlText w:val="•"/>
      <w:lvlJc w:val="left"/>
      <w:pPr>
        <w:ind w:left="7170" w:hanging="711"/>
      </w:pPr>
      <w:rPr>
        <w:rFonts w:hint="default"/>
        <w:lang w:val="uk-UA" w:eastAsia="en-US" w:bidi="ar-SA"/>
      </w:rPr>
    </w:lvl>
    <w:lvl w:ilvl="8" w:tplc="BA84F224">
      <w:numFmt w:val="bullet"/>
      <w:lvlText w:val="•"/>
      <w:lvlJc w:val="left"/>
      <w:pPr>
        <w:ind w:left="8075" w:hanging="711"/>
      </w:pPr>
      <w:rPr>
        <w:rFonts w:hint="default"/>
        <w:lang w:val="uk-UA" w:eastAsia="en-US" w:bidi="ar-SA"/>
      </w:rPr>
    </w:lvl>
  </w:abstractNum>
  <w:abstractNum w:abstractNumId="9" w15:restartNumberingAfterBreak="0">
    <w:nsid w:val="217A7395"/>
    <w:multiLevelType w:val="hybridMultilevel"/>
    <w:tmpl w:val="8518773A"/>
    <w:lvl w:ilvl="0" w:tplc="9F0281A8">
      <w:start w:val="1"/>
      <w:numFmt w:val="decimal"/>
      <w:lvlText w:val="%1."/>
      <w:lvlJc w:val="left"/>
      <w:pPr>
        <w:ind w:left="1596" w:hanging="360"/>
      </w:pPr>
      <w:rPr>
        <w:rFonts w:hint="default"/>
      </w:rPr>
    </w:lvl>
    <w:lvl w:ilvl="1" w:tplc="04220019" w:tentative="1">
      <w:start w:val="1"/>
      <w:numFmt w:val="lowerLetter"/>
      <w:lvlText w:val="%2."/>
      <w:lvlJc w:val="left"/>
      <w:pPr>
        <w:ind w:left="2316" w:hanging="360"/>
      </w:pPr>
    </w:lvl>
    <w:lvl w:ilvl="2" w:tplc="0422001B" w:tentative="1">
      <w:start w:val="1"/>
      <w:numFmt w:val="lowerRoman"/>
      <w:lvlText w:val="%3."/>
      <w:lvlJc w:val="right"/>
      <w:pPr>
        <w:ind w:left="3036" w:hanging="180"/>
      </w:pPr>
    </w:lvl>
    <w:lvl w:ilvl="3" w:tplc="0422000F" w:tentative="1">
      <w:start w:val="1"/>
      <w:numFmt w:val="decimal"/>
      <w:lvlText w:val="%4."/>
      <w:lvlJc w:val="left"/>
      <w:pPr>
        <w:ind w:left="3756" w:hanging="360"/>
      </w:pPr>
    </w:lvl>
    <w:lvl w:ilvl="4" w:tplc="04220019" w:tentative="1">
      <w:start w:val="1"/>
      <w:numFmt w:val="lowerLetter"/>
      <w:lvlText w:val="%5."/>
      <w:lvlJc w:val="left"/>
      <w:pPr>
        <w:ind w:left="4476" w:hanging="360"/>
      </w:pPr>
    </w:lvl>
    <w:lvl w:ilvl="5" w:tplc="0422001B" w:tentative="1">
      <w:start w:val="1"/>
      <w:numFmt w:val="lowerRoman"/>
      <w:lvlText w:val="%6."/>
      <w:lvlJc w:val="right"/>
      <w:pPr>
        <w:ind w:left="5196" w:hanging="180"/>
      </w:pPr>
    </w:lvl>
    <w:lvl w:ilvl="6" w:tplc="0422000F" w:tentative="1">
      <w:start w:val="1"/>
      <w:numFmt w:val="decimal"/>
      <w:lvlText w:val="%7."/>
      <w:lvlJc w:val="left"/>
      <w:pPr>
        <w:ind w:left="5916" w:hanging="360"/>
      </w:pPr>
    </w:lvl>
    <w:lvl w:ilvl="7" w:tplc="04220019" w:tentative="1">
      <w:start w:val="1"/>
      <w:numFmt w:val="lowerLetter"/>
      <w:lvlText w:val="%8."/>
      <w:lvlJc w:val="left"/>
      <w:pPr>
        <w:ind w:left="6636" w:hanging="360"/>
      </w:pPr>
    </w:lvl>
    <w:lvl w:ilvl="8" w:tplc="0422001B" w:tentative="1">
      <w:start w:val="1"/>
      <w:numFmt w:val="lowerRoman"/>
      <w:lvlText w:val="%9."/>
      <w:lvlJc w:val="right"/>
      <w:pPr>
        <w:ind w:left="7356" w:hanging="180"/>
      </w:pPr>
    </w:lvl>
  </w:abstractNum>
  <w:abstractNum w:abstractNumId="10" w15:restartNumberingAfterBreak="0">
    <w:nsid w:val="221A7B26"/>
    <w:multiLevelType w:val="hybridMultilevel"/>
    <w:tmpl w:val="EF6A4856"/>
    <w:lvl w:ilvl="0" w:tplc="BEA69F36">
      <w:start w:val="1"/>
      <w:numFmt w:val="decimal"/>
      <w:lvlText w:val="3%1"/>
      <w:lvlJc w:val="left"/>
      <w:pPr>
        <w:ind w:left="1596" w:hanging="360"/>
      </w:pPr>
      <w:rPr>
        <w:rFonts w:hint="default"/>
      </w:rPr>
    </w:lvl>
    <w:lvl w:ilvl="1" w:tplc="04220019" w:tentative="1">
      <w:start w:val="1"/>
      <w:numFmt w:val="lowerLetter"/>
      <w:lvlText w:val="%2."/>
      <w:lvlJc w:val="left"/>
      <w:pPr>
        <w:ind w:left="2316" w:hanging="360"/>
      </w:pPr>
    </w:lvl>
    <w:lvl w:ilvl="2" w:tplc="0422001B" w:tentative="1">
      <w:start w:val="1"/>
      <w:numFmt w:val="lowerRoman"/>
      <w:lvlText w:val="%3."/>
      <w:lvlJc w:val="right"/>
      <w:pPr>
        <w:ind w:left="3036" w:hanging="180"/>
      </w:pPr>
    </w:lvl>
    <w:lvl w:ilvl="3" w:tplc="0422000F" w:tentative="1">
      <w:start w:val="1"/>
      <w:numFmt w:val="decimal"/>
      <w:lvlText w:val="%4."/>
      <w:lvlJc w:val="left"/>
      <w:pPr>
        <w:ind w:left="3756" w:hanging="360"/>
      </w:pPr>
    </w:lvl>
    <w:lvl w:ilvl="4" w:tplc="04220019" w:tentative="1">
      <w:start w:val="1"/>
      <w:numFmt w:val="lowerLetter"/>
      <w:lvlText w:val="%5."/>
      <w:lvlJc w:val="left"/>
      <w:pPr>
        <w:ind w:left="4476" w:hanging="360"/>
      </w:pPr>
    </w:lvl>
    <w:lvl w:ilvl="5" w:tplc="0422001B" w:tentative="1">
      <w:start w:val="1"/>
      <w:numFmt w:val="lowerRoman"/>
      <w:lvlText w:val="%6."/>
      <w:lvlJc w:val="right"/>
      <w:pPr>
        <w:ind w:left="5196" w:hanging="180"/>
      </w:pPr>
    </w:lvl>
    <w:lvl w:ilvl="6" w:tplc="0422000F" w:tentative="1">
      <w:start w:val="1"/>
      <w:numFmt w:val="decimal"/>
      <w:lvlText w:val="%7."/>
      <w:lvlJc w:val="left"/>
      <w:pPr>
        <w:ind w:left="5916" w:hanging="360"/>
      </w:pPr>
    </w:lvl>
    <w:lvl w:ilvl="7" w:tplc="04220019" w:tentative="1">
      <w:start w:val="1"/>
      <w:numFmt w:val="lowerLetter"/>
      <w:lvlText w:val="%8."/>
      <w:lvlJc w:val="left"/>
      <w:pPr>
        <w:ind w:left="6636" w:hanging="360"/>
      </w:pPr>
    </w:lvl>
    <w:lvl w:ilvl="8" w:tplc="0422001B" w:tentative="1">
      <w:start w:val="1"/>
      <w:numFmt w:val="lowerRoman"/>
      <w:lvlText w:val="%9."/>
      <w:lvlJc w:val="right"/>
      <w:pPr>
        <w:ind w:left="7356" w:hanging="180"/>
      </w:pPr>
    </w:lvl>
  </w:abstractNum>
  <w:abstractNum w:abstractNumId="11" w15:restartNumberingAfterBreak="0">
    <w:nsid w:val="29DE7454"/>
    <w:multiLevelType w:val="hybridMultilevel"/>
    <w:tmpl w:val="AE62615E"/>
    <w:lvl w:ilvl="0" w:tplc="33DE248E">
      <w:start w:val="1"/>
      <w:numFmt w:val="decimal"/>
      <w:lvlText w:val="%1."/>
      <w:lvlJc w:val="left"/>
      <w:pPr>
        <w:ind w:left="1596" w:hanging="360"/>
      </w:pPr>
      <w:rPr>
        <w:rFonts w:hint="default"/>
      </w:rPr>
    </w:lvl>
    <w:lvl w:ilvl="1" w:tplc="04090019" w:tentative="1">
      <w:start w:val="1"/>
      <w:numFmt w:val="lowerLetter"/>
      <w:lvlText w:val="%2."/>
      <w:lvlJc w:val="left"/>
      <w:pPr>
        <w:ind w:left="2316" w:hanging="360"/>
      </w:pPr>
    </w:lvl>
    <w:lvl w:ilvl="2" w:tplc="0409001B" w:tentative="1">
      <w:start w:val="1"/>
      <w:numFmt w:val="lowerRoman"/>
      <w:lvlText w:val="%3."/>
      <w:lvlJc w:val="right"/>
      <w:pPr>
        <w:ind w:left="3036" w:hanging="180"/>
      </w:pPr>
    </w:lvl>
    <w:lvl w:ilvl="3" w:tplc="0409000F" w:tentative="1">
      <w:start w:val="1"/>
      <w:numFmt w:val="decimal"/>
      <w:lvlText w:val="%4."/>
      <w:lvlJc w:val="left"/>
      <w:pPr>
        <w:ind w:left="3756" w:hanging="360"/>
      </w:pPr>
    </w:lvl>
    <w:lvl w:ilvl="4" w:tplc="04090019" w:tentative="1">
      <w:start w:val="1"/>
      <w:numFmt w:val="lowerLetter"/>
      <w:lvlText w:val="%5."/>
      <w:lvlJc w:val="left"/>
      <w:pPr>
        <w:ind w:left="4476" w:hanging="360"/>
      </w:pPr>
    </w:lvl>
    <w:lvl w:ilvl="5" w:tplc="0409001B" w:tentative="1">
      <w:start w:val="1"/>
      <w:numFmt w:val="lowerRoman"/>
      <w:lvlText w:val="%6."/>
      <w:lvlJc w:val="right"/>
      <w:pPr>
        <w:ind w:left="5196" w:hanging="180"/>
      </w:pPr>
    </w:lvl>
    <w:lvl w:ilvl="6" w:tplc="0409000F" w:tentative="1">
      <w:start w:val="1"/>
      <w:numFmt w:val="decimal"/>
      <w:lvlText w:val="%7."/>
      <w:lvlJc w:val="left"/>
      <w:pPr>
        <w:ind w:left="5916" w:hanging="360"/>
      </w:pPr>
    </w:lvl>
    <w:lvl w:ilvl="7" w:tplc="04090019" w:tentative="1">
      <w:start w:val="1"/>
      <w:numFmt w:val="lowerLetter"/>
      <w:lvlText w:val="%8."/>
      <w:lvlJc w:val="left"/>
      <w:pPr>
        <w:ind w:left="6636" w:hanging="360"/>
      </w:pPr>
    </w:lvl>
    <w:lvl w:ilvl="8" w:tplc="0409001B" w:tentative="1">
      <w:start w:val="1"/>
      <w:numFmt w:val="lowerRoman"/>
      <w:lvlText w:val="%9."/>
      <w:lvlJc w:val="right"/>
      <w:pPr>
        <w:ind w:left="7356" w:hanging="180"/>
      </w:pPr>
    </w:lvl>
  </w:abstractNum>
  <w:abstractNum w:abstractNumId="12" w15:restartNumberingAfterBreak="0">
    <w:nsid w:val="30A73DD9"/>
    <w:multiLevelType w:val="hybridMultilevel"/>
    <w:tmpl w:val="CF466F78"/>
    <w:lvl w:ilvl="0" w:tplc="D3088184">
      <w:start w:val="2"/>
      <w:numFmt w:val="decimal"/>
      <w:lvlText w:val="%1"/>
      <w:lvlJc w:val="left"/>
      <w:pPr>
        <w:ind w:left="1448" w:hanging="212"/>
      </w:pPr>
      <w:rPr>
        <w:rFonts w:ascii="Times New Roman" w:eastAsia="Times New Roman" w:hAnsi="Times New Roman" w:cs="Times New Roman" w:hint="default"/>
        <w:w w:val="99"/>
        <w:sz w:val="28"/>
        <w:szCs w:val="28"/>
        <w:lang w:val="uk-UA" w:eastAsia="en-US" w:bidi="ar-SA"/>
      </w:rPr>
    </w:lvl>
    <w:lvl w:ilvl="1" w:tplc="4E766D46">
      <w:numFmt w:val="bullet"/>
      <w:lvlText w:val="•"/>
      <w:lvlJc w:val="left"/>
      <w:pPr>
        <w:ind w:left="2331" w:hanging="212"/>
      </w:pPr>
      <w:rPr>
        <w:rFonts w:hint="default"/>
        <w:lang w:val="uk-UA" w:eastAsia="en-US" w:bidi="ar-SA"/>
      </w:rPr>
    </w:lvl>
    <w:lvl w:ilvl="2" w:tplc="8C145474">
      <w:numFmt w:val="bullet"/>
      <w:lvlText w:val="•"/>
      <w:lvlJc w:val="left"/>
      <w:pPr>
        <w:ind w:left="3222" w:hanging="212"/>
      </w:pPr>
      <w:rPr>
        <w:rFonts w:hint="default"/>
        <w:lang w:val="uk-UA" w:eastAsia="en-US" w:bidi="ar-SA"/>
      </w:rPr>
    </w:lvl>
    <w:lvl w:ilvl="3" w:tplc="37B0DDA4">
      <w:numFmt w:val="bullet"/>
      <w:lvlText w:val="•"/>
      <w:lvlJc w:val="left"/>
      <w:pPr>
        <w:ind w:left="4113" w:hanging="212"/>
      </w:pPr>
      <w:rPr>
        <w:rFonts w:hint="default"/>
        <w:lang w:val="uk-UA" w:eastAsia="en-US" w:bidi="ar-SA"/>
      </w:rPr>
    </w:lvl>
    <w:lvl w:ilvl="4" w:tplc="967A53CA">
      <w:numFmt w:val="bullet"/>
      <w:lvlText w:val="•"/>
      <w:lvlJc w:val="left"/>
      <w:pPr>
        <w:ind w:left="5004" w:hanging="212"/>
      </w:pPr>
      <w:rPr>
        <w:rFonts w:hint="default"/>
        <w:lang w:val="uk-UA" w:eastAsia="en-US" w:bidi="ar-SA"/>
      </w:rPr>
    </w:lvl>
    <w:lvl w:ilvl="5" w:tplc="F7620BE6">
      <w:numFmt w:val="bullet"/>
      <w:lvlText w:val="•"/>
      <w:lvlJc w:val="left"/>
      <w:pPr>
        <w:ind w:left="5895" w:hanging="212"/>
      </w:pPr>
      <w:rPr>
        <w:rFonts w:hint="default"/>
        <w:lang w:val="uk-UA" w:eastAsia="en-US" w:bidi="ar-SA"/>
      </w:rPr>
    </w:lvl>
    <w:lvl w:ilvl="6" w:tplc="F466B26A">
      <w:numFmt w:val="bullet"/>
      <w:lvlText w:val="•"/>
      <w:lvlJc w:val="left"/>
      <w:pPr>
        <w:ind w:left="6786" w:hanging="212"/>
      </w:pPr>
      <w:rPr>
        <w:rFonts w:hint="default"/>
        <w:lang w:val="uk-UA" w:eastAsia="en-US" w:bidi="ar-SA"/>
      </w:rPr>
    </w:lvl>
    <w:lvl w:ilvl="7" w:tplc="2844451A">
      <w:numFmt w:val="bullet"/>
      <w:lvlText w:val="•"/>
      <w:lvlJc w:val="left"/>
      <w:pPr>
        <w:ind w:left="7677" w:hanging="212"/>
      </w:pPr>
      <w:rPr>
        <w:rFonts w:hint="default"/>
        <w:lang w:val="uk-UA" w:eastAsia="en-US" w:bidi="ar-SA"/>
      </w:rPr>
    </w:lvl>
    <w:lvl w:ilvl="8" w:tplc="547A286C">
      <w:numFmt w:val="bullet"/>
      <w:lvlText w:val="•"/>
      <w:lvlJc w:val="left"/>
      <w:pPr>
        <w:ind w:left="8568" w:hanging="212"/>
      </w:pPr>
      <w:rPr>
        <w:rFonts w:hint="default"/>
        <w:lang w:val="uk-UA" w:eastAsia="en-US" w:bidi="ar-SA"/>
      </w:rPr>
    </w:lvl>
  </w:abstractNum>
  <w:abstractNum w:abstractNumId="13" w15:restartNumberingAfterBreak="0">
    <w:nsid w:val="352C1737"/>
    <w:multiLevelType w:val="hybridMultilevel"/>
    <w:tmpl w:val="7BD07F7C"/>
    <w:lvl w:ilvl="0" w:tplc="18A024BC">
      <w:start w:val="1"/>
      <w:numFmt w:val="decimal"/>
      <w:lvlText w:val="%1."/>
      <w:lvlJc w:val="left"/>
      <w:pPr>
        <w:ind w:left="526" w:hanging="707"/>
      </w:pPr>
      <w:rPr>
        <w:rFonts w:ascii="Times New Roman" w:eastAsia="Times New Roman" w:hAnsi="Times New Roman" w:cs="Times New Roman" w:hint="default"/>
        <w:w w:val="99"/>
        <w:sz w:val="28"/>
        <w:szCs w:val="28"/>
        <w:lang w:val="uk-UA" w:eastAsia="en-US" w:bidi="ar-SA"/>
      </w:rPr>
    </w:lvl>
    <w:lvl w:ilvl="1" w:tplc="9DEA9DFC">
      <w:numFmt w:val="bullet"/>
      <w:lvlText w:val="•"/>
      <w:lvlJc w:val="left"/>
      <w:pPr>
        <w:ind w:left="1501" w:hanging="707"/>
      </w:pPr>
      <w:rPr>
        <w:rFonts w:hint="default"/>
        <w:lang w:val="uk-UA" w:eastAsia="en-US" w:bidi="ar-SA"/>
      </w:rPr>
    </w:lvl>
    <w:lvl w:ilvl="2" w:tplc="51688532">
      <w:numFmt w:val="bullet"/>
      <w:lvlText w:val="•"/>
      <w:lvlJc w:val="left"/>
      <w:pPr>
        <w:ind w:left="2482" w:hanging="707"/>
      </w:pPr>
      <w:rPr>
        <w:rFonts w:hint="default"/>
        <w:lang w:val="uk-UA" w:eastAsia="en-US" w:bidi="ar-SA"/>
      </w:rPr>
    </w:lvl>
    <w:lvl w:ilvl="3" w:tplc="5C84A3CE">
      <w:numFmt w:val="bullet"/>
      <w:lvlText w:val="•"/>
      <w:lvlJc w:val="left"/>
      <w:pPr>
        <w:ind w:left="3463" w:hanging="707"/>
      </w:pPr>
      <w:rPr>
        <w:rFonts w:hint="default"/>
        <w:lang w:val="uk-UA" w:eastAsia="en-US" w:bidi="ar-SA"/>
      </w:rPr>
    </w:lvl>
    <w:lvl w:ilvl="4" w:tplc="A400394A">
      <w:numFmt w:val="bullet"/>
      <w:lvlText w:val="•"/>
      <w:lvlJc w:val="left"/>
      <w:pPr>
        <w:ind w:left="4444" w:hanging="707"/>
      </w:pPr>
      <w:rPr>
        <w:rFonts w:hint="default"/>
        <w:lang w:val="uk-UA" w:eastAsia="en-US" w:bidi="ar-SA"/>
      </w:rPr>
    </w:lvl>
    <w:lvl w:ilvl="5" w:tplc="5D74C61A">
      <w:numFmt w:val="bullet"/>
      <w:lvlText w:val="•"/>
      <w:lvlJc w:val="left"/>
      <w:pPr>
        <w:ind w:left="5426" w:hanging="707"/>
      </w:pPr>
      <w:rPr>
        <w:rFonts w:hint="default"/>
        <w:lang w:val="uk-UA" w:eastAsia="en-US" w:bidi="ar-SA"/>
      </w:rPr>
    </w:lvl>
    <w:lvl w:ilvl="6" w:tplc="876A74AE">
      <w:numFmt w:val="bullet"/>
      <w:lvlText w:val="•"/>
      <w:lvlJc w:val="left"/>
      <w:pPr>
        <w:ind w:left="6407" w:hanging="707"/>
      </w:pPr>
      <w:rPr>
        <w:rFonts w:hint="default"/>
        <w:lang w:val="uk-UA" w:eastAsia="en-US" w:bidi="ar-SA"/>
      </w:rPr>
    </w:lvl>
    <w:lvl w:ilvl="7" w:tplc="CF64CF26">
      <w:numFmt w:val="bullet"/>
      <w:lvlText w:val="•"/>
      <w:lvlJc w:val="left"/>
      <w:pPr>
        <w:ind w:left="7388" w:hanging="707"/>
      </w:pPr>
      <w:rPr>
        <w:rFonts w:hint="default"/>
        <w:lang w:val="uk-UA" w:eastAsia="en-US" w:bidi="ar-SA"/>
      </w:rPr>
    </w:lvl>
    <w:lvl w:ilvl="8" w:tplc="5B4E11DE">
      <w:numFmt w:val="bullet"/>
      <w:lvlText w:val="•"/>
      <w:lvlJc w:val="left"/>
      <w:pPr>
        <w:ind w:left="8369" w:hanging="707"/>
      </w:pPr>
      <w:rPr>
        <w:rFonts w:hint="default"/>
        <w:lang w:val="uk-UA" w:eastAsia="en-US" w:bidi="ar-SA"/>
      </w:rPr>
    </w:lvl>
  </w:abstractNum>
  <w:abstractNum w:abstractNumId="14" w15:restartNumberingAfterBreak="0">
    <w:nsid w:val="37BF4634"/>
    <w:multiLevelType w:val="hybridMultilevel"/>
    <w:tmpl w:val="37563942"/>
    <w:lvl w:ilvl="0" w:tplc="3AF06DB6">
      <w:start w:val="1"/>
      <w:numFmt w:val="decimal"/>
      <w:lvlText w:val="%1."/>
      <w:lvlJc w:val="left"/>
      <w:pPr>
        <w:ind w:left="2160" w:hanging="924"/>
      </w:pPr>
      <w:rPr>
        <w:rFonts w:hint="default"/>
      </w:rPr>
    </w:lvl>
    <w:lvl w:ilvl="1" w:tplc="04220019" w:tentative="1">
      <w:start w:val="1"/>
      <w:numFmt w:val="lowerLetter"/>
      <w:lvlText w:val="%2."/>
      <w:lvlJc w:val="left"/>
      <w:pPr>
        <w:ind w:left="2316" w:hanging="360"/>
      </w:pPr>
    </w:lvl>
    <w:lvl w:ilvl="2" w:tplc="0422001B" w:tentative="1">
      <w:start w:val="1"/>
      <w:numFmt w:val="lowerRoman"/>
      <w:lvlText w:val="%3."/>
      <w:lvlJc w:val="right"/>
      <w:pPr>
        <w:ind w:left="3036" w:hanging="180"/>
      </w:pPr>
    </w:lvl>
    <w:lvl w:ilvl="3" w:tplc="0422000F" w:tentative="1">
      <w:start w:val="1"/>
      <w:numFmt w:val="decimal"/>
      <w:lvlText w:val="%4."/>
      <w:lvlJc w:val="left"/>
      <w:pPr>
        <w:ind w:left="3756" w:hanging="360"/>
      </w:pPr>
    </w:lvl>
    <w:lvl w:ilvl="4" w:tplc="04220019" w:tentative="1">
      <w:start w:val="1"/>
      <w:numFmt w:val="lowerLetter"/>
      <w:lvlText w:val="%5."/>
      <w:lvlJc w:val="left"/>
      <w:pPr>
        <w:ind w:left="4476" w:hanging="360"/>
      </w:pPr>
    </w:lvl>
    <w:lvl w:ilvl="5" w:tplc="0422001B" w:tentative="1">
      <w:start w:val="1"/>
      <w:numFmt w:val="lowerRoman"/>
      <w:lvlText w:val="%6."/>
      <w:lvlJc w:val="right"/>
      <w:pPr>
        <w:ind w:left="5196" w:hanging="180"/>
      </w:pPr>
    </w:lvl>
    <w:lvl w:ilvl="6" w:tplc="0422000F" w:tentative="1">
      <w:start w:val="1"/>
      <w:numFmt w:val="decimal"/>
      <w:lvlText w:val="%7."/>
      <w:lvlJc w:val="left"/>
      <w:pPr>
        <w:ind w:left="5916" w:hanging="360"/>
      </w:pPr>
    </w:lvl>
    <w:lvl w:ilvl="7" w:tplc="04220019" w:tentative="1">
      <w:start w:val="1"/>
      <w:numFmt w:val="lowerLetter"/>
      <w:lvlText w:val="%8."/>
      <w:lvlJc w:val="left"/>
      <w:pPr>
        <w:ind w:left="6636" w:hanging="360"/>
      </w:pPr>
    </w:lvl>
    <w:lvl w:ilvl="8" w:tplc="0422001B" w:tentative="1">
      <w:start w:val="1"/>
      <w:numFmt w:val="lowerRoman"/>
      <w:lvlText w:val="%9."/>
      <w:lvlJc w:val="right"/>
      <w:pPr>
        <w:ind w:left="7356" w:hanging="180"/>
      </w:pPr>
    </w:lvl>
  </w:abstractNum>
  <w:abstractNum w:abstractNumId="15" w15:restartNumberingAfterBreak="0">
    <w:nsid w:val="393446C6"/>
    <w:multiLevelType w:val="hybridMultilevel"/>
    <w:tmpl w:val="9A706428"/>
    <w:lvl w:ilvl="0" w:tplc="BF9A31A4">
      <w:numFmt w:val="bullet"/>
      <w:lvlText w:val=""/>
      <w:lvlJc w:val="left"/>
      <w:pPr>
        <w:ind w:left="1237" w:hanging="711"/>
      </w:pPr>
      <w:rPr>
        <w:rFonts w:ascii="Symbol" w:eastAsia="Symbol" w:hAnsi="Symbol" w:cs="Symbol" w:hint="default"/>
        <w:w w:val="99"/>
        <w:sz w:val="28"/>
        <w:szCs w:val="28"/>
        <w:lang w:val="uk-UA" w:eastAsia="en-US" w:bidi="ar-SA"/>
      </w:rPr>
    </w:lvl>
    <w:lvl w:ilvl="1" w:tplc="D248C182">
      <w:numFmt w:val="bullet"/>
      <w:lvlText w:val="•"/>
      <w:lvlJc w:val="left"/>
      <w:pPr>
        <w:ind w:left="1440" w:hanging="711"/>
      </w:pPr>
      <w:rPr>
        <w:rFonts w:hint="default"/>
        <w:lang w:val="uk-UA" w:eastAsia="en-US" w:bidi="ar-SA"/>
      </w:rPr>
    </w:lvl>
    <w:lvl w:ilvl="2" w:tplc="32FAF428">
      <w:numFmt w:val="bullet"/>
      <w:lvlText w:val="•"/>
      <w:lvlJc w:val="left"/>
      <w:pPr>
        <w:ind w:left="2428" w:hanging="711"/>
      </w:pPr>
      <w:rPr>
        <w:rFonts w:hint="default"/>
        <w:lang w:val="uk-UA" w:eastAsia="en-US" w:bidi="ar-SA"/>
      </w:rPr>
    </w:lvl>
    <w:lvl w:ilvl="3" w:tplc="5BA05B5A">
      <w:numFmt w:val="bullet"/>
      <w:lvlText w:val="•"/>
      <w:lvlJc w:val="left"/>
      <w:pPr>
        <w:ind w:left="3416" w:hanging="711"/>
      </w:pPr>
      <w:rPr>
        <w:rFonts w:hint="default"/>
        <w:lang w:val="uk-UA" w:eastAsia="en-US" w:bidi="ar-SA"/>
      </w:rPr>
    </w:lvl>
    <w:lvl w:ilvl="4" w:tplc="F8CA1D00">
      <w:numFmt w:val="bullet"/>
      <w:lvlText w:val="•"/>
      <w:lvlJc w:val="left"/>
      <w:pPr>
        <w:ind w:left="4404" w:hanging="711"/>
      </w:pPr>
      <w:rPr>
        <w:rFonts w:hint="default"/>
        <w:lang w:val="uk-UA" w:eastAsia="en-US" w:bidi="ar-SA"/>
      </w:rPr>
    </w:lvl>
    <w:lvl w:ilvl="5" w:tplc="01546EF2">
      <w:numFmt w:val="bullet"/>
      <w:lvlText w:val="•"/>
      <w:lvlJc w:val="left"/>
      <w:pPr>
        <w:ind w:left="5392" w:hanging="711"/>
      </w:pPr>
      <w:rPr>
        <w:rFonts w:hint="default"/>
        <w:lang w:val="uk-UA" w:eastAsia="en-US" w:bidi="ar-SA"/>
      </w:rPr>
    </w:lvl>
    <w:lvl w:ilvl="6" w:tplc="BFDE3A80">
      <w:numFmt w:val="bullet"/>
      <w:lvlText w:val="•"/>
      <w:lvlJc w:val="left"/>
      <w:pPr>
        <w:ind w:left="6380" w:hanging="711"/>
      </w:pPr>
      <w:rPr>
        <w:rFonts w:hint="default"/>
        <w:lang w:val="uk-UA" w:eastAsia="en-US" w:bidi="ar-SA"/>
      </w:rPr>
    </w:lvl>
    <w:lvl w:ilvl="7" w:tplc="D09692D8">
      <w:numFmt w:val="bullet"/>
      <w:lvlText w:val="•"/>
      <w:lvlJc w:val="left"/>
      <w:pPr>
        <w:ind w:left="7368" w:hanging="711"/>
      </w:pPr>
      <w:rPr>
        <w:rFonts w:hint="default"/>
        <w:lang w:val="uk-UA" w:eastAsia="en-US" w:bidi="ar-SA"/>
      </w:rPr>
    </w:lvl>
    <w:lvl w:ilvl="8" w:tplc="E1947378">
      <w:numFmt w:val="bullet"/>
      <w:lvlText w:val="•"/>
      <w:lvlJc w:val="left"/>
      <w:pPr>
        <w:ind w:left="8356" w:hanging="711"/>
      </w:pPr>
      <w:rPr>
        <w:rFonts w:hint="default"/>
        <w:lang w:val="uk-UA" w:eastAsia="en-US" w:bidi="ar-SA"/>
      </w:rPr>
    </w:lvl>
  </w:abstractNum>
  <w:abstractNum w:abstractNumId="16" w15:restartNumberingAfterBreak="0">
    <w:nsid w:val="41A04F8C"/>
    <w:multiLevelType w:val="hybridMultilevel"/>
    <w:tmpl w:val="E8C6BBA0"/>
    <w:lvl w:ilvl="0" w:tplc="9CA26D7C">
      <w:start w:val="3"/>
      <w:numFmt w:val="decimal"/>
      <w:lvlText w:val="%1."/>
      <w:lvlJc w:val="left"/>
      <w:pPr>
        <w:ind w:left="1246" w:hanging="721"/>
      </w:pPr>
      <w:rPr>
        <w:rFonts w:ascii="Times New Roman" w:eastAsia="Times New Roman" w:hAnsi="Times New Roman" w:cs="Times New Roman" w:hint="default"/>
        <w:w w:val="99"/>
        <w:sz w:val="28"/>
        <w:szCs w:val="28"/>
        <w:lang w:val="uk-UA" w:eastAsia="en-US" w:bidi="ar-SA"/>
      </w:rPr>
    </w:lvl>
    <w:lvl w:ilvl="1" w:tplc="9594CD5A">
      <w:numFmt w:val="bullet"/>
      <w:lvlText w:val="•"/>
      <w:lvlJc w:val="left"/>
      <w:pPr>
        <w:ind w:left="2149" w:hanging="721"/>
      </w:pPr>
      <w:rPr>
        <w:rFonts w:hint="default"/>
        <w:lang w:val="uk-UA" w:eastAsia="en-US" w:bidi="ar-SA"/>
      </w:rPr>
    </w:lvl>
    <w:lvl w:ilvl="2" w:tplc="A74C7880">
      <w:numFmt w:val="bullet"/>
      <w:lvlText w:val="•"/>
      <w:lvlJc w:val="left"/>
      <w:pPr>
        <w:ind w:left="3058" w:hanging="721"/>
      </w:pPr>
      <w:rPr>
        <w:rFonts w:hint="default"/>
        <w:lang w:val="uk-UA" w:eastAsia="en-US" w:bidi="ar-SA"/>
      </w:rPr>
    </w:lvl>
    <w:lvl w:ilvl="3" w:tplc="2F88BB52">
      <w:numFmt w:val="bullet"/>
      <w:lvlText w:val="•"/>
      <w:lvlJc w:val="left"/>
      <w:pPr>
        <w:ind w:left="3967" w:hanging="721"/>
      </w:pPr>
      <w:rPr>
        <w:rFonts w:hint="default"/>
        <w:lang w:val="uk-UA" w:eastAsia="en-US" w:bidi="ar-SA"/>
      </w:rPr>
    </w:lvl>
    <w:lvl w:ilvl="4" w:tplc="B9629EA8">
      <w:numFmt w:val="bullet"/>
      <w:lvlText w:val="•"/>
      <w:lvlJc w:val="left"/>
      <w:pPr>
        <w:ind w:left="4876" w:hanging="721"/>
      </w:pPr>
      <w:rPr>
        <w:rFonts w:hint="default"/>
        <w:lang w:val="uk-UA" w:eastAsia="en-US" w:bidi="ar-SA"/>
      </w:rPr>
    </w:lvl>
    <w:lvl w:ilvl="5" w:tplc="3E70C13E">
      <w:numFmt w:val="bullet"/>
      <w:lvlText w:val="•"/>
      <w:lvlJc w:val="left"/>
      <w:pPr>
        <w:ind w:left="5786" w:hanging="721"/>
      </w:pPr>
      <w:rPr>
        <w:rFonts w:hint="default"/>
        <w:lang w:val="uk-UA" w:eastAsia="en-US" w:bidi="ar-SA"/>
      </w:rPr>
    </w:lvl>
    <w:lvl w:ilvl="6" w:tplc="0B9263D6">
      <w:numFmt w:val="bullet"/>
      <w:lvlText w:val="•"/>
      <w:lvlJc w:val="left"/>
      <w:pPr>
        <w:ind w:left="6695" w:hanging="721"/>
      </w:pPr>
      <w:rPr>
        <w:rFonts w:hint="default"/>
        <w:lang w:val="uk-UA" w:eastAsia="en-US" w:bidi="ar-SA"/>
      </w:rPr>
    </w:lvl>
    <w:lvl w:ilvl="7" w:tplc="733C3730">
      <w:numFmt w:val="bullet"/>
      <w:lvlText w:val="•"/>
      <w:lvlJc w:val="left"/>
      <w:pPr>
        <w:ind w:left="7604" w:hanging="721"/>
      </w:pPr>
      <w:rPr>
        <w:rFonts w:hint="default"/>
        <w:lang w:val="uk-UA" w:eastAsia="en-US" w:bidi="ar-SA"/>
      </w:rPr>
    </w:lvl>
    <w:lvl w:ilvl="8" w:tplc="74567D24">
      <w:numFmt w:val="bullet"/>
      <w:lvlText w:val="•"/>
      <w:lvlJc w:val="left"/>
      <w:pPr>
        <w:ind w:left="8513" w:hanging="721"/>
      </w:pPr>
      <w:rPr>
        <w:rFonts w:hint="default"/>
        <w:lang w:val="uk-UA" w:eastAsia="en-US" w:bidi="ar-SA"/>
      </w:rPr>
    </w:lvl>
  </w:abstractNum>
  <w:abstractNum w:abstractNumId="17" w15:restartNumberingAfterBreak="0">
    <w:nsid w:val="43A423E6"/>
    <w:multiLevelType w:val="multilevel"/>
    <w:tmpl w:val="BFFE124C"/>
    <w:lvl w:ilvl="0">
      <w:start w:val="3"/>
      <w:numFmt w:val="decimal"/>
      <w:lvlText w:val="%1"/>
      <w:lvlJc w:val="left"/>
      <w:pPr>
        <w:ind w:left="375" w:hanging="375"/>
      </w:pPr>
      <w:rPr>
        <w:rFonts w:hint="default"/>
      </w:rPr>
    </w:lvl>
    <w:lvl w:ilvl="1">
      <w:start w:val="1"/>
      <w:numFmt w:val="decimal"/>
      <w:lvlText w:val="%1.%2"/>
      <w:lvlJc w:val="left"/>
      <w:pPr>
        <w:ind w:left="1971" w:hanging="375"/>
      </w:pPr>
      <w:rPr>
        <w:rFonts w:hint="default"/>
      </w:rPr>
    </w:lvl>
    <w:lvl w:ilvl="2">
      <w:start w:val="1"/>
      <w:numFmt w:val="decimal"/>
      <w:lvlText w:val="%1.%2.%3"/>
      <w:lvlJc w:val="left"/>
      <w:pPr>
        <w:ind w:left="3912" w:hanging="720"/>
      </w:pPr>
      <w:rPr>
        <w:rFonts w:hint="default"/>
      </w:rPr>
    </w:lvl>
    <w:lvl w:ilvl="3">
      <w:start w:val="1"/>
      <w:numFmt w:val="decimal"/>
      <w:lvlText w:val="%1.%2.%3.%4"/>
      <w:lvlJc w:val="left"/>
      <w:pPr>
        <w:ind w:left="5868" w:hanging="1080"/>
      </w:pPr>
      <w:rPr>
        <w:rFonts w:hint="default"/>
      </w:rPr>
    </w:lvl>
    <w:lvl w:ilvl="4">
      <w:start w:val="1"/>
      <w:numFmt w:val="decimal"/>
      <w:lvlText w:val="%1.%2.%3.%4.%5"/>
      <w:lvlJc w:val="left"/>
      <w:pPr>
        <w:ind w:left="7464" w:hanging="1080"/>
      </w:pPr>
      <w:rPr>
        <w:rFonts w:hint="default"/>
      </w:rPr>
    </w:lvl>
    <w:lvl w:ilvl="5">
      <w:start w:val="1"/>
      <w:numFmt w:val="decimal"/>
      <w:lvlText w:val="%1.%2.%3.%4.%5.%6"/>
      <w:lvlJc w:val="left"/>
      <w:pPr>
        <w:ind w:left="9420" w:hanging="1440"/>
      </w:pPr>
      <w:rPr>
        <w:rFonts w:hint="default"/>
      </w:rPr>
    </w:lvl>
    <w:lvl w:ilvl="6">
      <w:start w:val="1"/>
      <w:numFmt w:val="decimal"/>
      <w:lvlText w:val="%1.%2.%3.%4.%5.%6.%7"/>
      <w:lvlJc w:val="left"/>
      <w:pPr>
        <w:ind w:left="11016" w:hanging="1440"/>
      </w:pPr>
      <w:rPr>
        <w:rFonts w:hint="default"/>
      </w:rPr>
    </w:lvl>
    <w:lvl w:ilvl="7">
      <w:start w:val="1"/>
      <w:numFmt w:val="decimal"/>
      <w:lvlText w:val="%1.%2.%3.%4.%5.%6.%7.%8"/>
      <w:lvlJc w:val="left"/>
      <w:pPr>
        <w:ind w:left="12972" w:hanging="1800"/>
      </w:pPr>
      <w:rPr>
        <w:rFonts w:hint="default"/>
      </w:rPr>
    </w:lvl>
    <w:lvl w:ilvl="8">
      <w:start w:val="1"/>
      <w:numFmt w:val="decimal"/>
      <w:lvlText w:val="%1.%2.%3.%4.%5.%6.%7.%8.%9"/>
      <w:lvlJc w:val="left"/>
      <w:pPr>
        <w:ind w:left="14928" w:hanging="2160"/>
      </w:pPr>
      <w:rPr>
        <w:rFonts w:hint="default"/>
      </w:rPr>
    </w:lvl>
  </w:abstractNum>
  <w:abstractNum w:abstractNumId="18" w15:restartNumberingAfterBreak="0">
    <w:nsid w:val="4F8B5ACB"/>
    <w:multiLevelType w:val="multilevel"/>
    <w:tmpl w:val="88B62AC8"/>
    <w:lvl w:ilvl="0">
      <w:start w:val="3"/>
      <w:numFmt w:val="decimal"/>
      <w:lvlText w:val="%1"/>
      <w:lvlJc w:val="left"/>
      <w:pPr>
        <w:ind w:left="1081" w:hanging="423"/>
        <w:jc w:val="right"/>
      </w:pPr>
      <w:rPr>
        <w:rFonts w:hint="default"/>
        <w:lang w:val="uk-UA" w:eastAsia="en-US" w:bidi="ar-SA"/>
      </w:rPr>
    </w:lvl>
    <w:lvl w:ilvl="1">
      <w:start w:val="3"/>
      <w:numFmt w:val="decimal"/>
      <w:lvlText w:val="%1.%2"/>
      <w:lvlJc w:val="left"/>
      <w:pPr>
        <w:ind w:left="1081" w:hanging="423"/>
      </w:pPr>
      <w:rPr>
        <w:rFonts w:ascii="Times New Roman" w:eastAsia="Times New Roman" w:hAnsi="Times New Roman" w:cs="Times New Roman" w:hint="default"/>
        <w:w w:val="99"/>
        <w:sz w:val="28"/>
        <w:szCs w:val="28"/>
        <w:lang w:val="uk-UA" w:eastAsia="en-US" w:bidi="ar-SA"/>
      </w:rPr>
    </w:lvl>
    <w:lvl w:ilvl="2">
      <w:start w:val="1"/>
      <w:numFmt w:val="decimal"/>
      <w:lvlText w:val="%1.%2.%3"/>
      <w:lvlJc w:val="left"/>
      <w:pPr>
        <w:ind w:left="1719" w:hanging="634"/>
      </w:pPr>
      <w:rPr>
        <w:rFonts w:ascii="Times New Roman" w:eastAsia="Times New Roman" w:hAnsi="Times New Roman" w:cs="Times New Roman" w:hint="default"/>
        <w:w w:val="99"/>
        <w:sz w:val="28"/>
        <w:szCs w:val="28"/>
        <w:lang w:val="uk-UA" w:eastAsia="en-US" w:bidi="ar-SA"/>
      </w:rPr>
    </w:lvl>
    <w:lvl w:ilvl="3">
      <w:numFmt w:val="bullet"/>
      <w:lvlText w:val="•"/>
      <w:lvlJc w:val="left"/>
      <w:pPr>
        <w:ind w:left="3646" w:hanging="634"/>
      </w:pPr>
      <w:rPr>
        <w:rFonts w:hint="default"/>
        <w:lang w:val="uk-UA" w:eastAsia="en-US" w:bidi="ar-SA"/>
      </w:rPr>
    </w:lvl>
    <w:lvl w:ilvl="4">
      <w:numFmt w:val="bullet"/>
      <w:lvlText w:val="•"/>
      <w:lvlJc w:val="left"/>
      <w:pPr>
        <w:ind w:left="4609" w:hanging="634"/>
      </w:pPr>
      <w:rPr>
        <w:rFonts w:hint="default"/>
        <w:lang w:val="uk-UA" w:eastAsia="en-US" w:bidi="ar-SA"/>
      </w:rPr>
    </w:lvl>
    <w:lvl w:ilvl="5">
      <w:numFmt w:val="bullet"/>
      <w:lvlText w:val="•"/>
      <w:lvlJc w:val="left"/>
      <w:pPr>
        <w:ind w:left="5572" w:hanging="634"/>
      </w:pPr>
      <w:rPr>
        <w:rFonts w:hint="default"/>
        <w:lang w:val="uk-UA" w:eastAsia="en-US" w:bidi="ar-SA"/>
      </w:rPr>
    </w:lvl>
    <w:lvl w:ilvl="6">
      <w:numFmt w:val="bullet"/>
      <w:lvlText w:val="•"/>
      <w:lvlJc w:val="left"/>
      <w:pPr>
        <w:ind w:left="6536" w:hanging="634"/>
      </w:pPr>
      <w:rPr>
        <w:rFonts w:hint="default"/>
        <w:lang w:val="uk-UA" w:eastAsia="en-US" w:bidi="ar-SA"/>
      </w:rPr>
    </w:lvl>
    <w:lvl w:ilvl="7">
      <w:numFmt w:val="bullet"/>
      <w:lvlText w:val="•"/>
      <w:lvlJc w:val="left"/>
      <w:pPr>
        <w:ind w:left="7499" w:hanging="634"/>
      </w:pPr>
      <w:rPr>
        <w:rFonts w:hint="default"/>
        <w:lang w:val="uk-UA" w:eastAsia="en-US" w:bidi="ar-SA"/>
      </w:rPr>
    </w:lvl>
    <w:lvl w:ilvl="8">
      <w:numFmt w:val="bullet"/>
      <w:lvlText w:val="•"/>
      <w:lvlJc w:val="left"/>
      <w:pPr>
        <w:ind w:left="8462" w:hanging="634"/>
      </w:pPr>
      <w:rPr>
        <w:rFonts w:hint="default"/>
        <w:lang w:val="uk-UA" w:eastAsia="en-US" w:bidi="ar-SA"/>
      </w:rPr>
    </w:lvl>
  </w:abstractNum>
  <w:abstractNum w:abstractNumId="19" w15:restartNumberingAfterBreak="0">
    <w:nsid w:val="505C327A"/>
    <w:multiLevelType w:val="hybridMultilevel"/>
    <w:tmpl w:val="CF22EA4E"/>
    <w:lvl w:ilvl="0" w:tplc="2E643BC2">
      <w:start w:val="1"/>
      <w:numFmt w:val="decimal"/>
      <w:lvlText w:val="%1."/>
      <w:lvlJc w:val="left"/>
      <w:pPr>
        <w:ind w:left="434" w:hanging="360"/>
      </w:pPr>
      <w:rPr>
        <w:rFonts w:hint="default"/>
      </w:rPr>
    </w:lvl>
    <w:lvl w:ilvl="1" w:tplc="04220019" w:tentative="1">
      <w:start w:val="1"/>
      <w:numFmt w:val="lowerLetter"/>
      <w:lvlText w:val="%2."/>
      <w:lvlJc w:val="left"/>
      <w:pPr>
        <w:ind w:left="1154" w:hanging="360"/>
      </w:pPr>
    </w:lvl>
    <w:lvl w:ilvl="2" w:tplc="0422001B" w:tentative="1">
      <w:start w:val="1"/>
      <w:numFmt w:val="lowerRoman"/>
      <w:lvlText w:val="%3."/>
      <w:lvlJc w:val="right"/>
      <w:pPr>
        <w:ind w:left="1874" w:hanging="180"/>
      </w:pPr>
    </w:lvl>
    <w:lvl w:ilvl="3" w:tplc="0422000F" w:tentative="1">
      <w:start w:val="1"/>
      <w:numFmt w:val="decimal"/>
      <w:lvlText w:val="%4."/>
      <w:lvlJc w:val="left"/>
      <w:pPr>
        <w:ind w:left="2594" w:hanging="360"/>
      </w:pPr>
    </w:lvl>
    <w:lvl w:ilvl="4" w:tplc="04220019" w:tentative="1">
      <w:start w:val="1"/>
      <w:numFmt w:val="lowerLetter"/>
      <w:lvlText w:val="%5."/>
      <w:lvlJc w:val="left"/>
      <w:pPr>
        <w:ind w:left="3314" w:hanging="360"/>
      </w:pPr>
    </w:lvl>
    <w:lvl w:ilvl="5" w:tplc="0422001B" w:tentative="1">
      <w:start w:val="1"/>
      <w:numFmt w:val="lowerRoman"/>
      <w:lvlText w:val="%6."/>
      <w:lvlJc w:val="right"/>
      <w:pPr>
        <w:ind w:left="4034" w:hanging="180"/>
      </w:pPr>
    </w:lvl>
    <w:lvl w:ilvl="6" w:tplc="0422000F" w:tentative="1">
      <w:start w:val="1"/>
      <w:numFmt w:val="decimal"/>
      <w:lvlText w:val="%7."/>
      <w:lvlJc w:val="left"/>
      <w:pPr>
        <w:ind w:left="4754" w:hanging="360"/>
      </w:pPr>
    </w:lvl>
    <w:lvl w:ilvl="7" w:tplc="04220019" w:tentative="1">
      <w:start w:val="1"/>
      <w:numFmt w:val="lowerLetter"/>
      <w:lvlText w:val="%8."/>
      <w:lvlJc w:val="left"/>
      <w:pPr>
        <w:ind w:left="5474" w:hanging="360"/>
      </w:pPr>
    </w:lvl>
    <w:lvl w:ilvl="8" w:tplc="0422001B" w:tentative="1">
      <w:start w:val="1"/>
      <w:numFmt w:val="lowerRoman"/>
      <w:lvlText w:val="%9."/>
      <w:lvlJc w:val="right"/>
      <w:pPr>
        <w:ind w:left="6194" w:hanging="180"/>
      </w:pPr>
    </w:lvl>
  </w:abstractNum>
  <w:abstractNum w:abstractNumId="20" w15:restartNumberingAfterBreak="0">
    <w:nsid w:val="57791869"/>
    <w:multiLevelType w:val="hybridMultilevel"/>
    <w:tmpl w:val="3738B78A"/>
    <w:lvl w:ilvl="0" w:tplc="DC7C116C">
      <w:start w:val="2"/>
      <w:numFmt w:val="decimal"/>
      <w:lvlText w:val="%1."/>
      <w:lvlJc w:val="left"/>
      <w:pPr>
        <w:ind w:left="526" w:hanging="706"/>
      </w:pPr>
      <w:rPr>
        <w:rFonts w:ascii="Times New Roman" w:eastAsia="Times New Roman" w:hAnsi="Times New Roman" w:cs="Times New Roman" w:hint="default"/>
        <w:w w:val="99"/>
        <w:sz w:val="28"/>
        <w:szCs w:val="28"/>
        <w:lang w:val="uk-UA" w:eastAsia="en-US" w:bidi="ar-SA"/>
      </w:rPr>
    </w:lvl>
    <w:lvl w:ilvl="1" w:tplc="9FC6E324">
      <w:numFmt w:val="bullet"/>
      <w:lvlText w:val="•"/>
      <w:lvlJc w:val="left"/>
      <w:pPr>
        <w:ind w:left="1501" w:hanging="706"/>
      </w:pPr>
      <w:rPr>
        <w:rFonts w:hint="default"/>
        <w:lang w:val="uk-UA" w:eastAsia="en-US" w:bidi="ar-SA"/>
      </w:rPr>
    </w:lvl>
    <w:lvl w:ilvl="2" w:tplc="5F2CB81E">
      <w:numFmt w:val="bullet"/>
      <w:lvlText w:val="•"/>
      <w:lvlJc w:val="left"/>
      <w:pPr>
        <w:ind w:left="2482" w:hanging="706"/>
      </w:pPr>
      <w:rPr>
        <w:rFonts w:hint="default"/>
        <w:lang w:val="uk-UA" w:eastAsia="en-US" w:bidi="ar-SA"/>
      </w:rPr>
    </w:lvl>
    <w:lvl w:ilvl="3" w:tplc="CF162454">
      <w:numFmt w:val="bullet"/>
      <w:lvlText w:val="•"/>
      <w:lvlJc w:val="left"/>
      <w:pPr>
        <w:ind w:left="3463" w:hanging="706"/>
      </w:pPr>
      <w:rPr>
        <w:rFonts w:hint="default"/>
        <w:lang w:val="uk-UA" w:eastAsia="en-US" w:bidi="ar-SA"/>
      </w:rPr>
    </w:lvl>
    <w:lvl w:ilvl="4" w:tplc="F6F268F2">
      <w:numFmt w:val="bullet"/>
      <w:lvlText w:val="•"/>
      <w:lvlJc w:val="left"/>
      <w:pPr>
        <w:ind w:left="4444" w:hanging="706"/>
      </w:pPr>
      <w:rPr>
        <w:rFonts w:hint="default"/>
        <w:lang w:val="uk-UA" w:eastAsia="en-US" w:bidi="ar-SA"/>
      </w:rPr>
    </w:lvl>
    <w:lvl w:ilvl="5" w:tplc="6EBC9ED2">
      <w:numFmt w:val="bullet"/>
      <w:lvlText w:val="•"/>
      <w:lvlJc w:val="left"/>
      <w:pPr>
        <w:ind w:left="5426" w:hanging="706"/>
      </w:pPr>
      <w:rPr>
        <w:rFonts w:hint="default"/>
        <w:lang w:val="uk-UA" w:eastAsia="en-US" w:bidi="ar-SA"/>
      </w:rPr>
    </w:lvl>
    <w:lvl w:ilvl="6" w:tplc="6F06AEBC">
      <w:numFmt w:val="bullet"/>
      <w:lvlText w:val="•"/>
      <w:lvlJc w:val="left"/>
      <w:pPr>
        <w:ind w:left="6407" w:hanging="706"/>
      </w:pPr>
      <w:rPr>
        <w:rFonts w:hint="default"/>
        <w:lang w:val="uk-UA" w:eastAsia="en-US" w:bidi="ar-SA"/>
      </w:rPr>
    </w:lvl>
    <w:lvl w:ilvl="7" w:tplc="04DA8FEA">
      <w:numFmt w:val="bullet"/>
      <w:lvlText w:val="•"/>
      <w:lvlJc w:val="left"/>
      <w:pPr>
        <w:ind w:left="7388" w:hanging="706"/>
      </w:pPr>
      <w:rPr>
        <w:rFonts w:hint="default"/>
        <w:lang w:val="uk-UA" w:eastAsia="en-US" w:bidi="ar-SA"/>
      </w:rPr>
    </w:lvl>
    <w:lvl w:ilvl="8" w:tplc="9C16859E">
      <w:numFmt w:val="bullet"/>
      <w:lvlText w:val="•"/>
      <w:lvlJc w:val="left"/>
      <w:pPr>
        <w:ind w:left="8369" w:hanging="706"/>
      </w:pPr>
      <w:rPr>
        <w:rFonts w:hint="default"/>
        <w:lang w:val="uk-UA" w:eastAsia="en-US" w:bidi="ar-SA"/>
      </w:rPr>
    </w:lvl>
  </w:abstractNum>
  <w:abstractNum w:abstractNumId="21" w15:restartNumberingAfterBreak="0">
    <w:nsid w:val="59BA7741"/>
    <w:multiLevelType w:val="hybridMultilevel"/>
    <w:tmpl w:val="9730ADC8"/>
    <w:lvl w:ilvl="0" w:tplc="6986A3A0">
      <w:start w:val="1"/>
      <w:numFmt w:val="decimal"/>
      <w:lvlText w:val="%1."/>
      <w:lvlJc w:val="left"/>
      <w:pPr>
        <w:ind w:left="1237" w:hanging="711"/>
      </w:pPr>
      <w:rPr>
        <w:rFonts w:ascii="Times New Roman" w:eastAsia="Times New Roman" w:hAnsi="Times New Roman" w:cs="Times New Roman" w:hint="default"/>
        <w:w w:val="99"/>
        <w:sz w:val="28"/>
        <w:szCs w:val="28"/>
        <w:lang w:val="uk-UA" w:eastAsia="en-US" w:bidi="ar-SA"/>
      </w:rPr>
    </w:lvl>
    <w:lvl w:ilvl="1" w:tplc="B158FF0E">
      <w:numFmt w:val="bullet"/>
      <w:lvlText w:val="•"/>
      <w:lvlJc w:val="left"/>
      <w:pPr>
        <w:ind w:left="2149" w:hanging="711"/>
      </w:pPr>
      <w:rPr>
        <w:rFonts w:hint="default"/>
        <w:lang w:val="uk-UA" w:eastAsia="en-US" w:bidi="ar-SA"/>
      </w:rPr>
    </w:lvl>
    <w:lvl w:ilvl="2" w:tplc="7946F894">
      <w:numFmt w:val="bullet"/>
      <w:lvlText w:val="•"/>
      <w:lvlJc w:val="left"/>
      <w:pPr>
        <w:ind w:left="3058" w:hanging="711"/>
      </w:pPr>
      <w:rPr>
        <w:rFonts w:hint="default"/>
        <w:lang w:val="uk-UA" w:eastAsia="en-US" w:bidi="ar-SA"/>
      </w:rPr>
    </w:lvl>
    <w:lvl w:ilvl="3" w:tplc="025489B0">
      <w:numFmt w:val="bullet"/>
      <w:lvlText w:val="•"/>
      <w:lvlJc w:val="left"/>
      <w:pPr>
        <w:ind w:left="3967" w:hanging="711"/>
      </w:pPr>
      <w:rPr>
        <w:rFonts w:hint="default"/>
        <w:lang w:val="uk-UA" w:eastAsia="en-US" w:bidi="ar-SA"/>
      </w:rPr>
    </w:lvl>
    <w:lvl w:ilvl="4" w:tplc="ACA828D4">
      <w:numFmt w:val="bullet"/>
      <w:lvlText w:val="•"/>
      <w:lvlJc w:val="left"/>
      <w:pPr>
        <w:ind w:left="4876" w:hanging="711"/>
      </w:pPr>
      <w:rPr>
        <w:rFonts w:hint="default"/>
        <w:lang w:val="uk-UA" w:eastAsia="en-US" w:bidi="ar-SA"/>
      </w:rPr>
    </w:lvl>
    <w:lvl w:ilvl="5" w:tplc="B51C8CF4">
      <w:numFmt w:val="bullet"/>
      <w:lvlText w:val="•"/>
      <w:lvlJc w:val="left"/>
      <w:pPr>
        <w:ind w:left="5786" w:hanging="711"/>
      </w:pPr>
      <w:rPr>
        <w:rFonts w:hint="default"/>
        <w:lang w:val="uk-UA" w:eastAsia="en-US" w:bidi="ar-SA"/>
      </w:rPr>
    </w:lvl>
    <w:lvl w:ilvl="6" w:tplc="EDA46EF6">
      <w:numFmt w:val="bullet"/>
      <w:lvlText w:val="•"/>
      <w:lvlJc w:val="left"/>
      <w:pPr>
        <w:ind w:left="6695" w:hanging="711"/>
      </w:pPr>
      <w:rPr>
        <w:rFonts w:hint="default"/>
        <w:lang w:val="uk-UA" w:eastAsia="en-US" w:bidi="ar-SA"/>
      </w:rPr>
    </w:lvl>
    <w:lvl w:ilvl="7" w:tplc="70445FFE">
      <w:numFmt w:val="bullet"/>
      <w:lvlText w:val="•"/>
      <w:lvlJc w:val="left"/>
      <w:pPr>
        <w:ind w:left="7604" w:hanging="711"/>
      </w:pPr>
      <w:rPr>
        <w:rFonts w:hint="default"/>
        <w:lang w:val="uk-UA" w:eastAsia="en-US" w:bidi="ar-SA"/>
      </w:rPr>
    </w:lvl>
    <w:lvl w:ilvl="8" w:tplc="084A4434">
      <w:numFmt w:val="bullet"/>
      <w:lvlText w:val="•"/>
      <w:lvlJc w:val="left"/>
      <w:pPr>
        <w:ind w:left="8513" w:hanging="711"/>
      </w:pPr>
      <w:rPr>
        <w:rFonts w:hint="default"/>
        <w:lang w:val="uk-UA" w:eastAsia="en-US" w:bidi="ar-SA"/>
      </w:rPr>
    </w:lvl>
  </w:abstractNum>
  <w:abstractNum w:abstractNumId="22" w15:restartNumberingAfterBreak="0">
    <w:nsid w:val="5B4C4D96"/>
    <w:multiLevelType w:val="hybridMultilevel"/>
    <w:tmpl w:val="C3C8523E"/>
    <w:lvl w:ilvl="0" w:tplc="F97A581C">
      <w:start w:val="1"/>
      <w:numFmt w:val="decimal"/>
      <w:lvlText w:val="%1."/>
      <w:lvlJc w:val="left"/>
      <w:pPr>
        <w:ind w:left="1626" w:hanging="390"/>
      </w:pPr>
      <w:rPr>
        <w:rFonts w:hint="default"/>
      </w:rPr>
    </w:lvl>
    <w:lvl w:ilvl="1" w:tplc="04090019" w:tentative="1">
      <w:start w:val="1"/>
      <w:numFmt w:val="lowerLetter"/>
      <w:lvlText w:val="%2."/>
      <w:lvlJc w:val="left"/>
      <w:pPr>
        <w:ind w:left="2316" w:hanging="360"/>
      </w:pPr>
    </w:lvl>
    <w:lvl w:ilvl="2" w:tplc="0409001B" w:tentative="1">
      <w:start w:val="1"/>
      <w:numFmt w:val="lowerRoman"/>
      <w:lvlText w:val="%3."/>
      <w:lvlJc w:val="right"/>
      <w:pPr>
        <w:ind w:left="3036" w:hanging="180"/>
      </w:pPr>
    </w:lvl>
    <w:lvl w:ilvl="3" w:tplc="0409000F" w:tentative="1">
      <w:start w:val="1"/>
      <w:numFmt w:val="decimal"/>
      <w:lvlText w:val="%4."/>
      <w:lvlJc w:val="left"/>
      <w:pPr>
        <w:ind w:left="3756" w:hanging="360"/>
      </w:pPr>
    </w:lvl>
    <w:lvl w:ilvl="4" w:tplc="04090019" w:tentative="1">
      <w:start w:val="1"/>
      <w:numFmt w:val="lowerLetter"/>
      <w:lvlText w:val="%5."/>
      <w:lvlJc w:val="left"/>
      <w:pPr>
        <w:ind w:left="4476" w:hanging="360"/>
      </w:pPr>
    </w:lvl>
    <w:lvl w:ilvl="5" w:tplc="0409001B" w:tentative="1">
      <w:start w:val="1"/>
      <w:numFmt w:val="lowerRoman"/>
      <w:lvlText w:val="%6."/>
      <w:lvlJc w:val="right"/>
      <w:pPr>
        <w:ind w:left="5196" w:hanging="180"/>
      </w:pPr>
    </w:lvl>
    <w:lvl w:ilvl="6" w:tplc="0409000F" w:tentative="1">
      <w:start w:val="1"/>
      <w:numFmt w:val="decimal"/>
      <w:lvlText w:val="%7."/>
      <w:lvlJc w:val="left"/>
      <w:pPr>
        <w:ind w:left="5916" w:hanging="360"/>
      </w:pPr>
    </w:lvl>
    <w:lvl w:ilvl="7" w:tplc="04090019" w:tentative="1">
      <w:start w:val="1"/>
      <w:numFmt w:val="lowerLetter"/>
      <w:lvlText w:val="%8."/>
      <w:lvlJc w:val="left"/>
      <w:pPr>
        <w:ind w:left="6636" w:hanging="360"/>
      </w:pPr>
    </w:lvl>
    <w:lvl w:ilvl="8" w:tplc="0409001B" w:tentative="1">
      <w:start w:val="1"/>
      <w:numFmt w:val="lowerRoman"/>
      <w:lvlText w:val="%9."/>
      <w:lvlJc w:val="right"/>
      <w:pPr>
        <w:ind w:left="7356" w:hanging="180"/>
      </w:pPr>
    </w:lvl>
  </w:abstractNum>
  <w:abstractNum w:abstractNumId="23" w15:restartNumberingAfterBreak="0">
    <w:nsid w:val="5E4259E7"/>
    <w:multiLevelType w:val="hybridMultilevel"/>
    <w:tmpl w:val="2222CB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6C48426B"/>
    <w:multiLevelType w:val="hybridMultilevel"/>
    <w:tmpl w:val="979CA29C"/>
    <w:lvl w:ilvl="0" w:tplc="BB6E0986">
      <w:start w:val="1"/>
      <w:numFmt w:val="decimal"/>
      <w:lvlText w:val="%1."/>
      <w:lvlJc w:val="left"/>
      <w:pPr>
        <w:ind w:left="119" w:hanging="332"/>
      </w:pPr>
      <w:rPr>
        <w:rFonts w:ascii="Times New Roman" w:eastAsia="Times New Roman" w:hAnsi="Times New Roman" w:cs="Times New Roman" w:hint="default"/>
        <w:w w:val="99"/>
        <w:sz w:val="28"/>
        <w:szCs w:val="28"/>
        <w:lang w:val="uk-UA" w:eastAsia="en-US" w:bidi="ar-SA"/>
      </w:rPr>
    </w:lvl>
    <w:lvl w:ilvl="1" w:tplc="AE9880E6">
      <w:numFmt w:val="bullet"/>
      <w:lvlText w:val="•"/>
      <w:lvlJc w:val="left"/>
      <w:pPr>
        <w:ind w:left="1096" w:hanging="332"/>
      </w:pPr>
      <w:rPr>
        <w:rFonts w:hint="default"/>
        <w:lang w:val="uk-UA" w:eastAsia="en-US" w:bidi="ar-SA"/>
      </w:rPr>
    </w:lvl>
    <w:lvl w:ilvl="2" w:tplc="7D9AF0DE">
      <w:numFmt w:val="bullet"/>
      <w:lvlText w:val="•"/>
      <w:lvlJc w:val="left"/>
      <w:pPr>
        <w:ind w:left="2072" w:hanging="332"/>
      </w:pPr>
      <w:rPr>
        <w:rFonts w:hint="default"/>
        <w:lang w:val="uk-UA" w:eastAsia="en-US" w:bidi="ar-SA"/>
      </w:rPr>
    </w:lvl>
    <w:lvl w:ilvl="3" w:tplc="133E816C">
      <w:numFmt w:val="bullet"/>
      <w:lvlText w:val="•"/>
      <w:lvlJc w:val="left"/>
      <w:pPr>
        <w:ind w:left="3049" w:hanging="332"/>
      </w:pPr>
      <w:rPr>
        <w:rFonts w:hint="default"/>
        <w:lang w:val="uk-UA" w:eastAsia="en-US" w:bidi="ar-SA"/>
      </w:rPr>
    </w:lvl>
    <w:lvl w:ilvl="4" w:tplc="83306B46">
      <w:numFmt w:val="bullet"/>
      <w:lvlText w:val="•"/>
      <w:lvlJc w:val="left"/>
      <w:pPr>
        <w:ind w:left="4025" w:hanging="332"/>
      </w:pPr>
      <w:rPr>
        <w:rFonts w:hint="default"/>
        <w:lang w:val="uk-UA" w:eastAsia="en-US" w:bidi="ar-SA"/>
      </w:rPr>
    </w:lvl>
    <w:lvl w:ilvl="5" w:tplc="D042FC44">
      <w:numFmt w:val="bullet"/>
      <w:lvlText w:val="•"/>
      <w:lvlJc w:val="left"/>
      <w:pPr>
        <w:ind w:left="5002" w:hanging="332"/>
      </w:pPr>
      <w:rPr>
        <w:rFonts w:hint="default"/>
        <w:lang w:val="uk-UA" w:eastAsia="en-US" w:bidi="ar-SA"/>
      </w:rPr>
    </w:lvl>
    <w:lvl w:ilvl="6" w:tplc="69B6C510">
      <w:numFmt w:val="bullet"/>
      <w:lvlText w:val="•"/>
      <w:lvlJc w:val="left"/>
      <w:pPr>
        <w:ind w:left="5978" w:hanging="332"/>
      </w:pPr>
      <w:rPr>
        <w:rFonts w:hint="default"/>
        <w:lang w:val="uk-UA" w:eastAsia="en-US" w:bidi="ar-SA"/>
      </w:rPr>
    </w:lvl>
    <w:lvl w:ilvl="7" w:tplc="6902EC70">
      <w:numFmt w:val="bullet"/>
      <w:lvlText w:val="•"/>
      <w:lvlJc w:val="left"/>
      <w:pPr>
        <w:ind w:left="6954" w:hanging="332"/>
      </w:pPr>
      <w:rPr>
        <w:rFonts w:hint="default"/>
        <w:lang w:val="uk-UA" w:eastAsia="en-US" w:bidi="ar-SA"/>
      </w:rPr>
    </w:lvl>
    <w:lvl w:ilvl="8" w:tplc="47D2C60E">
      <w:numFmt w:val="bullet"/>
      <w:lvlText w:val="•"/>
      <w:lvlJc w:val="left"/>
      <w:pPr>
        <w:ind w:left="7931" w:hanging="332"/>
      </w:pPr>
      <w:rPr>
        <w:rFonts w:hint="default"/>
        <w:lang w:val="uk-UA" w:eastAsia="en-US" w:bidi="ar-SA"/>
      </w:rPr>
    </w:lvl>
  </w:abstractNum>
  <w:abstractNum w:abstractNumId="25" w15:restartNumberingAfterBreak="0">
    <w:nsid w:val="6E795509"/>
    <w:multiLevelType w:val="hybridMultilevel"/>
    <w:tmpl w:val="18D0359C"/>
    <w:lvl w:ilvl="0" w:tplc="7044495A">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74C61F4F"/>
    <w:multiLevelType w:val="multilevel"/>
    <w:tmpl w:val="863AFF90"/>
    <w:lvl w:ilvl="0">
      <w:start w:val="3"/>
      <w:numFmt w:val="decimal"/>
      <w:lvlText w:val="%1"/>
      <w:lvlJc w:val="left"/>
      <w:pPr>
        <w:ind w:left="290" w:hanging="264"/>
      </w:pPr>
      <w:rPr>
        <w:rFonts w:ascii="Times New Roman" w:eastAsia="Times New Roman" w:hAnsi="Times New Roman" w:cs="Times New Roman" w:hint="default"/>
        <w:w w:val="99"/>
        <w:sz w:val="28"/>
        <w:szCs w:val="28"/>
        <w:lang w:val="uk-UA" w:eastAsia="en-US" w:bidi="ar-SA"/>
      </w:rPr>
    </w:lvl>
    <w:lvl w:ilvl="1">
      <w:start w:val="1"/>
      <w:numFmt w:val="decimal"/>
      <w:lvlText w:val="%1.%2"/>
      <w:lvlJc w:val="left"/>
      <w:pPr>
        <w:ind w:left="996" w:hanging="423"/>
      </w:pPr>
      <w:rPr>
        <w:rFonts w:ascii="Times New Roman" w:eastAsia="Times New Roman" w:hAnsi="Times New Roman" w:cs="Times New Roman" w:hint="default"/>
        <w:w w:val="99"/>
        <w:sz w:val="28"/>
        <w:szCs w:val="28"/>
        <w:lang w:val="uk-UA" w:eastAsia="en-US" w:bidi="ar-SA"/>
      </w:rPr>
    </w:lvl>
    <w:lvl w:ilvl="2">
      <w:start w:val="1"/>
      <w:numFmt w:val="decimal"/>
      <w:lvlText w:val="%1.%2.%3"/>
      <w:lvlJc w:val="left"/>
      <w:pPr>
        <w:ind w:left="1634" w:hanging="634"/>
      </w:pPr>
      <w:rPr>
        <w:rFonts w:ascii="Times New Roman" w:eastAsia="Times New Roman" w:hAnsi="Times New Roman" w:cs="Times New Roman" w:hint="default"/>
        <w:w w:val="99"/>
        <w:sz w:val="28"/>
        <w:szCs w:val="28"/>
        <w:lang w:val="uk-UA" w:eastAsia="en-US" w:bidi="ar-SA"/>
      </w:rPr>
    </w:lvl>
    <w:lvl w:ilvl="3">
      <w:numFmt w:val="bullet"/>
      <w:lvlText w:val="•"/>
      <w:lvlJc w:val="left"/>
      <w:pPr>
        <w:ind w:left="2722" w:hanging="634"/>
      </w:pPr>
      <w:rPr>
        <w:rFonts w:hint="default"/>
        <w:lang w:val="uk-UA" w:eastAsia="en-US" w:bidi="ar-SA"/>
      </w:rPr>
    </w:lvl>
    <w:lvl w:ilvl="4">
      <w:numFmt w:val="bullet"/>
      <w:lvlText w:val="•"/>
      <w:lvlJc w:val="left"/>
      <w:pPr>
        <w:ind w:left="3805" w:hanging="634"/>
      </w:pPr>
      <w:rPr>
        <w:rFonts w:hint="default"/>
        <w:lang w:val="uk-UA" w:eastAsia="en-US" w:bidi="ar-SA"/>
      </w:rPr>
    </w:lvl>
    <w:lvl w:ilvl="5">
      <w:numFmt w:val="bullet"/>
      <w:lvlText w:val="•"/>
      <w:lvlJc w:val="left"/>
      <w:pPr>
        <w:ind w:left="4887" w:hanging="634"/>
      </w:pPr>
      <w:rPr>
        <w:rFonts w:hint="default"/>
        <w:lang w:val="uk-UA" w:eastAsia="en-US" w:bidi="ar-SA"/>
      </w:rPr>
    </w:lvl>
    <w:lvl w:ilvl="6">
      <w:numFmt w:val="bullet"/>
      <w:lvlText w:val="•"/>
      <w:lvlJc w:val="left"/>
      <w:pPr>
        <w:ind w:left="5970" w:hanging="634"/>
      </w:pPr>
      <w:rPr>
        <w:rFonts w:hint="default"/>
        <w:lang w:val="uk-UA" w:eastAsia="en-US" w:bidi="ar-SA"/>
      </w:rPr>
    </w:lvl>
    <w:lvl w:ilvl="7">
      <w:numFmt w:val="bullet"/>
      <w:lvlText w:val="•"/>
      <w:lvlJc w:val="left"/>
      <w:pPr>
        <w:ind w:left="7053" w:hanging="634"/>
      </w:pPr>
      <w:rPr>
        <w:rFonts w:hint="default"/>
        <w:lang w:val="uk-UA" w:eastAsia="en-US" w:bidi="ar-SA"/>
      </w:rPr>
    </w:lvl>
    <w:lvl w:ilvl="8">
      <w:numFmt w:val="bullet"/>
      <w:lvlText w:val="•"/>
      <w:lvlJc w:val="left"/>
      <w:pPr>
        <w:ind w:left="8135" w:hanging="634"/>
      </w:pPr>
      <w:rPr>
        <w:rFonts w:hint="default"/>
        <w:lang w:val="uk-UA" w:eastAsia="en-US" w:bidi="ar-SA"/>
      </w:rPr>
    </w:lvl>
  </w:abstractNum>
  <w:abstractNum w:abstractNumId="27" w15:restartNumberingAfterBreak="0">
    <w:nsid w:val="7B2A4C28"/>
    <w:multiLevelType w:val="multilevel"/>
    <w:tmpl w:val="FA22AD8A"/>
    <w:lvl w:ilvl="0">
      <w:start w:val="1"/>
      <w:numFmt w:val="decimal"/>
      <w:lvlText w:val="%1)"/>
      <w:lvlJc w:val="left"/>
      <w:pPr>
        <w:ind w:left="420" w:hanging="420"/>
      </w:pPr>
      <w:rPr>
        <w:rFonts w:hint="default"/>
      </w:rPr>
    </w:lvl>
    <w:lvl w:ilvl="1">
      <w:start w:val="1"/>
      <w:numFmt w:val="decimal"/>
      <w:lvlText w:val="%1.%2"/>
      <w:lvlJc w:val="left"/>
      <w:pPr>
        <w:ind w:left="1656" w:hanging="420"/>
      </w:pPr>
      <w:rPr>
        <w:rFonts w:hint="default"/>
      </w:rPr>
    </w:lvl>
    <w:lvl w:ilvl="2">
      <w:start w:val="1"/>
      <w:numFmt w:val="decimal"/>
      <w:lvlText w:val="%1.%2.%3"/>
      <w:lvlJc w:val="left"/>
      <w:pPr>
        <w:ind w:left="3192" w:hanging="720"/>
      </w:pPr>
      <w:rPr>
        <w:rFonts w:hint="default"/>
      </w:rPr>
    </w:lvl>
    <w:lvl w:ilvl="3">
      <w:start w:val="1"/>
      <w:numFmt w:val="decimal"/>
      <w:lvlText w:val="%1.%2.%3.%4"/>
      <w:lvlJc w:val="left"/>
      <w:pPr>
        <w:ind w:left="4788" w:hanging="1080"/>
      </w:pPr>
      <w:rPr>
        <w:rFonts w:hint="default"/>
      </w:rPr>
    </w:lvl>
    <w:lvl w:ilvl="4">
      <w:start w:val="1"/>
      <w:numFmt w:val="decimal"/>
      <w:lvlText w:val="%1.%2.%3.%4.%5"/>
      <w:lvlJc w:val="left"/>
      <w:pPr>
        <w:ind w:left="6024" w:hanging="1080"/>
      </w:pPr>
      <w:rPr>
        <w:rFonts w:hint="default"/>
      </w:rPr>
    </w:lvl>
    <w:lvl w:ilvl="5">
      <w:start w:val="1"/>
      <w:numFmt w:val="decimal"/>
      <w:lvlText w:val="%1.%2.%3.%4.%5.%6"/>
      <w:lvlJc w:val="left"/>
      <w:pPr>
        <w:ind w:left="7620" w:hanging="1440"/>
      </w:pPr>
      <w:rPr>
        <w:rFonts w:hint="default"/>
      </w:rPr>
    </w:lvl>
    <w:lvl w:ilvl="6">
      <w:start w:val="1"/>
      <w:numFmt w:val="decimal"/>
      <w:lvlText w:val="%1.%2.%3.%4.%5.%6.%7"/>
      <w:lvlJc w:val="left"/>
      <w:pPr>
        <w:ind w:left="8856" w:hanging="1440"/>
      </w:pPr>
      <w:rPr>
        <w:rFonts w:hint="default"/>
      </w:rPr>
    </w:lvl>
    <w:lvl w:ilvl="7">
      <w:start w:val="1"/>
      <w:numFmt w:val="decimal"/>
      <w:lvlText w:val="%1.%2.%3.%4.%5.%6.%7.%8"/>
      <w:lvlJc w:val="left"/>
      <w:pPr>
        <w:ind w:left="10452" w:hanging="1800"/>
      </w:pPr>
      <w:rPr>
        <w:rFonts w:hint="default"/>
      </w:rPr>
    </w:lvl>
    <w:lvl w:ilvl="8">
      <w:start w:val="1"/>
      <w:numFmt w:val="decimal"/>
      <w:lvlText w:val="%1.%2.%3.%4.%5.%6.%7.%8.%9"/>
      <w:lvlJc w:val="left"/>
      <w:pPr>
        <w:ind w:left="12048" w:hanging="2160"/>
      </w:pPr>
      <w:rPr>
        <w:rFonts w:hint="default"/>
      </w:rPr>
    </w:lvl>
  </w:abstractNum>
  <w:num w:numId="1">
    <w:abstractNumId w:val="13"/>
  </w:num>
  <w:num w:numId="2">
    <w:abstractNumId w:val="20"/>
  </w:num>
  <w:num w:numId="3">
    <w:abstractNumId w:val="16"/>
  </w:num>
  <w:num w:numId="4">
    <w:abstractNumId w:val="6"/>
  </w:num>
  <w:num w:numId="5">
    <w:abstractNumId w:val="21"/>
  </w:num>
  <w:num w:numId="6">
    <w:abstractNumId w:val="0"/>
  </w:num>
  <w:num w:numId="7">
    <w:abstractNumId w:val="12"/>
  </w:num>
  <w:num w:numId="8">
    <w:abstractNumId w:val="2"/>
  </w:num>
  <w:num w:numId="9">
    <w:abstractNumId w:val="15"/>
  </w:num>
  <w:num w:numId="10">
    <w:abstractNumId w:val="7"/>
  </w:num>
  <w:num w:numId="11">
    <w:abstractNumId w:val="18"/>
  </w:num>
  <w:num w:numId="12">
    <w:abstractNumId w:val="26"/>
  </w:num>
  <w:num w:numId="13">
    <w:abstractNumId w:val="4"/>
  </w:num>
  <w:num w:numId="14">
    <w:abstractNumId w:val="3"/>
  </w:num>
  <w:num w:numId="15">
    <w:abstractNumId w:val="8"/>
  </w:num>
  <w:num w:numId="16">
    <w:abstractNumId w:val="24"/>
  </w:num>
  <w:num w:numId="17">
    <w:abstractNumId w:val="27"/>
  </w:num>
  <w:num w:numId="18">
    <w:abstractNumId w:val="9"/>
  </w:num>
  <w:num w:numId="19">
    <w:abstractNumId w:val="10"/>
  </w:num>
  <w:num w:numId="20">
    <w:abstractNumId w:val="14"/>
  </w:num>
  <w:num w:numId="21">
    <w:abstractNumId w:val="5"/>
  </w:num>
  <w:num w:numId="22">
    <w:abstractNumId w:val="25"/>
  </w:num>
  <w:num w:numId="23">
    <w:abstractNumId w:val="23"/>
  </w:num>
  <w:num w:numId="24">
    <w:abstractNumId w:val="19"/>
  </w:num>
  <w:num w:numId="25">
    <w:abstractNumId w:val="17"/>
  </w:num>
  <w:num w:numId="26">
    <w:abstractNumId w:val="1"/>
  </w:num>
  <w:num w:numId="27">
    <w:abstractNumId w:val="22"/>
  </w:num>
  <w:num w:numId="28">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17E"/>
    <w:rsid w:val="00030E11"/>
    <w:rsid w:val="000609D0"/>
    <w:rsid w:val="00091AF0"/>
    <w:rsid w:val="000A1BC0"/>
    <w:rsid w:val="000A53F4"/>
    <w:rsid w:val="000B61FC"/>
    <w:rsid w:val="000C6D30"/>
    <w:rsid w:val="000D2D7C"/>
    <w:rsid w:val="000F7759"/>
    <w:rsid w:val="00105139"/>
    <w:rsid w:val="0013477F"/>
    <w:rsid w:val="00143FFB"/>
    <w:rsid w:val="00153032"/>
    <w:rsid w:val="001B387E"/>
    <w:rsid w:val="001C2763"/>
    <w:rsid w:val="001E69C6"/>
    <w:rsid w:val="001F1A4A"/>
    <w:rsid w:val="00255F16"/>
    <w:rsid w:val="002A4DF9"/>
    <w:rsid w:val="004241B1"/>
    <w:rsid w:val="0045064E"/>
    <w:rsid w:val="004540F4"/>
    <w:rsid w:val="00461D76"/>
    <w:rsid w:val="005077F5"/>
    <w:rsid w:val="0056370D"/>
    <w:rsid w:val="005C3570"/>
    <w:rsid w:val="005E6233"/>
    <w:rsid w:val="005F78A0"/>
    <w:rsid w:val="00667270"/>
    <w:rsid w:val="00746DC9"/>
    <w:rsid w:val="007A7846"/>
    <w:rsid w:val="007C5A4D"/>
    <w:rsid w:val="007E0386"/>
    <w:rsid w:val="00884015"/>
    <w:rsid w:val="008A4C35"/>
    <w:rsid w:val="008B53A4"/>
    <w:rsid w:val="00912F2E"/>
    <w:rsid w:val="00990368"/>
    <w:rsid w:val="0099714C"/>
    <w:rsid w:val="009D1B13"/>
    <w:rsid w:val="009E58E1"/>
    <w:rsid w:val="009E6BB3"/>
    <w:rsid w:val="009F517E"/>
    <w:rsid w:val="00A10C9B"/>
    <w:rsid w:val="00A5658A"/>
    <w:rsid w:val="00A85735"/>
    <w:rsid w:val="00B02911"/>
    <w:rsid w:val="00B13C1A"/>
    <w:rsid w:val="00B765CE"/>
    <w:rsid w:val="00B800B9"/>
    <w:rsid w:val="00B86729"/>
    <w:rsid w:val="00BF2C51"/>
    <w:rsid w:val="00C11570"/>
    <w:rsid w:val="00C14228"/>
    <w:rsid w:val="00C20829"/>
    <w:rsid w:val="00C54A56"/>
    <w:rsid w:val="00CA3C5E"/>
    <w:rsid w:val="00CA45E0"/>
    <w:rsid w:val="00CA54C4"/>
    <w:rsid w:val="00CC69C1"/>
    <w:rsid w:val="00D04387"/>
    <w:rsid w:val="00D35041"/>
    <w:rsid w:val="00D449B4"/>
    <w:rsid w:val="00D847B9"/>
    <w:rsid w:val="00E15045"/>
    <w:rsid w:val="00E32D3E"/>
    <w:rsid w:val="00E35132"/>
    <w:rsid w:val="00E4147D"/>
    <w:rsid w:val="00E5385E"/>
    <w:rsid w:val="00E6028B"/>
    <w:rsid w:val="00ED5A7A"/>
    <w:rsid w:val="00F52F9B"/>
    <w:rsid w:val="00F60AD8"/>
    <w:rsid w:val="00FC7D5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9F388"/>
  <w15:docId w15:val="{7E702AAB-0552-45A9-BE6C-067EB6B0F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Times New Roman" w:hAnsi="Times New Roman" w:cs="Times New Roman"/>
      <w:lang w:val="uk-UA"/>
    </w:rPr>
  </w:style>
  <w:style w:type="paragraph" w:styleId="1">
    <w:name w:val="heading 1"/>
    <w:basedOn w:val="a"/>
    <w:link w:val="10"/>
    <w:uiPriority w:val="9"/>
    <w:qFormat/>
    <w:pPr>
      <w:ind w:left="199" w:right="487"/>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unhideWhenUsed/>
    <w:qFormat/>
    <w:tblPr>
      <w:tblInd w:w="0" w:type="dxa"/>
      <w:tblCellMar>
        <w:top w:w="0" w:type="dxa"/>
        <w:left w:w="0" w:type="dxa"/>
        <w:bottom w:w="0" w:type="dxa"/>
        <w:right w:w="0" w:type="dxa"/>
      </w:tblCellMar>
    </w:tblPr>
  </w:style>
  <w:style w:type="paragraph" w:styleId="a3">
    <w:name w:val="Body Text"/>
    <w:basedOn w:val="a"/>
    <w:link w:val="a4"/>
    <w:uiPriority w:val="1"/>
    <w:qFormat/>
    <w:rPr>
      <w:sz w:val="28"/>
      <w:szCs w:val="28"/>
    </w:rPr>
  </w:style>
  <w:style w:type="paragraph" w:styleId="a5">
    <w:name w:val="Title"/>
    <w:basedOn w:val="a"/>
    <w:link w:val="a6"/>
    <w:uiPriority w:val="10"/>
    <w:qFormat/>
    <w:pPr>
      <w:spacing w:before="1"/>
      <w:ind w:left="199" w:right="482"/>
      <w:jc w:val="center"/>
    </w:pPr>
    <w:rPr>
      <w:b/>
      <w:bCs/>
      <w:sz w:val="40"/>
      <w:szCs w:val="40"/>
    </w:rPr>
  </w:style>
  <w:style w:type="paragraph" w:styleId="a7">
    <w:name w:val="List Paragraph"/>
    <w:basedOn w:val="a"/>
    <w:uiPriority w:val="34"/>
    <w:qFormat/>
    <w:pPr>
      <w:ind w:left="547" w:hanging="567"/>
    </w:pPr>
  </w:style>
  <w:style w:type="paragraph" w:customStyle="1" w:styleId="TableParagraph">
    <w:name w:val="Table Paragraph"/>
    <w:basedOn w:val="a"/>
    <w:uiPriority w:val="1"/>
    <w:qFormat/>
  </w:style>
  <w:style w:type="paragraph" w:styleId="a8">
    <w:name w:val="header"/>
    <w:basedOn w:val="a"/>
    <w:link w:val="a9"/>
    <w:uiPriority w:val="99"/>
    <w:unhideWhenUsed/>
    <w:rsid w:val="00E35132"/>
    <w:pPr>
      <w:tabs>
        <w:tab w:val="center" w:pos="4677"/>
        <w:tab w:val="right" w:pos="9355"/>
      </w:tabs>
    </w:pPr>
  </w:style>
  <w:style w:type="character" w:customStyle="1" w:styleId="a9">
    <w:name w:val="Верхний колонтитул Знак"/>
    <w:basedOn w:val="a0"/>
    <w:link w:val="a8"/>
    <w:uiPriority w:val="99"/>
    <w:rsid w:val="00E35132"/>
    <w:rPr>
      <w:rFonts w:ascii="Times New Roman" w:eastAsia="Times New Roman" w:hAnsi="Times New Roman" w:cs="Times New Roman"/>
      <w:lang w:val="uk-UA"/>
    </w:rPr>
  </w:style>
  <w:style w:type="paragraph" w:styleId="aa">
    <w:name w:val="footer"/>
    <w:basedOn w:val="a"/>
    <w:link w:val="ab"/>
    <w:uiPriority w:val="99"/>
    <w:unhideWhenUsed/>
    <w:rsid w:val="00E35132"/>
    <w:pPr>
      <w:tabs>
        <w:tab w:val="center" w:pos="4677"/>
        <w:tab w:val="right" w:pos="9355"/>
      </w:tabs>
    </w:pPr>
  </w:style>
  <w:style w:type="character" w:customStyle="1" w:styleId="ab">
    <w:name w:val="Нижний колонтитул Знак"/>
    <w:basedOn w:val="a0"/>
    <w:link w:val="aa"/>
    <w:uiPriority w:val="99"/>
    <w:rsid w:val="00E35132"/>
    <w:rPr>
      <w:rFonts w:ascii="Times New Roman" w:eastAsia="Times New Roman" w:hAnsi="Times New Roman" w:cs="Times New Roman"/>
      <w:lang w:val="uk-UA"/>
    </w:rPr>
  </w:style>
  <w:style w:type="character" w:customStyle="1" w:styleId="10">
    <w:name w:val="Заголовок 1 Знак"/>
    <w:basedOn w:val="a0"/>
    <w:link w:val="1"/>
    <w:uiPriority w:val="9"/>
    <w:rsid w:val="00B02911"/>
    <w:rPr>
      <w:rFonts w:ascii="Times New Roman" w:eastAsia="Times New Roman" w:hAnsi="Times New Roman" w:cs="Times New Roman"/>
      <w:b/>
      <w:bCs/>
      <w:sz w:val="28"/>
      <w:szCs w:val="28"/>
      <w:lang w:val="uk-UA"/>
    </w:rPr>
  </w:style>
  <w:style w:type="character" w:customStyle="1" w:styleId="a4">
    <w:name w:val="Основной текст Знак"/>
    <w:basedOn w:val="a0"/>
    <w:link w:val="a3"/>
    <w:uiPriority w:val="1"/>
    <w:rsid w:val="00B02911"/>
    <w:rPr>
      <w:rFonts w:ascii="Times New Roman" w:eastAsia="Times New Roman" w:hAnsi="Times New Roman" w:cs="Times New Roman"/>
      <w:sz w:val="28"/>
      <w:szCs w:val="28"/>
      <w:lang w:val="uk-UA"/>
    </w:rPr>
  </w:style>
  <w:style w:type="character" w:customStyle="1" w:styleId="a6">
    <w:name w:val="Заголовок Знак"/>
    <w:basedOn w:val="a0"/>
    <w:link w:val="a5"/>
    <w:uiPriority w:val="10"/>
    <w:rsid w:val="00B02911"/>
    <w:rPr>
      <w:rFonts w:ascii="Times New Roman" w:eastAsia="Times New Roman" w:hAnsi="Times New Roman" w:cs="Times New Roman"/>
      <w:b/>
      <w:bCs/>
      <w:sz w:val="40"/>
      <w:szCs w:val="40"/>
      <w:lang w:val="uk-UA"/>
    </w:rPr>
  </w:style>
  <w:style w:type="table" w:styleId="ac">
    <w:name w:val="Table Grid"/>
    <w:basedOn w:val="a1"/>
    <w:uiPriority w:val="39"/>
    <w:rsid w:val="00B02911"/>
    <w:pPr>
      <w:widowControl/>
      <w:autoSpaceDE/>
      <w:autoSpaceDN/>
    </w:pPr>
    <w:rPr>
      <w:rFonts w:ascii="Calibri" w:eastAsia="Calibri" w:hAnsi="Calibri" w:cs="Calibri"/>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53951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68EA0D-6C28-4884-9E01-67E4FB1C57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584</TotalTime>
  <Pages>46</Pages>
  <Words>9304</Words>
  <Characters>53036</Characters>
  <Application>Microsoft Office Word</Application>
  <DocSecurity>0</DocSecurity>
  <Lines>441</Lines>
  <Paragraphs>124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62216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potappotapic1@gmail.com</cp:lastModifiedBy>
  <cp:revision>9</cp:revision>
  <dcterms:created xsi:type="dcterms:W3CDTF">2023-06-10T01:47:00Z</dcterms:created>
  <dcterms:modified xsi:type="dcterms:W3CDTF">2023-06-15T23:28:00Z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2023-04-30T00:00:00Z</vt:filetime>
  </property>
</Properties>
</file>