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07E0" w:rsidRPr="00363A95" w:rsidRDefault="001A6509" w:rsidP="007D6B5E">
      <w:pPr>
        <w:spacing w:after="0" w:line="240" w:lineRule="auto"/>
        <w:ind w:firstLine="709"/>
        <w:rPr>
          <w:rFonts w:ascii="Times New Roman" w:hAnsi="Times New Roman" w:cs="Times New Roman"/>
          <w:sz w:val="28"/>
          <w:lang w:val="uk-UA"/>
        </w:rPr>
      </w:pPr>
      <w:r w:rsidRPr="00363A95">
        <w:rPr>
          <w:rFonts w:ascii="Times New Roman" w:hAnsi="Times New Roman" w:cs="Times New Roman"/>
          <w:sz w:val="28"/>
          <w:lang w:val="uk-UA"/>
        </w:rPr>
        <w:t>УДК</w:t>
      </w:r>
      <w:r w:rsidR="00897CFC">
        <w:rPr>
          <w:rFonts w:ascii="Times New Roman" w:hAnsi="Times New Roman" w:cs="Times New Roman"/>
          <w:sz w:val="28"/>
          <w:lang w:val="uk-UA"/>
        </w:rPr>
        <w:t xml:space="preserve"> </w:t>
      </w:r>
      <w:r w:rsidR="00632D69" w:rsidRPr="00632D69">
        <w:rPr>
          <w:rFonts w:ascii="Times New Roman" w:hAnsi="Times New Roman" w:cs="Times New Roman"/>
          <w:sz w:val="28"/>
          <w:lang w:val="uk-UA"/>
        </w:rPr>
        <w:t>519.876.5</w:t>
      </w:r>
    </w:p>
    <w:p w:rsidR="001A6509" w:rsidRPr="00363A95" w:rsidRDefault="001A6509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lang w:val="uk-UA"/>
        </w:rPr>
      </w:pPr>
    </w:p>
    <w:p w:rsidR="001A6509" w:rsidRPr="001D33A8" w:rsidRDefault="00654608" w:rsidP="007D6B5E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lang w:val="uk-UA"/>
        </w:rPr>
        <w:t>Д.т.н</w:t>
      </w:r>
      <w:proofErr w:type="spellEnd"/>
      <w:r>
        <w:rPr>
          <w:rFonts w:ascii="Times New Roman" w:hAnsi="Times New Roman" w:cs="Times New Roman"/>
          <w:b/>
          <w:sz w:val="28"/>
          <w:lang w:val="uk-UA"/>
        </w:rPr>
        <w:t>, професор</w:t>
      </w:r>
      <w:bookmarkStart w:id="0" w:name="_GoBack"/>
      <w:bookmarkEnd w:id="0"/>
      <w:r w:rsidRPr="00654608">
        <w:rPr>
          <w:rFonts w:ascii="Times New Roman" w:hAnsi="Times New Roman" w:cs="Times New Roman"/>
          <w:b/>
          <w:sz w:val="28"/>
          <w:lang w:val="uk-UA"/>
        </w:rPr>
        <w:t xml:space="preserve"> Зайцев В</w:t>
      </w:r>
      <w:r>
        <w:rPr>
          <w:rFonts w:ascii="Times New Roman" w:hAnsi="Times New Roman" w:cs="Times New Roman"/>
          <w:b/>
          <w:sz w:val="28"/>
          <w:lang w:val="uk-UA"/>
        </w:rPr>
        <w:t>.</w:t>
      </w:r>
      <w:r w:rsidRPr="00654608">
        <w:rPr>
          <w:rFonts w:ascii="Times New Roman" w:hAnsi="Times New Roman" w:cs="Times New Roman"/>
          <w:b/>
          <w:sz w:val="28"/>
          <w:lang w:val="uk-UA"/>
        </w:rPr>
        <w:t>Г</w:t>
      </w:r>
      <w:r>
        <w:rPr>
          <w:rFonts w:ascii="Times New Roman" w:hAnsi="Times New Roman" w:cs="Times New Roman"/>
          <w:b/>
          <w:sz w:val="28"/>
          <w:lang w:val="uk-UA"/>
        </w:rPr>
        <w:t>., студент</w:t>
      </w:r>
      <w:r w:rsidRPr="00654608">
        <w:rPr>
          <w:rFonts w:ascii="Times New Roman" w:hAnsi="Times New Roman" w:cs="Times New Roman"/>
          <w:b/>
          <w:sz w:val="28"/>
          <w:lang w:val="uk-UA"/>
        </w:rPr>
        <w:t xml:space="preserve"> </w:t>
      </w:r>
      <w:proofErr w:type="spellStart"/>
      <w:r w:rsidR="001A6509" w:rsidRPr="001D33A8">
        <w:rPr>
          <w:rFonts w:ascii="Times New Roman" w:hAnsi="Times New Roman" w:cs="Times New Roman"/>
          <w:b/>
          <w:sz w:val="28"/>
          <w:lang w:val="uk-UA"/>
        </w:rPr>
        <w:t>Стабровський</w:t>
      </w:r>
      <w:proofErr w:type="spellEnd"/>
      <w:r>
        <w:rPr>
          <w:rFonts w:ascii="Times New Roman" w:hAnsi="Times New Roman" w:cs="Times New Roman"/>
          <w:b/>
          <w:sz w:val="28"/>
          <w:lang w:val="uk-UA"/>
        </w:rPr>
        <w:t xml:space="preserve"> В.К.</w:t>
      </w:r>
    </w:p>
    <w:p w:rsidR="001A6509" w:rsidRPr="001D33A8" w:rsidRDefault="001A6509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1A6509" w:rsidRPr="001D33A8" w:rsidRDefault="001A6509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1D33A8">
        <w:rPr>
          <w:rFonts w:ascii="Times New Roman" w:hAnsi="Times New Roman" w:cs="Times New Roman"/>
          <w:b/>
          <w:sz w:val="28"/>
          <w:lang w:val="uk-UA"/>
        </w:rPr>
        <w:t>Національний технічний університет України</w:t>
      </w:r>
    </w:p>
    <w:p w:rsidR="001A6509" w:rsidRPr="001D33A8" w:rsidRDefault="001A6509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1D33A8">
        <w:rPr>
          <w:rFonts w:ascii="Times New Roman" w:hAnsi="Times New Roman" w:cs="Times New Roman"/>
          <w:b/>
          <w:sz w:val="28"/>
          <w:lang w:val="uk-UA"/>
        </w:rPr>
        <w:t>«Київський політехнічний інститут імені Ігоря Сікорського»</w:t>
      </w:r>
    </w:p>
    <w:p w:rsidR="001A6509" w:rsidRPr="001D33A8" w:rsidRDefault="001A6509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1A6509" w:rsidRPr="00865DFC" w:rsidRDefault="003F5AD3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32"/>
          <w:lang w:val="uk-UA"/>
        </w:rPr>
      </w:pPr>
      <w:r>
        <w:rPr>
          <w:rFonts w:ascii="Times New Roman" w:hAnsi="Times New Roman" w:cs="Times New Roman"/>
          <w:b/>
          <w:sz w:val="32"/>
          <w:lang w:val="uk-UA"/>
        </w:rPr>
        <w:t>МОДЕЛЮВ</w:t>
      </w:r>
      <w:r w:rsidR="001A6509" w:rsidRPr="001D33A8">
        <w:rPr>
          <w:rFonts w:ascii="Times New Roman" w:hAnsi="Times New Roman" w:cs="Times New Roman"/>
          <w:b/>
          <w:sz w:val="32"/>
          <w:lang w:val="uk-UA"/>
        </w:rPr>
        <w:t xml:space="preserve">АННЯ </w:t>
      </w:r>
      <w:r w:rsidR="00403C11">
        <w:rPr>
          <w:rFonts w:ascii="Times New Roman" w:hAnsi="Times New Roman" w:cs="Times New Roman"/>
          <w:b/>
          <w:sz w:val="32"/>
          <w:lang w:val="uk-UA"/>
        </w:rPr>
        <w:t>ВИКОНАННЯ ЗАДАЧІ</w:t>
      </w:r>
      <w:r w:rsidR="00865DFC">
        <w:rPr>
          <w:rFonts w:ascii="Times New Roman" w:hAnsi="Times New Roman" w:cs="Times New Roman"/>
          <w:b/>
          <w:sz w:val="32"/>
          <w:lang w:val="uk-UA"/>
        </w:rPr>
        <w:t xml:space="preserve"> В СИСТЕМІ РЕАЛЬНОГО ЧАСУ</w:t>
      </w:r>
    </w:p>
    <w:p w:rsidR="001A6509" w:rsidRPr="00363A95" w:rsidRDefault="001A6509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lang w:val="uk-UA"/>
        </w:rPr>
      </w:pPr>
    </w:p>
    <w:p w:rsidR="001A6509" w:rsidRPr="00D36CB9" w:rsidRDefault="001A6509" w:rsidP="007D6B5E">
      <w:pPr>
        <w:spacing w:after="0" w:line="240" w:lineRule="auto"/>
        <w:ind w:firstLine="709"/>
        <w:rPr>
          <w:rFonts w:ascii="Times New Roman" w:hAnsi="Times New Roman" w:cs="Times New Roman"/>
          <w:b/>
          <w:sz w:val="28"/>
          <w:lang w:val="uk-UA"/>
        </w:rPr>
      </w:pPr>
      <w:r w:rsidRPr="00DF3007">
        <w:rPr>
          <w:rFonts w:ascii="Times New Roman" w:hAnsi="Times New Roman" w:cs="Times New Roman"/>
          <w:b/>
          <w:sz w:val="28"/>
        </w:rPr>
        <w:t>Abstract</w:t>
      </w:r>
    </w:p>
    <w:p w:rsidR="00363A95" w:rsidRPr="00D36CB9" w:rsidRDefault="00363A95" w:rsidP="007D6B5E">
      <w:pPr>
        <w:spacing w:after="0" w:line="24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3F5AD3" w:rsidRDefault="003F5AD3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proofErr w:type="spellStart"/>
      <w:r w:rsidRPr="00E1589C">
        <w:rPr>
          <w:rFonts w:ascii="Times New Roman" w:hAnsi="Times New Roman" w:cs="Times New Roman"/>
          <w:b/>
          <w:sz w:val="24"/>
        </w:rPr>
        <w:t>Volodymyr</w:t>
      </w:r>
      <w:proofErr w:type="spellEnd"/>
      <w:r w:rsidRPr="00D36CB9">
        <w:rPr>
          <w:rFonts w:ascii="Times New Roman" w:hAnsi="Times New Roman" w:cs="Times New Roman"/>
          <w:b/>
          <w:sz w:val="24"/>
          <w:lang w:val="uk-UA"/>
        </w:rPr>
        <w:t xml:space="preserve"> </w:t>
      </w:r>
      <w:proofErr w:type="spellStart"/>
      <w:r w:rsidRPr="00E1589C">
        <w:rPr>
          <w:rFonts w:ascii="Times New Roman" w:hAnsi="Times New Roman" w:cs="Times New Roman"/>
          <w:b/>
          <w:sz w:val="24"/>
        </w:rPr>
        <w:t>Zaitsev</w:t>
      </w:r>
      <w:proofErr w:type="spellEnd"/>
      <w:r w:rsidRPr="00D36CB9">
        <w:rPr>
          <w:rFonts w:ascii="Times New Roman" w:hAnsi="Times New Roman" w:cs="Times New Roman"/>
          <w:b/>
          <w:sz w:val="24"/>
          <w:lang w:val="uk-UA"/>
        </w:rPr>
        <w:t xml:space="preserve">, </w:t>
      </w:r>
      <w:proofErr w:type="spellStart"/>
      <w:r w:rsidRPr="00E1589C">
        <w:rPr>
          <w:rFonts w:ascii="Times New Roman" w:hAnsi="Times New Roman" w:cs="Times New Roman"/>
          <w:b/>
          <w:sz w:val="24"/>
        </w:rPr>
        <w:t>prof</w:t>
      </w:r>
      <w:proofErr w:type="spellEnd"/>
      <w:r w:rsidRPr="00D36CB9">
        <w:rPr>
          <w:rFonts w:ascii="Times New Roman" w:hAnsi="Times New Roman" w:cs="Times New Roman"/>
          <w:b/>
          <w:sz w:val="24"/>
          <w:lang w:val="uk-UA"/>
        </w:rPr>
        <w:t xml:space="preserve">., </w:t>
      </w:r>
      <w:r w:rsidRPr="00E1589C">
        <w:rPr>
          <w:rFonts w:ascii="Times New Roman" w:hAnsi="Times New Roman" w:cs="Times New Roman"/>
          <w:b/>
          <w:sz w:val="24"/>
        </w:rPr>
        <w:t>PhD</w:t>
      </w:r>
      <w:r w:rsidRPr="00D36CB9">
        <w:rPr>
          <w:rFonts w:ascii="Times New Roman" w:hAnsi="Times New Roman" w:cs="Times New Roman"/>
          <w:b/>
          <w:sz w:val="24"/>
          <w:lang w:val="uk-UA"/>
        </w:rPr>
        <w:t xml:space="preserve">; </w:t>
      </w:r>
      <w:proofErr w:type="spellStart"/>
      <w:r w:rsidRPr="00E1589C">
        <w:rPr>
          <w:rFonts w:ascii="Times New Roman" w:hAnsi="Times New Roman" w:cs="Times New Roman"/>
          <w:b/>
          <w:sz w:val="24"/>
        </w:rPr>
        <w:t>Vladyslav</w:t>
      </w:r>
      <w:proofErr w:type="spellEnd"/>
      <w:r w:rsidRPr="00D36CB9">
        <w:rPr>
          <w:rFonts w:ascii="Times New Roman" w:hAnsi="Times New Roman" w:cs="Times New Roman"/>
          <w:b/>
          <w:sz w:val="24"/>
          <w:lang w:val="uk-UA"/>
        </w:rPr>
        <w:t xml:space="preserve"> </w:t>
      </w:r>
      <w:proofErr w:type="spellStart"/>
      <w:r w:rsidRPr="00E1589C">
        <w:rPr>
          <w:rFonts w:ascii="Times New Roman" w:hAnsi="Times New Roman" w:cs="Times New Roman"/>
          <w:b/>
          <w:sz w:val="24"/>
        </w:rPr>
        <w:t>Stabrovky</w:t>
      </w:r>
      <w:proofErr w:type="spellEnd"/>
      <w:r w:rsidRPr="00D36CB9">
        <w:rPr>
          <w:rFonts w:ascii="Times New Roman" w:hAnsi="Times New Roman" w:cs="Times New Roman"/>
          <w:b/>
          <w:sz w:val="24"/>
          <w:lang w:val="uk-UA"/>
        </w:rPr>
        <w:t xml:space="preserve">, </w:t>
      </w:r>
      <w:r w:rsidRPr="00E1589C">
        <w:rPr>
          <w:rFonts w:ascii="Times New Roman" w:hAnsi="Times New Roman" w:cs="Times New Roman"/>
          <w:b/>
          <w:sz w:val="24"/>
        </w:rPr>
        <w:t>student</w:t>
      </w:r>
    </w:p>
    <w:p w:rsidR="002E4A49" w:rsidRPr="002E4A49" w:rsidRDefault="002E4A49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t>Simulation of task performance in a real-time system</w:t>
      </w:r>
    </w:p>
    <w:p w:rsidR="003F5AD3" w:rsidRPr="00E1589C" w:rsidRDefault="00E1589C" w:rsidP="007D6B5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</w:rPr>
      </w:pPr>
      <w:r w:rsidRPr="00E1589C">
        <w:rPr>
          <w:rFonts w:ascii="Times New Roman" w:hAnsi="Times New Roman" w:cs="Times New Roman"/>
          <w:i/>
          <w:sz w:val="24"/>
        </w:rPr>
        <w:t>This work concerns the creation of a task performance model. Petri nets have been studied as a mathematical model for creating a model of task performance. The paper presents a model that allows simulating the performance of one task.</w:t>
      </w:r>
    </w:p>
    <w:p w:rsidR="003F5AD3" w:rsidRPr="003F5AD3" w:rsidRDefault="003F5AD3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</w:rPr>
      </w:pPr>
    </w:p>
    <w:p w:rsidR="00363A95" w:rsidRPr="00DA36C1" w:rsidRDefault="00363A95" w:rsidP="007D6B5E">
      <w:pPr>
        <w:spacing w:after="0" w:line="240" w:lineRule="auto"/>
        <w:ind w:firstLine="709"/>
        <w:rPr>
          <w:rFonts w:ascii="Times New Roman" w:hAnsi="Times New Roman" w:cs="Times New Roman"/>
          <w:b/>
          <w:sz w:val="28"/>
          <w:lang w:val="uk-UA"/>
        </w:rPr>
      </w:pPr>
      <w:r w:rsidRPr="00DA36C1">
        <w:rPr>
          <w:rFonts w:ascii="Times New Roman" w:hAnsi="Times New Roman" w:cs="Times New Roman"/>
          <w:b/>
          <w:sz w:val="28"/>
          <w:lang w:val="uk-UA"/>
        </w:rPr>
        <w:t>Вступ</w:t>
      </w:r>
    </w:p>
    <w:p w:rsidR="00363A95" w:rsidRDefault="001D33A8" w:rsidP="007D6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Задача</w:t>
      </w:r>
      <w:r w:rsidR="00D21A1D">
        <w:rPr>
          <w:rFonts w:ascii="Times New Roman" w:hAnsi="Times New Roman" w:cs="Times New Roman"/>
          <w:sz w:val="28"/>
          <w:lang w:val="uk-UA"/>
        </w:rPr>
        <w:t xml:space="preserve"> моделювання системи реального часу є важливою складовою при розробці таких систем. Це дозволяє перевірити працездатність системи та алгоритмів планувальника задач, обрати найкращі варіанти </w:t>
      </w:r>
      <w:r w:rsidR="00DA36C1">
        <w:rPr>
          <w:rFonts w:ascii="Times New Roman" w:hAnsi="Times New Roman" w:cs="Times New Roman"/>
          <w:sz w:val="28"/>
          <w:lang w:val="uk-UA"/>
        </w:rPr>
        <w:t>алгоритмів та виправити виявлені помилки.</w:t>
      </w:r>
      <w:r w:rsidR="00E110ED">
        <w:rPr>
          <w:rFonts w:ascii="Times New Roman" w:hAnsi="Times New Roman" w:cs="Times New Roman"/>
          <w:sz w:val="28"/>
          <w:lang w:val="uk-UA"/>
        </w:rPr>
        <w:t xml:space="preserve"> Однією з вимог</w:t>
      </w:r>
      <w:r w:rsidR="00403C11">
        <w:rPr>
          <w:rFonts w:ascii="Times New Roman" w:hAnsi="Times New Roman" w:cs="Times New Roman"/>
          <w:sz w:val="28"/>
          <w:lang w:val="uk-UA"/>
        </w:rPr>
        <w:t xml:space="preserve"> при моделюванні системи реального часу, є створення моделі виконання задачі.</w:t>
      </w:r>
    </w:p>
    <w:p w:rsidR="001D33A8" w:rsidRDefault="001D33A8" w:rsidP="007D6B5E">
      <w:pPr>
        <w:spacing w:after="0" w:line="240" w:lineRule="auto"/>
        <w:rPr>
          <w:rFonts w:ascii="Times New Roman" w:hAnsi="Times New Roman" w:cs="Times New Roman"/>
          <w:sz w:val="28"/>
          <w:lang w:val="uk-UA"/>
        </w:rPr>
      </w:pPr>
    </w:p>
    <w:p w:rsidR="001D33A8" w:rsidRPr="00DA36C1" w:rsidRDefault="001D33A8" w:rsidP="007D6B5E">
      <w:pPr>
        <w:spacing w:after="0" w:line="240" w:lineRule="auto"/>
        <w:ind w:firstLine="709"/>
        <w:rPr>
          <w:rFonts w:ascii="Times New Roman" w:hAnsi="Times New Roman" w:cs="Times New Roman"/>
          <w:b/>
          <w:sz w:val="28"/>
          <w:lang w:val="uk-UA"/>
        </w:rPr>
      </w:pPr>
      <w:r w:rsidRPr="00DA36C1">
        <w:rPr>
          <w:rFonts w:ascii="Times New Roman" w:hAnsi="Times New Roman" w:cs="Times New Roman"/>
          <w:b/>
          <w:sz w:val="28"/>
          <w:lang w:val="uk-UA"/>
        </w:rPr>
        <w:t>Постанов</w:t>
      </w:r>
      <w:r w:rsidR="00E110ED">
        <w:rPr>
          <w:rFonts w:ascii="Times New Roman" w:hAnsi="Times New Roman" w:cs="Times New Roman"/>
          <w:b/>
          <w:sz w:val="28"/>
          <w:lang w:val="uk-UA"/>
        </w:rPr>
        <w:t>к</w:t>
      </w:r>
      <w:r w:rsidRPr="00DA36C1">
        <w:rPr>
          <w:rFonts w:ascii="Times New Roman" w:hAnsi="Times New Roman" w:cs="Times New Roman"/>
          <w:b/>
          <w:sz w:val="28"/>
          <w:lang w:val="uk-UA"/>
        </w:rPr>
        <w:t>а задачі</w:t>
      </w:r>
    </w:p>
    <w:p w:rsidR="001D33A8" w:rsidRPr="0012290E" w:rsidRDefault="001D33A8" w:rsidP="007D6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ru-RU"/>
        </w:rPr>
      </w:pPr>
      <w:r>
        <w:rPr>
          <w:rFonts w:ascii="Times New Roman" w:hAnsi="Times New Roman" w:cs="Times New Roman"/>
          <w:sz w:val="28"/>
          <w:lang w:val="uk-UA"/>
        </w:rPr>
        <w:t xml:space="preserve">Задача </w:t>
      </w:r>
      <w:r w:rsidR="00403C11">
        <w:rPr>
          <w:rFonts w:ascii="Times New Roman" w:hAnsi="Times New Roman" w:cs="Times New Roman"/>
          <w:sz w:val="28"/>
          <w:lang w:val="uk-UA"/>
        </w:rPr>
        <w:t>полягає в розробці моделі мережі</w:t>
      </w:r>
      <w:r w:rsidR="00DA36C1">
        <w:rPr>
          <w:rFonts w:ascii="Times New Roman" w:hAnsi="Times New Roman" w:cs="Times New Roman"/>
          <w:sz w:val="28"/>
          <w:lang w:val="uk-UA"/>
        </w:rPr>
        <w:t xml:space="preserve"> Петрі, яка моделює процес виконання о</w:t>
      </w:r>
      <w:r w:rsidR="00F877D3">
        <w:rPr>
          <w:rFonts w:ascii="Times New Roman" w:hAnsi="Times New Roman" w:cs="Times New Roman"/>
          <w:sz w:val="28"/>
          <w:lang w:val="uk-UA"/>
        </w:rPr>
        <w:t xml:space="preserve">днієї задачі, та яку можна буде використовувати для моделювання роботи </w:t>
      </w:r>
      <w:r w:rsidR="00E110ED">
        <w:rPr>
          <w:rFonts w:ascii="Times New Roman" w:hAnsi="Times New Roman" w:cs="Times New Roman"/>
          <w:sz w:val="28"/>
          <w:lang w:val="uk-UA"/>
        </w:rPr>
        <w:t>множини</w:t>
      </w:r>
      <w:r w:rsidR="00E31BC6">
        <w:rPr>
          <w:rFonts w:ascii="Times New Roman" w:hAnsi="Times New Roman" w:cs="Times New Roman"/>
          <w:sz w:val="28"/>
          <w:lang w:val="uk-UA"/>
        </w:rPr>
        <w:t xml:space="preserve"> задач, де планувальник задач буде обирати поточну задачу, яка виконується.</w:t>
      </w:r>
    </w:p>
    <w:p w:rsidR="001D33A8" w:rsidRDefault="001D33A8" w:rsidP="007D6B5E">
      <w:pPr>
        <w:spacing w:after="0" w:line="24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p w:rsidR="005076A5" w:rsidRDefault="005076A5" w:rsidP="007D6B5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Теоретичні відомості</w:t>
      </w:r>
    </w:p>
    <w:p w:rsidR="00930870" w:rsidRDefault="001D33A8" w:rsidP="007D6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Система реального часу </w:t>
      </w:r>
      <w:r w:rsidR="00E110ED">
        <w:rPr>
          <w:rFonts w:ascii="Times New Roman" w:hAnsi="Times New Roman" w:cs="Times New Roman"/>
          <w:sz w:val="28"/>
          <w:lang w:val="uk-UA"/>
        </w:rPr>
        <w:t xml:space="preserve">– </w:t>
      </w:r>
      <w:r w:rsidR="00F877D3">
        <w:rPr>
          <w:rFonts w:ascii="Times New Roman" w:hAnsi="Times New Roman" w:cs="Times New Roman"/>
          <w:sz w:val="28"/>
          <w:lang w:val="uk-UA"/>
        </w:rPr>
        <w:t xml:space="preserve">це система для якої час виконання задач є дуже важливою характеристикою, </w:t>
      </w:r>
      <w:r w:rsidR="00E31BC6">
        <w:rPr>
          <w:rFonts w:ascii="Times New Roman" w:hAnsi="Times New Roman" w:cs="Times New Roman"/>
          <w:sz w:val="28"/>
          <w:lang w:val="uk-UA"/>
        </w:rPr>
        <w:t xml:space="preserve">та ефективність роботи забезпечується алгоритмом планування задач. Тому важливою частиною при розробці системи реального часу є розробка алгоритму планувальника задач. </w:t>
      </w:r>
      <w:r w:rsidR="00466221">
        <w:rPr>
          <w:rFonts w:ascii="Times New Roman" w:hAnsi="Times New Roman" w:cs="Times New Roman"/>
          <w:sz w:val="28"/>
          <w:lang w:val="uk-UA"/>
        </w:rPr>
        <w:t xml:space="preserve">Для перевірки працездатності та обиранню найкращого алгоритму </w:t>
      </w:r>
      <w:r w:rsidR="00E760B3">
        <w:rPr>
          <w:rFonts w:ascii="Times New Roman" w:hAnsi="Times New Roman" w:cs="Times New Roman"/>
          <w:sz w:val="28"/>
          <w:lang w:val="uk-UA"/>
        </w:rPr>
        <w:t>виконується моделювання роботи системи реального часу</w:t>
      </w:r>
      <w:r w:rsidR="00466221">
        <w:rPr>
          <w:rFonts w:ascii="Times New Roman" w:hAnsi="Times New Roman" w:cs="Times New Roman"/>
          <w:sz w:val="28"/>
          <w:lang w:val="uk-UA"/>
        </w:rPr>
        <w:t>.</w:t>
      </w:r>
    </w:p>
    <w:p w:rsidR="00930870" w:rsidRDefault="00930870" w:rsidP="007D6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Зада</w:t>
      </w:r>
      <w:r w:rsidR="00E110ED">
        <w:rPr>
          <w:rFonts w:ascii="Times New Roman" w:hAnsi="Times New Roman" w:cs="Times New Roman"/>
          <w:sz w:val="28"/>
          <w:lang w:val="uk-UA"/>
        </w:rPr>
        <w:t>ча це деякий набір операцій, які</w:t>
      </w:r>
      <w:r>
        <w:rPr>
          <w:rFonts w:ascii="Times New Roman" w:hAnsi="Times New Roman" w:cs="Times New Roman"/>
          <w:sz w:val="28"/>
          <w:lang w:val="uk-UA"/>
        </w:rPr>
        <w:t xml:space="preserve"> викону</w:t>
      </w:r>
      <w:r w:rsidR="00E110ED">
        <w:rPr>
          <w:rFonts w:ascii="Times New Roman" w:hAnsi="Times New Roman" w:cs="Times New Roman"/>
          <w:sz w:val="28"/>
          <w:lang w:val="uk-UA"/>
        </w:rPr>
        <w:t>ють</w:t>
      </w:r>
      <w:r>
        <w:rPr>
          <w:rFonts w:ascii="Times New Roman" w:hAnsi="Times New Roman" w:cs="Times New Roman"/>
          <w:sz w:val="28"/>
          <w:lang w:val="uk-UA"/>
        </w:rPr>
        <w:t xml:space="preserve"> логі</w:t>
      </w:r>
      <w:r w:rsidR="00E110ED">
        <w:rPr>
          <w:rFonts w:ascii="Times New Roman" w:hAnsi="Times New Roman" w:cs="Times New Roman"/>
          <w:sz w:val="28"/>
          <w:lang w:val="uk-UA"/>
        </w:rPr>
        <w:t>ч</w:t>
      </w:r>
      <w:r>
        <w:rPr>
          <w:rFonts w:ascii="Times New Roman" w:hAnsi="Times New Roman" w:cs="Times New Roman"/>
          <w:sz w:val="28"/>
          <w:lang w:val="uk-UA"/>
        </w:rPr>
        <w:t>н</w:t>
      </w:r>
      <w:r w:rsidR="00E110ED">
        <w:rPr>
          <w:rFonts w:ascii="Times New Roman" w:hAnsi="Times New Roman" w:cs="Times New Roman"/>
          <w:sz w:val="28"/>
          <w:lang w:val="uk-UA"/>
        </w:rPr>
        <w:t>о</w:t>
      </w:r>
      <w:r>
        <w:rPr>
          <w:rFonts w:ascii="Times New Roman" w:hAnsi="Times New Roman" w:cs="Times New Roman"/>
          <w:sz w:val="28"/>
          <w:lang w:val="uk-UA"/>
        </w:rPr>
        <w:t xml:space="preserve"> завершену функцію. Модель виконання задачі полягає в тому, що задача має час виконання в деяких умовних одиницях.</w:t>
      </w:r>
    </w:p>
    <w:p w:rsidR="00E760B3" w:rsidRPr="00212981" w:rsidRDefault="00466221" w:rsidP="007D6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Мережа Петрі це математичний об’єкт, який дозволяє змодел</w:t>
      </w:r>
      <w:r w:rsidR="00E110ED">
        <w:rPr>
          <w:rFonts w:ascii="Times New Roman" w:hAnsi="Times New Roman" w:cs="Times New Roman"/>
          <w:sz w:val="28"/>
          <w:lang w:val="uk-UA"/>
        </w:rPr>
        <w:t>ювати роботу</w:t>
      </w:r>
      <w:r w:rsidR="00E760B3">
        <w:rPr>
          <w:rFonts w:ascii="Times New Roman" w:hAnsi="Times New Roman" w:cs="Times New Roman"/>
          <w:sz w:val="28"/>
          <w:lang w:val="uk-UA"/>
        </w:rPr>
        <w:t xml:space="preserve"> динамічної дискретної системи. Модель мережі складається з позицій, переходів, маркерів, які знаходять в позиціях</w:t>
      </w:r>
      <w:r w:rsidR="00930870">
        <w:rPr>
          <w:rFonts w:ascii="Times New Roman" w:hAnsi="Times New Roman" w:cs="Times New Roman"/>
          <w:sz w:val="28"/>
          <w:lang w:val="uk-UA"/>
        </w:rPr>
        <w:t>, дуг, що з’єднають позиції та переходи</w:t>
      </w:r>
      <w:r w:rsidR="00E760B3">
        <w:rPr>
          <w:rFonts w:ascii="Times New Roman" w:hAnsi="Times New Roman" w:cs="Times New Roman"/>
          <w:sz w:val="28"/>
          <w:lang w:val="uk-UA"/>
        </w:rPr>
        <w:t xml:space="preserve">. </w:t>
      </w:r>
      <w:r w:rsidR="00BE297B">
        <w:rPr>
          <w:rFonts w:ascii="Times New Roman" w:hAnsi="Times New Roman" w:cs="Times New Roman"/>
          <w:sz w:val="28"/>
          <w:lang w:val="uk-UA"/>
        </w:rPr>
        <w:t xml:space="preserve">Якщо в кожній позиції, що </w:t>
      </w:r>
      <w:r w:rsidR="00930870">
        <w:rPr>
          <w:rFonts w:ascii="Times New Roman" w:hAnsi="Times New Roman" w:cs="Times New Roman"/>
          <w:sz w:val="28"/>
          <w:lang w:val="uk-UA"/>
        </w:rPr>
        <w:t>з’єднані з</w:t>
      </w:r>
      <w:r w:rsidR="00BE297B">
        <w:rPr>
          <w:rFonts w:ascii="Times New Roman" w:hAnsi="Times New Roman" w:cs="Times New Roman"/>
          <w:sz w:val="28"/>
          <w:lang w:val="uk-UA"/>
        </w:rPr>
        <w:t xml:space="preserve"> </w:t>
      </w:r>
      <w:r w:rsidR="00930870">
        <w:rPr>
          <w:rFonts w:ascii="Times New Roman" w:hAnsi="Times New Roman" w:cs="Times New Roman"/>
          <w:sz w:val="28"/>
          <w:lang w:val="uk-UA"/>
        </w:rPr>
        <w:t>певним</w:t>
      </w:r>
      <w:r w:rsidR="00BE297B">
        <w:rPr>
          <w:rFonts w:ascii="Times New Roman" w:hAnsi="Times New Roman" w:cs="Times New Roman"/>
          <w:sz w:val="28"/>
          <w:lang w:val="uk-UA"/>
        </w:rPr>
        <w:t xml:space="preserve"> </w:t>
      </w:r>
      <w:r w:rsidR="00930870">
        <w:rPr>
          <w:rFonts w:ascii="Times New Roman" w:hAnsi="Times New Roman" w:cs="Times New Roman"/>
          <w:sz w:val="28"/>
          <w:lang w:val="uk-UA"/>
        </w:rPr>
        <w:t>переходом дугами</w:t>
      </w:r>
      <w:r w:rsidR="00BE297B">
        <w:rPr>
          <w:rFonts w:ascii="Times New Roman" w:hAnsi="Times New Roman" w:cs="Times New Roman"/>
          <w:sz w:val="28"/>
          <w:lang w:val="uk-UA"/>
        </w:rPr>
        <w:t xml:space="preserve">, достатня кількість маркерів, то перехід спрацьовує. При цьому в тих позиціях зникає певна кількість маркерів, що залежить від кількості </w:t>
      </w:r>
      <w:r w:rsidR="00930870">
        <w:rPr>
          <w:rFonts w:ascii="Times New Roman" w:hAnsi="Times New Roman" w:cs="Times New Roman"/>
          <w:sz w:val="28"/>
          <w:lang w:val="uk-UA"/>
        </w:rPr>
        <w:t>дуг</w:t>
      </w:r>
      <w:r w:rsidR="00BE297B">
        <w:rPr>
          <w:rFonts w:ascii="Times New Roman" w:hAnsi="Times New Roman" w:cs="Times New Roman"/>
          <w:sz w:val="28"/>
          <w:lang w:val="uk-UA"/>
        </w:rPr>
        <w:t xml:space="preserve"> до переходу, та з’яв</w:t>
      </w:r>
      <w:r w:rsidR="00212981">
        <w:rPr>
          <w:rFonts w:ascii="Times New Roman" w:hAnsi="Times New Roman" w:cs="Times New Roman"/>
          <w:sz w:val="28"/>
          <w:lang w:val="uk-UA"/>
        </w:rPr>
        <w:t xml:space="preserve">ляються в кожній позиції, </w:t>
      </w:r>
      <w:r w:rsidR="00930870">
        <w:rPr>
          <w:rFonts w:ascii="Times New Roman" w:hAnsi="Times New Roman" w:cs="Times New Roman"/>
          <w:sz w:val="28"/>
          <w:lang w:val="uk-UA"/>
        </w:rPr>
        <w:t>з</w:t>
      </w:r>
      <w:r w:rsidR="00212981">
        <w:rPr>
          <w:rFonts w:ascii="Times New Roman" w:hAnsi="Times New Roman" w:cs="Times New Roman"/>
          <w:sz w:val="28"/>
          <w:lang w:val="uk-UA"/>
        </w:rPr>
        <w:t xml:space="preserve"> яким</w:t>
      </w:r>
      <w:r w:rsidR="00930870">
        <w:rPr>
          <w:rFonts w:ascii="Times New Roman" w:hAnsi="Times New Roman" w:cs="Times New Roman"/>
          <w:sz w:val="28"/>
          <w:lang w:val="uk-UA"/>
        </w:rPr>
        <w:t>и дугами з’єднаний</w:t>
      </w:r>
      <w:r w:rsidR="00BE297B">
        <w:rPr>
          <w:rFonts w:ascii="Times New Roman" w:hAnsi="Times New Roman" w:cs="Times New Roman"/>
          <w:sz w:val="28"/>
          <w:lang w:val="uk-UA"/>
        </w:rPr>
        <w:t xml:space="preserve"> перехід, кількості </w:t>
      </w:r>
      <w:r w:rsidR="00930870">
        <w:rPr>
          <w:rFonts w:ascii="Times New Roman" w:hAnsi="Times New Roman" w:cs="Times New Roman"/>
          <w:sz w:val="28"/>
          <w:lang w:val="uk-UA"/>
        </w:rPr>
        <w:t>маркерів дорівнює кількості дуг</w:t>
      </w:r>
      <w:r w:rsidR="00BE297B">
        <w:rPr>
          <w:rFonts w:ascii="Times New Roman" w:hAnsi="Times New Roman" w:cs="Times New Roman"/>
          <w:sz w:val="28"/>
          <w:lang w:val="uk-UA"/>
        </w:rPr>
        <w:t>. На</w:t>
      </w:r>
      <w:r w:rsidR="00212981">
        <w:rPr>
          <w:rFonts w:ascii="Times New Roman" w:hAnsi="Times New Roman" w:cs="Times New Roman"/>
          <w:sz w:val="28"/>
          <w:lang w:val="uk-UA"/>
        </w:rPr>
        <w:t xml:space="preserve"> </w:t>
      </w:r>
      <w:r w:rsidR="00BE297B">
        <w:rPr>
          <w:rFonts w:ascii="Times New Roman" w:hAnsi="Times New Roman" w:cs="Times New Roman"/>
          <w:sz w:val="28"/>
          <w:lang w:val="uk-UA"/>
        </w:rPr>
        <w:t xml:space="preserve">рис. 1 </w:t>
      </w:r>
      <w:r w:rsidR="00212981">
        <w:rPr>
          <w:rFonts w:ascii="Times New Roman" w:hAnsi="Times New Roman" w:cs="Times New Roman"/>
          <w:sz w:val="28"/>
          <w:lang w:val="uk-UA"/>
        </w:rPr>
        <w:t>зображено</w:t>
      </w:r>
      <w:r w:rsidR="00BE297B">
        <w:rPr>
          <w:rFonts w:ascii="Times New Roman" w:hAnsi="Times New Roman" w:cs="Times New Roman"/>
          <w:sz w:val="28"/>
          <w:lang w:val="uk-UA"/>
        </w:rPr>
        <w:t xml:space="preserve"> приклад</w:t>
      </w:r>
      <w:r w:rsidR="00212981">
        <w:rPr>
          <w:rFonts w:ascii="Times New Roman" w:hAnsi="Times New Roman" w:cs="Times New Roman"/>
          <w:sz w:val="28"/>
          <w:lang w:val="uk-UA"/>
        </w:rPr>
        <w:t xml:space="preserve"> мережі Петрі, де кола (</w:t>
      </w:r>
      <w:r w:rsidR="00212981">
        <w:rPr>
          <w:rFonts w:ascii="Times New Roman" w:hAnsi="Times New Roman" w:cs="Times New Roman"/>
          <w:sz w:val="28"/>
        </w:rPr>
        <w:t>P</w:t>
      </w:r>
      <w:r w:rsidR="00212981" w:rsidRPr="00212981">
        <w:rPr>
          <w:rFonts w:ascii="Times New Roman" w:hAnsi="Times New Roman" w:cs="Times New Roman"/>
          <w:sz w:val="28"/>
          <w:lang w:val="uk-UA"/>
        </w:rPr>
        <w:t xml:space="preserve">1, </w:t>
      </w:r>
      <w:r w:rsidR="00212981">
        <w:rPr>
          <w:rFonts w:ascii="Times New Roman" w:hAnsi="Times New Roman" w:cs="Times New Roman"/>
          <w:sz w:val="28"/>
        </w:rPr>
        <w:t>P</w:t>
      </w:r>
      <w:r w:rsidR="00212981" w:rsidRPr="00212981">
        <w:rPr>
          <w:rFonts w:ascii="Times New Roman" w:hAnsi="Times New Roman" w:cs="Times New Roman"/>
          <w:sz w:val="28"/>
          <w:lang w:val="uk-UA"/>
        </w:rPr>
        <w:t xml:space="preserve">2, </w:t>
      </w:r>
      <w:r w:rsidR="00212981">
        <w:rPr>
          <w:rFonts w:ascii="Times New Roman" w:hAnsi="Times New Roman" w:cs="Times New Roman"/>
          <w:sz w:val="28"/>
        </w:rPr>
        <w:t>P</w:t>
      </w:r>
      <w:r w:rsidR="00212981" w:rsidRPr="00212981">
        <w:rPr>
          <w:rFonts w:ascii="Times New Roman" w:hAnsi="Times New Roman" w:cs="Times New Roman"/>
          <w:sz w:val="28"/>
          <w:lang w:val="uk-UA"/>
        </w:rPr>
        <w:t xml:space="preserve">3 , </w:t>
      </w:r>
      <w:r w:rsidR="00212981">
        <w:rPr>
          <w:rFonts w:ascii="Times New Roman" w:hAnsi="Times New Roman" w:cs="Times New Roman"/>
          <w:sz w:val="28"/>
        </w:rPr>
        <w:t>P</w:t>
      </w:r>
      <w:r w:rsidR="00212981" w:rsidRPr="00212981">
        <w:rPr>
          <w:rFonts w:ascii="Times New Roman" w:hAnsi="Times New Roman" w:cs="Times New Roman"/>
          <w:sz w:val="28"/>
          <w:lang w:val="uk-UA"/>
        </w:rPr>
        <w:t xml:space="preserve">4) </w:t>
      </w:r>
      <w:r w:rsidR="00212981">
        <w:rPr>
          <w:rFonts w:ascii="Times New Roman" w:hAnsi="Times New Roman" w:cs="Times New Roman"/>
          <w:sz w:val="28"/>
          <w:lang w:val="uk-UA"/>
        </w:rPr>
        <w:t>це позиції, прямокутні риски (</w:t>
      </w:r>
      <w:r w:rsidR="00212981">
        <w:rPr>
          <w:rFonts w:ascii="Times New Roman" w:hAnsi="Times New Roman" w:cs="Times New Roman"/>
          <w:sz w:val="28"/>
        </w:rPr>
        <w:t>T</w:t>
      </w:r>
      <w:r w:rsidR="00212981" w:rsidRPr="00212981">
        <w:rPr>
          <w:rFonts w:ascii="Times New Roman" w:hAnsi="Times New Roman" w:cs="Times New Roman"/>
          <w:sz w:val="28"/>
          <w:lang w:val="uk-UA"/>
        </w:rPr>
        <w:t xml:space="preserve">1, </w:t>
      </w:r>
      <w:r w:rsidR="00212981">
        <w:rPr>
          <w:rFonts w:ascii="Times New Roman" w:hAnsi="Times New Roman" w:cs="Times New Roman"/>
          <w:sz w:val="28"/>
        </w:rPr>
        <w:t>T</w:t>
      </w:r>
      <w:r w:rsidR="00212981" w:rsidRPr="00212981">
        <w:rPr>
          <w:rFonts w:ascii="Times New Roman" w:hAnsi="Times New Roman" w:cs="Times New Roman"/>
          <w:sz w:val="28"/>
          <w:lang w:val="uk-UA"/>
        </w:rPr>
        <w:t>2 )</w:t>
      </w:r>
      <w:r w:rsidR="00212981">
        <w:rPr>
          <w:rFonts w:ascii="Times New Roman" w:hAnsi="Times New Roman" w:cs="Times New Roman"/>
          <w:sz w:val="28"/>
          <w:lang w:val="uk-UA"/>
        </w:rPr>
        <w:t xml:space="preserve"> це переходи, чо</w:t>
      </w:r>
      <w:r w:rsidR="00930870">
        <w:rPr>
          <w:rFonts w:ascii="Times New Roman" w:hAnsi="Times New Roman" w:cs="Times New Roman"/>
          <w:sz w:val="28"/>
          <w:lang w:val="uk-UA"/>
        </w:rPr>
        <w:t>рні точки це маркери, стрілками помічені дуги</w:t>
      </w:r>
      <w:r w:rsidR="00212981">
        <w:rPr>
          <w:rFonts w:ascii="Times New Roman" w:hAnsi="Times New Roman" w:cs="Times New Roman"/>
          <w:sz w:val="28"/>
          <w:lang w:val="uk-UA"/>
        </w:rPr>
        <w:t>.</w:t>
      </w:r>
    </w:p>
    <w:p w:rsidR="00E760B3" w:rsidRDefault="00E760B3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w:drawing>
          <wp:inline distT="0" distB="0" distL="0" distR="0">
            <wp:extent cx="2522220" cy="1414748"/>
            <wp:effectExtent l="0" t="0" r="0" b="0"/>
            <wp:docPr id="2" name="Рисунок 2" descr="C:\Users\Acer\Desktop\Диплом\Магистр\Приклад_мережі_Петрі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cer\Desktop\Диплом\Магистр\Приклад_мережі_Петрі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655" cy="14177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6B5E" w:rsidRDefault="007D6B5E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BE297B" w:rsidRPr="007D6B5E" w:rsidRDefault="00BE297B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7D6B5E">
        <w:rPr>
          <w:rFonts w:ascii="Times New Roman" w:hAnsi="Times New Roman" w:cs="Times New Roman"/>
          <w:sz w:val="24"/>
          <w:szCs w:val="24"/>
          <w:lang w:val="uk-UA"/>
        </w:rPr>
        <w:t>Рис. 1. Мережа Петрі</w:t>
      </w:r>
    </w:p>
    <w:p w:rsidR="001D33A8" w:rsidRDefault="001D33A8" w:rsidP="007D6B5E">
      <w:pPr>
        <w:spacing w:after="0" w:line="240" w:lineRule="auto"/>
        <w:rPr>
          <w:rFonts w:ascii="Times New Roman" w:hAnsi="Times New Roman" w:cs="Times New Roman"/>
          <w:sz w:val="28"/>
          <w:lang w:val="uk-UA"/>
        </w:rPr>
      </w:pPr>
    </w:p>
    <w:p w:rsidR="001D33A8" w:rsidRPr="00DA36C1" w:rsidRDefault="005076A5" w:rsidP="007D6B5E">
      <w:pPr>
        <w:spacing w:after="0" w:line="240" w:lineRule="auto"/>
        <w:ind w:firstLine="709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Модель роботи задачі</w:t>
      </w:r>
    </w:p>
    <w:p w:rsidR="00D21A1D" w:rsidRDefault="00863FB3" w:rsidP="007D6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Модель </w:t>
      </w:r>
      <w:r w:rsidR="00051E5D">
        <w:rPr>
          <w:rFonts w:ascii="Times New Roman" w:hAnsi="Times New Roman" w:cs="Times New Roman"/>
          <w:sz w:val="28"/>
          <w:lang w:val="uk-UA"/>
        </w:rPr>
        <w:t xml:space="preserve">виконання </w:t>
      </w:r>
      <w:r>
        <w:rPr>
          <w:rFonts w:ascii="Times New Roman" w:hAnsi="Times New Roman" w:cs="Times New Roman"/>
          <w:sz w:val="28"/>
          <w:lang w:val="uk-UA"/>
        </w:rPr>
        <w:t xml:space="preserve">задачі повинна містити інформацію про час, який необхідний для виконання задачі, </w:t>
      </w:r>
      <w:r w:rsidR="00907CE5">
        <w:rPr>
          <w:rFonts w:ascii="Times New Roman" w:hAnsi="Times New Roman" w:cs="Times New Roman"/>
          <w:sz w:val="28"/>
          <w:lang w:val="uk-UA"/>
        </w:rPr>
        <w:t xml:space="preserve">стани задачі, такі як задача готова до виконання, виконується, закінчила виконуватися. Мережа Петрі, яка дозволяє змоделювати </w:t>
      </w:r>
      <w:r w:rsidR="00051E5D">
        <w:rPr>
          <w:rFonts w:ascii="Times New Roman" w:hAnsi="Times New Roman" w:cs="Times New Roman"/>
          <w:sz w:val="28"/>
          <w:lang w:val="uk-UA"/>
        </w:rPr>
        <w:t>виконання</w:t>
      </w:r>
      <w:r w:rsidR="00F85FCD">
        <w:rPr>
          <w:rFonts w:ascii="Times New Roman" w:hAnsi="Times New Roman" w:cs="Times New Roman"/>
          <w:sz w:val="28"/>
          <w:lang w:val="uk-UA"/>
        </w:rPr>
        <w:t xml:space="preserve"> задачі, наведена на рис. 2.</w:t>
      </w:r>
    </w:p>
    <w:p w:rsidR="00907CE5" w:rsidRDefault="00B266F1" w:rsidP="007D6B5E">
      <w:pPr>
        <w:spacing w:after="0" w:line="240" w:lineRule="auto"/>
        <w:ind w:firstLine="709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452120</wp:posOffset>
            </wp:positionH>
            <wp:positionV relativeFrom="paragraph">
              <wp:posOffset>2540</wp:posOffset>
            </wp:positionV>
            <wp:extent cx="2257425" cy="2778369"/>
            <wp:effectExtent l="19050" t="0" r="9525" b="0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7425" cy="27783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416F7" w:rsidRDefault="007D6B5E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                                                               </w:t>
      </w:r>
    </w:p>
    <w:p w:rsidR="00F416F7" w:rsidRDefault="00F416F7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lang w:val="uk-UA"/>
        </w:rPr>
      </w:pPr>
    </w:p>
    <w:p w:rsidR="00F416F7" w:rsidRDefault="00F416F7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lang w:val="uk-UA"/>
        </w:rPr>
      </w:pPr>
    </w:p>
    <w:p w:rsidR="00F416F7" w:rsidRDefault="00F416F7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lang w:val="uk-UA"/>
        </w:rPr>
      </w:pPr>
    </w:p>
    <w:p w:rsidR="00F416F7" w:rsidRDefault="00F416F7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lang w:val="uk-UA"/>
        </w:rPr>
      </w:pPr>
    </w:p>
    <w:p w:rsidR="00F416F7" w:rsidRDefault="00F416F7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lang w:val="uk-UA"/>
        </w:rPr>
      </w:pPr>
    </w:p>
    <w:p w:rsidR="00F416F7" w:rsidRDefault="00F416F7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lang w:val="uk-UA"/>
        </w:rPr>
      </w:pPr>
    </w:p>
    <w:p w:rsidR="00F416F7" w:rsidRDefault="00F416F7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lang w:val="uk-UA"/>
        </w:rPr>
      </w:pPr>
    </w:p>
    <w:p w:rsidR="007D6B5E" w:rsidRDefault="00F416F7" w:rsidP="00F416F7">
      <w:pPr>
        <w:spacing w:after="0" w:line="240" w:lineRule="auto"/>
        <w:ind w:left="4320" w:firstLine="720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    </w:t>
      </w:r>
      <w:r w:rsidR="00907CE5">
        <w:rPr>
          <w:rFonts w:ascii="Times New Roman" w:hAnsi="Times New Roman" w:cs="Times New Roman"/>
          <w:sz w:val="28"/>
          <w:lang w:val="uk-UA"/>
        </w:rPr>
        <w:t xml:space="preserve">Рис. 2. Мережа Петрі, яка </w:t>
      </w:r>
    </w:p>
    <w:p w:rsidR="00907CE5" w:rsidRDefault="00F416F7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                                                               </w:t>
      </w:r>
      <w:r w:rsidR="00907CE5">
        <w:rPr>
          <w:rFonts w:ascii="Times New Roman" w:hAnsi="Times New Roman" w:cs="Times New Roman"/>
          <w:sz w:val="28"/>
          <w:lang w:val="uk-UA"/>
        </w:rPr>
        <w:t xml:space="preserve">моделює </w:t>
      </w:r>
      <w:r w:rsidR="00D36CB9">
        <w:rPr>
          <w:rFonts w:ascii="Times New Roman" w:hAnsi="Times New Roman" w:cs="Times New Roman"/>
          <w:sz w:val="28"/>
          <w:lang w:val="uk-UA"/>
        </w:rPr>
        <w:t>виконання</w:t>
      </w:r>
      <w:r w:rsidR="00907CE5">
        <w:rPr>
          <w:rFonts w:ascii="Times New Roman" w:hAnsi="Times New Roman" w:cs="Times New Roman"/>
          <w:sz w:val="28"/>
          <w:lang w:val="uk-UA"/>
        </w:rPr>
        <w:t xml:space="preserve"> задачі</w:t>
      </w:r>
    </w:p>
    <w:p w:rsidR="007D6B5E" w:rsidRDefault="007D6B5E" w:rsidP="007D6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7D6B5E" w:rsidRDefault="007D6B5E" w:rsidP="007D6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7D6B5E" w:rsidRDefault="007D6B5E" w:rsidP="007D6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F85FCD" w:rsidRDefault="00B266F1" w:rsidP="007D6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266F1">
        <w:rPr>
          <w:rFonts w:ascii="Times New Roman" w:hAnsi="Times New Roman" w:cs="Times New Roman"/>
          <w:sz w:val="28"/>
          <w:lang w:val="uk-UA"/>
        </w:rPr>
        <w:t xml:space="preserve">Параметр </w:t>
      </w:r>
      <w:r w:rsidRPr="00B266F1">
        <w:rPr>
          <w:rFonts w:ascii="Times New Roman" w:hAnsi="Times New Roman" w:cs="Times New Roman"/>
          <w:i/>
          <w:sz w:val="28"/>
          <w:lang w:val="uk-UA"/>
        </w:rPr>
        <w:t>k</w:t>
      </w:r>
      <w:r w:rsidRPr="00B266F1">
        <w:rPr>
          <w:rFonts w:ascii="Times New Roman" w:hAnsi="Times New Roman" w:cs="Times New Roman"/>
          <w:sz w:val="28"/>
          <w:lang w:val="uk-UA"/>
        </w:rPr>
        <w:t xml:space="preserve"> містить значен</w:t>
      </w:r>
      <w:r>
        <w:rPr>
          <w:rFonts w:ascii="Times New Roman" w:hAnsi="Times New Roman" w:cs="Times New Roman"/>
          <w:sz w:val="28"/>
          <w:lang w:val="uk-UA"/>
        </w:rPr>
        <w:t>н</w:t>
      </w:r>
      <w:r w:rsidRPr="00B266F1">
        <w:rPr>
          <w:rFonts w:ascii="Times New Roman" w:hAnsi="Times New Roman" w:cs="Times New Roman"/>
          <w:sz w:val="28"/>
          <w:lang w:val="uk-UA"/>
        </w:rPr>
        <w:t xml:space="preserve">я </w:t>
      </w:r>
      <w:r>
        <w:rPr>
          <w:rFonts w:ascii="Times New Roman" w:hAnsi="Times New Roman" w:cs="Times New Roman"/>
          <w:sz w:val="28"/>
          <w:lang w:val="uk-UA"/>
        </w:rPr>
        <w:t xml:space="preserve">кількості </w:t>
      </w:r>
      <w:r w:rsidR="00A238A8">
        <w:rPr>
          <w:rFonts w:ascii="Times New Roman" w:hAnsi="Times New Roman" w:cs="Times New Roman"/>
          <w:sz w:val="28"/>
          <w:lang w:val="uk-UA"/>
        </w:rPr>
        <w:t>тактів</w:t>
      </w:r>
      <w:r>
        <w:rPr>
          <w:rFonts w:ascii="Times New Roman" w:hAnsi="Times New Roman" w:cs="Times New Roman"/>
          <w:sz w:val="28"/>
          <w:lang w:val="uk-UA"/>
        </w:rPr>
        <w:t xml:space="preserve">, яких необхідно для виконання задачі. </w:t>
      </w:r>
      <w:r w:rsidRPr="00B266F1">
        <w:rPr>
          <w:rFonts w:ascii="Times New Roman" w:hAnsi="Times New Roman" w:cs="Times New Roman"/>
          <w:sz w:val="28"/>
          <w:lang w:val="uk-UA"/>
        </w:rPr>
        <w:t xml:space="preserve">Спрацювання переходу T1 показує, що дана задача </w:t>
      </w:r>
      <w:r w:rsidRPr="00B266F1">
        <w:rPr>
          <w:rFonts w:ascii="Times New Roman" w:hAnsi="Times New Roman" w:cs="Times New Roman"/>
          <w:sz w:val="28"/>
          <w:lang w:val="uk-UA"/>
        </w:rPr>
        <w:lastRenderedPageBreak/>
        <w:t xml:space="preserve">почала виконуватися. Перехід T2 спрацьовує при </w:t>
      </w:r>
      <w:r w:rsidR="00051E5D">
        <w:rPr>
          <w:rFonts w:ascii="Times New Roman" w:hAnsi="Times New Roman" w:cs="Times New Roman"/>
          <w:sz w:val="28"/>
          <w:lang w:val="uk-UA"/>
        </w:rPr>
        <w:t>кожному такті</w:t>
      </w:r>
      <w:r w:rsidRPr="00B266F1">
        <w:rPr>
          <w:rFonts w:ascii="Times New Roman" w:hAnsi="Times New Roman" w:cs="Times New Roman"/>
          <w:sz w:val="28"/>
          <w:lang w:val="uk-UA"/>
        </w:rPr>
        <w:t xml:space="preserve"> </w:t>
      </w:r>
      <w:r w:rsidR="0079181A">
        <w:rPr>
          <w:rFonts w:ascii="Times New Roman" w:hAnsi="Times New Roman" w:cs="Times New Roman"/>
          <w:sz w:val="28"/>
          <w:lang w:val="uk-UA"/>
        </w:rPr>
        <w:t>роботи системи</w:t>
      </w:r>
      <w:r w:rsidRPr="00B266F1">
        <w:rPr>
          <w:rFonts w:ascii="Times New Roman" w:hAnsi="Times New Roman" w:cs="Times New Roman"/>
          <w:sz w:val="28"/>
          <w:lang w:val="uk-UA"/>
        </w:rPr>
        <w:t xml:space="preserve">. Перехід T3 спрацьовує </w:t>
      </w:r>
      <w:r w:rsidR="0079181A">
        <w:rPr>
          <w:rFonts w:ascii="Times New Roman" w:hAnsi="Times New Roman" w:cs="Times New Roman"/>
          <w:sz w:val="28"/>
          <w:lang w:val="uk-UA"/>
        </w:rPr>
        <w:t xml:space="preserve">коли задача виконала всі умовні операції. Позиція </w:t>
      </w:r>
      <w:r w:rsidR="0079181A">
        <w:rPr>
          <w:rFonts w:ascii="Times New Roman" w:hAnsi="Times New Roman" w:cs="Times New Roman"/>
          <w:sz w:val="28"/>
        </w:rPr>
        <w:t>P</w:t>
      </w:r>
      <w:r w:rsidR="0079181A" w:rsidRPr="0079181A">
        <w:rPr>
          <w:rFonts w:ascii="Times New Roman" w:hAnsi="Times New Roman" w:cs="Times New Roman"/>
          <w:sz w:val="28"/>
          <w:lang w:val="ru-RU"/>
        </w:rPr>
        <w:t xml:space="preserve">0 </w:t>
      </w:r>
      <w:r w:rsidR="0079181A" w:rsidRPr="0079181A">
        <w:rPr>
          <w:rFonts w:ascii="Times New Roman" w:hAnsi="Times New Roman" w:cs="Times New Roman"/>
          <w:sz w:val="28"/>
          <w:lang w:val="uk-UA"/>
        </w:rPr>
        <w:t xml:space="preserve">містить </w:t>
      </w:r>
      <w:r w:rsidR="0079181A">
        <w:rPr>
          <w:rFonts w:ascii="Times New Roman" w:hAnsi="Times New Roman" w:cs="Times New Roman"/>
          <w:sz w:val="28"/>
          <w:lang w:val="uk-UA"/>
        </w:rPr>
        <w:t xml:space="preserve">маркери, кількість яких вказує на час, що має задача на виконання. </w:t>
      </w:r>
      <w:proofErr w:type="gramStart"/>
      <w:r w:rsidR="00BC5480">
        <w:rPr>
          <w:rFonts w:ascii="Times New Roman" w:hAnsi="Times New Roman" w:cs="Times New Roman"/>
          <w:sz w:val="28"/>
        </w:rPr>
        <w:t>P</w:t>
      </w:r>
      <w:r w:rsidR="00BC5480" w:rsidRPr="00BC5480">
        <w:rPr>
          <w:rFonts w:ascii="Times New Roman" w:hAnsi="Times New Roman" w:cs="Times New Roman"/>
          <w:sz w:val="28"/>
          <w:lang w:val="ru-RU"/>
        </w:rPr>
        <w:t xml:space="preserve">1 </w:t>
      </w:r>
      <w:r w:rsidR="00BC5480">
        <w:rPr>
          <w:rFonts w:ascii="Times New Roman" w:hAnsi="Times New Roman" w:cs="Times New Roman"/>
          <w:sz w:val="28"/>
          <w:lang w:val="uk-UA"/>
        </w:rPr>
        <w:t>показує проміжний результат виконання задачі.</w:t>
      </w:r>
      <w:proofErr w:type="gramEnd"/>
      <w:r w:rsidR="00BC5480">
        <w:rPr>
          <w:rFonts w:ascii="Times New Roman" w:hAnsi="Times New Roman" w:cs="Times New Roman"/>
          <w:sz w:val="28"/>
          <w:lang w:val="uk-UA"/>
        </w:rPr>
        <w:t xml:space="preserve"> Якщо </w:t>
      </w:r>
      <w:r w:rsidR="00BC5480">
        <w:rPr>
          <w:rFonts w:ascii="Times New Roman" w:hAnsi="Times New Roman" w:cs="Times New Roman"/>
          <w:sz w:val="28"/>
        </w:rPr>
        <w:t>P</w:t>
      </w:r>
      <w:r w:rsidR="00BC5480" w:rsidRPr="00BC5480">
        <w:rPr>
          <w:rFonts w:ascii="Times New Roman" w:hAnsi="Times New Roman" w:cs="Times New Roman"/>
          <w:sz w:val="28"/>
          <w:lang w:val="ru-RU"/>
        </w:rPr>
        <w:t xml:space="preserve">2 </w:t>
      </w:r>
      <w:r w:rsidR="00BC5480">
        <w:rPr>
          <w:rFonts w:ascii="Times New Roman" w:hAnsi="Times New Roman" w:cs="Times New Roman"/>
          <w:sz w:val="28"/>
          <w:lang w:val="uk-UA"/>
        </w:rPr>
        <w:t xml:space="preserve">містить маркер, то ця задача почала виконуватися. Якщо позиція </w:t>
      </w:r>
      <w:r w:rsidR="00BC5480">
        <w:rPr>
          <w:rFonts w:ascii="Times New Roman" w:hAnsi="Times New Roman" w:cs="Times New Roman"/>
          <w:sz w:val="28"/>
        </w:rPr>
        <w:t>P</w:t>
      </w:r>
      <w:r w:rsidR="00BC5480" w:rsidRPr="00BC5480">
        <w:rPr>
          <w:rFonts w:ascii="Times New Roman" w:hAnsi="Times New Roman" w:cs="Times New Roman"/>
          <w:sz w:val="28"/>
          <w:lang w:val="ru-RU"/>
        </w:rPr>
        <w:t>3</w:t>
      </w:r>
      <w:r w:rsidR="00BC5480">
        <w:rPr>
          <w:rFonts w:ascii="Times New Roman" w:hAnsi="Times New Roman" w:cs="Times New Roman"/>
          <w:sz w:val="28"/>
          <w:lang w:val="ru-RU"/>
        </w:rPr>
        <w:t xml:space="preserve"> </w:t>
      </w:r>
      <w:r w:rsidR="00BC5480">
        <w:rPr>
          <w:rFonts w:ascii="Times New Roman" w:hAnsi="Times New Roman" w:cs="Times New Roman"/>
          <w:sz w:val="28"/>
          <w:lang w:val="uk-UA"/>
        </w:rPr>
        <w:t xml:space="preserve">містить маркер, то дана задача готова до виконання, або вже завершила своє виконання. </w:t>
      </w:r>
      <w:r w:rsidR="000F6893">
        <w:rPr>
          <w:rFonts w:ascii="Times New Roman" w:hAnsi="Times New Roman" w:cs="Times New Roman"/>
          <w:sz w:val="28"/>
          <w:lang w:val="uk-UA"/>
        </w:rPr>
        <w:t xml:space="preserve">Якщо </w:t>
      </w:r>
      <w:r w:rsidR="000F6893">
        <w:rPr>
          <w:rFonts w:ascii="Times New Roman" w:hAnsi="Times New Roman" w:cs="Times New Roman"/>
          <w:sz w:val="28"/>
        </w:rPr>
        <w:t>P</w:t>
      </w:r>
      <w:r w:rsidR="000F6893" w:rsidRPr="000F6893">
        <w:rPr>
          <w:rFonts w:ascii="Times New Roman" w:hAnsi="Times New Roman" w:cs="Times New Roman"/>
          <w:sz w:val="28"/>
          <w:lang w:val="ru-RU"/>
        </w:rPr>
        <w:t>4</w:t>
      </w:r>
      <w:r w:rsidR="000F6893">
        <w:rPr>
          <w:rFonts w:ascii="Times New Roman" w:hAnsi="Times New Roman" w:cs="Times New Roman"/>
          <w:sz w:val="28"/>
          <w:lang w:val="uk-UA"/>
        </w:rPr>
        <w:t xml:space="preserve"> містить маркери, то дана задача завершила роботу.</w:t>
      </w:r>
    </w:p>
    <w:p w:rsidR="00A61010" w:rsidRDefault="00633B90" w:rsidP="007D6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Дану мережу Петрі можна представити у вигляді матриць </w:t>
      </w:r>
      <w:r>
        <w:rPr>
          <w:rFonts w:ascii="Times New Roman" w:hAnsi="Times New Roman" w:cs="Times New Roman"/>
          <w:sz w:val="28"/>
        </w:rPr>
        <w:t>M</w:t>
      </w:r>
      <w:r w:rsidRPr="00633B90">
        <w:rPr>
          <w:rFonts w:ascii="Times New Roman" w:hAnsi="Times New Roman" w:cs="Times New Roman"/>
          <w:sz w:val="28"/>
          <w:vertAlign w:val="superscript"/>
          <w:lang w:val="ru-RU"/>
        </w:rPr>
        <w:t>-</w:t>
      </w:r>
      <w:r w:rsidR="007E3BAF">
        <w:rPr>
          <w:rFonts w:ascii="Times New Roman" w:hAnsi="Times New Roman" w:cs="Times New Roman"/>
          <w:sz w:val="28"/>
          <w:lang w:val="ru-RU"/>
        </w:rPr>
        <w:t xml:space="preserve"> </w:t>
      </w:r>
      <w:r w:rsidR="007E3BAF">
        <w:rPr>
          <w:rFonts w:ascii="Times New Roman" w:hAnsi="Times New Roman" w:cs="Times New Roman"/>
          <w:sz w:val="28"/>
          <w:lang w:val="uk-UA"/>
        </w:rPr>
        <w:t xml:space="preserve">та </w:t>
      </w:r>
      <w:r w:rsidR="007E3BAF">
        <w:rPr>
          <w:rFonts w:ascii="Times New Roman" w:hAnsi="Times New Roman" w:cs="Times New Roman"/>
          <w:sz w:val="28"/>
        </w:rPr>
        <w:t>M</w:t>
      </w:r>
      <w:r w:rsidR="007E3BAF" w:rsidRPr="007E3BAF">
        <w:rPr>
          <w:rFonts w:ascii="Times New Roman" w:hAnsi="Times New Roman" w:cs="Times New Roman"/>
          <w:sz w:val="28"/>
          <w:vertAlign w:val="superscript"/>
          <w:lang w:val="ru-RU"/>
        </w:rPr>
        <w:t>+</w:t>
      </w:r>
      <w:r w:rsidR="007E3BAF">
        <w:rPr>
          <w:rFonts w:ascii="Times New Roman" w:hAnsi="Times New Roman" w:cs="Times New Roman"/>
          <w:sz w:val="28"/>
          <w:lang w:val="ru-RU"/>
        </w:rPr>
        <w:t xml:space="preserve"> </w:t>
      </w:r>
      <w:r w:rsidR="007E3BAF" w:rsidRPr="007E3BAF">
        <w:rPr>
          <w:rFonts w:ascii="Times New Roman" w:hAnsi="Times New Roman" w:cs="Times New Roman"/>
          <w:sz w:val="28"/>
          <w:lang w:val="uk-UA"/>
        </w:rPr>
        <w:t>розмірами</w:t>
      </w:r>
      <w:r w:rsidR="007E3BAF">
        <w:rPr>
          <w:rFonts w:ascii="Times New Roman" w:hAnsi="Times New Roman" w:cs="Times New Roman"/>
          <w:sz w:val="28"/>
          <w:lang w:val="ru-RU"/>
        </w:rPr>
        <w:t xml:space="preserve"> </w:t>
      </w:r>
      <w:r w:rsidR="007E3BAF" w:rsidRPr="00E110ED">
        <w:rPr>
          <w:rFonts w:ascii="Times New Roman" w:hAnsi="Times New Roman" w:cs="Times New Roman"/>
          <w:i/>
          <w:sz w:val="28"/>
        </w:rPr>
        <w:t>m</w:t>
      </w:r>
      <w:r w:rsidR="007E3BAF" w:rsidRPr="00E110ED">
        <w:rPr>
          <w:rFonts w:ascii="Times New Roman" w:hAnsi="Times New Roman" w:cs="Times New Roman"/>
          <w:i/>
          <w:sz w:val="28"/>
          <w:lang w:val="ru-RU"/>
        </w:rPr>
        <w:t xml:space="preserve"> </w:t>
      </w:r>
      <w:r w:rsidR="007E3BAF" w:rsidRPr="00E110ED">
        <w:rPr>
          <w:rFonts w:ascii="Times New Roman" w:hAnsi="Times New Roman" w:cs="Times New Roman"/>
          <w:i/>
          <w:sz w:val="28"/>
        </w:rPr>
        <w:t>x</w:t>
      </w:r>
      <w:r w:rsidR="007E3BAF" w:rsidRPr="00E110ED">
        <w:rPr>
          <w:rFonts w:ascii="Times New Roman" w:hAnsi="Times New Roman" w:cs="Times New Roman"/>
          <w:i/>
          <w:sz w:val="28"/>
          <w:lang w:val="ru-RU"/>
        </w:rPr>
        <w:t xml:space="preserve"> </w:t>
      </w:r>
      <w:r w:rsidR="007E3BAF" w:rsidRPr="00E110ED">
        <w:rPr>
          <w:rFonts w:ascii="Times New Roman" w:hAnsi="Times New Roman" w:cs="Times New Roman"/>
          <w:i/>
          <w:sz w:val="28"/>
        </w:rPr>
        <w:t>n</w:t>
      </w:r>
      <w:r w:rsidR="007E3BAF">
        <w:rPr>
          <w:rFonts w:ascii="Times New Roman" w:hAnsi="Times New Roman" w:cs="Times New Roman"/>
          <w:sz w:val="28"/>
          <w:lang w:val="ru-RU"/>
        </w:rPr>
        <w:t xml:space="preserve">, де </w:t>
      </w:r>
      <w:r w:rsidR="007E3BAF" w:rsidRPr="00E110ED">
        <w:rPr>
          <w:rFonts w:ascii="Times New Roman" w:hAnsi="Times New Roman" w:cs="Times New Roman"/>
          <w:i/>
          <w:sz w:val="28"/>
        </w:rPr>
        <w:t>m</w:t>
      </w:r>
      <w:r w:rsidR="007E3BAF">
        <w:rPr>
          <w:rFonts w:ascii="Times New Roman" w:hAnsi="Times New Roman" w:cs="Times New Roman"/>
          <w:sz w:val="28"/>
          <w:lang w:val="uk-UA"/>
        </w:rPr>
        <w:t xml:space="preserve"> – кількість переходів,</w:t>
      </w:r>
      <w:r w:rsidR="007E3BAF" w:rsidRPr="007E3BAF">
        <w:rPr>
          <w:rFonts w:ascii="Times New Roman" w:hAnsi="Times New Roman" w:cs="Times New Roman"/>
          <w:sz w:val="28"/>
          <w:lang w:val="ru-RU"/>
        </w:rPr>
        <w:t xml:space="preserve"> </w:t>
      </w:r>
      <w:r w:rsidR="007E3BAF" w:rsidRPr="00E110ED">
        <w:rPr>
          <w:rFonts w:ascii="Times New Roman" w:hAnsi="Times New Roman" w:cs="Times New Roman"/>
          <w:i/>
          <w:sz w:val="28"/>
        </w:rPr>
        <w:t>n</w:t>
      </w:r>
      <w:r w:rsidR="007E3BAF">
        <w:rPr>
          <w:rFonts w:ascii="Times New Roman" w:hAnsi="Times New Roman" w:cs="Times New Roman"/>
          <w:sz w:val="28"/>
          <w:lang w:val="uk-UA"/>
        </w:rPr>
        <w:t xml:space="preserve"> – кількість позицій. Матриця </w:t>
      </w:r>
      <w:r w:rsidR="007E3BAF">
        <w:rPr>
          <w:rFonts w:ascii="Times New Roman" w:hAnsi="Times New Roman" w:cs="Times New Roman"/>
          <w:sz w:val="28"/>
        </w:rPr>
        <w:t>M</w:t>
      </w:r>
      <w:r w:rsidR="007E3BAF" w:rsidRPr="00FE0DE5">
        <w:rPr>
          <w:rFonts w:ascii="Times New Roman" w:hAnsi="Times New Roman" w:cs="Times New Roman"/>
          <w:sz w:val="28"/>
          <w:vertAlign w:val="superscript"/>
          <w:lang w:val="ru-RU"/>
        </w:rPr>
        <w:t>-</w:t>
      </w:r>
      <w:r w:rsidR="007E3BAF" w:rsidRPr="00FE0DE5">
        <w:rPr>
          <w:rFonts w:ascii="Times New Roman" w:hAnsi="Times New Roman" w:cs="Times New Roman"/>
          <w:sz w:val="28"/>
          <w:lang w:val="ru-RU"/>
        </w:rPr>
        <w:t xml:space="preserve"> </w:t>
      </w:r>
      <w:r w:rsidR="00FE0DE5" w:rsidRPr="00FE0DE5">
        <w:rPr>
          <w:rFonts w:ascii="Times New Roman" w:hAnsi="Times New Roman" w:cs="Times New Roman"/>
          <w:sz w:val="28"/>
          <w:lang w:val="uk-UA"/>
        </w:rPr>
        <w:t>показує скільки та в яких позиціях зникне маркерів при спрацюванні кожного переходу. M</w:t>
      </w:r>
      <w:r w:rsidR="00FE0DE5" w:rsidRPr="00FE0DE5">
        <w:rPr>
          <w:rFonts w:ascii="Times New Roman" w:hAnsi="Times New Roman" w:cs="Times New Roman"/>
          <w:sz w:val="28"/>
          <w:vertAlign w:val="superscript"/>
          <w:lang w:val="uk-UA"/>
        </w:rPr>
        <w:t>+</w:t>
      </w:r>
      <w:r w:rsidR="00FE0DE5" w:rsidRPr="00FE0DE5">
        <w:rPr>
          <w:rFonts w:ascii="Times New Roman" w:hAnsi="Times New Roman" w:cs="Times New Roman"/>
          <w:sz w:val="28"/>
          <w:lang w:val="uk-UA"/>
        </w:rPr>
        <w:t xml:space="preserve"> показує</w:t>
      </w:r>
      <w:r w:rsidR="00FE0DE5" w:rsidRPr="00FE0DE5">
        <w:rPr>
          <w:rFonts w:ascii="Times New Roman" w:hAnsi="Times New Roman" w:cs="Times New Roman"/>
          <w:sz w:val="28"/>
          <w:lang w:val="ru-RU"/>
        </w:rPr>
        <w:t xml:space="preserve"> </w:t>
      </w:r>
      <w:r w:rsidR="00FE0DE5">
        <w:rPr>
          <w:rFonts w:ascii="Times New Roman" w:hAnsi="Times New Roman" w:cs="Times New Roman"/>
          <w:sz w:val="28"/>
          <w:lang w:val="uk-UA"/>
        </w:rPr>
        <w:t xml:space="preserve">скільки та в яких позиціях з’явиться маркерів при спрацюванні переходів. Для даної мережі Петрі значення матриць </w:t>
      </w:r>
      <w:r w:rsidR="00FE0DE5" w:rsidRPr="00FE0DE5">
        <w:rPr>
          <w:rFonts w:ascii="Times New Roman" w:hAnsi="Times New Roman" w:cs="Times New Roman"/>
          <w:sz w:val="28"/>
        </w:rPr>
        <w:t>M</w:t>
      </w:r>
      <w:r w:rsidR="00FE0DE5">
        <w:rPr>
          <w:rFonts w:ascii="Times New Roman" w:hAnsi="Times New Roman" w:cs="Times New Roman"/>
          <w:sz w:val="28"/>
          <w:vertAlign w:val="superscript"/>
          <w:lang w:val="uk-UA"/>
        </w:rPr>
        <w:t>-</w:t>
      </w:r>
      <w:r w:rsidR="00FE0DE5">
        <w:rPr>
          <w:rFonts w:ascii="Times New Roman" w:hAnsi="Times New Roman" w:cs="Times New Roman"/>
          <w:sz w:val="28"/>
          <w:lang w:val="uk-UA"/>
        </w:rPr>
        <w:t xml:space="preserve"> та </w:t>
      </w:r>
      <w:r w:rsidR="00FE0DE5" w:rsidRPr="00FE0DE5">
        <w:rPr>
          <w:rFonts w:ascii="Times New Roman" w:hAnsi="Times New Roman" w:cs="Times New Roman"/>
          <w:sz w:val="28"/>
        </w:rPr>
        <w:t>M</w:t>
      </w:r>
      <w:r w:rsidR="00FE0DE5" w:rsidRPr="00FE0DE5">
        <w:rPr>
          <w:rFonts w:ascii="Times New Roman" w:hAnsi="Times New Roman" w:cs="Times New Roman"/>
          <w:sz w:val="28"/>
          <w:vertAlign w:val="superscript"/>
          <w:lang w:val="ru-RU"/>
        </w:rPr>
        <w:t>+</w:t>
      </w:r>
      <w:r w:rsidR="00FE0DE5">
        <w:rPr>
          <w:rFonts w:ascii="Times New Roman" w:hAnsi="Times New Roman" w:cs="Times New Roman"/>
          <w:sz w:val="28"/>
          <w:lang w:val="uk-UA"/>
        </w:rPr>
        <w:t xml:space="preserve"> наведені у табл. 1 та табл. 2 відповідно.</w:t>
      </w:r>
    </w:p>
    <w:p w:rsidR="00FE0DE5" w:rsidRDefault="00FE0DE5" w:rsidP="007D6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F416F7" w:rsidRDefault="00FE0DE5" w:rsidP="00F416F7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Таблиця 1 </w:t>
      </w:r>
    </w:p>
    <w:p w:rsidR="00FE0DE5" w:rsidRDefault="00FE0DE5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vertAlign w:val="superscript"/>
          <w:lang w:val="ru-RU"/>
        </w:rPr>
      </w:pPr>
      <w:r>
        <w:rPr>
          <w:rFonts w:ascii="Times New Roman" w:hAnsi="Times New Roman" w:cs="Times New Roman"/>
          <w:sz w:val="28"/>
          <w:lang w:val="uk-UA"/>
        </w:rPr>
        <w:t xml:space="preserve">Матриця </w:t>
      </w:r>
      <w:r>
        <w:rPr>
          <w:rFonts w:ascii="Times New Roman" w:hAnsi="Times New Roman" w:cs="Times New Roman"/>
          <w:sz w:val="28"/>
        </w:rPr>
        <w:t>M</w:t>
      </w:r>
      <w:r w:rsidRPr="00FE0DE5">
        <w:rPr>
          <w:rFonts w:ascii="Times New Roman" w:hAnsi="Times New Roman" w:cs="Times New Roman"/>
          <w:sz w:val="28"/>
          <w:vertAlign w:val="superscript"/>
          <w:lang w:val="ru-RU"/>
        </w:rPr>
        <w:t>-</w:t>
      </w:r>
    </w:p>
    <w:tbl>
      <w:tblPr>
        <w:tblStyle w:val="a4"/>
        <w:tblW w:w="0" w:type="auto"/>
        <w:tblLook w:val="04A0"/>
      </w:tblPr>
      <w:tblGrid>
        <w:gridCol w:w="1510"/>
        <w:gridCol w:w="1510"/>
        <w:gridCol w:w="1510"/>
        <w:gridCol w:w="1510"/>
        <w:gridCol w:w="1510"/>
        <w:gridCol w:w="1510"/>
      </w:tblGrid>
      <w:tr w:rsidR="001C0EC5" w:rsidTr="001C0EC5">
        <w:tc>
          <w:tcPr>
            <w:tcW w:w="1510" w:type="dxa"/>
          </w:tcPr>
          <w:p w:rsidR="001C0EC5" w:rsidRDefault="001C0EC5" w:rsidP="007D6B5E">
            <w:pPr>
              <w:jc w:val="center"/>
              <w:rPr>
                <w:rFonts w:ascii="Times New Roman" w:hAnsi="Times New Roman" w:cs="Times New Roman"/>
                <w:sz w:val="28"/>
                <w:lang w:val="ru-RU"/>
              </w:rPr>
            </w:pPr>
          </w:p>
        </w:tc>
        <w:tc>
          <w:tcPr>
            <w:tcW w:w="1510" w:type="dxa"/>
          </w:tcPr>
          <w:p w:rsidR="001C0EC5" w:rsidRPr="001C0EC5" w:rsidRDefault="001C0EC5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P0</w:t>
            </w:r>
          </w:p>
        </w:tc>
        <w:tc>
          <w:tcPr>
            <w:tcW w:w="1510" w:type="dxa"/>
          </w:tcPr>
          <w:p w:rsidR="001C0EC5" w:rsidRDefault="001C0EC5" w:rsidP="007D6B5E">
            <w:pPr>
              <w:jc w:val="center"/>
              <w:rPr>
                <w:rFonts w:ascii="Times New Roman" w:hAnsi="Times New Roman" w:cs="Times New Roman"/>
                <w:sz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</w:rPr>
              <w:t>P1</w:t>
            </w:r>
          </w:p>
        </w:tc>
        <w:tc>
          <w:tcPr>
            <w:tcW w:w="1510" w:type="dxa"/>
          </w:tcPr>
          <w:p w:rsidR="001C0EC5" w:rsidRDefault="001C0EC5" w:rsidP="007D6B5E">
            <w:pPr>
              <w:jc w:val="center"/>
              <w:rPr>
                <w:rFonts w:ascii="Times New Roman" w:hAnsi="Times New Roman" w:cs="Times New Roman"/>
                <w:sz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</w:rPr>
              <w:t>P2</w:t>
            </w:r>
          </w:p>
        </w:tc>
        <w:tc>
          <w:tcPr>
            <w:tcW w:w="1510" w:type="dxa"/>
          </w:tcPr>
          <w:p w:rsidR="001C0EC5" w:rsidRDefault="001C0EC5" w:rsidP="007D6B5E">
            <w:pPr>
              <w:jc w:val="center"/>
              <w:rPr>
                <w:rFonts w:ascii="Times New Roman" w:hAnsi="Times New Roman" w:cs="Times New Roman"/>
                <w:sz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</w:rPr>
              <w:t>P3</w:t>
            </w:r>
          </w:p>
        </w:tc>
        <w:tc>
          <w:tcPr>
            <w:tcW w:w="1510" w:type="dxa"/>
          </w:tcPr>
          <w:p w:rsidR="001C0EC5" w:rsidRDefault="001C0EC5" w:rsidP="007D6B5E">
            <w:pPr>
              <w:jc w:val="center"/>
              <w:rPr>
                <w:rFonts w:ascii="Times New Roman" w:hAnsi="Times New Roman" w:cs="Times New Roman"/>
                <w:sz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</w:rPr>
              <w:t>P4</w:t>
            </w:r>
          </w:p>
        </w:tc>
      </w:tr>
      <w:tr w:rsidR="001C0EC5" w:rsidTr="001C0EC5">
        <w:tc>
          <w:tcPr>
            <w:tcW w:w="1510" w:type="dxa"/>
          </w:tcPr>
          <w:p w:rsidR="001C0EC5" w:rsidRPr="001C0EC5" w:rsidRDefault="001C0EC5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T1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1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</w:tr>
      <w:tr w:rsidR="001C0EC5" w:rsidTr="001C0EC5">
        <w:tc>
          <w:tcPr>
            <w:tcW w:w="1510" w:type="dxa"/>
          </w:tcPr>
          <w:p w:rsidR="001C0EC5" w:rsidRPr="001C0EC5" w:rsidRDefault="001C0EC5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T2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1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1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</w:tr>
      <w:tr w:rsidR="001C0EC5" w:rsidTr="001C0EC5">
        <w:tc>
          <w:tcPr>
            <w:tcW w:w="1510" w:type="dxa"/>
          </w:tcPr>
          <w:p w:rsidR="001C0EC5" w:rsidRPr="001C0EC5" w:rsidRDefault="001C0EC5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T3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>
              <w:rPr>
                <w:rFonts w:ascii="Times New Roman" w:hAnsi="Times New Roman" w:cs="Times New Roman"/>
                <w:i/>
                <w:sz w:val="28"/>
              </w:rPr>
              <w:t>k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1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</w:tr>
    </w:tbl>
    <w:p w:rsidR="00FE0DE5" w:rsidRPr="00FE0DE5" w:rsidRDefault="00FE0DE5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lang w:val="ru-RU"/>
        </w:rPr>
      </w:pPr>
    </w:p>
    <w:p w:rsidR="00F416F7" w:rsidRDefault="00FE0DE5" w:rsidP="00F416F7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Таблиця </w:t>
      </w:r>
      <w:r>
        <w:rPr>
          <w:rFonts w:ascii="Times New Roman" w:hAnsi="Times New Roman" w:cs="Times New Roman"/>
          <w:sz w:val="28"/>
        </w:rPr>
        <w:t>2</w:t>
      </w:r>
    </w:p>
    <w:p w:rsidR="00FE0DE5" w:rsidRPr="00FE0DE5" w:rsidRDefault="00FE0DE5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 xml:space="preserve">Матриця </w:t>
      </w:r>
      <w:r>
        <w:rPr>
          <w:rFonts w:ascii="Times New Roman" w:hAnsi="Times New Roman" w:cs="Times New Roman"/>
          <w:sz w:val="28"/>
        </w:rPr>
        <w:t>M</w:t>
      </w:r>
      <w:r>
        <w:rPr>
          <w:rFonts w:ascii="Times New Roman" w:hAnsi="Times New Roman" w:cs="Times New Roman"/>
          <w:sz w:val="28"/>
          <w:vertAlign w:val="superscript"/>
        </w:rPr>
        <w:t>+</w:t>
      </w:r>
    </w:p>
    <w:tbl>
      <w:tblPr>
        <w:tblStyle w:val="a4"/>
        <w:tblW w:w="0" w:type="auto"/>
        <w:tblLook w:val="04A0"/>
      </w:tblPr>
      <w:tblGrid>
        <w:gridCol w:w="1510"/>
        <w:gridCol w:w="1510"/>
        <w:gridCol w:w="1510"/>
        <w:gridCol w:w="1510"/>
        <w:gridCol w:w="1510"/>
        <w:gridCol w:w="1510"/>
      </w:tblGrid>
      <w:tr w:rsidR="001C0EC5" w:rsidTr="001C0EC5">
        <w:tc>
          <w:tcPr>
            <w:tcW w:w="1510" w:type="dxa"/>
          </w:tcPr>
          <w:p w:rsidR="001C0EC5" w:rsidRDefault="001C0EC5" w:rsidP="007D6B5E">
            <w:pPr>
              <w:jc w:val="center"/>
              <w:rPr>
                <w:rFonts w:ascii="Times New Roman" w:hAnsi="Times New Roman" w:cs="Times New Roman"/>
                <w:sz w:val="28"/>
                <w:lang w:val="ru-RU"/>
              </w:rPr>
            </w:pPr>
          </w:p>
        </w:tc>
        <w:tc>
          <w:tcPr>
            <w:tcW w:w="1510" w:type="dxa"/>
          </w:tcPr>
          <w:p w:rsidR="001C0EC5" w:rsidRPr="001C0EC5" w:rsidRDefault="001C0EC5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P0</w:t>
            </w:r>
          </w:p>
        </w:tc>
        <w:tc>
          <w:tcPr>
            <w:tcW w:w="1510" w:type="dxa"/>
          </w:tcPr>
          <w:p w:rsidR="001C0EC5" w:rsidRDefault="001C0EC5" w:rsidP="007D6B5E">
            <w:pPr>
              <w:jc w:val="center"/>
              <w:rPr>
                <w:rFonts w:ascii="Times New Roman" w:hAnsi="Times New Roman" w:cs="Times New Roman"/>
                <w:sz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</w:rPr>
              <w:t>P1</w:t>
            </w:r>
          </w:p>
        </w:tc>
        <w:tc>
          <w:tcPr>
            <w:tcW w:w="1510" w:type="dxa"/>
          </w:tcPr>
          <w:p w:rsidR="001C0EC5" w:rsidRDefault="001C0EC5" w:rsidP="007D6B5E">
            <w:pPr>
              <w:jc w:val="center"/>
              <w:rPr>
                <w:rFonts w:ascii="Times New Roman" w:hAnsi="Times New Roman" w:cs="Times New Roman"/>
                <w:sz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</w:rPr>
              <w:t>P2</w:t>
            </w:r>
          </w:p>
        </w:tc>
        <w:tc>
          <w:tcPr>
            <w:tcW w:w="1510" w:type="dxa"/>
          </w:tcPr>
          <w:p w:rsidR="001C0EC5" w:rsidRDefault="001C0EC5" w:rsidP="007D6B5E">
            <w:pPr>
              <w:jc w:val="center"/>
              <w:rPr>
                <w:rFonts w:ascii="Times New Roman" w:hAnsi="Times New Roman" w:cs="Times New Roman"/>
                <w:sz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</w:rPr>
              <w:t>P3</w:t>
            </w:r>
          </w:p>
        </w:tc>
        <w:tc>
          <w:tcPr>
            <w:tcW w:w="1510" w:type="dxa"/>
          </w:tcPr>
          <w:p w:rsidR="001C0EC5" w:rsidRDefault="001C0EC5" w:rsidP="007D6B5E">
            <w:pPr>
              <w:jc w:val="center"/>
              <w:rPr>
                <w:rFonts w:ascii="Times New Roman" w:hAnsi="Times New Roman" w:cs="Times New Roman"/>
                <w:sz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</w:rPr>
              <w:t>P4</w:t>
            </w:r>
          </w:p>
        </w:tc>
      </w:tr>
      <w:tr w:rsidR="001C0EC5" w:rsidTr="001C0EC5">
        <w:tc>
          <w:tcPr>
            <w:tcW w:w="1510" w:type="dxa"/>
          </w:tcPr>
          <w:p w:rsidR="001C0EC5" w:rsidRPr="001C0EC5" w:rsidRDefault="001C0EC5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T1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1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</w:tr>
      <w:tr w:rsidR="001C0EC5" w:rsidTr="001C0EC5">
        <w:tc>
          <w:tcPr>
            <w:tcW w:w="1510" w:type="dxa"/>
          </w:tcPr>
          <w:p w:rsidR="001C0EC5" w:rsidRPr="001C0EC5" w:rsidRDefault="001C0EC5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T2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1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1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</w:tr>
      <w:tr w:rsidR="001C0EC5" w:rsidTr="001C0EC5">
        <w:tc>
          <w:tcPr>
            <w:tcW w:w="1510" w:type="dxa"/>
          </w:tcPr>
          <w:p w:rsidR="001C0EC5" w:rsidRPr="001C0EC5" w:rsidRDefault="001C0EC5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T3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1</w:t>
            </w:r>
          </w:p>
        </w:tc>
        <w:tc>
          <w:tcPr>
            <w:tcW w:w="1510" w:type="dxa"/>
          </w:tcPr>
          <w:p w:rsidR="001C0EC5" w:rsidRPr="00A238A8" w:rsidRDefault="00A238A8" w:rsidP="007D6B5E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>
              <w:rPr>
                <w:rFonts w:ascii="Times New Roman" w:hAnsi="Times New Roman" w:cs="Times New Roman"/>
                <w:i/>
                <w:sz w:val="28"/>
              </w:rPr>
              <w:t>k</w:t>
            </w:r>
          </w:p>
        </w:tc>
      </w:tr>
    </w:tbl>
    <w:p w:rsidR="00FE0DE5" w:rsidRDefault="00FE0DE5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lang w:val="ru-RU"/>
        </w:rPr>
      </w:pPr>
    </w:p>
    <w:p w:rsidR="00A238A8" w:rsidRDefault="00A238A8" w:rsidP="007D6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A238A8">
        <w:rPr>
          <w:rFonts w:ascii="Times New Roman" w:hAnsi="Times New Roman" w:cs="Times New Roman"/>
          <w:sz w:val="28"/>
          <w:lang w:val="uk-UA"/>
        </w:rPr>
        <w:t xml:space="preserve">Загальну матрицю </w:t>
      </w:r>
      <w:r w:rsidR="001D5116">
        <w:rPr>
          <w:rFonts w:ascii="Times New Roman" w:hAnsi="Times New Roman" w:cs="Times New Roman"/>
          <w:sz w:val="28"/>
          <w:lang w:val="uk-UA"/>
        </w:rPr>
        <w:t>M можна отримати за формулою:</w:t>
      </w:r>
    </w:p>
    <w:p w:rsidR="001D5116" w:rsidRPr="00726FF0" w:rsidRDefault="001D5116" w:rsidP="007D6B5E">
      <w:pPr>
        <w:spacing w:after="0" w:line="240" w:lineRule="auto"/>
        <w:ind w:left="3600"/>
        <w:rPr>
          <w:rFonts w:ascii="Times New Roman" w:eastAsiaTheme="minorEastAsia" w:hAnsi="Times New Roman" w:cs="Times New Roman"/>
          <w:i/>
          <w:sz w:val="28"/>
          <w:lang w:val="ru-RU"/>
        </w:rPr>
      </w:pPr>
      <m:oMath>
        <m:r>
          <w:rPr>
            <w:rFonts w:ascii="Cambria Math" w:hAnsi="Cambria Math" w:cs="Times New Roman"/>
            <w:sz w:val="28"/>
            <w:lang w:val="uk-UA"/>
          </w:rPr>
          <m:t xml:space="preserve">M=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lang w:val="uk-UA"/>
              </w:rPr>
              <m:t>M</m:t>
            </m:r>
          </m:e>
          <m:sup>
            <m:r>
              <w:rPr>
                <w:rFonts w:ascii="Cambria Math" w:hAnsi="Cambria Math" w:cs="Times New Roman"/>
                <w:sz w:val="28"/>
                <w:lang w:val="uk-UA"/>
              </w:rPr>
              <m:t>+</m:t>
            </m:r>
          </m:sup>
        </m:sSup>
        <m:r>
          <w:rPr>
            <w:rFonts w:ascii="Cambria Math" w:hAnsi="Cambria Math" w:cs="Times New Roman"/>
            <w:sz w:val="28"/>
            <w:lang w:val="uk-UA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z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lang w:val="uk-UA"/>
              </w:rPr>
              <m:t>M</m:t>
            </m:r>
          </m:e>
          <m:sup>
            <m:r>
              <w:rPr>
                <w:rFonts w:ascii="Cambria Math" w:hAnsi="Cambria Math" w:cs="Times New Roman"/>
                <w:sz w:val="28"/>
                <w:lang w:val="uk-UA"/>
              </w:rPr>
              <m:t>-</m:t>
            </m:r>
          </m:sup>
        </m:sSup>
      </m:oMath>
      <w:r w:rsidRPr="00726FF0">
        <w:rPr>
          <w:rFonts w:ascii="Times New Roman" w:eastAsiaTheme="minorEastAsia" w:hAnsi="Times New Roman" w:cs="Times New Roman"/>
          <w:i/>
          <w:sz w:val="28"/>
          <w:lang w:val="ru-RU"/>
        </w:rPr>
        <w:t xml:space="preserve">                                               (1)</w:t>
      </w:r>
    </w:p>
    <w:p w:rsidR="00726FF0" w:rsidRDefault="001D5116" w:rsidP="007D6B5E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8"/>
          <w:lang w:val="uk-UA"/>
        </w:rPr>
      </w:pPr>
      <w:r>
        <w:rPr>
          <w:rFonts w:ascii="Times New Roman" w:eastAsiaTheme="minorEastAsia" w:hAnsi="Times New Roman" w:cs="Times New Roman"/>
          <w:sz w:val="28"/>
          <w:lang w:val="uk-UA"/>
        </w:rPr>
        <w:t xml:space="preserve">Матриця отримана </w:t>
      </w:r>
      <w:r w:rsidR="00726FF0">
        <w:rPr>
          <w:rFonts w:ascii="Times New Roman" w:eastAsiaTheme="minorEastAsia" w:hAnsi="Times New Roman" w:cs="Times New Roman"/>
          <w:sz w:val="28"/>
          <w:lang w:val="uk-UA"/>
        </w:rPr>
        <w:t xml:space="preserve">формулою (1) наведена у табл. 3, та позначає зміни </w:t>
      </w:r>
      <w:r w:rsidR="00051E5D">
        <w:rPr>
          <w:rFonts w:ascii="Times New Roman" w:eastAsiaTheme="minorEastAsia" w:hAnsi="Times New Roman" w:cs="Times New Roman"/>
          <w:sz w:val="28"/>
          <w:lang w:val="uk-UA"/>
        </w:rPr>
        <w:t xml:space="preserve">кількості </w:t>
      </w:r>
      <w:r w:rsidR="00726FF0">
        <w:rPr>
          <w:rFonts w:ascii="Times New Roman" w:eastAsiaTheme="minorEastAsia" w:hAnsi="Times New Roman" w:cs="Times New Roman"/>
          <w:sz w:val="28"/>
          <w:lang w:val="uk-UA"/>
        </w:rPr>
        <w:t>маркерів в позиціях при спрацюванні переходів.</w:t>
      </w:r>
    </w:p>
    <w:p w:rsidR="00726FF0" w:rsidRDefault="00726FF0" w:rsidP="007D6B5E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8"/>
          <w:lang w:val="uk-UA"/>
        </w:rPr>
      </w:pPr>
    </w:p>
    <w:p w:rsidR="00F416F7" w:rsidRDefault="00726FF0" w:rsidP="00F416F7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Таблиця </w:t>
      </w:r>
      <w:r>
        <w:rPr>
          <w:rFonts w:ascii="Times New Roman" w:hAnsi="Times New Roman" w:cs="Times New Roman"/>
          <w:sz w:val="28"/>
        </w:rPr>
        <w:t>3</w:t>
      </w:r>
    </w:p>
    <w:p w:rsidR="00726FF0" w:rsidRPr="00FE0DE5" w:rsidRDefault="00726FF0" w:rsidP="007D6B5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 xml:space="preserve">Матриця </w:t>
      </w:r>
      <w:r>
        <w:rPr>
          <w:rFonts w:ascii="Times New Roman" w:hAnsi="Times New Roman" w:cs="Times New Roman"/>
          <w:sz w:val="28"/>
        </w:rPr>
        <w:t>M</w:t>
      </w:r>
    </w:p>
    <w:tbl>
      <w:tblPr>
        <w:tblStyle w:val="a4"/>
        <w:tblW w:w="0" w:type="auto"/>
        <w:tblLook w:val="04A0"/>
      </w:tblPr>
      <w:tblGrid>
        <w:gridCol w:w="1510"/>
        <w:gridCol w:w="1510"/>
        <w:gridCol w:w="1510"/>
        <w:gridCol w:w="1510"/>
        <w:gridCol w:w="1510"/>
        <w:gridCol w:w="1510"/>
      </w:tblGrid>
      <w:tr w:rsidR="00726FF0" w:rsidTr="0005566D">
        <w:tc>
          <w:tcPr>
            <w:tcW w:w="1510" w:type="dxa"/>
          </w:tcPr>
          <w:p w:rsidR="00726FF0" w:rsidRDefault="00726FF0" w:rsidP="007D6B5E">
            <w:pPr>
              <w:jc w:val="center"/>
              <w:rPr>
                <w:rFonts w:ascii="Times New Roman" w:hAnsi="Times New Roman" w:cs="Times New Roman"/>
                <w:sz w:val="28"/>
                <w:lang w:val="ru-RU"/>
              </w:rPr>
            </w:pPr>
          </w:p>
        </w:tc>
        <w:tc>
          <w:tcPr>
            <w:tcW w:w="1510" w:type="dxa"/>
          </w:tcPr>
          <w:p w:rsidR="00726FF0" w:rsidRPr="001C0EC5" w:rsidRDefault="00726FF0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P0</w:t>
            </w:r>
          </w:p>
        </w:tc>
        <w:tc>
          <w:tcPr>
            <w:tcW w:w="1510" w:type="dxa"/>
          </w:tcPr>
          <w:p w:rsidR="00726FF0" w:rsidRDefault="00726FF0" w:rsidP="007D6B5E">
            <w:pPr>
              <w:jc w:val="center"/>
              <w:rPr>
                <w:rFonts w:ascii="Times New Roman" w:hAnsi="Times New Roman" w:cs="Times New Roman"/>
                <w:sz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</w:rPr>
              <w:t>P1</w:t>
            </w:r>
          </w:p>
        </w:tc>
        <w:tc>
          <w:tcPr>
            <w:tcW w:w="1510" w:type="dxa"/>
          </w:tcPr>
          <w:p w:rsidR="00726FF0" w:rsidRDefault="00726FF0" w:rsidP="007D6B5E">
            <w:pPr>
              <w:jc w:val="center"/>
              <w:rPr>
                <w:rFonts w:ascii="Times New Roman" w:hAnsi="Times New Roman" w:cs="Times New Roman"/>
                <w:sz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</w:rPr>
              <w:t>P2</w:t>
            </w:r>
          </w:p>
        </w:tc>
        <w:tc>
          <w:tcPr>
            <w:tcW w:w="1510" w:type="dxa"/>
          </w:tcPr>
          <w:p w:rsidR="00726FF0" w:rsidRDefault="00726FF0" w:rsidP="007D6B5E">
            <w:pPr>
              <w:jc w:val="center"/>
              <w:rPr>
                <w:rFonts w:ascii="Times New Roman" w:hAnsi="Times New Roman" w:cs="Times New Roman"/>
                <w:sz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</w:rPr>
              <w:t>P3</w:t>
            </w:r>
          </w:p>
        </w:tc>
        <w:tc>
          <w:tcPr>
            <w:tcW w:w="1510" w:type="dxa"/>
          </w:tcPr>
          <w:p w:rsidR="00726FF0" w:rsidRDefault="00726FF0" w:rsidP="007D6B5E">
            <w:pPr>
              <w:jc w:val="center"/>
              <w:rPr>
                <w:rFonts w:ascii="Times New Roman" w:hAnsi="Times New Roman" w:cs="Times New Roman"/>
                <w:sz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</w:rPr>
              <w:t>P4</w:t>
            </w:r>
          </w:p>
        </w:tc>
      </w:tr>
      <w:tr w:rsidR="00726FF0" w:rsidTr="0005566D">
        <w:tc>
          <w:tcPr>
            <w:tcW w:w="1510" w:type="dxa"/>
          </w:tcPr>
          <w:p w:rsidR="00726FF0" w:rsidRPr="001C0EC5" w:rsidRDefault="00726FF0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T1</w:t>
            </w:r>
          </w:p>
        </w:tc>
        <w:tc>
          <w:tcPr>
            <w:tcW w:w="1510" w:type="dxa"/>
          </w:tcPr>
          <w:p w:rsidR="00726FF0" w:rsidRPr="00A238A8" w:rsidRDefault="00726FF0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  <w:tc>
          <w:tcPr>
            <w:tcW w:w="1510" w:type="dxa"/>
          </w:tcPr>
          <w:p w:rsidR="00726FF0" w:rsidRPr="00A238A8" w:rsidRDefault="00726FF0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  <w:tc>
          <w:tcPr>
            <w:tcW w:w="1510" w:type="dxa"/>
          </w:tcPr>
          <w:p w:rsidR="00726FF0" w:rsidRPr="00A238A8" w:rsidRDefault="00726FF0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1</w:t>
            </w:r>
          </w:p>
        </w:tc>
        <w:tc>
          <w:tcPr>
            <w:tcW w:w="1510" w:type="dxa"/>
          </w:tcPr>
          <w:p w:rsidR="00726FF0" w:rsidRPr="00A238A8" w:rsidRDefault="00726FF0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-1</w:t>
            </w:r>
          </w:p>
        </w:tc>
        <w:tc>
          <w:tcPr>
            <w:tcW w:w="1510" w:type="dxa"/>
          </w:tcPr>
          <w:p w:rsidR="00726FF0" w:rsidRPr="00A238A8" w:rsidRDefault="00726FF0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</w:tr>
      <w:tr w:rsidR="00726FF0" w:rsidTr="0005566D">
        <w:tc>
          <w:tcPr>
            <w:tcW w:w="1510" w:type="dxa"/>
          </w:tcPr>
          <w:p w:rsidR="00726FF0" w:rsidRPr="001C0EC5" w:rsidRDefault="00726FF0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T2</w:t>
            </w:r>
          </w:p>
        </w:tc>
        <w:tc>
          <w:tcPr>
            <w:tcW w:w="1510" w:type="dxa"/>
          </w:tcPr>
          <w:p w:rsidR="00726FF0" w:rsidRPr="00A238A8" w:rsidRDefault="00726FF0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-1</w:t>
            </w:r>
          </w:p>
        </w:tc>
        <w:tc>
          <w:tcPr>
            <w:tcW w:w="1510" w:type="dxa"/>
          </w:tcPr>
          <w:p w:rsidR="00726FF0" w:rsidRPr="00A238A8" w:rsidRDefault="00726FF0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1</w:t>
            </w:r>
          </w:p>
        </w:tc>
        <w:tc>
          <w:tcPr>
            <w:tcW w:w="1510" w:type="dxa"/>
          </w:tcPr>
          <w:p w:rsidR="00726FF0" w:rsidRPr="00A238A8" w:rsidRDefault="00726FF0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  <w:tc>
          <w:tcPr>
            <w:tcW w:w="1510" w:type="dxa"/>
          </w:tcPr>
          <w:p w:rsidR="00726FF0" w:rsidRPr="00A238A8" w:rsidRDefault="00726FF0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  <w:tc>
          <w:tcPr>
            <w:tcW w:w="1510" w:type="dxa"/>
          </w:tcPr>
          <w:p w:rsidR="00726FF0" w:rsidRPr="00A238A8" w:rsidRDefault="00726FF0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</w:tr>
      <w:tr w:rsidR="00726FF0" w:rsidTr="0005566D">
        <w:tc>
          <w:tcPr>
            <w:tcW w:w="1510" w:type="dxa"/>
          </w:tcPr>
          <w:p w:rsidR="00726FF0" w:rsidRPr="001C0EC5" w:rsidRDefault="00726FF0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T3</w:t>
            </w:r>
          </w:p>
        </w:tc>
        <w:tc>
          <w:tcPr>
            <w:tcW w:w="1510" w:type="dxa"/>
          </w:tcPr>
          <w:p w:rsidR="00726FF0" w:rsidRPr="00A238A8" w:rsidRDefault="00726FF0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0</w:t>
            </w:r>
          </w:p>
        </w:tc>
        <w:tc>
          <w:tcPr>
            <w:tcW w:w="1510" w:type="dxa"/>
          </w:tcPr>
          <w:p w:rsidR="00726FF0" w:rsidRPr="00726FF0" w:rsidRDefault="00726FF0" w:rsidP="007D6B5E">
            <w:pPr>
              <w:jc w:val="center"/>
              <w:rPr>
                <w:rFonts w:ascii="Times New Roman" w:hAnsi="Times New Roman" w:cs="Times New Roman"/>
                <w:i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</w:rPr>
              <w:t>-</w:t>
            </w:r>
            <w:r>
              <w:rPr>
                <w:rFonts w:ascii="Times New Roman" w:hAnsi="Times New Roman" w:cs="Times New Roman"/>
                <w:i/>
                <w:sz w:val="28"/>
              </w:rPr>
              <w:t>k</w:t>
            </w:r>
          </w:p>
        </w:tc>
        <w:tc>
          <w:tcPr>
            <w:tcW w:w="1510" w:type="dxa"/>
          </w:tcPr>
          <w:p w:rsidR="00726FF0" w:rsidRPr="00A238A8" w:rsidRDefault="00726FF0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-1</w:t>
            </w:r>
          </w:p>
        </w:tc>
        <w:tc>
          <w:tcPr>
            <w:tcW w:w="1510" w:type="dxa"/>
          </w:tcPr>
          <w:p w:rsidR="00726FF0" w:rsidRPr="00A238A8" w:rsidRDefault="00726FF0" w:rsidP="007D6B5E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1</w:t>
            </w:r>
          </w:p>
        </w:tc>
        <w:tc>
          <w:tcPr>
            <w:tcW w:w="1510" w:type="dxa"/>
          </w:tcPr>
          <w:p w:rsidR="00726FF0" w:rsidRPr="00A238A8" w:rsidRDefault="00726FF0" w:rsidP="007D6B5E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>
              <w:rPr>
                <w:rFonts w:ascii="Times New Roman" w:hAnsi="Times New Roman" w:cs="Times New Roman"/>
                <w:i/>
                <w:sz w:val="28"/>
              </w:rPr>
              <w:t>k</w:t>
            </w:r>
          </w:p>
        </w:tc>
      </w:tr>
    </w:tbl>
    <w:p w:rsidR="001D5116" w:rsidRDefault="001D5116" w:rsidP="007D6B5E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8"/>
          <w:lang w:val="ru-RU"/>
        </w:rPr>
      </w:pPr>
    </w:p>
    <w:p w:rsidR="00412EDD" w:rsidRDefault="00412EDD" w:rsidP="007D6B5E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8"/>
          <w:lang w:val="uk-UA"/>
        </w:rPr>
      </w:pPr>
      <w:r w:rsidRPr="00412EDD">
        <w:rPr>
          <w:rFonts w:ascii="Times New Roman" w:eastAsiaTheme="minorEastAsia" w:hAnsi="Times New Roman" w:cs="Times New Roman"/>
          <w:sz w:val="28"/>
          <w:lang w:val="uk-UA"/>
        </w:rPr>
        <w:lastRenderedPageBreak/>
        <w:t>При кожному такті мережі виконується спроба запустити послідовність переходів T1, T2, T3, що</w:t>
      </w:r>
      <w:r>
        <w:rPr>
          <w:rFonts w:ascii="Times New Roman" w:eastAsiaTheme="minorEastAsia" w:hAnsi="Times New Roman" w:cs="Times New Roman"/>
          <w:sz w:val="28"/>
          <w:lang w:val="uk-UA"/>
        </w:rPr>
        <w:t xml:space="preserve"> може призвести до зміни маркування, яке обчислюється за формулою:</w:t>
      </w:r>
    </w:p>
    <w:p w:rsidR="00412EDD" w:rsidRPr="00C26235" w:rsidRDefault="002B201A" w:rsidP="007D6B5E">
      <w:pPr>
        <w:spacing w:after="0" w:line="240" w:lineRule="auto"/>
        <w:ind w:left="2880" w:firstLine="720"/>
        <w:rPr>
          <w:rFonts w:ascii="Times New Roman" w:eastAsiaTheme="minorEastAsia" w:hAnsi="Times New Roman" w:cs="Times New Roman"/>
          <w:sz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lang w:val="uk-UA"/>
              </w:rPr>
              <m:t>μ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lang w:val="uk-UA"/>
              </w:rPr>
              <m:t>i+1</m:t>
            </m:r>
          </m:sub>
        </m:sSub>
        <m:r>
          <w:rPr>
            <w:rFonts w:ascii="Cambria Math" w:eastAsiaTheme="minorEastAsia" w:hAnsi="Cambria Math" w:cs="Times New Roman"/>
            <w:sz w:val="28"/>
            <w:lang w:val="uk-UA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lang w:val="uk-UA"/>
              </w:rPr>
              <m:t>μ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lang w:val="uk-UA"/>
          </w:rPr>
          <m:t>+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lang w:val="uk-UA"/>
              </w:rPr>
              <m:t>B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lang w:val="uk-UA"/>
              </w:rPr>
              <m:t>j</m:t>
            </m:r>
          </m:sub>
        </m:sSub>
        <m:r>
          <w:rPr>
            <w:rFonts w:ascii="Cambria Math" w:eastAsiaTheme="minorEastAsia" w:hAnsi="Cambria Math" w:cs="Times New Roman"/>
            <w:sz w:val="28"/>
            <w:lang w:val="uk-UA"/>
          </w:rPr>
          <m:t>×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lang w:val="uk-UA"/>
          </w:rPr>
          <m:t>M,</m:t>
        </m:r>
      </m:oMath>
      <w:r w:rsidR="00412EDD" w:rsidRPr="00C26235">
        <w:rPr>
          <w:rFonts w:ascii="Times New Roman" w:eastAsiaTheme="minorEastAsia" w:hAnsi="Times New Roman" w:cs="Times New Roman"/>
          <w:sz w:val="28"/>
          <w:lang w:val="uk-UA"/>
        </w:rPr>
        <w:t xml:space="preserve">                                        (2)</w:t>
      </w:r>
    </w:p>
    <w:p w:rsidR="00C26235" w:rsidRDefault="00C26235" w:rsidP="007D6B5E">
      <w:pPr>
        <w:spacing w:after="0" w:line="240" w:lineRule="auto"/>
        <w:ind w:firstLine="709"/>
        <w:rPr>
          <w:rFonts w:ascii="Times New Roman" w:eastAsiaTheme="minorEastAsia" w:hAnsi="Times New Roman" w:cs="Times New Roman"/>
          <w:sz w:val="28"/>
          <w:lang w:val="uk-UA"/>
        </w:rPr>
      </w:pPr>
      <w:r w:rsidRPr="00C26235">
        <w:rPr>
          <w:rFonts w:ascii="Times New Roman" w:eastAsiaTheme="minorEastAsia" w:hAnsi="Times New Roman" w:cs="Times New Roman"/>
          <w:sz w:val="28"/>
          <w:lang w:val="uk-UA"/>
        </w:rPr>
        <w:t xml:space="preserve">де </w:t>
      </w:r>
      <w:r w:rsidRPr="00C26235">
        <w:rPr>
          <w:rFonts w:ascii="Times New Roman" w:eastAsiaTheme="minorEastAsia" w:hAnsi="Times New Roman" w:cs="Times New Roman"/>
          <w:i/>
          <w:sz w:val="28"/>
          <w:lang w:val="uk-UA"/>
        </w:rPr>
        <w:t xml:space="preserve">µ </w:t>
      </w:r>
      <w:r w:rsidRPr="00C26235">
        <w:rPr>
          <w:rFonts w:ascii="Times New Roman" w:eastAsiaTheme="minorEastAsia" w:hAnsi="Times New Roman" w:cs="Times New Roman"/>
          <w:sz w:val="28"/>
          <w:lang w:val="uk-UA"/>
        </w:rPr>
        <w:t>- значення</w:t>
      </w:r>
      <w:r>
        <w:rPr>
          <w:rFonts w:ascii="Times New Roman" w:eastAsiaTheme="minorEastAsia" w:hAnsi="Times New Roman" w:cs="Times New Roman"/>
          <w:sz w:val="28"/>
          <w:lang w:val="uk-UA"/>
        </w:rPr>
        <w:t xml:space="preserve"> маркування, </w:t>
      </w:r>
      <w:proofErr w:type="spellStart"/>
      <w:r>
        <w:rPr>
          <w:rFonts w:ascii="Times New Roman" w:eastAsiaTheme="minorEastAsia" w:hAnsi="Times New Roman" w:cs="Times New Roman"/>
          <w:sz w:val="28"/>
        </w:rPr>
        <w:t>B</w:t>
      </w:r>
      <w:r>
        <w:rPr>
          <w:rFonts w:ascii="Times New Roman" w:eastAsiaTheme="minorEastAsia" w:hAnsi="Times New Roman" w:cs="Times New Roman"/>
          <w:i/>
          <w:sz w:val="28"/>
          <w:vertAlign w:val="subscript"/>
        </w:rPr>
        <w:t>j</w:t>
      </w:r>
      <w:proofErr w:type="spellEnd"/>
      <w:r w:rsidRPr="00C26235">
        <w:rPr>
          <w:rFonts w:ascii="Times New Roman" w:eastAsiaTheme="minorEastAsia" w:hAnsi="Times New Roman" w:cs="Times New Roman"/>
          <w:sz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lang w:val="uk-UA"/>
        </w:rPr>
        <w:t xml:space="preserve">– вектор переходу, в якому усі значення дорівнюють 0 окрім </w:t>
      </w:r>
      <w:r>
        <w:rPr>
          <w:rFonts w:ascii="Times New Roman" w:eastAsiaTheme="minorEastAsia" w:hAnsi="Times New Roman" w:cs="Times New Roman"/>
          <w:i/>
          <w:sz w:val="28"/>
        </w:rPr>
        <w:t>j</w:t>
      </w:r>
      <w:r w:rsidRPr="00C26235">
        <w:rPr>
          <w:rFonts w:ascii="Times New Roman" w:eastAsiaTheme="minorEastAsia" w:hAnsi="Times New Roman" w:cs="Times New Roman"/>
          <w:sz w:val="28"/>
          <w:lang w:val="uk-UA"/>
        </w:rPr>
        <w:t xml:space="preserve">, </w:t>
      </w:r>
      <w:r>
        <w:rPr>
          <w:rFonts w:ascii="Times New Roman" w:eastAsiaTheme="minorEastAsia" w:hAnsi="Times New Roman" w:cs="Times New Roman"/>
          <w:sz w:val="28"/>
          <w:lang w:val="uk-UA"/>
        </w:rPr>
        <w:t xml:space="preserve">яке дорівнює 1, </w:t>
      </w:r>
      <w:r>
        <w:rPr>
          <w:rFonts w:ascii="Times New Roman" w:eastAsiaTheme="minorEastAsia" w:hAnsi="Times New Roman" w:cs="Times New Roman"/>
          <w:i/>
          <w:sz w:val="28"/>
        </w:rPr>
        <w:t>j</w:t>
      </w:r>
      <w:r w:rsidRPr="00C26235">
        <w:rPr>
          <w:rFonts w:ascii="Times New Roman" w:eastAsiaTheme="minorEastAsia" w:hAnsi="Times New Roman" w:cs="Times New Roman"/>
          <w:sz w:val="28"/>
          <w:lang w:val="uk-UA"/>
        </w:rPr>
        <w:t xml:space="preserve"> – </w:t>
      </w:r>
      <w:r>
        <w:rPr>
          <w:rFonts w:ascii="Times New Roman" w:eastAsiaTheme="minorEastAsia" w:hAnsi="Times New Roman" w:cs="Times New Roman"/>
          <w:sz w:val="28"/>
          <w:lang w:val="uk-UA"/>
        </w:rPr>
        <w:t xml:space="preserve">номер переходу, який намагається спрацювати. Якщо нове маркування містить від’ємні значення, то перехід не спрацювала і маркування слід залишити не </w:t>
      </w:r>
      <w:proofErr w:type="spellStart"/>
      <w:r>
        <w:rPr>
          <w:rFonts w:ascii="Times New Roman" w:eastAsiaTheme="minorEastAsia" w:hAnsi="Times New Roman" w:cs="Times New Roman"/>
          <w:sz w:val="28"/>
          <w:lang w:val="uk-UA"/>
        </w:rPr>
        <w:t>зміним</w:t>
      </w:r>
      <w:proofErr w:type="spellEnd"/>
      <w:r>
        <w:rPr>
          <w:rFonts w:ascii="Times New Roman" w:eastAsiaTheme="minorEastAsia" w:hAnsi="Times New Roman" w:cs="Times New Roman"/>
          <w:sz w:val="28"/>
          <w:lang w:val="uk-UA"/>
        </w:rPr>
        <w:t>.</w:t>
      </w:r>
    </w:p>
    <w:p w:rsidR="00C26235" w:rsidRDefault="00C26235" w:rsidP="007D6B5E">
      <w:pPr>
        <w:spacing w:after="0" w:line="240" w:lineRule="auto"/>
        <w:ind w:firstLine="709"/>
        <w:rPr>
          <w:rFonts w:ascii="Times New Roman" w:eastAsiaTheme="minorEastAsia" w:hAnsi="Times New Roman" w:cs="Times New Roman"/>
          <w:sz w:val="28"/>
          <w:lang w:val="ru-RU"/>
        </w:rPr>
      </w:pPr>
      <w:r>
        <w:rPr>
          <w:rFonts w:ascii="Times New Roman" w:eastAsiaTheme="minorEastAsia" w:hAnsi="Times New Roman" w:cs="Times New Roman"/>
          <w:sz w:val="28"/>
          <w:lang w:val="uk-UA"/>
        </w:rPr>
        <w:t xml:space="preserve">У табл. 4 наведено приклад роботи моделі задачі, де за початкове маркування взято </w:t>
      </w:r>
      <w:r>
        <w:rPr>
          <w:rFonts w:ascii="Times New Roman" w:eastAsiaTheme="minorEastAsia" w:hAnsi="Times New Roman" w:cs="Times New Roman"/>
          <w:i/>
          <w:sz w:val="28"/>
          <w:lang w:val="uk-UA"/>
        </w:rPr>
        <w:t>µ</w:t>
      </w:r>
      <w:r>
        <w:rPr>
          <w:rFonts w:ascii="Times New Roman" w:eastAsiaTheme="minorEastAsia" w:hAnsi="Times New Roman" w:cs="Times New Roman"/>
          <w:sz w:val="28"/>
          <w:lang w:val="uk-UA"/>
        </w:rPr>
        <w:t xml:space="preserve"> = </w:t>
      </w:r>
      <w:r w:rsidRPr="00C26235">
        <w:rPr>
          <w:rFonts w:ascii="Times New Roman" w:eastAsiaTheme="minorEastAsia" w:hAnsi="Times New Roman" w:cs="Times New Roman"/>
          <w:sz w:val="28"/>
          <w:lang w:val="ru-RU"/>
        </w:rPr>
        <w:t xml:space="preserve">[ </w:t>
      </w:r>
      <w:r>
        <w:rPr>
          <w:rFonts w:ascii="Times New Roman" w:eastAsiaTheme="minorEastAsia" w:hAnsi="Times New Roman" w:cs="Times New Roman"/>
          <w:i/>
          <w:sz w:val="28"/>
        </w:rPr>
        <w:t>k</w:t>
      </w:r>
      <w:r w:rsidRPr="00C26235">
        <w:rPr>
          <w:rFonts w:ascii="Times New Roman" w:eastAsiaTheme="minorEastAsia" w:hAnsi="Times New Roman" w:cs="Times New Roman"/>
          <w:sz w:val="28"/>
          <w:lang w:val="ru-RU"/>
        </w:rPr>
        <w:t xml:space="preserve"> 0 </w:t>
      </w:r>
      <w:proofErr w:type="spellStart"/>
      <w:r w:rsidRPr="00C26235">
        <w:rPr>
          <w:rFonts w:ascii="Times New Roman" w:eastAsiaTheme="minorEastAsia" w:hAnsi="Times New Roman" w:cs="Times New Roman"/>
          <w:sz w:val="28"/>
          <w:lang w:val="ru-RU"/>
        </w:rPr>
        <w:t>0</w:t>
      </w:r>
      <w:proofErr w:type="spellEnd"/>
      <w:r w:rsidRPr="00C26235">
        <w:rPr>
          <w:rFonts w:ascii="Times New Roman" w:eastAsiaTheme="minorEastAsia" w:hAnsi="Times New Roman" w:cs="Times New Roman"/>
          <w:sz w:val="28"/>
          <w:lang w:val="ru-RU"/>
        </w:rPr>
        <w:t xml:space="preserve"> 1 0 ]. </w:t>
      </w:r>
    </w:p>
    <w:p w:rsidR="00F416F7" w:rsidRDefault="00C26235" w:rsidP="00F416F7">
      <w:pPr>
        <w:spacing w:after="0" w:line="240" w:lineRule="auto"/>
        <w:ind w:firstLine="709"/>
        <w:jc w:val="right"/>
        <w:rPr>
          <w:rFonts w:ascii="Times New Roman" w:eastAsiaTheme="minorEastAsia" w:hAnsi="Times New Roman" w:cs="Times New Roman"/>
          <w:sz w:val="28"/>
          <w:lang w:val="uk-UA"/>
        </w:rPr>
      </w:pPr>
      <w:r>
        <w:rPr>
          <w:rFonts w:ascii="Times New Roman" w:eastAsiaTheme="minorEastAsia" w:hAnsi="Times New Roman" w:cs="Times New Roman"/>
          <w:sz w:val="28"/>
          <w:lang w:val="uk-UA"/>
        </w:rPr>
        <w:t>Таблиця 4</w:t>
      </w:r>
    </w:p>
    <w:p w:rsidR="00C26235" w:rsidRPr="00C26235" w:rsidRDefault="00C26235" w:rsidP="007D6B5E">
      <w:pPr>
        <w:spacing w:after="0" w:line="240" w:lineRule="auto"/>
        <w:ind w:firstLine="709"/>
        <w:jc w:val="center"/>
        <w:rPr>
          <w:rFonts w:ascii="Times New Roman" w:eastAsiaTheme="minorEastAsia" w:hAnsi="Times New Roman" w:cs="Times New Roman"/>
          <w:sz w:val="28"/>
          <w:lang w:val="uk-UA"/>
        </w:rPr>
      </w:pPr>
      <w:r>
        <w:rPr>
          <w:rFonts w:ascii="Times New Roman" w:eastAsiaTheme="minorEastAsia" w:hAnsi="Times New Roman" w:cs="Times New Roman"/>
          <w:sz w:val="28"/>
          <w:lang w:val="uk-UA"/>
        </w:rPr>
        <w:t>Робота моделі задачі</w:t>
      </w:r>
    </w:p>
    <w:tbl>
      <w:tblPr>
        <w:tblStyle w:val="a4"/>
        <w:tblW w:w="0" w:type="auto"/>
        <w:tblLayout w:type="fixed"/>
        <w:tblLook w:val="04A0"/>
      </w:tblPr>
      <w:tblGrid>
        <w:gridCol w:w="1009"/>
        <w:gridCol w:w="1176"/>
        <w:gridCol w:w="1619"/>
        <w:gridCol w:w="1707"/>
        <w:gridCol w:w="1861"/>
        <w:gridCol w:w="1688"/>
      </w:tblGrid>
      <w:tr w:rsidR="00F97ABA" w:rsidTr="00F97ABA">
        <w:tc>
          <w:tcPr>
            <w:tcW w:w="1009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 w:rsidRPr="00B802D5">
              <w:rPr>
                <w:rFonts w:ascii="Times New Roman" w:eastAsiaTheme="minorEastAsia" w:hAnsi="Times New Roman" w:cs="Times New Roman"/>
                <w:sz w:val="28"/>
                <w:lang w:val="uk-UA"/>
              </w:rPr>
              <w:t>Номер такту</w:t>
            </w:r>
          </w:p>
        </w:tc>
        <w:tc>
          <w:tcPr>
            <w:tcW w:w="1176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 w:rsidRPr="00B802D5">
              <w:rPr>
                <w:rFonts w:ascii="Times New Roman" w:eastAsiaTheme="minorEastAsia" w:hAnsi="Times New Roman" w:cs="Times New Roman"/>
                <w:sz w:val="28"/>
                <w:lang w:val="uk-UA"/>
              </w:rPr>
              <w:t>Перехід</w:t>
            </w:r>
          </w:p>
        </w:tc>
        <w:tc>
          <w:tcPr>
            <w:tcW w:w="1619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 w:rsidRPr="00B802D5">
              <w:rPr>
                <w:rFonts w:ascii="Times New Roman" w:eastAsiaTheme="minorEastAsia" w:hAnsi="Times New Roman" w:cs="Times New Roman"/>
                <w:sz w:val="28"/>
                <w:lang w:val="uk-UA"/>
              </w:rPr>
              <w:t>Початкове маркування</w:t>
            </w:r>
          </w:p>
        </w:tc>
        <w:tc>
          <w:tcPr>
            <w:tcW w:w="1707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 w:rsidRPr="00B802D5">
              <w:rPr>
                <w:rFonts w:ascii="Times New Roman" w:eastAsiaTheme="minorEastAsia" w:hAnsi="Times New Roman" w:cs="Times New Roman"/>
                <w:sz w:val="28"/>
                <w:lang w:val="uk-UA"/>
              </w:rPr>
              <w:t>Результат запуску</w:t>
            </w:r>
          </w:p>
        </w:tc>
        <w:tc>
          <w:tcPr>
            <w:tcW w:w="1861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 w:rsidRPr="00B802D5">
              <w:rPr>
                <w:rFonts w:ascii="Times New Roman" w:eastAsiaTheme="minorEastAsia" w:hAnsi="Times New Roman" w:cs="Times New Roman"/>
                <w:sz w:val="28"/>
                <w:lang w:val="uk-UA"/>
              </w:rPr>
              <w:t>Спрацювання переходу</w:t>
            </w:r>
          </w:p>
        </w:tc>
        <w:tc>
          <w:tcPr>
            <w:tcW w:w="1688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 w:rsidRPr="00B802D5">
              <w:rPr>
                <w:rFonts w:ascii="Times New Roman" w:eastAsiaTheme="minorEastAsia" w:hAnsi="Times New Roman" w:cs="Times New Roman"/>
                <w:sz w:val="28"/>
                <w:lang w:val="uk-UA"/>
              </w:rPr>
              <w:t>Нове маркування</w:t>
            </w:r>
          </w:p>
        </w:tc>
      </w:tr>
      <w:tr w:rsidR="00B802D5" w:rsidTr="00F97ABA">
        <w:tc>
          <w:tcPr>
            <w:tcW w:w="1009" w:type="dxa"/>
            <w:vMerge w:val="restart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  <w:lang w:val="uk-UA"/>
              </w:rPr>
              <w:t>1</w:t>
            </w:r>
          </w:p>
        </w:tc>
        <w:tc>
          <w:tcPr>
            <w:tcW w:w="1176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T1</w:t>
            </w:r>
          </w:p>
        </w:tc>
        <w:tc>
          <w:tcPr>
            <w:tcW w:w="1619" w:type="dxa"/>
            <w:vAlign w:val="center"/>
          </w:tcPr>
          <w:p w:rsidR="00B802D5" w:rsidRPr="00B802D5" w:rsidRDefault="00F97ABA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i/>
                <w:sz w:val="28"/>
              </w:rPr>
              <w:t xml:space="preserve">k </w:t>
            </w:r>
            <w:r w:rsidR="00B802D5">
              <w:rPr>
                <w:rFonts w:ascii="Times New Roman" w:eastAsiaTheme="minorEastAsia" w:hAnsi="Times New Roman" w:cs="Times New Roman"/>
                <w:sz w:val="28"/>
              </w:rPr>
              <w:t xml:space="preserve">0 </w:t>
            </w:r>
            <w:proofErr w:type="spellStart"/>
            <w:r w:rsidR="00B802D5"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  <w:r w:rsidR="00B802D5">
              <w:rPr>
                <w:rFonts w:ascii="Times New Roman" w:eastAsiaTheme="minorEastAsia" w:hAnsi="Times New Roman" w:cs="Times New Roman"/>
                <w:sz w:val="28"/>
              </w:rPr>
              <w:t xml:space="preserve"> 1 0</w:t>
            </w:r>
          </w:p>
        </w:tc>
        <w:tc>
          <w:tcPr>
            <w:tcW w:w="1707" w:type="dxa"/>
            <w:vAlign w:val="center"/>
          </w:tcPr>
          <w:p w:rsidR="00B802D5" w:rsidRPr="00B802D5" w:rsidRDefault="00F97ABA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 w:rsidR="00B802D5">
              <w:rPr>
                <w:rFonts w:ascii="Times New Roman" w:eastAsiaTheme="minorEastAsia" w:hAnsi="Times New Roman" w:cs="Times New Roman"/>
                <w:sz w:val="28"/>
              </w:rPr>
              <w:t xml:space="preserve"> 0 1 0 </w:t>
            </w:r>
            <w:proofErr w:type="spellStart"/>
            <w:r w:rsidR="00B802D5"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  <w:tc>
          <w:tcPr>
            <w:tcW w:w="1861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+</w:t>
            </w:r>
          </w:p>
        </w:tc>
        <w:tc>
          <w:tcPr>
            <w:tcW w:w="1688" w:type="dxa"/>
            <w:vAlign w:val="center"/>
          </w:tcPr>
          <w:p w:rsidR="00B802D5" w:rsidRPr="00B802D5" w:rsidRDefault="00F97ABA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 w:rsidR="00B802D5">
              <w:rPr>
                <w:rFonts w:ascii="Times New Roman" w:eastAsiaTheme="minorEastAsia" w:hAnsi="Times New Roman" w:cs="Times New Roman"/>
                <w:sz w:val="28"/>
              </w:rPr>
              <w:t xml:space="preserve"> 0 1 0 </w:t>
            </w:r>
            <w:proofErr w:type="spellStart"/>
            <w:r w:rsidR="00B802D5"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</w:tr>
      <w:tr w:rsidR="00B802D5" w:rsidTr="00F97ABA">
        <w:tc>
          <w:tcPr>
            <w:tcW w:w="1009" w:type="dxa"/>
            <w:vMerge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</w:p>
        </w:tc>
        <w:tc>
          <w:tcPr>
            <w:tcW w:w="1176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T2</w:t>
            </w:r>
          </w:p>
        </w:tc>
        <w:tc>
          <w:tcPr>
            <w:tcW w:w="1619" w:type="dxa"/>
            <w:vAlign w:val="center"/>
          </w:tcPr>
          <w:p w:rsidR="00B802D5" w:rsidRPr="00B802D5" w:rsidRDefault="00F97ABA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 w:rsidR="00B802D5">
              <w:rPr>
                <w:rFonts w:ascii="Times New Roman" w:eastAsiaTheme="minorEastAsia" w:hAnsi="Times New Roman" w:cs="Times New Roman"/>
                <w:sz w:val="28"/>
              </w:rPr>
              <w:t xml:space="preserve"> 0 1 0 </w:t>
            </w:r>
            <w:proofErr w:type="spellStart"/>
            <w:r w:rsidR="00B802D5"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  <w:tc>
          <w:tcPr>
            <w:tcW w:w="1707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-1 1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1</w:t>
            </w:r>
            <w:proofErr w:type="spellEnd"/>
            <w:r>
              <w:rPr>
                <w:rFonts w:ascii="Times New Roman" w:eastAsiaTheme="minorEastAsia" w:hAnsi="Times New Roman" w:cs="Times New Roman"/>
                <w:sz w:val="28"/>
              </w:rPr>
              <w:t xml:space="preserve">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  <w:tc>
          <w:tcPr>
            <w:tcW w:w="1861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+</w:t>
            </w:r>
          </w:p>
        </w:tc>
        <w:tc>
          <w:tcPr>
            <w:tcW w:w="1688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-1 1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1</w:t>
            </w:r>
            <w:proofErr w:type="spellEnd"/>
            <w:r>
              <w:rPr>
                <w:rFonts w:ascii="Times New Roman" w:eastAsiaTheme="minorEastAsia" w:hAnsi="Times New Roman" w:cs="Times New Roman"/>
                <w:sz w:val="28"/>
              </w:rPr>
              <w:t xml:space="preserve">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</w:tr>
      <w:tr w:rsidR="00B802D5" w:rsidTr="00F97ABA">
        <w:tc>
          <w:tcPr>
            <w:tcW w:w="1009" w:type="dxa"/>
            <w:vMerge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</w:p>
        </w:tc>
        <w:tc>
          <w:tcPr>
            <w:tcW w:w="1176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T3</w:t>
            </w:r>
          </w:p>
        </w:tc>
        <w:tc>
          <w:tcPr>
            <w:tcW w:w="1619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-1 1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1</w:t>
            </w:r>
            <w:proofErr w:type="spellEnd"/>
            <w:r>
              <w:rPr>
                <w:rFonts w:ascii="Times New Roman" w:eastAsiaTheme="minorEastAsia" w:hAnsi="Times New Roman" w:cs="Times New Roman"/>
                <w:sz w:val="28"/>
              </w:rPr>
              <w:t xml:space="preserve">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  <w:tc>
          <w:tcPr>
            <w:tcW w:w="1707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>-1 –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+1 0 1 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</w:p>
        </w:tc>
        <w:tc>
          <w:tcPr>
            <w:tcW w:w="1861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-</w:t>
            </w:r>
          </w:p>
        </w:tc>
        <w:tc>
          <w:tcPr>
            <w:tcW w:w="1688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-1 1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1</w:t>
            </w:r>
            <w:proofErr w:type="spellEnd"/>
            <w:r>
              <w:rPr>
                <w:rFonts w:ascii="Times New Roman" w:eastAsiaTheme="minorEastAsia" w:hAnsi="Times New Roman" w:cs="Times New Roman"/>
                <w:sz w:val="28"/>
              </w:rPr>
              <w:t xml:space="preserve">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</w:tr>
      <w:tr w:rsidR="00B802D5" w:rsidTr="00F97ABA">
        <w:tc>
          <w:tcPr>
            <w:tcW w:w="1009" w:type="dxa"/>
            <w:vMerge w:val="restart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  <w:lang w:val="uk-UA"/>
              </w:rPr>
              <w:t>2</w:t>
            </w:r>
          </w:p>
        </w:tc>
        <w:tc>
          <w:tcPr>
            <w:tcW w:w="1176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T1</w:t>
            </w:r>
          </w:p>
        </w:tc>
        <w:tc>
          <w:tcPr>
            <w:tcW w:w="1619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-1 1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1</w:t>
            </w:r>
            <w:proofErr w:type="spellEnd"/>
            <w:r>
              <w:rPr>
                <w:rFonts w:ascii="Times New Roman" w:eastAsiaTheme="minorEastAsia" w:hAnsi="Times New Roman" w:cs="Times New Roman"/>
                <w:sz w:val="28"/>
              </w:rPr>
              <w:t xml:space="preserve">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  <w:tc>
          <w:tcPr>
            <w:tcW w:w="1707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>-1 1 2 -1 0</w:t>
            </w:r>
          </w:p>
        </w:tc>
        <w:tc>
          <w:tcPr>
            <w:tcW w:w="1861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-</w:t>
            </w:r>
          </w:p>
        </w:tc>
        <w:tc>
          <w:tcPr>
            <w:tcW w:w="1688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-1 1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1</w:t>
            </w:r>
            <w:proofErr w:type="spellEnd"/>
            <w:r>
              <w:rPr>
                <w:rFonts w:ascii="Times New Roman" w:eastAsiaTheme="minorEastAsia" w:hAnsi="Times New Roman" w:cs="Times New Roman"/>
                <w:sz w:val="28"/>
              </w:rPr>
              <w:t xml:space="preserve">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</w:tr>
      <w:tr w:rsidR="00B802D5" w:rsidTr="00F97ABA">
        <w:tc>
          <w:tcPr>
            <w:tcW w:w="1009" w:type="dxa"/>
            <w:vMerge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</w:p>
        </w:tc>
        <w:tc>
          <w:tcPr>
            <w:tcW w:w="1176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T2</w:t>
            </w:r>
          </w:p>
        </w:tc>
        <w:tc>
          <w:tcPr>
            <w:tcW w:w="1619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-1 1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1</w:t>
            </w:r>
            <w:proofErr w:type="spellEnd"/>
            <w:r>
              <w:rPr>
                <w:rFonts w:ascii="Times New Roman" w:eastAsiaTheme="minorEastAsia" w:hAnsi="Times New Roman" w:cs="Times New Roman"/>
                <w:sz w:val="28"/>
              </w:rPr>
              <w:t xml:space="preserve">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  <w:tc>
          <w:tcPr>
            <w:tcW w:w="1707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-2 2 1 0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  <w:tc>
          <w:tcPr>
            <w:tcW w:w="1861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+</w:t>
            </w:r>
          </w:p>
        </w:tc>
        <w:tc>
          <w:tcPr>
            <w:tcW w:w="1688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-2 2 1 0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</w:tr>
      <w:tr w:rsidR="00B802D5" w:rsidTr="00F97ABA">
        <w:tc>
          <w:tcPr>
            <w:tcW w:w="1009" w:type="dxa"/>
            <w:vMerge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</w:p>
        </w:tc>
        <w:tc>
          <w:tcPr>
            <w:tcW w:w="1176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T3</w:t>
            </w:r>
          </w:p>
        </w:tc>
        <w:tc>
          <w:tcPr>
            <w:tcW w:w="1619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-2 2 1 0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  <w:tc>
          <w:tcPr>
            <w:tcW w:w="1707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>-2 –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+2 0 1 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</w:p>
        </w:tc>
        <w:tc>
          <w:tcPr>
            <w:tcW w:w="1861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-</w:t>
            </w:r>
          </w:p>
        </w:tc>
        <w:tc>
          <w:tcPr>
            <w:tcW w:w="1688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-2 2 1 0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</w:tr>
      <w:tr w:rsidR="00B802D5" w:rsidTr="00E110ED">
        <w:trPr>
          <w:trHeight w:val="171"/>
        </w:trPr>
        <w:tc>
          <w:tcPr>
            <w:tcW w:w="9060" w:type="dxa"/>
            <w:gridSpan w:val="6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…</w:t>
            </w:r>
          </w:p>
        </w:tc>
      </w:tr>
      <w:tr w:rsidR="00B802D5" w:rsidTr="00F97ABA">
        <w:tc>
          <w:tcPr>
            <w:tcW w:w="1009" w:type="dxa"/>
            <w:vMerge w:val="restart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 w:rsidRPr="00B802D5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>-1</w:t>
            </w:r>
          </w:p>
        </w:tc>
        <w:tc>
          <w:tcPr>
            <w:tcW w:w="1176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T1</w:t>
            </w:r>
          </w:p>
        </w:tc>
        <w:tc>
          <w:tcPr>
            <w:tcW w:w="1619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 xml:space="preserve">2 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-2 1 0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  <w:tc>
          <w:tcPr>
            <w:tcW w:w="1707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 xml:space="preserve">2 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>-2 2 -1 0</w:t>
            </w:r>
          </w:p>
        </w:tc>
        <w:tc>
          <w:tcPr>
            <w:tcW w:w="1861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-</w:t>
            </w:r>
          </w:p>
        </w:tc>
        <w:tc>
          <w:tcPr>
            <w:tcW w:w="1688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 xml:space="preserve">2 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-2 1 0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</w:tr>
      <w:tr w:rsidR="00B802D5" w:rsidTr="00F97ABA">
        <w:tc>
          <w:tcPr>
            <w:tcW w:w="1009" w:type="dxa"/>
            <w:vMerge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</w:p>
        </w:tc>
        <w:tc>
          <w:tcPr>
            <w:tcW w:w="1176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T2</w:t>
            </w:r>
          </w:p>
        </w:tc>
        <w:tc>
          <w:tcPr>
            <w:tcW w:w="1619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 xml:space="preserve">2 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-2 1 0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  <w:tc>
          <w:tcPr>
            <w:tcW w:w="1707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 xml:space="preserve">1 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-1 1 0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  <w:tc>
          <w:tcPr>
            <w:tcW w:w="1861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+</w:t>
            </w:r>
          </w:p>
        </w:tc>
        <w:tc>
          <w:tcPr>
            <w:tcW w:w="1688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 xml:space="preserve">1 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-1 1 0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</w:tr>
      <w:tr w:rsidR="00B802D5" w:rsidTr="00F97ABA">
        <w:tc>
          <w:tcPr>
            <w:tcW w:w="1009" w:type="dxa"/>
            <w:vMerge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</w:p>
        </w:tc>
        <w:tc>
          <w:tcPr>
            <w:tcW w:w="1176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T3</w:t>
            </w:r>
          </w:p>
        </w:tc>
        <w:tc>
          <w:tcPr>
            <w:tcW w:w="1619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 xml:space="preserve">1 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-1 1 0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  <w:tc>
          <w:tcPr>
            <w:tcW w:w="1707" w:type="dxa"/>
            <w:vAlign w:val="center"/>
          </w:tcPr>
          <w:p w:rsidR="00B802D5" w:rsidRPr="00B802D5" w:rsidRDefault="00894ABA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 xml:space="preserve">1 -1 0 1 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</w:p>
        </w:tc>
        <w:tc>
          <w:tcPr>
            <w:tcW w:w="1861" w:type="dxa"/>
            <w:vAlign w:val="center"/>
          </w:tcPr>
          <w:p w:rsidR="00B802D5" w:rsidRPr="00894ABA" w:rsidRDefault="00894ABA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-</w:t>
            </w:r>
          </w:p>
        </w:tc>
        <w:tc>
          <w:tcPr>
            <w:tcW w:w="1688" w:type="dxa"/>
            <w:vAlign w:val="center"/>
          </w:tcPr>
          <w:p w:rsidR="00B802D5" w:rsidRPr="00B802D5" w:rsidRDefault="00894ABA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 xml:space="preserve">1 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-1 1 0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</w:tr>
      <w:tr w:rsidR="00B802D5" w:rsidTr="00F97ABA">
        <w:tc>
          <w:tcPr>
            <w:tcW w:w="1009" w:type="dxa"/>
            <w:vMerge w:val="restart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i/>
                <w:sz w:val="28"/>
              </w:rPr>
            </w:pPr>
            <w:r w:rsidRPr="00B802D5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</w:p>
        </w:tc>
        <w:tc>
          <w:tcPr>
            <w:tcW w:w="1176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T1</w:t>
            </w:r>
          </w:p>
        </w:tc>
        <w:tc>
          <w:tcPr>
            <w:tcW w:w="1619" w:type="dxa"/>
            <w:vAlign w:val="center"/>
          </w:tcPr>
          <w:p w:rsidR="00B802D5" w:rsidRPr="00B802D5" w:rsidRDefault="00894ABA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 xml:space="preserve">1 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-1 1 0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  <w:tc>
          <w:tcPr>
            <w:tcW w:w="1707" w:type="dxa"/>
            <w:vAlign w:val="center"/>
          </w:tcPr>
          <w:p w:rsidR="00B802D5" w:rsidRPr="00B802D5" w:rsidRDefault="00894ABA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 xml:space="preserve">1 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>-1 2 -1 0</w:t>
            </w:r>
          </w:p>
        </w:tc>
        <w:tc>
          <w:tcPr>
            <w:tcW w:w="1861" w:type="dxa"/>
            <w:vAlign w:val="center"/>
          </w:tcPr>
          <w:p w:rsidR="00B802D5" w:rsidRPr="00894ABA" w:rsidRDefault="00894ABA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-</w:t>
            </w:r>
          </w:p>
        </w:tc>
        <w:tc>
          <w:tcPr>
            <w:tcW w:w="1688" w:type="dxa"/>
            <w:vAlign w:val="center"/>
          </w:tcPr>
          <w:p w:rsidR="00B802D5" w:rsidRPr="00B802D5" w:rsidRDefault="00894ABA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 xml:space="preserve">1 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-1 1 0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</w:tr>
      <w:tr w:rsidR="00B802D5" w:rsidTr="00F97ABA">
        <w:tc>
          <w:tcPr>
            <w:tcW w:w="1009" w:type="dxa"/>
            <w:vMerge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</w:p>
        </w:tc>
        <w:tc>
          <w:tcPr>
            <w:tcW w:w="1176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T2</w:t>
            </w:r>
          </w:p>
        </w:tc>
        <w:tc>
          <w:tcPr>
            <w:tcW w:w="1619" w:type="dxa"/>
            <w:vAlign w:val="center"/>
          </w:tcPr>
          <w:p w:rsidR="00B802D5" w:rsidRPr="00B802D5" w:rsidRDefault="00894ABA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 xml:space="preserve">1 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-1 1 0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  <w:tc>
          <w:tcPr>
            <w:tcW w:w="1707" w:type="dxa"/>
            <w:vAlign w:val="center"/>
          </w:tcPr>
          <w:p w:rsidR="00B802D5" w:rsidRPr="00B802D5" w:rsidRDefault="00894ABA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 xml:space="preserve">0 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 1 0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  <w:tc>
          <w:tcPr>
            <w:tcW w:w="1861" w:type="dxa"/>
            <w:vAlign w:val="center"/>
          </w:tcPr>
          <w:p w:rsidR="00B802D5" w:rsidRPr="00894ABA" w:rsidRDefault="00894ABA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+</w:t>
            </w:r>
          </w:p>
        </w:tc>
        <w:tc>
          <w:tcPr>
            <w:tcW w:w="1688" w:type="dxa"/>
            <w:vAlign w:val="center"/>
          </w:tcPr>
          <w:p w:rsidR="00B802D5" w:rsidRPr="00B802D5" w:rsidRDefault="00894ABA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 xml:space="preserve">0 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 1 0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</w:tr>
      <w:tr w:rsidR="00B802D5" w:rsidTr="00F97ABA">
        <w:tc>
          <w:tcPr>
            <w:tcW w:w="1009" w:type="dxa"/>
            <w:vMerge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</w:p>
        </w:tc>
        <w:tc>
          <w:tcPr>
            <w:tcW w:w="1176" w:type="dxa"/>
            <w:vAlign w:val="center"/>
          </w:tcPr>
          <w:p w:rsidR="00B802D5" w:rsidRPr="00B802D5" w:rsidRDefault="00B802D5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T3</w:t>
            </w:r>
          </w:p>
        </w:tc>
        <w:tc>
          <w:tcPr>
            <w:tcW w:w="1619" w:type="dxa"/>
            <w:vAlign w:val="center"/>
          </w:tcPr>
          <w:p w:rsidR="00B802D5" w:rsidRPr="00B802D5" w:rsidRDefault="00894ABA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 xml:space="preserve">0 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  <w:r>
              <w:rPr>
                <w:rFonts w:ascii="Times New Roman" w:eastAsiaTheme="minorEastAsia" w:hAnsi="Times New Roman" w:cs="Times New Roman"/>
                <w:sz w:val="28"/>
              </w:rPr>
              <w:t xml:space="preserve"> 1 0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</w:p>
        </w:tc>
        <w:tc>
          <w:tcPr>
            <w:tcW w:w="1707" w:type="dxa"/>
            <w:vAlign w:val="center"/>
          </w:tcPr>
          <w:p w:rsidR="00B802D5" w:rsidRPr="00B802D5" w:rsidRDefault="00894ABA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 xml:space="preserve">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  <w:r>
              <w:rPr>
                <w:rFonts w:ascii="Times New Roman" w:eastAsiaTheme="minorEastAsia" w:hAnsi="Times New Roman" w:cs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  <w:r>
              <w:rPr>
                <w:rFonts w:ascii="Times New Roman" w:eastAsiaTheme="minorEastAsia" w:hAnsi="Times New Roman" w:cs="Times New Roman"/>
                <w:sz w:val="28"/>
              </w:rPr>
              <w:t xml:space="preserve"> 1 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</w:p>
        </w:tc>
        <w:tc>
          <w:tcPr>
            <w:tcW w:w="1861" w:type="dxa"/>
            <w:vAlign w:val="center"/>
          </w:tcPr>
          <w:p w:rsidR="00B802D5" w:rsidRPr="00894ABA" w:rsidRDefault="00894ABA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>+</w:t>
            </w:r>
          </w:p>
        </w:tc>
        <w:tc>
          <w:tcPr>
            <w:tcW w:w="1688" w:type="dxa"/>
            <w:vAlign w:val="center"/>
          </w:tcPr>
          <w:p w:rsidR="00B802D5" w:rsidRPr="00B802D5" w:rsidRDefault="00894ABA" w:rsidP="007D6B5E">
            <w:pPr>
              <w:jc w:val="center"/>
              <w:rPr>
                <w:rFonts w:ascii="Times New Roman" w:eastAsiaTheme="minorEastAsia" w:hAnsi="Times New Roman" w:cs="Times New Roman"/>
                <w:sz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</w:rPr>
              <w:t xml:space="preserve">0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  <w:r>
              <w:rPr>
                <w:rFonts w:ascii="Times New Roman" w:eastAsiaTheme="minorEastAsia" w:hAnsi="Times New Roman" w:cs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eastAsiaTheme="minorEastAsia" w:hAnsi="Times New Roman" w:cs="Times New Roman"/>
                <w:sz w:val="28"/>
              </w:rPr>
              <w:t>0</w:t>
            </w:r>
            <w:proofErr w:type="spellEnd"/>
            <w:r>
              <w:rPr>
                <w:rFonts w:ascii="Times New Roman" w:eastAsiaTheme="minorEastAsia" w:hAnsi="Times New Roman" w:cs="Times New Roman"/>
                <w:sz w:val="28"/>
              </w:rPr>
              <w:t xml:space="preserve"> 1 </w:t>
            </w:r>
            <w:r w:rsidRPr="00F97ABA">
              <w:rPr>
                <w:rFonts w:ascii="Times New Roman" w:eastAsiaTheme="minorEastAsia" w:hAnsi="Times New Roman" w:cs="Times New Roman"/>
                <w:i/>
                <w:sz w:val="28"/>
              </w:rPr>
              <w:t>k</w:t>
            </w:r>
          </w:p>
        </w:tc>
      </w:tr>
    </w:tbl>
    <w:p w:rsidR="00C26235" w:rsidRDefault="00C26235" w:rsidP="00F416F7">
      <w:pPr>
        <w:spacing w:after="0" w:line="240" w:lineRule="exact"/>
        <w:ind w:firstLine="709"/>
        <w:rPr>
          <w:rFonts w:ascii="Times New Roman" w:eastAsiaTheme="minorEastAsia" w:hAnsi="Times New Roman" w:cs="Times New Roman"/>
          <w:sz w:val="28"/>
          <w:lang w:val="ru-RU"/>
        </w:rPr>
      </w:pPr>
    </w:p>
    <w:p w:rsidR="00385580" w:rsidRPr="00F97ABA" w:rsidRDefault="00385580" w:rsidP="007D6B5E">
      <w:pPr>
        <w:spacing w:after="0" w:line="240" w:lineRule="auto"/>
        <w:ind w:firstLine="709"/>
        <w:rPr>
          <w:rFonts w:ascii="Times New Roman" w:eastAsiaTheme="minorEastAsia" w:hAnsi="Times New Roman" w:cs="Times New Roman"/>
          <w:b/>
          <w:sz w:val="28"/>
          <w:lang w:val="uk-UA"/>
        </w:rPr>
      </w:pPr>
      <w:r w:rsidRPr="00F97ABA">
        <w:rPr>
          <w:rFonts w:ascii="Times New Roman" w:eastAsiaTheme="minorEastAsia" w:hAnsi="Times New Roman" w:cs="Times New Roman"/>
          <w:b/>
          <w:sz w:val="28"/>
          <w:lang w:val="uk-UA"/>
        </w:rPr>
        <w:t>Висновок</w:t>
      </w:r>
    </w:p>
    <w:p w:rsidR="00385580" w:rsidRDefault="000A7FF7" w:rsidP="007D6B5E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8"/>
          <w:lang w:val="uk-UA"/>
        </w:rPr>
      </w:pPr>
      <w:r>
        <w:rPr>
          <w:rFonts w:ascii="Times New Roman" w:eastAsiaTheme="minorEastAsia" w:hAnsi="Times New Roman" w:cs="Times New Roman"/>
          <w:sz w:val="28"/>
          <w:lang w:val="uk-UA"/>
        </w:rPr>
        <w:t>Отримана модель дозволяє змоделювати виконання однієї задачі</w:t>
      </w:r>
      <w:r w:rsidR="00403C11">
        <w:rPr>
          <w:rFonts w:ascii="Times New Roman" w:eastAsiaTheme="minorEastAsia" w:hAnsi="Times New Roman" w:cs="Times New Roman"/>
          <w:sz w:val="28"/>
          <w:lang w:val="uk-UA"/>
        </w:rPr>
        <w:t xml:space="preserve">. В подальшому на основі цієї моделі створюється модель виконання декількох задач, яка вже використовується в моделюванні системи реального часу, де планувальник задач </w:t>
      </w:r>
      <w:r w:rsidR="00E110ED">
        <w:rPr>
          <w:rFonts w:ascii="Times New Roman" w:eastAsiaTheme="minorEastAsia" w:hAnsi="Times New Roman" w:cs="Times New Roman"/>
          <w:sz w:val="28"/>
          <w:lang w:val="uk-UA"/>
        </w:rPr>
        <w:t>обирає</w:t>
      </w:r>
      <w:r w:rsidR="00403C11">
        <w:rPr>
          <w:rFonts w:ascii="Times New Roman" w:eastAsiaTheme="minorEastAsia" w:hAnsi="Times New Roman" w:cs="Times New Roman"/>
          <w:sz w:val="28"/>
          <w:lang w:val="uk-UA"/>
        </w:rPr>
        <w:t xml:space="preserve"> в якій сам</w:t>
      </w:r>
      <w:r w:rsidR="00E110ED">
        <w:rPr>
          <w:rFonts w:ascii="Times New Roman" w:eastAsiaTheme="minorEastAsia" w:hAnsi="Times New Roman" w:cs="Times New Roman"/>
          <w:sz w:val="28"/>
          <w:lang w:val="uk-UA"/>
        </w:rPr>
        <w:t>е</w:t>
      </w:r>
      <w:r w:rsidR="00403C11">
        <w:rPr>
          <w:rFonts w:ascii="Times New Roman" w:eastAsiaTheme="minorEastAsia" w:hAnsi="Times New Roman" w:cs="Times New Roman"/>
          <w:sz w:val="28"/>
          <w:lang w:val="uk-UA"/>
        </w:rPr>
        <w:t xml:space="preserve"> задачі виконати один такт.</w:t>
      </w:r>
    </w:p>
    <w:p w:rsidR="00F416F7" w:rsidRDefault="00F416F7" w:rsidP="00F416F7">
      <w:pPr>
        <w:spacing w:after="0" w:line="160" w:lineRule="exact"/>
        <w:ind w:firstLine="709"/>
        <w:jc w:val="both"/>
        <w:rPr>
          <w:rFonts w:ascii="Times New Roman" w:eastAsiaTheme="minorEastAsia" w:hAnsi="Times New Roman" w:cs="Times New Roman"/>
          <w:sz w:val="28"/>
          <w:lang w:val="uk-UA"/>
        </w:rPr>
      </w:pPr>
    </w:p>
    <w:p w:rsidR="00403C11" w:rsidRDefault="00403C11" w:rsidP="007D6B5E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b/>
          <w:sz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lang w:val="uk-UA"/>
        </w:rPr>
        <w:t>Література</w:t>
      </w:r>
    </w:p>
    <w:p w:rsidR="009754D5" w:rsidRPr="009754D5" w:rsidRDefault="009754D5" w:rsidP="007D6B5E">
      <w:pPr>
        <w:pStyle w:val="a6"/>
        <w:numPr>
          <w:ilvl w:val="0"/>
          <w:numId w:val="3"/>
        </w:num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lang w:val="ru-RU"/>
        </w:rPr>
      </w:pPr>
      <w:r w:rsidRPr="009754D5">
        <w:rPr>
          <w:rFonts w:ascii="Times New Roman" w:eastAsiaTheme="minorEastAsia" w:hAnsi="Times New Roman" w:cs="Times New Roman"/>
          <w:sz w:val="28"/>
          <w:lang w:val="ru-RU"/>
        </w:rPr>
        <w:t xml:space="preserve">Сулейманова А.М. Системы реального времени: учебное пособие/ </w:t>
      </w:r>
      <w:proofErr w:type="spellStart"/>
      <w:r w:rsidRPr="009754D5">
        <w:rPr>
          <w:rFonts w:ascii="Times New Roman" w:eastAsiaTheme="minorEastAsia" w:hAnsi="Times New Roman" w:cs="Times New Roman"/>
          <w:sz w:val="28"/>
          <w:lang w:val="ru-RU"/>
        </w:rPr>
        <w:t>Уфимск</w:t>
      </w:r>
      <w:proofErr w:type="spellEnd"/>
      <w:r w:rsidRPr="009754D5">
        <w:rPr>
          <w:rFonts w:ascii="Times New Roman" w:eastAsiaTheme="minorEastAsia" w:hAnsi="Times New Roman" w:cs="Times New Roman"/>
          <w:sz w:val="28"/>
          <w:lang w:val="ru-RU"/>
        </w:rPr>
        <w:t xml:space="preserve">. </w:t>
      </w:r>
      <w:proofErr w:type="spellStart"/>
      <w:r w:rsidRPr="009754D5">
        <w:rPr>
          <w:rFonts w:ascii="Times New Roman" w:eastAsiaTheme="minorEastAsia" w:hAnsi="Times New Roman" w:cs="Times New Roman"/>
          <w:sz w:val="28"/>
          <w:lang w:val="ru-RU"/>
        </w:rPr>
        <w:t>гос</w:t>
      </w:r>
      <w:proofErr w:type="spellEnd"/>
      <w:r w:rsidRPr="009754D5">
        <w:rPr>
          <w:rFonts w:ascii="Times New Roman" w:eastAsiaTheme="minorEastAsia" w:hAnsi="Times New Roman" w:cs="Times New Roman"/>
          <w:sz w:val="28"/>
          <w:lang w:val="ru-RU"/>
        </w:rPr>
        <w:t xml:space="preserve">. авиац. </w:t>
      </w:r>
      <w:proofErr w:type="spellStart"/>
      <w:r w:rsidRPr="009754D5">
        <w:rPr>
          <w:rFonts w:ascii="Times New Roman" w:eastAsiaTheme="minorEastAsia" w:hAnsi="Times New Roman" w:cs="Times New Roman"/>
          <w:sz w:val="28"/>
          <w:lang w:val="ru-RU"/>
        </w:rPr>
        <w:t>техн</w:t>
      </w:r>
      <w:proofErr w:type="spellEnd"/>
      <w:r w:rsidRPr="009754D5">
        <w:rPr>
          <w:rFonts w:ascii="Times New Roman" w:eastAsiaTheme="minorEastAsia" w:hAnsi="Times New Roman" w:cs="Times New Roman"/>
          <w:sz w:val="28"/>
          <w:lang w:val="ru-RU"/>
        </w:rPr>
        <w:t xml:space="preserve">. ун-т.– Уфа, 2004.– 292 </w:t>
      </w:r>
      <w:proofErr w:type="gramStart"/>
      <w:r w:rsidRPr="009754D5">
        <w:rPr>
          <w:rFonts w:ascii="Times New Roman" w:eastAsiaTheme="minorEastAsia" w:hAnsi="Times New Roman" w:cs="Times New Roman"/>
          <w:sz w:val="28"/>
          <w:lang w:val="ru-RU"/>
        </w:rPr>
        <w:t>с</w:t>
      </w:r>
      <w:proofErr w:type="gramEnd"/>
      <w:r w:rsidRPr="009754D5">
        <w:rPr>
          <w:rFonts w:ascii="Times New Roman" w:eastAsiaTheme="minorEastAsia" w:hAnsi="Times New Roman" w:cs="Times New Roman"/>
          <w:sz w:val="28"/>
          <w:lang w:val="ru-RU"/>
        </w:rPr>
        <w:t>.</w:t>
      </w:r>
    </w:p>
    <w:p w:rsidR="009754D5" w:rsidRPr="00291D2D" w:rsidRDefault="009754D5" w:rsidP="007D6B5E">
      <w:pPr>
        <w:pStyle w:val="a6"/>
        <w:numPr>
          <w:ilvl w:val="0"/>
          <w:numId w:val="3"/>
        </w:numPr>
        <w:spacing w:after="0" w:line="240" w:lineRule="auto"/>
        <w:jc w:val="both"/>
        <w:rPr>
          <w:rFonts w:ascii="Times New Roman" w:eastAsiaTheme="minorEastAsia" w:hAnsi="Times New Roman" w:cs="Times New Roman"/>
          <w:sz w:val="26"/>
          <w:szCs w:val="26"/>
          <w:lang w:val="ru-RU"/>
        </w:rPr>
      </w:pPr>
      <w:r w:rsidRPr="00291D2D">
        <w:rPr>
          <w:rFonts w:ascii="Times New Roman" w:eastAsiaTheme="minorEastAsia" w:hAnsi="Times New Roman" w:cs="Times New Roman"/>
          <w:sz w:val="26"/>
          <w:szCs w:val="26"/>
          <w:lang w:val="ru-RU"/>
        </w:rPr>
        <w:t xml:space="preserve">Питерсон </w:t>
      </w:r>
      <w:proofErr w:type="gramStart"/>
      <w:r w:rsidRPr="00291D2D">
        <w:rPr>
          <w:rFonts w:ascii="Times New Roman" w:eastAsiaTheme="minorEastAsia" w:hAnsi="Times New Roman" w:cs="Times New Roman"/>
          <w:sz w:val="26"/>
          <w:szCs w:val="26"/>
          <w:lang w:val="ru-RU"/>
        </w:rPr>
        <w:t>Дж</w:t>
      </w:r>
      <w:proofErr w:type="gramEnd"/>
      <w:r w:rsidRPr="00291D2D">
        <w:rPr>
          <w:rFonts w:ascii="Times New Roman" w:eastAsiaTheme="minorEastAsia" w:hAnsi="Times New Roman" w:cs="Times New Roman"/>
          <w:sz w:val="26"/>
          <w:szCs w:val="26"/>
          <w:lang w:val="ru-RU"/>
        </w:rPr>
        <w:t xml:space="preserve">. Теория сетей Петри и моделирование систем. – М.: Мир, 1984. – 264 </w:t>
      </w:r>
      <w:proofErr w:type="gramStart"/>
      <w:r w:rsidRPr="00291D2D">
        <w:rPr>
          <w:rFonts w:ascii="Times New Roman" w:eastAsiaTheme="minorEastAsia" w:hAnsi="Times New Roman" w:cs="Times New Roman"/>
          <w:sz w:val="26"/>
          <w:szCs w:val="26"/>
          <w:lang w:val="ru-RU"/>
        </w:rPr>
        <w:t>с</w:t>
      </w:r>
      <w:proofErr w:type="gramEnd"/>
      <w:r w:rsidRPr="00291D2D">
        <w:rPr>
          <w:rFonts w:ascii="Times New Roman" w:eastAsiaTheme="minorEastAsia" w:hAnsi="Times New Roman" w:cs="Times New Roman"/>
          <w:sz w:val="26"/>
          <w:szCs w:val="26"/>
          <w:lang w:val="ru-RU"/>
        </w:rPr>
        <w:t>.</w:t>
      </w:r>
    </w:p>
    <w:sectPr w:rsidR="009754D5" w:rsidRPr="00291D2D" w:rsidSect="007D6B5E">
      <w:footerReference w:type="default" r:id="rId9"/>
      <w:pgSz w:w="11906" w:h="16838" w:code="9"/>
      <w:pgMar w:top="1418" w:right="1418" w:bottom="1985" w:left="1418" w:header="709" w:footer="709" w:gutter="0"/>
      <w:pgNumType w:start="241"/>
      <w:cols w:space="708"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004D" w:rsidRDefault="00B8004D" w:rsidP="007D6B5E">
      <w:pPr>
        <w:spacing w:after="0" w:line="240" w:lineRule="auto"/>
      </w:pPr>
      <w:r>
        <w:separator/>
      </w:r>
    </w:p>
  </w:endnote>
  <w:endnote w:type="continuationSeparator" w:id="0">
    <w:p w:rsidR="00B8004D" w:rsidRDefault="00B8004D" w:rsidP="007D6B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293911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:rsidR="007D6B5E" w:rsidRPr="007D6B5E" w:rsidRDefault="007D6B5E">
        <w:pPr>
          <w:pStyle w:val="ab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7D6B5E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7D6B5E">
          <w:rPr>
            <w:rFonts w:ascii="Times New Roman" w:hAnsi="Times New Roman" w:cs="Times New Roman"/>
            <w:sz w:val="20"/>
            <w:szCs w:val="20"/>
          </w:rPr>
          <w:instrText xml:space="preserve"> PAGE   \* MERGEFORMAT </w:instrText>
        </w:r>
        <w:r w:rsidRPr="007D6B5E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291D2D">
          <w:rPr>
            <w:rFonts w:ascii="Times New Roman" w:hAnsi="Times New Roman" w:cs="Times New Roman"/>
            <w:noProof/>
            <w:sz w:val="20"/>
            <w:szCs w:val="20"/>
          </w:rPr>
          <w:t>244</w:t>
        </w:r>
        <w:r w:rsidRPr="007D6B5E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:rsidR="007D6B5E" w:rsidRDefault="007D6B5E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004D" w:rsidRDefault="00B8004D" w:rsidP="007D6B5E">
      <w:pPr>
        <w:spacing w:after="0" w:line="240" w:lineRule="auto"/>
      </w:pPr>
      <w:r>
        <w:separator/>
      </w:r>
    </w:p>
  </w:footnote>
  <w:footnote w:type="continuationSeparator" w:id="0">
    <w:p w:rsidR="00B8004D" w:rsidRDefault="00B8004D" w:rsidP="007D6B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0673E"/>
    <w:multiLevelType w:val="hybridMultilevel"/>
    <w:tmpl w:val="0F5A43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F57AD1"/>
    <w:multiLevelType w:val="hybridMultilevel"/>
    <w:tmpl w:val="B13A74C6"/>
    <w:lvl w:ilvl="0" w:tplc="83E6972A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64A0CBA"/>
    <w:multiLevelType w:val="hybridMultilevel"/>
    <w:tmpl w:val="E460D18E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F2B1F"/>
    <w:rsid w:val="00051E5D"/>
    <w:rsid w:val="000A7FF7"/>
    <w:rsid w:val="000F2B1F"/>
    <w:rsid w:val="000F6893"/>
    <w:rsid w:val="0012290E"/>
    <w:rsid w:val="001A6509"/>
    <w:rsid w:val="001C0EC5"/>
    <w:rsid w:val="001D33A8"/>
    <w:rsid w:val="001D5116"/>
    <w:rsid w:val="00212981"/>
    <w:rsid w:val="002505F3"/>
    <w:rsid w:val="00291D2D"/>
    <w:rsid w:val="002B201A"/>
    <w:rsid w:val="002E4A49"/>
    <w:rsid w:val="00363A95"/>
    <w:rsid w:val="00385580"/>
    <w:rsid w:val="003F5AD3"/>
    <w:rsid w:val="00403C11"/>
    <w:rsid w:val="00412EDD"/>
    <w:rsid w:val="00466221"/>
    <w:rsid w:val="004A07E0"/>
    <w:rsid w:val="005076A5"/>
    <w:rsid w:val="0052798B"/>
    <w:rsid w:val="0056520D"/>
    <w:rsid w:val="00586BCE"/>
    <w:rsid w:val="00632D69"/>
    <w:rsid w:val="00633B90"/>
    <w:rsid w:val="00654608"/>
    <w:rsid w:val="00726FF0"/>
    <w:rsid w:val="0079181A"/>
    <w:rsid w:val="007A0988"/>
    <w:rsid w:val="007D6B5E"/>
    <w:rsid w:val="007E3BAF"/>
    <w:rsid w:val="00863FB3"/>
    <w:rsid w:val="00865DFC"/>
    <w:rsid w:val="00894ABA"/>
    <w:rsid w:val="00897CFC"/>
    <w:rsid w:val="00907CE5"/>
    <w:rsid w:val="00930870"/>
    <w:rsid w:val="009754D5"/>
    <w:rsid w:val="00A238A8"/>
    <w:rsid w:val="00A61010"/>
    <w:rsid w:val="00B266F1"/>
    <w:rsid w:val="00B8004D"/>
    <w:rsid w:val="00B802D5"/>
    <w:rsid w:val="00BA084E"/>
    <w:rsid w:val="00BA6282"/>
    <w:rsid w:val="00BC5480"/>
    <w:rsid w:val="00BE297B"/>
    <w:rsid w:val="00BF17DE"/>
    <w:rsid w:val="00C26235"/>
    <w:rsid w:val="00C630A5"/>
    <w:rsid w:val="00C900CE"/>
    <w:rsid w:val="00D16491"/>
    <w:rsid w:val="00D21A1D"/>
    <w:rsid w:val="00D36CB9"/>
    <w:rsid w:val="00DA36C1"/>
    <w:rsid w:val="00DD4821"/>
    <w:rsid w:val="00DF3007"/>
    <w:rsid w:val="00E110ED"/>
    <w:rsid w:val="00E1589C"/>
    <w:rsid w:val="00E31BC6"/>
    <w:rsid w:val="00E760B3"/>
    <w:rsid w:val="00F416F7"/>
    <w:rsid w:val="00F85FCD"/>
    <w:rsid w:val="00F877D3"/>
    <w:rsid w:val="00F97ABA"/>
    <w:rsid w:val="00FE0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6FF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760B3"/>
    <w:rPr>
      <w:color w:val="0563C1" w:themeColor="hyperlink"/>
      <w:u w:val="single"/>
    </w:rPr>
  </w:style>
  <w:style w:type="table" w:styleId="a4">
    <w:name w:val="Table Grid"/>
    <w:basedOn w:val="a1"/>
    <w:uiPriority w:val="39"/>
    <w:rsid w:val="001C0EC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Placeholder Text"/>
    <w:basedOn w:val="a0"/>
    <w:uiPriority w:val="99"/>
    <w:semiHidden/>
    <w:rsid w:val="001D5116"/>
    <w:rPr>
      <w:color w:val="808080"/>
    </w:rPr>
  </w:style>
  <w:style w:type="paragraph" w:styleId="a6">
    <w:name w:val="List Paragraph"/>
    <w:basedOn w:val="a"/>
    <w:uiPriority w:val="34"/>
    <w:qFormat/>
    <w:rsid w:val="00894ABA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7D6B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D6B5E"/>
    <w:rPr>
      <w:rFonts w:ascii="Tahoma" w:hAnsi="Tahoma" w:cs="Tahoma"/>
      <w:sz w:val="16"/>
      <w:szCs w:val="16"/>
    </w:rPr>
  </w:style>
  <w:style w:type="paragraph" w:styleId="a9">
    <w:name w:val="header"/>
    <w:basedOn w:val="a"/>
    <w:link w:val="aa"/>
    <w:uiPriority w:val="99"/>
    <w:semiHidden/>
    <w:unhideWhenUsed/>
    <w:rsid w:val="007D6B5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7D6B5E"/>
  </w:style>
  <w:style w:type="paragraph" w:styleId="ab">
    <w:name w:val="footer"/>
    <w:basedOn w:val="a"/>
    <w:link w:val="ac"/>
    <w:uiPriority w:val="99"/>
    <w:unhideWhenUsed/>
    <w:rsid w:val="007D6B5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7D6B5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50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3963</Words>
  <Characters>2260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6211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dlv1973@ukr.net</cp:lastModifiedBy>
  <cp:revision>3</cp:revision>
  <dcterms:created xsi:type="dcterms:W3CDTF">2022-11-09T07:55:00Z</dcterms:created>
  <dcterms:modified xsi:type="dcterms:W3CDTF">2022-11-26T11:44:00Z</dcterms:modified>
</cp:coreProperties>
</file>