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79FB" w:rsidRDefault="00AD79FB" w:rsidP="00DD0D2B">
      <w:pPr>
        <w:tabs>
          <w:tab w:val="left" w:leader="underscore" w:pos="8903"/>
        </w:tabs>
        <w:spacing w:after="0" w:line="240" w:lineRule="auto"/>
        <w:jc w:val="center"/>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НАЦІОНАЛЬНИЙ ТЕХНІЧНИЙ УНІВЕРСИТЕТ УКРАЇНИ</w:t>
      </w:r>
    </w:p>
    <w:p w:rsidR="00AD79FB" w:rsidRDefault="00AD79FB" w:rsidP="00AD79FB">
      <w:pPr>
        <w:spacing w:after="0" w:line="240" w:lineRule="auto"/>
        <w:jc w:val="center"/>
        <w:rPr>
          <w:rFonts w:ascii="Times New Roman" w:eastAsia="Calibri" w:hAnsi="Times New Roman" w:cs="Times New Roman"/>
          <w:b/>
          <w:bCs/>
          <w:caps/>
          <w:sz w:val="24"/>
          <w:szCs w:val="24"/>
          <w:lang w:val="uk-UA"/>
        </w:rPr>
      </w:pPr>
      <w:r>
        <w:rPr>
          <w:rFonts w:ascii="Times New Roman" w:eastAsia="Calibri" w:hAnsi="Times New Roman" w:cs="Times New Roman"/>
          <w:b/>
          <w:bCs/>
          <w:caps/>
          <w:sz w:val="24"/>
          <w:szCs w:val="24"/>
          <w:lang w:val="uk-UA"/>
        </w:rPr>
        <w:t xml:space="preserve">«Київський політехнічний інститут </w:t>
      </w:r>
      <w:r>
        <w:rPr>
          <w:rFonts w:ascii="Times New Roman" w:eastAsia="Calibri" w:hAnsi="Times New Roman" w:cs="Times New Roman"/>
          <w:b/>
          <w:bCs/>
          <w:sz w:val="24"/>
          <w:szCs w:val="24"/>
          <w:lang w:val="uk-UA"/>
        </w:rPr>
        <w:t>імені ІГОРЯ СІКОРСЬКОГО</w:t>
      </w:r>
      <w:r>
        <w:rPr>
          <w:rFonts w:ascii="Times New Roman" w:eastAsia="Calibri" w:hAnsi="Times New Roman" w:cs="Times New Roman"/>
          <w:b/>
          <w:bCs/>
          <w:caps/>
          <w:sz w:val="24"/>
          <w:szCs w:val="24"/>
          <w:lang w:val="uk-UA"/>
        </w:rPr>
        <w:t>»</w:t>
      </w:r>
    </w:p>
    <w:p w:rsidR="00AD79FB" w:rsidRDefault="00AD79FB" w:rsidP="00AD79FB">
      <w:pPr>
        <w:tabs>
          <w:tab w:val="left" w:leader="underscore" w:pos="8903"/>
        </w:tabs>
        <w:spacing w:after="0" w:line="240" w:lineRule="auto"/>
        <w:jc w:val="center"/>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ФАКУЛЬТЕТ БІОМЕДИЧНОЇ ІНЖЕНЕРІЇ</w:t>
      </w:r>
    </w:p>
    <w:p w:rsidR="00AD79FB" w:rsidRDefault="00AD79FB" w:rsidP="00AD79FB">
      <w:pPr>
        <w:tabs>
          <w:tab w:val="left" w:leader="underscore" w:pos="8903"/>
        </w:tabs>
        <w:spacing w:after="0" w:line="240" w:lineRule="auto"/>
        <w:jc w:val="center"/>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КАФЕДРА БІОБЕЗПЕКИ І ЗДОРОВ</w:t>
      </w:r>
      <w:r w:rsidRPr="00AD79FB">
        <w:rPr>
          <w:rFonts w:ascii="Times New Roman" w:eastAsia="Calibri" w:hAnsi="Times New Roman" w:cs="Times New Roman"/>
          <w:b/>
          <w:sz w:val="24"/>
          <w:szCs w:val="24"/>
          <w:lang w:val="uk-UA"/>
        </w:rPr>
        <w:t>’</w:t>
      </w:r>
      <w:r>
        <w:rPr>
          <w:rFonts w:ascii="Times New Roman" w:eastAsia="Calibri" w:hAnsi="Times New Roman" w:cs="Times New Roman"/>
          <w:b/>
          <w:sz w:val="24"/>
          <w:szCs w:val="24"/>
          <w:lang w:val="uk-UA"/>
        </w:rPr>
        <w:t>Я ЛЮДИНИ</w:t>
      </w:r>
    </w:p>
    <w:p w:rsidR="00AD79FB" w:rsidRPr="00AD79FB" w:rsidRDefault="00AD79FB" w:rsidP="00AD79FB">
      <w:pPr>
        <w:tabs>
          <w:tab w:val="left" w:pos="720"/>
          <w:tab w:val="left" w:pos="1440"/>
          <w:tab w:val="left" w:pos="1620"/>
        </w:tabs>
        <w:spacing w:after="0" w:line="360" w:lineRule="auto"/>
        <w:ind w:left="5672"/>
        <w:jc w:val="right"/>
        <w:rPr>
          <w:rFonts w:ascii="Times New Roman" w:eastAsia="Calibri" w:hAnsi="Times New Roman" w:cs="Times New Roman"/>
          <w:sz w:val="26"/>
          <w:szCs w:val="24"/>
          <w:lang w:val="uk-UA"/>
        </w:rPr>
      </w:pPr>
    </w:p>
    <w:p w:rsidR="00AD79FB" w:rsidRDefault="00AD79FB" w:rsidP="00AD79FB">
      <w:pPr>
        <w:tabs>
          <w:tab w:val="left" w:pos="720"/>
          <w:tab w:val="left" w:pos="1440"/>
          <w:tab w:val="left" w:pos="1620"/>
        </w:tabs>
        <w:spacing w:before="120" w:after="0" w:line="240" w:lineRule="auto"/>
        <w:ind w:left="5670"/>
        <w:rPr>
          <w:rFonts w:ascii="Times New Roman" w:eastAsiaTheme="minorEastAsia" w:hAnsi="Times New Roman" w:cs="Times New Roman"/>
          <w:sz w:val="26"/>
          <w:szCs w:val="26"/>
          <w:lang w:val="uk-UA"/>
        </w:rPr>
      </w:pPr>
    </w:p>
    <w:p w:rsidR="00AD79FB" w:rsidRDefault="00AD79FB" w:rsidP="00AD79FB">
      <w:pPr>
        <w:tabs>
          <w:tab w:val="left" w:pos="720"/>
          <w:tab w:val="left" w:pos="1440"/>
          <w:tab w:val="left" w:pos="1620"/>
        </w:tabs>
        <w:spacing w:before="120" w:after="0" w:line="240" w:lineRule="auto"/>
        <w:ind w:left="5670"/>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rsidR="00AD79FB" w:rsidRDefault="00AD79FB" w:rsidP="00AD79FB">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Завідувач кафедри</w:t>
      </w:r>
    </w:p>
    <w:p w:rsidR="00AD79FB" w:rsidRDefault="00AD79FB" w:rsidP="00AD79FB">
      <w:pPr>
        <w:tabs>
          <w:tab w:val="left" w:pos="720"/>
          <w:tab w:val="left" w:pos="1440"/>
          <w:tab w:val="left" w:pos="1620"/>
        </w:tabs>
        <w:spacing w:before="120" w:after="0" w:line="240" w:lineRule="auto"/>
        <w:ind w:left="5671"/>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 І.Ю.Худецький</w:t>
      </w:r>
    </w:p>
    <w:p w:rsidR="00AD79FB" w:rsidRDefault="00AD79FB" w:rsidP="00AD79FB">
      <w:pPr>
        <w:tabs>
          <w:tab w:val="left" w:pos="720"/>
          <w:tab w:val="left" w:pos="1440"/>
          <w:tab w:val="left" w:pos="1620"/>
        </w:tabs>
        <w:spacing w:before="120" w:after="0" w:line="240" w:lineRule="auto"/>
        <w:ind w:left="5672"/>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«___»_____________2019 р.</w:t>
      </w:r>
    </w:p>
    <w:p w:rsidR="00AD79FB" w:rsidRPr="00AD79FB" w:rsidRDefault="00AD79FB" w:rsidP="00AD79FB">
      <w:pPr>
        <w:tabs>
          <w:tab w:val="left" w:pos="720"/>
          <w:tab w:val="left" w:pos="1440"/>
          <w:tab w:val="left" w:pos="1620"/>
        </w:tabs>
        <w:spacing w:after="0" w:line="360" w:lineRule="auto"/>
        <w:ind w:left="5672"/>
        <w:jc w:val="right"/>
        <w:rPr>
          <w:rFonts w:ascii="Times New Roman" w:eastAsia="Calibri" w:hAnsi="Times New Roman" w:cs="Times New Roman"/>
          <w:sz w:val="26"/>
          <w:szCs w:val="24"/>
        </w:rPr>
      </w:pPr>
    </w:p>
    <w:p w:rsidR="00AD79FB" w:rsidRDefault="00AD79FB" w:rsidP="00AD79FB">
      <w:pPr>
        <w:jc w:val="center"/>
        <w:rPr>
          <w:rFonts w:eastAsiaTheme="minorEastAsia"/>
          <w:lang w:val="uk-UA"/>
        </w:rPr>
      </w:pPr>
    </w:p>
    <w:p w:rsidR="00AD79FB" w:rsidRDefault="00AD79FB" w:rsidP="00AD79FB">
      <w:pPr>
        <w:jc w:val="center"/>
        <w:rPr>
          <w:rFonts w:ascii="Times New Roman" w:hAnsi="Times New Roman" w:cs="Times New Roman"/>
          <w:b/>
          <w:sz w:val="36"/>
          <w:szCs w:val="36"/>
          <w:lang w:val="uk-UA"/>
        </w:rPr>
      </w:pPr>
      <w:r>
        <w:rPr>
          <w:rFonts w:ascii="Times New Roman" w:hAnsi="Times New Roman" w:cs="Times New Roman"/>
          <w:b/>
          <w:sz w:val="36"/>
          <w:szCs w:val="36"/>
          <w:lang w:val="uk-UA"/>
        </w:rPr>
        <w:t>Дипломна робота</w:t>
      </w:r>
    </w:p>
    <w:p w:rsidR="00AD79FB" w:rsidRDefault="00AD79FB" w:rsidP="00AD79FB">
      <w:pPr>
        <w:spacing w:after="0" w:line="240" w:lineRule="auto"/>
        <w:jc w:val="center"/>
        <w:rPr>
          <w:rFonts w:ascii="Times New Roman" w:hAnsi="Times New Roman" w:cs="Times New Roman"/>
          <w:b/>
          <w:sz w:val="36"/>
          <w:szCs w:val="36"/>
          <w:lang w:val="uk-UA"/>
        </w:rPr>
      </w:pPr>
      <w:r>
        <w:rPr>
          <w:rFonts w:ascii="Times New Roman" w:eastAsia="Calibri" w:hAnsi="Times New Roman" w:cs="Times New Roman"/>
          <w:b/>
          <w:sz w:val="28"/>
          <w:szCs w:val="24"/>
          <w:lang w:val="uk-UA"/>
        </w:rPr>
        <w:t>на здобуття ступеня бакалавра</w:t>
      </w:r>
    </w:p>
    <w:p w:rsidR="00AD79FB" w:rsidRDefault="00AD79FB" w:rsidP="00AD79FB">
      <w:pPr>
        <w:tabs>
          <w:tab w:val="left" w:leader="underscore" w:pos="9356"/>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напряму підготовки 6.010203 «Здоров’я людини»</w:t>
      </w:r>
    </w:p>
    <w:p w:rsidR="00AD79FB" w:rsidRDefault="00AD79FB" w:rsidP="00AD79FB">
      <w:pPr>
        <w:tabs>
          <w:tab w:val="left" w:leader="underscore" w:pos="9356"/>
        </w:tabs>
        <w:spacing w:after="0" w:line="240" w:lineRule="auto"/>
        <w:jc w:val="center"/>
        <w:rPr>
          <w:rFonts w:ascii="Times New Roman" w:eastAsiaTheme="minorEastAsia" w:hAnsi="Times New Roman" w:cs="Times New Roman"/>
          <w:b/>
          <w:sz w:val="28"/>
          <w:szCs w:val="28"/>
          <w:lang w:val="uk-UA"/>
        </w:rPr>
      </w:pPr>
      <w:r>
        <w:rPr>
          <w:rFonts w:ascii="Times New Roman" w:eastAsia="Times New Roman" w:hAnsi="Times New Roman" w:cs="Times New Roman"/>
          <w:b/>
          <w:sz w:val="28"/>
          <w:szCs w:val="28"/>
        </w:rPr>
        <w:t>(227 «Фізична реабілітація»)</w:t>
      </w:r>
    </w:p>
    <w:p w:rsidR="00AD79FB" w:rsidRDefault="00AD79FB" w:rsidP="00AD79FB">
      <w:pPr>
        <w:tabs>
          <w:tab w:val="left" w:leader="underscore" w:pos="8903"/>
        </w:tabs>
        <w:spacing w:line="240" w:lineRule="auto"/>
        <w:jc w:val="center"/>
        <w:rPr>
          <w:rFonts w:ascii="Times New Roman" w:eastAsia="Calibri" w:hAnsi="Times New Roman" w:cs="Times New Roman"/>
          <w:b/>
          <w:sz w:val="28"/>
          <w:szCs w:val="28"/>
          <w:u w:val="single"/>
        </w:rPr>
      </w:pPr>
      <w:r>
        <w:rPr>
          <w:rFonts w:ascii="Times New Roman" w:eastAsia="Calibri" w:hAnsi="Times New Roman" w:cs="Times New Roman"/>
          <w:b/>
          <w:sz w:val="28"/>
          <w:szCs w:val="28"/>
          <w:lang w:val="uk-UA"/>
        </w:rPr>
        <w:t xml:space="preserve">на тему: </w:t>
      </w:r>
      <w:r>
        <w:rPr>
          <w:rFonts w:ascii="Times New Roman" w:eastAsia="Calibri" w:hAnsi="Times New Roman" w:cs="Times New Roman"/>
          <w:b/>
          <w:sz w:val="28"/>
          <w:szCs w:val="28"/>
          <w:u w:val="single"/>
        </w:rPr>
        <w:t>«</w:t>
      </w:r>
      <w:r w:rsidRPr="00AD79FB">
        <w:rPr>
          <w:rFonts w:ascii="Times New Roman" w:eastAsia="Calibri" w:hAnsi="Times New Roman" w:cs="Times New Roman"/>
          <w:b/>
          <w:sz w:val="28"/>
          <w:szCs w:val="28"/>
          <w:u w:val="single"/>
          <w:lang w:val="uk-UA"/>
        </w:rPr>
        <w:t>Фізична реабілітація у дітей аутистів віком 5-7 років</w:t>
      </w:r>
      <w:r>
        <w:rPr>
          <w:rFonts w:ascii="Times New Roman" w:eastAsia="Calibri" w:hAnsi="Times New Roman" w:cs="Times New Roman"/>
          <w:b/>
          <w:sz w:val="28"/>
          <w:szCs w:val="28"/>
          <w:u w:val="single"/>
        </w:rPr>
        <w:t>»</w:t>
      </w:r>
    </w:p>
    <w:p w:rsidR="00AD79FB" w:rsidRDefault="00AD79FB" w:rsidP="00AD79FB">
      <w:pPr>
        <w:spacing w:after="0" w:line="360" w:lineRule="auto"/>
        <w:rPr>
          <w:rFonts w:ascii="Times New Roman" w:eastAsia="Calibri" w:hAnsi="Times New Roman" w:cs="Times New Roman"/>
          <w:bCs/>
          <w:sz w:val="28"/>
          <w:szCs w:val="28"/>
          <w:lang w:val="uk-UA"/>
        </w:rPr>
      </w:pPr>
    </w:p>
    <w:p w:rsidR="00AD79FB" w:rsidRDefault="00AD79FB" w:rsidP="00AD79FB">
      <w:pPr>
        <w:spacing w:after="0" w:line="360" w:lineRule="auto"/>
        <w:rPr>
          <w:rFonts w:ascii="Times New Roman" w:eastAsia="Calibri" w:hAnsi="Times New Roman" w:cs="Times New Roman"/>
          <w:bCs/>
          <w:sz w:val="26"/>
          <w:szCs w:val="26"/>
          <w:lang w:val="uk-UA"/>
        </w:rPr>
      </w:pPr>
      <w:r>
        <w:rPr>
          <w:rFonts w:ascii="Times New Roman" w:eastAsia="Calibri" w:hAnsi="Times New Roman" w:cs="Times New Roman"/>
          <w:bCs/>
          <w:sz w:val="26"/>
          <w:szCs w:val="26"/>
          <w:lang w:val="uk-UA"/>
        </w:rPr>
        <w:t xml:space="preserve">Виконала: студентка </w:t>
      </w:r>
      <w:r>
        <w:rPr>
          <w:rFonts w:ascii="Times New Roman" w:eastAsia="Calibri" w:hAnsi="Times New Roman" w:cs="Times New Roman"/>
          <w:bCs/>
          <w:sz w:val="26"/>
          <w:szCs w:val="26"/>
          <w:u w:val="single"/>
          <w:lang w:val="uk-UA"/>
        </w:rPr>
        <w:t xml:space="preserve"> 4  </w:t>
      </w:r>
      <w:r>
        <w:rPr>
          <w:rFonts w:ascii="Times New Roman" w:eastAsia="Calibri" w:hAnsi="Times New Roman" w:cs="Times New Roman"/>
          <w:bCs/>
          <w:sz w:val="26"/>
          <w:szCs w:val="26"/>
          <w:lang w:val="uk-UA"/>
        </w:rPr>
        <w:t xml:space="preserve"> курсу, групи  БР – 51</w:t>
      </w:r>
      <w:r>
        <w:rPr>
          <w:rFonts w:ascii="Times New Roman" w:eastAsia="Calibri" w:hAnsi="Times New Roman" w:cs="Times New Roman"/>
          <w:bCs/>
          <w:sz w:val="26"/>
          <w:szCs w:val="26"/>
          <w:u w:val="single"/>
          <w:lang w:val="uk-UA"/>
        </w:rPr>
        <w:t xml:space="preserve">       </w:t>
      </w:r>
    </w:p>
    <w:p w:rsidR="00AD79FB" w:rsidRDefault="00AD79FB" w:rsidP="00AD79FB">
      <w:pPr>
        <w:tabs>
          <w:tab w:val="left" w:pos="708"/>
          <w:tab w:val="left" w:pos="1416"/>
          <w:tab w:val="left" w:pos="2124"/>
          <w:tab w:val="left" w:pos="2832"/>
          <w:tab w:val="left" w:pos="3540"/>
          <w:tab w:val="left" w:pos="4248"/>
          <w:tab w:val="left" w:pos="4956"/>
          <w:tab w:val="left" w:pos="5664"/>
          <w:tab w:val="left" w:pos="7830"/>
        </w:tabs>
        <w:spacing w:after="0" w:line="240" w:lineRule="auto"/>
        <w:rPr>
          <w:rFonts w:ascii="Times New Roman" w:eastAsia="Calibri" w:hAnsi="Times New Roman" w:cs="Times New Roman"/>
          <w:sz w:val="26"/>
          <w:szCs w:val="24"/>
          <w:vertAlign w:val="superscript"/>
          <w:lang w:val="uk-UA"/>
        </w:rPr>
      </w:pPr>
      <w:r>
        <w:rPr>
          <w:rFonts w:ascii="Times New Roman" w:hAnsi="Times New Roman" w:cs="Times New Roman"/>
          <w:sz w:val="28"/>
          <w:szCs w:val="28"/>
          <w:lang w:val="uk-UA"/>
        </w:rPr>
        <w:t xml:space="preserve">Остапенко Наталія Ігорівна         </w:t>
      </w:r>
      <w:r>
        <w:rPr>
          <w:rFonts w:ascii="Times New Roman" w:eastAsia="Calibri" w:hAnsi="Times New Roman" w:cs="Times New Roman"/>
          <w:sz w:val="26"/>
          <w:szCs w:val="24"/>
          <w:vertAlign w:val="superscript"/>
          <w:lang w:val="uk-UA"/>
        </w:rPr>
        <w:tab/>
      </w:r>
      <w:r>
        <w:rPr>
          <w:rFonts w:ascii="Times New Roman" w:eastAsia="Calibri" w:hAnsi="Times New Roman" w:cs="Times New Roman"/>
          <w:sz w:val="26"/>
          <w:szCs w:val="24"/>
          <w:vertAlign w:val="superscript"/>
          <w:lang w:val="uk-UA"/>
        </w:rPr>
        <w:tab/>
      </w:r>
      <w:r>
        <w:rPr>
          <w:rFonts w:ascii="Times New Roman" w:eastAsia="Calibri" w:hAnsi="Times New Roman" w:cs="Times New Roman"/>
          <w:sz w:val="26"/>
          <w:szCs w:val="24"/>
          <w:vertAlign w:val="superscript"/>
          <w:lang w:val="uk-UA"/>
        </w:rPr>
        <w:tab/>
        <w:t xml:space="preserve"> </w:t>
      </w:r>
      <w:r>
        <w:rPr>
          <w:rFonts w:ascii="Times New Roman" w:eastAsia="Calibri" w:hAnsi="Times New Roman" w:cs="Times New Roman"/>
          <w:sz w:val="26"/>
          <w:szCs w:val="24"/>
          <w:vertAlign w:val="superscript"/>
          <w:lang w:val="uk-UA"/>
        </w:rPr>
        <w:tab/>
        <w:t>______________</w:t>
      </w:r>
    </w:p>
    <w:p w:rsidR="00AD79FB" w:rsidRDefault="00AD79FB" w:rsidP="00AD79FB">
      <w:pPr>
        <w:tabs>
          <w:tab w:val="left" w:pos="708"/>
          <w:tab w:val="left" w:pos="1416"/>
          <w:tab w:val="left" w:pos="2124"/>
          <w:tab w:val="left" w:pos="2832"/>
          <w:tab w:val="left" w:pos="3540"/>
          <w:tab w:val="left" w:pos="4248"/>
          <w:tab w:val="left" w:pos="4956"/>
          <w:tab w:val="left" w:pos="5664"/>
          <w:tab w:val="left" w:pos="7830"/>
        </w:tabs>
        <w:spacing w:after="0" w:line="240" w:lineRule="auto"/>
        <w:rPr>
          <w:rFonts w:ascii="Times New Roman" w:eastAsia="Calibri" w:hAnsi="Times New Roman" w:cs="Times New Roman"/>
          <w:sz w:val="26"/>
          <w:szCs w:val="24"/>
          <w:vertAlign w:val="superscript"/>
          <w:lang w:val="uk-UA"/>
        </w:rPr>
      </w:pPr>
      <w:r>
        <w:rPr>
          <w:rFonts w:ascii="Times New Roman" w:eastAsia="Calibri" w:hAnsi="Times New Roman" w:cs="Times New Roman"/>
          <w:sz w:val="26"/>
          <w:szCs w:val="24"/>
          <w:vertAlign w:val="superscript"/>
          <w:lang w:val="uk-UA"/>
        </w:rPr>
        <w:t xml:space="preserve">                                                                                                                                                                                                (підпис)</w:t>
      </w:r>
    </w:p>
    <w:p w:rsidR="00AD79FB" w:rsidRDefault="00AD79FB" w:rsidP="00AD79FB">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val="uk-UA"/>
        </w:rPr>
      </w:pPr>
      <w:r>
        <w:rPr>
          <w:rFonts w:ascii="Times New Roman" w:eastAsia="Calibri" w:hAnsi="Times New Roman" w:cs="Times New Roman"/>
          <w:bCs/>
          <w:sz w:val="26"/>
          <w:szCs w:val="24"/>
          <w:lang w:val="uk-UA"/>
        </w:rPr>
        <w:t xml:space="preserve">Керівник       </w:t>
      </w:r>
      <w:r>
        <w:rPr>
          <w:rFonts w:ascii="Times New Roman" w:eastAsia="Calibri" w:hAnsi="Times New Roman" w:cs="Times New Roman"/>
          <w:bCs/>
          <w:sz w:val="26"/>
          <w:szCs w:val="24"/>
          <w:u w:val="single"/>
          <w:lang w:val="uk-UA"/>
        </w:rPr>
        <w:t xml:space="preserve">               </w:t>
      </w:r>
      <w:r w:rsidR="00237C62" w:rsidRPr="00237C62">
        <w:rPr>
          <w:rFonts w:ascii="Times New Roman" w:eastAsia="Calibri" w:hAnsi="Times New Roman" w:cs="Times New Roman"/>
          <w:bCs/>
          <w:sz w:val="26"/>
          <w:szCs w:val="24"/>
          <w:u w:val="single"/>
          <w:lang w:val="uk-UA"/>
        </w:rPr>
        <w:t>старший викладач Пеценко Н. І.</w:t>
      </w:r>
      <w:r>
        <w:rPr>
          <w:rFonts w:ascii="Times New Roman" w:eastAsia="Calibri" w:hAnsi="Times New Roman" w:cs="Times New Roman"/>
          <w:bCs/>
          <w:sz w:val="26"/>
          <w:szCs w:val="24"/>
          <w:lang w:val="uk-UA"/>
        </w:rPr>
        <w:t xml:space="preserve">             </w:t>
      </w:r>
      <w:r w:rsidR="00237C62">
        <w:rPr>
          <w:rFonts w:ascii="Times New Roman" w:eastAsia="Calibri" w:hAnsi="Times New Roman" w:cs="Times New Roman"/>
          <w:bCs/>
          <w:sz w:val="26"/>
          <w:szCs w:val="24"/>
          <w:lang w:val="uk-UA"/>
        </w:rPr>
        <w:t xml:space="preserve">           </w:t>
      </w:r>
      <w:r>
        <w:rPr>
          <w:rFonts w:ascii="Times New Roman" w:eastAsia="Calibri" w:hAnsi="Times New Roman" w:cs="Times New Roman"/>
          <w:bCs/>
          <w:sz w:val="26"/>
          <w:szCs w:val="24"/>
          <w:lang w:val="uk-UA"/>
        </w:rPr>
        <w:t xml:space="preserve">   _________</w:t>
      </w:r>
    </w:p>
    <w:p w:rsidR="00AD79FB" w:rsidRDefault="00AD79FB" w:rsidP="00AD79FB">
      <w:pPr>
        <w:tabs>
          <w:tab w:val="left" w:pos="7938"/>
        </w:tabs>
        <w:spacing w:after="0" w:line="240" w:lineRule="auto"/>
        <w:rPr>
          <w:rFonts w:ascii="Times New Roman" w:eastAsia="Calibri" w:hAnsi="Times New Roman" w:cs="Times New Roman"/>
          <w:sz w:val="26"/>
          <w:szCs w:val="24"/>
          <w:vertAlign w:val="superscript"/>
          <w:lang w:val="uk-UA"/>
        </w:rPr>
      </w:pPr>
      <w:r>
        <w:rPr>
          <w:rFonts w:ascii="Times New Roman" w:eastAsia="Calibri" w:hAnsi="Times New Roman" w:cs="Times New Roman"/>
          <w:sz w:val="26"/>
          <w:szCs w:val="24"/>
          <w:vertAlign w:val="superscript"/>
          <w:lang w:val="uk-UA"/>
        </w:rPr>
        <w:tab/>
        <w:t xml:space="preserve">      (підпис) </w:t>
      </w:r>
    </w:p>
    <w:p w:rsidR="00AD79FB" w:rsidRDefault="00AD79FB" w:rsidP="00AD79FB">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cs="Times New Roman"/>
          <w:bCs/>
          <w:sz w:val="26"/>
          <w:szCs w:val="24"/>
          <w:u w:val="single"/>
          <w:lang w:val="uk-UA"/>
        </w:rPr>
      </w:pPr>
      <w:r>
        <w:rPr>
          <w:rFonts w:ascii="Times New Roman" w:eastAsia="Calibri" w:hAnsi="Times New Roman" w:cs="Times New Roman"/>
          <w:bCs/>
          <w:sz w:val="26"/>
          <w:szCs w:val="24"/>
          <w:lang w:val="uk-UA"/>
        </w:rPr>
        <w:t>Консультант</w:t>
      </w:r>
      <w:r>
        <w:rPr>
          <w:rFonts w:ascii="Times New Roman" w:eastAsia="Calibri" w:hAnsi="Times New Roman" w:cs="Times New Roman"/>
          <w:bCs/>
          <w:sz w:val="26"/>
          <w:szCs w:val="24"/>
          <w:lang w:val="uk-UA"/>
        </w:rPr>
        <w:tab/>
      </w:r>
      <w:r>
        <w:rPr>
          <w:rFonts w:ascii="Times New Roman" w:eastAsia="Calibri" w:hAnsi="Times New Roman" w:cs="Times New Roman"/>
          <w:bCs/>
          <w:sz w:val="26"/>
          <w:szCs w:val="24"/>
          <w:u w:val="single"/>
          <w:lang w:val="uk-UA"/>
        </w:rPr>
        <w:t xml:space="preserve">Охорона праці </w:t>
      </w:r>
      <w:r>
        <w:rPr>
          <w:rFonts w:ascii="Times New Roman" w:eastAsia="Calibri" w:hAnsi="Times New Roman" w:cs="Times New Roman"/>
          <w:bCs/>
          <w:sz w:val="26"/>
          <w:szCs w:val="24"/>
          <w:u w:val="single"/>
          <w:lang w:val="uk-UA"/>
        </w:rPr>
        <w:tab/>
        <w:t xml:space="preserve">зав.каф. ББЗЛ, професор, д.м.н., </w:t>
      </w:r>
    </w:p>
    <w:p w:rsidR="00AD79FB" w:rsidRDefault="00AD79FB" w:rsidP="00AD79FB">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cs="Times New Roman"/>
          <w:bCs/>
          <w:sz w:val="26"/>
          <w:szCs w:val="24"/>
          <w:lang w:val="uk-UA"/>
        </w:rPr>
      </w:pPr>
      <w:r>
        <w:rPr>
          <w:rFonts w:ascii="Times New Roman" w:eastAsia="Calibri" w:hAnsi="Times New Roman" w:cs="Times New Roman"/>
          <w:bCs/>
          <w:sz w:val="26"/>
          <w:szCs w:val="24"/>
          <w:lang w:val="uk-UA"/>
        </w:rPr>
        <w:t xml:space="preserve">                         </w:t>
      </w:r>
      <w:r>
        <w:rPr>
          <w:rFonts w:ascii="Times New Roman" w:eastAsia="Calibri" w:hAnsi="Times New Roman" w:cs="Times New Roman"/>
          <w:bCs/>
          <w:sz w:val="26"/>
          <w:szCs w:val="24"/>
          <w:u w:val="single"/>
          <w:lang w:val="uk-UA"/>
        </w:rPr>
        <w:t>Худецький І.Ю.</w:t>
      </w:r>
      <w:r>
        <w:rPr>
          <w:rFonts w:ascii="Times New Roman" w:eastAsia="Calibri" w:hAnsi="Times New Roman" w:cs="Times New Roman"/>
          <w:bCs/>
          <w:sz w:val="26"/>
          <w:szCs w:val="24"/>
          <w:lang w:val="uk-UA"/>
        </w:rPr>
        <w:t xml:space="preserve">                                                                   __________</w:t>
      </w:r>
    </w:p>
    <w:p w:rsidR="00AD79FB" w:rsidRDefault="00AD79FB" w:rsidP="00AD79FB">
      <w:pPr>
        <w:tabs>
          <w:tab w:val="left" w:pos="3402"/>
          <w:tab w:val="left" w:pos="7938"/>
        </w:tabs>
        <w:spacing w:after="0" w:line="240" w:lineRule="auto"/>
        <w:rPr>
          <w:rFonts w:ascii="Times New Roman" w:eastAsia="Calibri" w:hAnsi="Times New Roman" w:cs="Times New Roman"/>
          <w:sz w:val="26"/>
          <w:szCs w:val="24"/>
          <w:vertAlign w:val="superscript"/>
          <w:lang w:val="uk-UA"/>
        </w:rPr>
      </w:pPr>
      <w:r>
        <w:rPr>
          <w:rFonts w:ascii="Times New Roman" w:eastAsia="Calibri" w:hAnsi="Times New Roman" w:cs="Times New Roman"/>
          <w:sz w:val="26"/>
          <w:szCs w:val="24"/>
          <w:vertAlign w:val="superscript"/>
          <w:lang w:val="uk-UA"/>
        </w:rPr>
        <w:tab/>
        <w:t xml:space="preserve">                                                                                                                  (підпис) </w:t>
      </w:r>
    </w:p>
    <w:p w:rsidR="00AD79FB" w:rsidRDefault="00AD79FB" w:rsidP="00AD79FB">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val="uk-UA"/>
        </w:rPr>
      </w:pPr>
      <w:r>
        <w:rPr>
          <w:rFonts w:ascii="Times New Roman" w:eastAsia="Calibri" w:hAnsi="Times New Roman" w:cs="Times New Roman"/>
          <w:bCs/>
          <w:sz w:val="26"/>
          <w:szCs w:val="24"/>
          <w:lang w:val="uk-UA"/>
        </w:rPr>
        <w:t>Рецензент</w:t>
      </w:r>
      <w:r>
        <w:rPr>
          <w:rFonts w:ascii="Times New Roman" w:eastAsia="Calibri" w:hAnsi="Times New Roman" w:cs="Times New Roman"/>
          <w:bCs/>
          <w:sz w:val="26"/>
          <w:szCs w:val="24"/>
          <w:u w:val="single"/>
          <w:lang w:val="uk-UA"/>
        </w:rPr>
        <w:t xml:space="preserve"> </w:t>
      </w:r>
      <w:r w:rsidR="0063271F" w:rsidRPr="0063271F">
        <w:rPr>
          <w:rFonts w:ascii="Times New Roman" w:eastAsia="Calibri" w:hAnsi="Times New Roman" w:cs="Times New Roman"/>
          <w:bCs/>
          <w:sz w:val="26"/>
          <w:szCs w:val="24"/>
          <w:u w:val="single"/>
          <w:lang w:val="uk-UA"/>
        </w:rPr>
        <w:t>доцент, к.п.фіз.вих ФБМІ НТУУ «КПІ» Міщук Д.М</w:t>
      </w:r>
      <w:r>
        <w:rPr>
          <w:rFonts w:ascii="Times New Roman" w:eastAsia="Calibri" w:hAnsi="Times New Roman" w:cs="Times New Roman"/>
          <w:bCs/>
          <w:sz w:val="26"/>
          <w:szCs w:val="24"/>
          <w:u w:val="single"/>
          <w:lang w:val="uk-UA"/>
        </w:rPr>
        <w:t xml:space="preserve">.    </w:t>
      </w:r>
      <w:r>
        <w:rPr>
          <w:rFonts w:ascii="Times New Roman" w:eastAsia="Calibri" w:hAnsi="Times New Roman" w:cs="Times New Roman"/>
          <w:bCs/>
          <w:sz w:val="26"/>
          <w:szCs w:val="24"/>
          <w:lang w:val="uk-UA"/>
        </w:rPr>
        <w:t xml:space="preserve">  </w:t>
      </w:r>
      <w:r w:rsidR="00237C62">
        <w:rPr>
          <w:rFonts w:ascii="Times New Roman" w:eastAsia="Calibri" w:hAnsi="Times New Roman" w:cs="Times New Roman"/>
          <w:bCs/>
          <w:sz w:val="26"/>
          <w:szCs w:val="24"/>
          <w:lang w:val="uk-UA"/>
        </w:rPr>
        <w:t xml:space="preserve">       </w:t>
      </w:r>
      <w:r>
        <w:rPr>
          <w:rFonts w:ascii="Times New Roman" w:eastAsia="Calibri" w:hAnsi="Times New Roman" w:cs="Times New Roman"/>
          <w:bCs/>
          <w:sz w:val="26"/>
          <w:szCs w:val="24"/>
          <w:lang w:val="uk-UA"/>
        </w:rPr>
        <w:t>_________</w:t>
      </w:r>
      <w:r>
        <w:rPr>
          <w:rFonts w:ascii="Times New Roman" w:eastAsia="Calibri" w:hAnsi="Times New Roman" w:cs="Times New Roman"/>
          <w:bCs/>
          <w:sz w:val="26"/>
          <w:szCs w:val="24"/>
          <w:u w:val="single"/>
          <w:lang w:val="uk-UA"/>
        </w:rPr>
        <w:t xml:space="preserve">                                                                    </w:t>
      </w:r>
    </w:p>
    <w:p w:rsidR="00AD79FB" w:rsidRDefault="00AD79FB" w:rsidP="00AD79FB">
      <w:pPr>
        <w:tabs>
          <w:tab w:val="left" w:pos="7938"/>
        </w:tabs>
        <w:spacing w:after="0" w:line="240" w:lineRule="auto"/>
        <w:rPr>
          <w:rFonts w:ascii="Times New Roman" w:eastAsia="Calibri" w:hAnsi="Times New Roman" w:cs="Times New Roman"/>
          <w:sz w:val="26"/>
          <w:szCs w:val="24"/>
          <w:vertAlign w:val="superscript"/>
          <w:lang w:val="uk-UA"/>
        </w:rPr>
      </w:pPr>
      <w:r>
        <w:rPr>
          <w:rFonts w:ascii="Times New Roman" w:eastAsia="Calibri" w:hAnsi="Times New Roman" w:cs="Times New Roman"/>
          <w:sz w:val="26"/>
          <w:szCs w:val="24"/>
          <w:vertAlign w:val="superscript"/>
          <w:lang w:val="uk-UA"/>
        </w:rPr>
        <w:tab/>
        <w:t xml:space="preserve">     (підпис) </w:t>
      </w:r>
    </w:p>
    <w:p w:rsidR="00AD79FB" w:rsidRDefault="00AD79FB" w:rsidP="00AD79FB">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val="uk-UA"/>
        </w:rPr>
      </w:pPr>
      <w:r>
        <w:rPr>
          <w:rFonts w:ascii="Times New Roman" w:eastAsia="Calibri" w:hAnsi="Times New Roman" w:cs="Times New Roman"/>
          <w:bCs/>
          <w:sz w:val="26"/>
          <w:szCs w:val="24"/>
          <w:lang w:val="uk-UA"/>
        </w:rPr>
        <w:t xml:space="preserve">Нормоконтроль </w:t>
      </w:r>
      <w:r>
        <w:rPr>
          <w:rFonts w:ascii="Times New Roman" w:eastAsia="Calibri" w:hAnsi="Times New Roman" w:cs="Times New Roman"/>
          <w:bCs/>
          <w:sz w:val="26"/>
          <w:szCs w:val="24"/>
          <w:u w:val="single"/>
          <w:lang w:val="uk-UA"/>
        </w:rPr>
        <w:t xml:space="preserve">доцент, к.т.н., доцент  Антонова-Рафі Ю.В.                 </w:t>
      </w:r>
      <w:r>
        <w:rPr>
          <w:rFonts w:ascii="Times New Roman" w:eastAsia="Calibri" w:hAnsi="Times New Roman" w:cs="Times New Roman"/>
          <w:bCs/>
          <w:sz w:val="26"/>
          <w:szCs w:val="24"/>
          <w:lang w:val="uk-UA"/>
        </w:rPr>
        <w:t xml:space="preserve"> __________     </w:t>
      </w:r>
      <w:r>
        <w:rPr>
          <w:rFonts w:ascii="Times New Roman" w:eastAsia="Calibri" w:hAnsi="Times New Roman" w:cs="Times New Roman"/>
          <w:bCs/>
          <w:sz w:val="26"/>
          <w:szCs w:val="24"/>
          <w:u w:val="single"/>
          <w:lang w:val="uk-UA"/>
        </w:rPr>
        <w:t xml:space="preserve">                </w:t>
      </w:r>
    </w:p>
    <w:p w:rsidR="00AD79FB" w:rsidRDefault="00AD79FB" w:rsidP="00AD79FB">
      <w:pPr>
        <w:tabs>
          <w:tab w:val="left" w:pos="3402"/>
          <w:tab w:val="left" w:pos="7938"/>
        </w:tabs>
        <w:spacing w:after="0" w:line="240" w:lineRule="auto"/>
        <w:rPr>
          <w:rFonts w:ascii="Times New Roman" w:eastAsia="Calibri" w:hAnsi="Times New Roman" w:cs="Times New Roman"/>
          <w:sz w:val="26"/>
          <w:szCs w:val="24"/>
          <w:vertAlign w:val="superscript"/>
          <w:lang w:val="uk-UA"/>
        </w:rPr>
      </w:pPr>
      <w:r>
        <w:rPr>
          <w:rFonts w:ascii="Times New Roman" w:eastAsia="Calibri" w:hAnsi="Times New Roman" w:cs="Times New Roman"/>
          <w:sz w:val="26"/>
          <w:szCs w:val="24"/>
          <w:vertAlign w:val="superscript"/>
          <w:lang w:val="uk-UA"/>
        </w:rPr>
        <w:tab/>
      </w:r>
      <w:r>
        <w:rPr>
          <w:rFonts w:ascii="Times New Roman" w:eastAsia="Calibri" w:hAnsi="Times New Roman" w:cs="Times New Roman"/>
          <w:sz w:val="26"/>
          <w:szCs w:val="24"/>
          <w:vertAlign w:val="superscript"/>
          <w:lang w:val="uk-UA"/>
        </w:rPr>
        <w:tab/>
        <w:t xml:space="preserve">(підпис) </w:t>
      </w:r>
    </w:p>
    <w:p w:rsidR="00AD79FB" w:rsidRDefault="00AD79FB" w:rsidP="00AD79FB">
      <w:pPr>
        <w:tabs>
          <w:tab w:val="left" w:pos="330"/>
        </w:tabs>
        <w:spacing w:after="0" w:line="240" w:lineRule="auto"/>
        <w:ind w:left="4536"/>
        <w:jc w:val="both"/>
        <w:rPr>
          <w:rFonts w:ascii="Times New Roman" w:eastAsia="Calibri" w:hAnsi="Times New Roman" w:cs="Times New Roman"/>
          <w:sz w:val="26"/>
          <w:szCs w:val="24"/>
          <w:lang w:val="uk-UA"/>
        </w:rPr>
      </w:pPr>
    </w:p>
    <w:p w:rsidR="00AD79FB" w:rsidRDefault="00AD79FB" w:rsidP="00AD79FB">
      <w:pPr>
        <w:tabs>
          <w:tab w:val="left" w:pos="330"/>
        </w:tabs>
        <w:spacing w:after="0" w:line="240" w:lineRule="auto"/>
        <w:ind w:left="4536"/>
        <w:rPr>
          <w:rFonts w:ascii="Times New Roman" w:eastAsia="Calibri" w:hAnsi="Times New Roman" w:cs="Times New Roman"/>
          <w:sz w:val="26"/>
          <w:szCs w:val="24"/>
          <w:lang w:val="uk-UA"/>
        </w:rPr>
      </w:pPr>
    </w:p>
    <w:p w:rsidR="00AD79FB" w:rsidRDefault="00AD79FB" w:rsidP="00AD79FB">
      <w:pPr>
        <w:tabs>
          <w:tab w:val="left" w:pos="330"/>
        </w:tabs>
        <w:spacing w:after="0" w:line="240" w:lineRule="auto"/>
        <w:ind w:left="4536"/>
        <w:rPr>
          <w:rFonts w:ascii="Times New Roman" w:eastAsia="Calibri" w:hAnsi="Times New Roman" w:cs="Times New Roman"/>
          <w:sz w:val="26"/>
          <w:szCs w:val="24"/>
          <w:lang w:val="uk-UA"/>
        </w:rPr>
      </w:pPr>
    </w:p>
    <w:p w:rsidR="00AD79FB" w:rsidRDefault="00AD79FB" w:rsidP="00AD79FB">
      <w:pPr>
        <w:tabs>
          <w:tab w:val="left" w:pos="330"/>
        </w:tabs>
        <w:spacing w:after="0" w:line="240" w:lineRule="auto"/>
        <w:ind w:left="4536"/>
        <w:rPr>
          <w:rFonts w:ascii="Times New Roman" w:eastAsia="Calibri" w:hAnsi="Times New Roman" w:cs="Times New Roman"/>
          <w:sz w:val="26"/>
          <w:szCs w:val="24"/>
          <w:lang w:val="uk-UA"/>
        </w:rPr>
      </w:pPr>
      <w:r>
        <w:rPr>
          <w:rFonts w:ascii="Times New Roman" w:eastAsia="Calibri" w:hAnsi="Times New Roman" w:cs="Times New Roman"/>
          <w:sz w:val="26"/>
          <w:szCs w:val="24"/>
          <w:lang w:val="uk-UA"/>
        </w:rPr>
        <w:t>Засвідчую, що у цій дипломній роботі немає запозичень з праць інших авторів без відповідних посилань.</w:t>
      </w:r>
    </w:p>
    <w:p w:rsidR="00AD79FB" w:rsidRDefault="00AD79FB" w:rsidP="00AD79FB">
      <w:pPr>
        <w:tabs>
          <w:tab w:val="left" w:pos="330"/>
        </w:tabs>
        <w:spacing w:after="0" w:line="240" w:lineRule="auto"/>
        <w:ind w:left="4536"/>
        <w:rPr>
          <w:rFonts w:ascii="Times New Roman" w:eastAsia="Calibri" w:hAnsi="Times New Roman" w:cs="Times New Roman"/>
          <w:sz w:val="26"/>
          <w:szCs w:val="24"/>
          <w:lang w:val="uk-UA"/>
        </w:rPr>
      </w:pPr>
      <w:r>
        <w:rPr>
          <w:rFonts w:ascii="Times New Roman" w:eastAsia="Calibri" w:hAnsi="Times New Roman" w:cs="Times New Roman"/>
          <w:sz w:val="26"/>
          <w:szCs w:val="24"/>
          <w:lang w:val="uk-UA"/>
        </w:rPr>
        <w:t>Студент _____________</w:t>
      </w:r>
    </w:p>
    <w:p w:rsidR="00AD79FB" w:rsidRDefault="00AD79FB" w:rsidP="00AD79FB">
      <w:pPr>
        <w:tabs>
          <w:tab w:val="left" w:pos="7938"/>
        </w:tabs>
        <w:spacing w:after="0" w:line="240" w:lineRule="auto"/>
        <w:ind w:left="4536"/>
        <w:rPr>
          <w:rFonts w:ascii="Times New Roman" w:eastAsia="Calibri" w:hAnsi="Times New Roman" w:cs="Times New Roman"/>
          <w:sz w:val="26"/>
          <w:szCs w:val="24"/>
          <w:lang w:val="uk-UA"/>
        </w:rPr>
      </w:pPr>
      <w:r>
        <w:rPr>
          <w:rFonts w:ascii="Times New Roman" w:eastAsia="Calibri" w:hAnsi="Times New Roman" w:cs="Times New Roman"/>
          <w:sz w:val="20"/>
          <w:szCs w:val="20"/>
          <w:vertAlign w:val="superscript"/>
          <w:lang w:val="uk-UA"/>
        </w:rPr>
        <w:t xml:space="preserve">                                                (підпис)</w:t>
      </w:r>
    </w:p>
    <w:p w:rsidR="00AD79FB" w:rsidRDefault="00AD79FB" w:rsidP="00AD79FB">
      <w:pPr>
        <w:jc w:val="center"/>
        <w:rPr>
          <w:rFonts w:ascii="Times New Roman" w:eastAsiaTheme="minorEastAsia" w:hAnsi="Times New Roman" w:cs="Times New Roman"/>
          <w:sz w:val="28"/>
          <w:szCs w:val="28"/>
          <w:lang w:val="uk-UA"/>
        </w:rPr>
      </w:pPr>
    </w:p>
    <w:p w:rsidR="003979B6" w:rsidRDefault="00AD79FB" w:rsidP="00505E6E">
      <w:pPr>
        <w:spacing w:after="0"/>
        <w:jc w:val="center"/>
        <w:rPr>
          <w:rFonts w:ascii="Times New Roman" w:hAnsi="Times New Roman" w:cs="Times New Roman"/>
          <w:b/>
          <w:sz w:val="28"/>
          <w:szCs w:val="28"/>
          <w:lang w:val="uk-UA"/>
        </w:rPr>
      </w:pPr>
      <w:r>
        <w:rPr>
          <w:rFonts w:ascii="Times New Roman" w:hAnsi="Times New Roman" w:cs="Times New Roman"/>
          <w:sz w:val="28"/>
          <w:szCs w:val="28"/>
          <w:lang w:val="uk-UA"/>
        </w:rPr>
        <w:t>Київ – 2019</w:t>
      </w:r>
      <w:r w:rsidR="003979B6">
        <w:rPr>
          <w:rFonts w:ascii="Times New Roman" w:hAnsi="Times New Roman" w:cs="Times New Roman"/>
          <w:b/>
          <w:sz w:val="28"/>
          <w:szCs w:val="28"/>
          <w:lang w:val="uk-UA"/>
        </w:rPr>
        <w:br w:type="page"/>
      </w:r>
    </w:p>
    <w:p w:rsidR="00470C05" w:rsidRPr="003C202D" w:rsidRDefault="003C202D" w:rsidP="006537F8">
      <w:pPr>
        <w:spacing w:after="0" w:line="360" w:lineRule="auto"/>
        <w:jc w:val="center"/>
        <w:rPr>
          <w:rFonts w:ascii="Times New Roman" w:hAnsi="Times New Roman" w:cs="Times New Roman"/>
          <w:b/>
          <w:sz w:val="28"/>
          <w:szCs w:val="28"/>
          <w:lang w:val="uk-UA"/>
        </w:rPr>
      </w:pPr>
      <w:r w:rsidRPr="003C202D">
        <w:rPr>
          <w:rFonts w:ascii="Times New Roman" w:hAnsi="Times New Roman" w:cs="Times New Roman"/>
          <w:b/>
          <w:sz w:val="28"/>
          <w:szCs w:val="28"/>
          <w:lang w:val="uk-UA"/>
        </w:rPr>
        <w:lastRenderedPageBreak/>
        <w:t>ЗМІСТ</w:t>
      </w:r>
    </w:p>
    <w:p w:rsidR="003F681D" w:rsidRDefault="003F681D" w:rsidP="006537F8">
      <w:pPr>
        <w:spacing w:after="0" w:line="360" w:lineRule="auto"/>
        <w:jc w:val="both"/>
        <w:rPr>
          <w:rFonts w:ascii="Times New Roman" w:hAnsi="Times New Roman" w:cs="Times New Roman"/>
          <w:b/>
          <w:sz w:val="28"/>
          <w:szCs w:val="28"/>
          <w:lang w:val="uk-UA"/>
        </w:rPr>
      </w:pPr>
      <w:r w:rsidRPr="003F681D">
        <w:rPr>
          <w:rFonts w:ascii="Times New Roman" w:hAnsi="Times New Roman" w:cs="Times New Roman"/>
          <w:b/>
          <w:sz w:val="28"/>
          <w:szCs w:val="28"/>
          <w:lang w:val="uk-UA"/>
        </w:rPr>
        <w:t>ПЕРЕЛІК УМОВНИХ ПОЗНАЧЕНЬ, СИМВОЛІВ, СКОРОЧЕНЬ І ТЕРМІНІВ</w:t>
      </w:r>
      <w:r w:rsidRPr="003F681D">
        <w:rPr>
          <w:rFonts w:ascii="Times New Roman" w:hAnsi="Times New Roman" w:cs="Times New Roman"/>
          <w:sz w:val="28"/>
          <w:szCs w:val="28"/>
          <w:lang w:val="uk-UA"/>
        </w:rPr>
        <w:t>………………………………</w:t>
      </w:r>
      <w:r>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E36391">
        <w:rPr>
          <w:rFonts w:ascii="Times New Roman" w:hAnsi="Times New Roman" w:cs="Times New Roman"/>
          <w:sz w:val="28"/>
          <w:szCs w:val="28"/>
          <w:lang w:val="uk-UA"/>
        </w:rPr>
        <w:t>3</w:t>
      </w:r>
    </w:p>
    <w:p w:rsidR="00470C05" w:rsidRPr="00C355FD" w:rsidRDefault="00C355FD" w:rsidP="006537F8">
      <w:pPr>
        <w:spacing w:after="0" w:line="360" w:lineRule="auto"/>
        <w:jc w:val="both"/>
        <w:rPr>
          <w:rFonts w:ascii="Times New Roman" w:hAnsi="Times New Roman" w:cs="Times New Roman"/>
          <w:sz w:val="28"/>
          <w:szCs w:val="28"/>
          <w:lang w:val="uk-UA"/>
        </w:rPr>
      </w:pPr>
      <w:r w:rsidRPr="0006625C">
        <w:rPr>
          <w:rFonts w:ascii="Times New Roman" w:hAnsi="Times New Roman" w:cs="Times New Roman"/>
          <w:b/>
          <w:sz w:val="28"/>
          <w:szCs w:val="28"/>
          <w:lang w:val="uk-UA"/>
        </w:rPr>
        <w:t>ВСТУП</w:t>
      </w:r>
      <w:r w:rsidRP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E36391">
        <w:rPr>
          <w:rFonts w:ascii="Times New Roman" w:hAnsi="Times New Roman" w:cs="Times New Roman"/>
          <w:sz w:val="28"/>
          <w:szCs w:val="28"/>
          <w:lang w:val="uk-UA"/>
        </w:rPr>
        <w:t>4</w:t>
      </w:r>
    </w:p>
    <w:p w:rsidR="009136FC" w:rsidRPr="0032025A" w:rsidRDefault="009136FC" w:rsidP="009136FC">
      <w:pPr>
        <w:spacing w:after="0" w:line="360" w:lineRule="auto"/>
        <w:jc w:val="both"/>
        <w:rPr>
          <w:rFonts w:ascii="Times New Roman" w:hAnsi="Times New Roman" w:cs="Times New Roman"/>
          <w:b/>
          <w:sz w:val="28"/>
          <w:szCs w:val="28"/>
          <w:lang w:val="uk-UA"/>
        </w:rPr>
      </w:pPr>
      <w:r w:rsidRPr="0032025A">
        <w:rPr>
          <w:rFonts w:ascii="Times New Roman" w:hAnsi="Times New Roman" w:cs="Times New Roman"/>
          <w:b/>
          <w:sz w:val="28"/>
          <w:szCs w:val="28"/>
          <w:lang w:val="uk-UA"/>
        </w:rPr>
        <w:t>РОЗДІЛ 1. ОГЛЯД ЛІТЕРАТУРНИХ ДЖЕРЕЛ</w:t>
      </w:r>
      <w:r w:rsidR="00C355FD" w:rsidRP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6</w:t>
      </w:r>
    </w:p>
    <w:p w:rsidR="009136FC" w:rsidRPr="008D14CD" w:rsidRDefault="009136FC" w:rsidP="009136FC">
      <w:pPr>
        <w:spacing w:after="0" w:line="360" w:lineRule="auto"/>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 xml:space="preserve">    </w:t>
      </w:r>
      <w:r w:rsidR="008D14CD">
        <w:rPr>
          <w:rFonts w:ascii="Times New Roman" w:hAnsi="Times New Roman" w:cs="Times New Roman"/>
          <w:sz w:val="28"/>
          <w:szCs w:val="28"/>
          <w:lang w:val="uk-UA"/>
        </w:rPr>
        <w:t xml:space="preserve"> </w:t>
      </w:r>
      <w:r w:rsidRPr="008D14CD">
        <w:rPr>
          <w:rFonts w:ascii="Times New Roman" w:hAnsi="Times New Roman" w:cs="Times New Roman"/>
          <w:sz w:val="28"/>
          <w:szCs w:val="28"/>
          <w:lang w:val="uk-UA"/>
        </w:rPr>
        <w:t>1.1. Загальне поняття аутизм</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6</w:t>
      </w:r>
    </w:p>
    <w:p w:rsidR="009136FC" w:rsidRPr="008D14CD" w:rsidRDefault="009136FC" w:rsidP="009136FC">
      <w:pPr>
        <w:spacing w:after="0" w:line="360" w:lineRule="auto"/>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 xml:space="preserve">    </w:t>
      </w:r>
      <w:r w:rsidR="008D14CD">
        <w:rPr>
          <w:rFonts w:ascii="Times New Roman" w:hAnsi="Times New Roman" w:cs="Times New Roman"/>
          <w:sz w:val="28"/>
          <w:szCs w:val="28"/>
          <w:lang w:val="uk-UA"/>
        </w:rPr>
        <w:t xml:space="preserve"> </w:t>
      </w:r>
      <w:r w:rsidRPr="008D14CD">
        <w:rPr>
          <w:rFonts w:ascii="Times New Roman" w:hAnsi="Times New Roman" w:cs="Times New Roman"/>
          <w:sz w:val="28"/>
          <w:szCs w:val="28"/>
          <w:lang w:val="uk-UA"/>
        </w:rPr>
        <w:t>1.2. Причини аутизму</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7</w:t>
      </w:r>
    </w:p>
    <w:p w:rsidR="009136FC" w:rsidRPr="008D14CD" w:rsidRDefault="009136FC" w:rsidP="009136FC">
      <w:pPr>
        <w:spacing w:after="0" w:line="360" w:lineRule="auto"/>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 xml:space="preserve">   </w:t>
      </w:r>
      <w:r w:rsidR="008D14CD">
        <w:rPr>
          <w:rFonts w:ascii="Times New Roman" w:hAnsi="Times New Roman" w:cs="Times New Roman"/>
          <w:sz w:val="28"/>
          <w:szCs w:val="28"/>
          <w:lang w:val="uk-UA"/>
        </w:rPr>
        <w:t xml:space="preserve"> </w:t>
      </w:r>
      <w:r w:rsidRPr="008D14CD">
        <w:rPr>
          <w:rFonts w:ascii="Times New Roman" w:hAnsi="Times New Roman" w:cs="Times New Roman"/>
          <w:sz w:val="28"/>
          <w:szCs w:val="28"/>
          <w:lang w:val="uk-UA"/>
        </w:rPr>
        <w:t xml:space="preserve"> 1.3. Ознаки аутизму</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9</w:t>
      </w:r>
    </w:p>
    <w:p w:rsidR="009136FC" w:rsidRPr="008D14CD" w:rsidRDefault="009136FC" w:rsidP="009136FC">
      <w:pPr>
        <w:spacing w:after="0" w:line="360" w:lineRule="auto"/>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 xml:space="preserve">   </w:t>
      </w:r>
      <w:r w:rsidR="008D14CD">
        <w:rPr>
          <w:rFonts w:ascii="Times New Roman" w:hAnsi="Times New Roman" w:cs="Times New Roman"/>
          <w:sz w:val="28"/>
          <w:szCs w:val="28"/>
          <w:lang w:val="uk-UA"/>
        </w:rPr>
        <w:t xml:space="preserve"> </w:t>
      </w:r>
      <w:r w:rsidRPr="008D14CD">
        <w:rPr>
          <w:rFonts w:ascii="Times New Roman" w:hAnsi="Times New Roman" w:cs="Times New Roman"/>
          <w:sz w:val="28"/>
          <w:szCs w:val="28"/>
          <w:lang w:val="uk-UA"/>
        </w:rPr>
        <w:t xml:space="preserve"> </w:t>
      </w:r>
      <w:r w:rsidR="00B96F47" w:rsidRPr="008D14CD">
        <w:rPr>
          <w:rFonts w:ascii="Times New Roman" w:hAnsi="Times New Roman" w:cs="Times New Roman"/>
          <w:sz w:val="28"/>
          <w:szCs w:val="28"/>
          <w:lang w:val="uk-UA"/>
        </w:rPr>
        <w:t>1.4</w:t>
      </w:r>
      <w:r w:rsidRPr="008D14CD">
        <w:rPr>
          <w:rFonts w:ascii="Times New Roman" w:hAnsi="Times New Roman" w:cs="Times New Roman"/>
          <w:sz w:val="28"/>
          <w:szCs w:val="28"/>
          <w:lang w:val="uk-UA"/>
        </w:rPr>
        <w:t>. Особливості становлення і соціально-емоційного розвитку дитини з аутизмом</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13</w:t>
      </w:r>
    </w:p>
    <w:p w:rsidR="009136FC" w:rsidRPr="008D14CD" w:rsidRDefault="009136FC" w:rsidP="009136FC">
      <w:pPr>
        <w:spacing w:after="0" w:line="360" w:lineRule="auto"/>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 xml:space="preserve">  </w:t>
      </w:r>
      <w:r w:rsidR="008D14CD">
        <w:rPr>
          <w:rFonts w:ascii="Times New Roman" w:hAnsi="Times New Roman" w:cs="Times New Roman"/>
          <w:sz w:val="28"/>
          <w:szCs w:val="28"/>
          <w:lang w:val="uk-UA"/>
        </w:rPr>
        <w:t xml:space="preserve"> </w:t>
      </w:r>
      <w:r w:rsidRPr="008D14CD">
        <w:rPr>
          <w:rFonts w:ascii="Times New Roman" w:hAnsi="Times New Roman" w:cs="Times New Roman"/>
          <w:sz w:val="28"/>
          <w:szCs w:val="28"/>
          <w:lang w:val="uk-UA"/>
        </w:rPr>
        <w:t xml:space="preserve">  1.5. Класифікація</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20</w:t>
      </w:r>
    </w:p>
    <w:p w:rsidR="009610C2" w:rsidRDefault="009136FC" w:rsidP="009136FC">
      <w:pPr>
        <w:spacing w:after="0" w:line="360" w:lineRule="auto"/>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 xml:space="preserve">   </w:t>
      </w:r>
      <w:r w:rsidR="008D14CD">
        <w:rPr>
          <w:rFonts w:ascii="Times New Roman" w:hAnsi="Times New Roman" w:cs="Times New Roman"/>
          <w:sz w:val="28"/>
          <w:szCs w:val="28"/>
          <w:lang w:val="uk-UA"/>
        </w:rPr>
        <w:t xml:space="preserve"> </w:t>
      </w:r>
      <w:r w:rsidRPr="008D14CD">
        <w:rPr>
          <w:rFonts w:ascii="Times New Roman" w:hAnsi="Times New Roman" w:cs="Times New Roman"/>
          <w:sz w:val="28"/>
          <w:szCs w:val="28"/>
          <w:lang w:val="uk-UA"/>
        </w:rPr>
        <w:t xml:space="preserve"> </w:t>
      </w:r>
      <w:r w:rsidR="009610C2" w:rsidRPr="009610C2">
        <w:rPr>
          <w:rFonts w:ascii="Times New Roman" w:hAnsi="Times New Roman" w:cs="Times New Roman"/>
          <w:sz w:val="28"/>
          <w:szCs w:val="28"/>
          <w:lang w:val="uk-UA"/>
        </w:rPr>
        <w:t>1.6. Синдроми аутичних розладів</w:t>
      </w:r>
      <w:r w:rsidR="009610C2">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23</w:t>
      </w:r>
    </w:p>
    <w:p w:rsidR="009136FC" w:rsidRPr="008D14CD" w:rsidRDefault="009610C2" w:rsidP="009136F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1.7</w:t>
      </w:r>
      <w:r w:rsidR="009136FC" w:rsidRPr="008D14CD">
        <w:rPr>
          <w:rFonts w:ascii="Times New Roman" w:hAnsi="Times New Roman" w:cs="Times New Roman"/>
          <w:sz w:val="28"/>
          <w:szCs w:val="28"/>
          <w:lang w:val="uk-UA"/>
        </w:rPr>
        <w:t>. Тестування дітей</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Pr>
          <w:rFonts w:ascii="Times New Roman" w:hAnsi="Times New Roman" w:cs="Times New Roman"/>
          <w:sz w:val="28"/>
          <w:szCs w:val="28"/>
          <w:lang w:val="uk-UA"/>
        </w:rPr>
        <w:t>27</w:t>
      </w:r>
    </w:p>
    <w:p w:rsidR="00B96F47" w:rsidRPr="004C6BC5" w:rsidRDefault="00B96F47" w:rsidP="009136FC">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r w:rsidR="00C355FD" w:rsidRP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33</w:t>
      </w:r>
    </w:p>
    <w:p w:rsidR="009136FC" w:rsidRDefault="009136FC" w:rsidP="009136FC">
      <w:pPr>
        <w:spacing w:after="0" w:line="360" w:lineRule="auto"/>
        <w:jc w:val="both"/>
        <w:rPr>
          <w:rFonts w:ascii="Times New Roman" w:hAnsi="Times New Roman" w:cs="Times New Roman"/>
          <w:b/>
          <w:sz w:val="28"/>
          <w:szCs w:val="28"/>
          <w:lang w:val="uk-UA"/>
        </w:rPr>
      </w:pPr>
      <w:r w:rsidRPr="00AD74B5">
        <w:rPr>
          <w:rFonts w:ascii="Times New Roman" w:hAnsi="Times New Roman" w:cs="Times New Roman"/>
          <w:b/>
          <w:sz w:val="28"/>
          <w:szCs w:val="28"/>
          <w:lang w:val="uk-UA"/>
        </w:rPr>
        <w:t>РОЗДІЛ 2. ФІЗИЧНА РЕАБІЛІТАЦІЯ ПРИ АУТИЧНИХ РОЗЛАДАХ</w:t>
      </w:r>
      <w:r w:rsidR="009610C2">
        <w:rPr>
          <w:rFonts w:ascii="Times New Roman" w:hAnsi="Times New Roman" w:cs="Times New Roman"/>
          <w:sz w:val="28"/>
          <w:szCs w:val="28"/>
          <w:lang w:val="uk-UA"/>
        </w:rPr>
        <w:t>..34</w:t>
      </w:r>
    </w:p>
    <w:p w:rsidR="00B96F47" w:rsidRPr="008D14CD" w:rsidRDefault="009136FC" w:rsidP="009136FC">
      <w:pPr>
        <w:spacing w:after="0" w:line="360" w:lineRule="auto"/>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 xml:space="preserve">  </w:t>
      </w:r>
      <w:r w:rsidR="008D14CD">
        <w:rPr>
          <w:rFonts w:ascii="Times New Roman" w:hAnsi="Times New Roman" w:cs="Times New Roman"/>
          <w:sz w:val="28"/>
          <w:szCs w:val="28"/>
          <w:lang w:val="uk-UA"/>
        </w:rPr>
        <w:t xml:space="preserve"> </w:t>
      </w:r>
      <w:r w:rsidRPr="008D14CD">
        <w:rPr>
          <w:rFonts w:ascii="Times New Roman" w:hAnsi="Times New Roman" w:cs="Times New Roman"/>
          <w:sz w:val="28"/>
          <w:szCs w:val="28"/>
          <w:lang w:val="uk-UA"/>
        </w:rPr>
        <w:t xml:space="preserve">  2.1. Основні методи лікування аутизму у дітей</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35</w:t>
      </w:r>
    </w:p>
    <w:p w:rsidR="009136FC" w:rsidRPr="008D14CD" w:rsidRDefault="009136FC" w:rsidP="00B96F47">
      <w:pPr>
        <w:spacing w:after="0" w:line="360" w:lineRule="auto"/>
        <w:ind w:firstLine="708"/>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2.1.1. Корекція поведінки аутистів</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37</w:t>
      </w:r>
    </w:p>
    <w:p w:rsidR="009136FC" w:rsidRPr="008D14CD" w:rsidRDefault="009136FC" w:rsidP="00B96F47">
      <w:pPr>
        <w:spacing w:after="0" w:line="360" w:lineRule="auto"/>
        <w:ind w:firstLine="708"/>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2.1.2. Медикаментозне лікування аутизму</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45</w:t>
      </w:r>
    </w:p>
    <w:p w:rsidR="009136FC" w:rsidRPr="008D14CD" w:rsidRDefault="009136FC" w:rsidP="00B96F47">
      <w:pPr>
        <w:spacing w:after="0" w:line="360" w:lineRule="auto"/>
        <w:ind w:firstLine="708"/>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2.1.3. Дієта для аутистів</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9610C2">
        <w:rPr>
          <w:rFonts w:ascii="Times New Roman" w:hAnsi="Times New Roman" w:cs="Times New Roman"/>
          <w:sz w:val="28"/>
          <w:szCs w:val="28"/>
          <w:lang w:val="uk-UA"/>
        </w:rPr>
        <w:t>46</w:t>
      </w:r>
    </w:p>
    <w:p w:rsidR="009136FC" w:rsidRPr="008D14CD" w:rsidRDefault="009136FC" w:rsidP="00B96F47">
      <w:pPr>
        <w:spacing w:after="0" w:line="360" w:lineRule="auto"/>
        <w:ind w:firstLine="708"/>
        <w:jc w:val="both"/>
        <w:rPr>
          <w:rFonts w:ascii="Times New Roman" w:hAnsi="Times New Roman" w:cs="Times New Roman"/>
          <w:sz w:val="28"/>
          <w:szCs w:val="28"/>
          <w:lang w:val="uk-UA"/>
        </w:rPr>
      </w:pPr>
      <w:r w:rsidRPr="00D14905">
        <w:rPr>
          <w:rFonts w:ascii="Times New Roman" w:hAnsi="Times New Roman" w:cs="Times New Roman"/>
          <w:sz w:val="28"/>
          <w:szCs w:val="28"/>
          <w:lang w:val="uk-UA"/>
        </w:rPr>
        <w:t>2.1.4. Нетрадиційне лікування аутизму</w:t>
      </w:r>
      <w:r w:rsidR="00C355FD" w:rsidRPr="00D14905">
        <w:rPr>
          <w:rFonts w:ascii="Times New Roman" w:hAnsi="Times New Roman" w:cs="Times New Roman"/>
          <w:sz w:val="28"/>
          <w:szCs w:val="28"/>
          <w:lang w:val="uk-UA"/>
        </w:rPr>
        <w:t>………………………………</w:t>
      </w:r>
      <w:r w:rsidR="00790D83" w:rsidRPr="00D14905">
        <w:rPr>
          <w:rFonts w:ascii="Times New Roman" w:hAnsi="Times New Roman" w:cs="Times New Roman"/>
          <w:sz w:val="28"/>
          <w:szCs w:val="28"/>
          <w:lang w:val="uk-UA"/>
        </w:rPr>
        <w:t>….</w:t>
      </w:r>
      <w:r w:rsidR="00D14905" w:rsidRPr="00D14905">
        <w:rPr>
          <w:rFonts w:ascii="Times New Roman" w:hAnsi="Times New Roman" w:cs="Times New Roman"/>
          <w:sz w:val="28"/>
          <w:szCs w:val="28"/>
          <w:lang w:val="uk-UA"/>
        </w:rPr>
        <w:t>48</w:t>
      </w:r>
    </w:p>
    <w:p w:rsidR="009136FC" w:rsidRPr="008D14CD" w:rsidRDefault="00B96F47" w:rsidP="009136FC">
      <w:pPr>
        <w:spacing w:after="0" w:line="360" w:lineRule="auto"/>
        <w:jc w:val="both"/>
        <w:rPr>
          <w:rFonts w:ascii="Times New Roman" w:hAnsi="Times New Roman"/>
          <w:sz w:val="28"/>
          <w:szCs w:val="28"/>
          <w:lang w:val="uk-UA"/>
        </w:rPr>
      </w:pPr>
      <w:r w:rsidRPr="008D14CD">
        <w:rPr>
          <w:rFonts w:ascii="Times New Roman" w:hAnsi="Times New Roman"/>
          <w:sz w:val="28"/>
          <w:szCs w:val="28"/>
          <w:lang w:val="uk-UA"/>
        </w:rPr>
        <w:t xml:space="preserve">   </w:t>
      </w:r>
      <w:r w:rsidR="008D14CD">
        <w:rPr>
          <w:rFonts w:ascii="Times New Roman" w:hAnsi="Times New Roman"/>
          <w:sz w:val="28"/>
          <w:szCs w:val="28"/>
          <w:lang w:val="uk-UA"/>
        </w:rPr>
        <w:t xml:space="preserve"> </w:t>
      </w:r>
      <w:r w:rsidR="009136FC" w:rsidRPr="008D14CD">
        <w:rPr>
          <w:rFonts w:ascii="Times New Roman" w:hAnsi="Times New Roman"/>
          <w:sz w:val="28"/>
          <w:szCs w:val="28"/>
          <w:lang w:val="uk-UA"/>
        </w:rPr>
        <w:t>2.2. Допоміжні методи реабілітації</w:t>
      </w:r>
      <w:r w:rsidR="00C355FD">
        <w:rPr>
          <w:rFonts w:ascii="Times New Roman" w:hAnsi="Times New Roman"/>
          <w:sz w:val="28"/>
          <w:szCs w:val="28"/>
          <w:lang w:val="uk-UA"/>
        </w:rPr>
        <w:t>………………………………………</w:t>
      </w:r>
      <w:r w:rsidR="00790D83">
        <w:rPr>
          <w:rFonts w:ascii="Times New Roman" w:hAnsi="Times New Roman"/>
          <w:sz w:val="28"/>
          <w:szCs w:val="28"/>
          <w:lang w:val="uk-UA"/>
        </w:rPr>
        <w:t>…..</w:t>
      </w:r>
      <w:r w:rsidR="00D14905">
        <w:rPr>
          <w:rFonts w:ascii="Times New Roman" w:hAnsi="Times New Roman"/>
          <w:sz w:val="28"/>
          <w:szCs w:val="28"/>
          <w:lang w:val="uk-UA"/>
        </w:rPr>
        <w:t>52</w:t>
      </w:r>
    </w:p>
    <w:p w:rsidR="00B96F47" w:rsidRPr="008D14CD" w:rsidRDefault="00B96F47" w:rsidP="00B96F47">
      <w:pPr>
        <w:spacing w:after="0" w:line="360" w:lineRule="auto"/>
        <w:ind w:firstLine="708"/>
        <w:rPr>
          <w:rFonts w:ascii="Times New Roman" w:hAnsi="Times New Roman" w:cs="Times New Roman"/>
          <w:sz w:val="28"/>
          <w:szCs w:val="28"/>
          <w:lang w:val="uk-UA"/>
        </w:rPr>
      </w:pPr>
      <w:r w:rsidRPr="008D14CD">
        <w:rPr>
          <w:rFonts w:ascii="Times New Roman" w:hAnsi="Times New Roman" w:cs="Times New Roman"/>
          <w:sz w:val="28"/>
          <w:szCs w:val="28"/>
          <w:lang w:val="uk-UA"/>
        </w:rPr>
        <w:t>2.2.1. Пет-терапія</w:t>
      </w:r>
      <w:r w:rsidR="00C355FD">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52</w:t>
      </w:r>
    </w:p>
    <w:p w:rsidR="009136FC" w:rsidRPr="008D14CD" w:rsidRDefault="009136FC" w:rsidP="00B96F47">
      <w:pPr>
        <w:spacing w:after="0" w:line="360" w:lineRule="auto"/>
        <w:ind w:firstLine="708"/>
        <w:jc w:val="both"/>
        <w:rPr>
          <w:rFonts w:ascii="Times New Roman" w:hAnsi="Times New Roman"/>
          <w:sz w:val="28"/>
          <w:szCs w:val="28"/>
          <w:lang w:val="uk-UA"/>
        </w:rPr>
      </w:pPr>
      <w:r w:rsidRPr="008D14CD">
        <w:rPr>
          <w:rFonts w:ascii="Times New Roman" w:hAnsi="Times New Roman"/>
          <w:sz w:val="28"/>
          <w:szCs w:val="28"/>
          <w:lang w:val="uk-UA"/>
        </w:rPr>
        <w:t>2.2.1. Барабана терапія при аутизмі</w:t>
      </w:r>
      <w:r w:rsidR="00C355FD">
        <w:rPr>
          <w:rFonts w:ascii="Times New Roman" w:hAnsi="Times New Roman"/>
          <w:sz w:val="28"/>
          <w:szCs w:val="28"/>
          <w:lang w:val="uk-UA"/>
        </w:rPr>
        <w:t>……………………………………</w:t>
      </w:r>
      <w:r w:rsidR="00790D83">
        <w:rPr>
          <w:rFonts w:ascii="Times New Roman" w:hAnsi="Times New Roman"/>
          <w:sz w:val="28"/>
          <w:szCs w:val="28"/>
          <w:lang w:val="uk-UA"/>
        </w:rPr>
        <w:t>...</w:t>
      </w:r>
      <w:r w:rsidR="00D14905">
        <w:rPr>
          <w:rFonts w:ascii="Times New Roman" w:hAnsi="Times New Roman"/>
          <w:sz w:val="28"/>
          <w:szCs w:val="28"/>
          <w:lang w:val="uk-UA"/>
        </w:rPr>
        <w:t>52</w:t>
      </w:r>
    </w:p>
    <w:p w:rsidR="009136FC" w:rsidRPr="008D14CD" w:rsidRDefault="009136FC" w:rsidP="00B96F47">
      <w:pPr>
        <w:spacing w:after="0" w:line="360" w:lineRule="auto"/>
        <w:ind w:firstLine="708"/>
        <w:jc w:val="both"/>
        <w:rPr>
          <w:rFonts w:ascii="Times New Roman" w:hAnsi="Times New Roman"/>
          <w:sz w:val="28"/>
          <w:szCs w:val="28"/>
          <w:lang w:val="uk-UA"/>
        </w:rPr>
      </w:pPr>
      <w:r w:rsidRPr="008D14CD">
        <w:rPr>
          <w:rFonts w:ascii="Times New Roman" w:hAnsi="Times New Roman"/>
          <w:sz w:val="28"/>
          <w:szCs w:val="28"/>
          <w:lang w:val="uk-UA"/>
        </w:rPr>
        <w:t>2.2.2. Йога</w:t>
      </w:r>
      <w:r w:rsidR="00C355FD">
        <w:rPr>
          <w:rFonts w:ascii="Times New Roman" w:hAnsi="Times New Roman"/>
          <w:sz w:val="28"/>
          <w:szCs w:val="28"/>
          <w:lang w:val="uk-UA"/>
        </w:rPr>
        <w:t>…………………………………………………………………</w:t>
      </w:r>
      <w:r w:rsidR="00790D83">
        <w:rPr>
          <w:rFonts w:ascii="Times New Roman" w:hAnsi="Times New Roman"/>
          <w:sz w:val="28"/>
          <w:szCs w:val="28"/>
          <w:lang w:val="uk-UA"/>
        </w:rPr>
        <w:t>.</w:t>
      </w:r>
      <w:r w:rsidR="00D14905">
        <w:rPr>
          <w:rFonts w:ascii="Times New Roman" w:hAnsi="Times New Roman"/>
          <w:sz w:val="28"/>
          <w:szCs w:val="28"/>
          <w:lang w:val="uk-UA"/>
        </w:rPr>
        <w:t>53</w:t>
      </w:r>
    </w:p>
    <w:p w:rsidR="009136FC" w:rsidRPr="008D14CD" w:rsidRDefault="009136FC" w:rsidP="00B96F47">
      <w:pPr>
        <w:spacing w:after="0" w:line="360" w:lineRule="auto"/>
        <w:ind w:firstLine="708"/>
        <w:jc w:val="both"/>
        <w:rPr>
          <w:rFonts w:ascii="Times New Roman" w:hAnsi="Times New Roman"/>
          <w:sz w:val="28"/>
          <w:szCs w:val="28"/>
          <w:lang w:val="uk-UA"/>
        </w:rPr>
      </w:pPr>
      <w:r w:rsidRPr="008D14CD">
        <w:rPr>
          <w:rFonts w:ascii="Times New Roman" w:hAnsi="Times New Roman"/>
          <w:sz w:val="28"/>
          <w:szCs w:val="28"/>
          <w:lang w:val="uk-UA"/>
        </w:rPr>
        <w:t>2.2.3. Плавання</w:t>
      </w:r>
      <w:r w:rsidR="00C355FD">
        <w:rPr>
          <w:rFonts w:ascii="Times New Roman" w:hAnsi="Times New Roman"/>
          <w:sz w:val="28"/>
          <w:szCs w:val="28"/>
          <w:lang w:val="uk-UA"/>
        </w:rPr>
        <w:t>……………………………………………………………</w:t>
      </w:r>
      <w:r w:rsidR="00790D83">
        <w:rPr>
          <w:rFonts w:ascii="Times New Roman" w:hAnsi="Times New Roman"/>
          <w:sz w:val="28"/>
          <w:szCs w:val="28"/>
          <w:lang w:val="uk-UA"/>
        </w:rPr>
        <w:t>.</w:t>
      </w:r>
      <w:r w:rsidR="00D14905">
        <w:rPr>
          <w:rFonts w:ascii="Times New Roman" w:hAnsi="Times New Roman"/>
          <w:sz w:val="28"/>
          <w:szCs w:val="28"/>
          <w:lang w:val="uk-UA"/>
        </w:rPr>
        <w:t>54</w:t>
      </w:r>
    </w:p>
    <w:p w:rsidR="00B96F47" w:rsidRPr="001C080C" w:rsidRDefault="00B96F47" w:rsidP="00B96F47">
      <w:pPr>
        <w:spacing w:after="0" w:line="360" w:lineRule="auto"/>
        <w:jc w:val="both"/>
        <w:rPr>
          <w:rFonts w:ascii="Times New Roman" w:hAnsi="Times New Roman"/>
          <w:b/>
          <w:sz w:val="28"/>
          <w:szCs w:val="28"/>
          <w:lang w:val="uk-UA"/>
        </w:rPr>
      </w:pPr>
      <w:r>
        <w:rPr>
          <w:rFonts w:ascii="Times New Roman" w:hAnsi="Times New Roman"/>
          <w:b/>
          <w:sz w:val="28"/>
          <w:szCs w:val="28"/>
          <w:lang w:val="uk-UA"/>
        </w:rPr>
        <w:t>Висновки до розділу 2</w:t>
      </w:r>
      <w:r w:rsidR="00C355FD" w:rsidRPr="00C355FD">
        <w:rPr>
          <w:rFonts w:ascii="Times New Roman" w:hAnsi="Times New Roman"/>
          <w:sz w:val="28"/>
          <w:szCs w:val="28"/>
          <w:lang w:val="uk-UA"/>
        </w:rPr>
        <w:t>………………………………………………………….</w:t>
      </w:r>
      <w:r w:rsidR="00D14905">
        <w:rPr>
          <w:rFonts w:ascii="Times New Roman" w:hAnsi="Times New Roman"/>
          <w:sz w:val="28"/>
          <w:szCs w:val="28"/>
          <w:lang w:val="uk-UA"/>
        </w:rPr>
        <w:t>56</w:t>
      </w:r>
    </w:p>
    <w:p w:rsidR="009136FC" w:rsidRPr="00E553C4" w:rsidRDefault="009136FC" w:rsidP="009136FC">
      <w:pPr>
        <w:autoSpaceDE w:val="0"/>
        <w:autoSpaceDN w:val="0"/>
        <w:spacing w:after="0" w:line="360" w:lineRule="auto"/>
        <w:jc w:val="both"/>
        <w:outlineLvl w:val="0"/>
        <w:rPr>
          <w:rFonts w:ascii="Times New Roman" w:hAnsi="Times New Roman"/>
          <w:b/>
          <w:sz w:val="28"/>
          <w:lang w:val="uk-UA"/>
        </w:rPr>
      </w:pPr>
      <w:r>
        <w:rPr>
          <w:rFonts w:ascii="Times New Roman" w:hAnsi="Times New Roman"/>
          <w:b/>
          <w:sz w:val="28"/>
          <w:lang w:val="uk-UA"/>
        </w:rPr>
        <w:t>РОЗДІЛ 3</w:t>
      </w:r>
      <w:r w:rsidRPr="00E553C4">
        <w:rPr>
          <w:rFonts w:ascii="Times New Roman" w:hAnsi="Times New Roman"/>
          <w:b/>
          <w:sz w:val="28"/>
          <w:lang w:val="uk-UA"/>
        </w:rPr>
        <w:t>.  ПРОЕКТ ПРОГРАМИ ФІЗИЧНОЇ РЕАБІЛІТАЦІЇ ПРИ АУТИЧНИХ РОЗЛАДАХ</w:t>
      </w:r>
      <w:r w:rsidR="00C355FD" w:rsidRPr="00C355FD">
        <w:rPr>
          <w:rFonts w:ascii="Times New Roman" w:hAnsi="Times New Roman"/>
          <w:sz w:val="28"/>
          <w:lang w:val="uk-UA"/>
        </w:rPr>
        <w:t>…………………………………………………</w:t>
      </w:r>
      <w:r w:rsidR="009610C2">
        <w:rPr>
          <w:rFonts w:ascii="Times New Roman" w:hAnsi="Times New Roman"/>
          <w:sz w:val="28"/>
          <w:lang w:val="uk-UA"/>
        </w:rPr>
        <w:t>…</w:t>
      </w:r>
      <w:r w:rsidR="00790D83">
        <w:rPr>
          <w:rFonts w:ascii="Times New Roman" w:hAnsi="Times New Roman"/>
          <w:sz w:val="28"/>
          <w:lang w:val="uk-UA"/>
        </w:rPr>
        <w:t>..</w:t>
      </w:r>
      <w:r w:rsidR="00D14905">
        <w:rPr>
          <w:rFonts w:ascii="Times New Roman" w:hAnsi="Times New Roman"/>
          <w:sz w:val="28"/>
          <w:lang w:val="uk-UA"/>
        </w:rPr>
        <w:t>57</w:t>
      </w:r>
    </w:p>
    <w:p w:rsidR="009136FC" w:rsidRPr="008D14CD" w:rsidRDefault="0006625C" w:rsidP="009136FC">
      <w:pPr>
        <w:autoSpaceDE w:val="0"/>
        <w:autoSpaceDN w:val="0"/>
        <w:spacing w:after="0" w:line="360" w:lineRule="auto"/>
        <w:jc w:val="both"/>
        <w:outlineLvl w:val="0"/>
        <w:rPr>
          <w:rFonts w:ascii="Times New Roman" w:hAnsi="Times New Roman"/>
          <w:sz w:val="28"/>
          <w:lang w:val="uk-UA"/>
        </w:rPr>
      </w:pPr>
      <w:r w:rsidRPr="008D14CD">
        <w:rPr>
          <w:rFonts w:ascii="Times New Roman" w:hAnsi="Times New Roman"/>
          <w:sz w:val="28"/>
          <w:lang w:val="uk-UA"/>
        </w:rPr>
        <w:t xml:space="preserve">   </w:t>
      </w:r>
      <w:r w:rsidR="008D14CD">
        <w:rPr>
          <w:rFonts w:ascii="Times New Roman" w:hAnsi="Times New Roman"/>
          <w:sz w:val="28"/>
          <w:lang w:val="uk-UA"/>
        </w:rPr>
        <w:t xml:space="preserve"> </w:t>
      </w:r>
      <w:r w:rsidRPr="008D14CD">
        <w:rPr>
          <w:rFonts w:ascii="Times New Roman" w:hAnsi="Times New Roman"/>
          <w:sz w:val="28"/>
          <w:lang w:val="uk-UA"/>
        </w:rPr>
        <w:t xml:space="preserve"> </w:t>
      </w:r>
      <w:r w:rsidR="009136FC" w:rsidRPr="008D14CD">
        <w:rPr>
          <w:rFonts w:ascii="Times New Roman" w:hAnsi="Times New Roman"/>
          <w:sz w:val="28"/>
          <w:lang w:val="uk-UA"/>
        </w:rPr>
        <w:t>3.1. Використання ЛФК</w:t>
      </w:r>
      <w:r w:rsidR="009610C2">
        <w:rPr>
          <w:rFonts w:ascii="Times New Roman" w:hAnsi="Times New Roman"/>
          <w:sz w:val="28"/>
          <w:lang w:val="uk-UA"/>
        </w:rPr>
        <w:t>……………………………………………………</w:t>
      </w:r>
      <w:r w:rsidR="00790D83">
        <w:rPr>
          <w:rFonts w:ascii="Times New Roman" w:hAnsi="Times New Roman"/>
          <w:sz w:val="28"/>
          <w:lang w:val="uk-UA"/>
        </w:rPr>
        <w:t>...</w:t>
      </w:r>
      <w:r w:rsidR="00D14905">
        <w:rPr>
          <w:rFonts w:ascii="Times New Roman" w:hAnsi="Times New Roman"/>
          <w:sz w:val="28"/>
          <w:lang w:val="uk-UA"/>
        </w:rPr>
        <w:t>57</w:t>
      </w:r>
    </w:p>
    <w:p w:rsidR="009136FC" w:rsidRPr="008D14CD" w:rsidRDefault="009136FC" w:rsidP="0006625C">
      <w:pPr>
        <w:autoSpaceDE w:val="0"/>
        <w:autoSpaceDN w:val="0"/>
        <w:spacing w:after="0" w:line="360" w:lineRule="auto"/>
        <w:ind w:firstLine="708"/>
        <w:jc w:val="both"/>
        <w:outlineLvl w:val="0"/>
        <w:rPr>
          <w:rFonts w:ascii="Times New Roman" w:hAnsi="Times New Roman"/>
          <w:sz w:val="28"/>
          <w:lang w:val="uk-UA"/>
        </w:rPr>
      </w:pPr>
      <w:r w:rsidRPr="008D14CD">
        <w:rPr>
          <w:rFonts w:ascii="Times New Roman" w:hAnsi="Times New Roman"/>
          <w:sz w:val="28"/>
          <w:lang w:val="uk-UA"/>
        </w:rPr>
        <w:t>3.1.1. Вправи для розвитку великої моторики у аутичних дітей</w:t>
      </w:r>
      <w:r w:rsidR="009610C2">
        <w:rPr>
          <w:rFonts w:ascii="Times New Roman" w:hAnsi="Times New Roman"/>
          <w:sz w:val="28"/>
          <w:lang w:val="uk-UA"/>
        </w:rPr>
        <w:t>……</w:t>
      </w:r>
      <w:r w:rsidR="00790D83">
        <w:rPr>
          <w:rFonts w:ascii="Times New Roman" w:hAnsi="Times New Roman"/>
          <w:sz w:val="28"/>
          <w:lang w:val="uk-UA"/>
        </w:rPr>
        <w:t>…</w:t>
      </w:r>
      <w:r w:rsidR="00D14905">
        <w:rPr>
          <w:rFonts w:ascii="Times New Roman" w:hAnsi="Times New Roman"/>
          <w:sz w:val="28"/>
          <w:lang w:val="uk-UA"/>
        </w:rPr>
        <w:t>61</w:t>
      </w:r>
    </w:p>
    <w:p w:rsidR="009136FC" w:rsidRPr="008D14CD" w:rsidRDefault="009136FC" w:rsidP="009136FC">
      <w:pPr>
        <w:autoSpaceDE w:val="0"/>
        <w:autoSpaceDN w:val="0"/>
        <w:spacing w:after="0" w:line="360" w:lineRule="auto"/>
        <w:ind w:firstLine="708"/>
        <w:jc w:val="both"/>
        <w:outlineLvl w:val="0"/>
        <w:rPr>
          <w:rFonts w:ascii="Times New Roman" w:hAnsi="Times New Roman"/>
          <w:sz w:val="28"/>
          <w:lang w:val="uk-UA"/>
        </w:rPr>
      </w:pPr>
      <w:r w:rsidRPr="008D14CD">
        <w:rPr>
          <w:rFonts w:ascii="Times New Roman" w:hAnsi="Times New Roman"/>
          <w:sz w:val="28"/>
          <w:lang w:val="uk-UA"/>
        </w:rPr>
        <w:lastRenderedPageBreak/>
        <w:t>3.1.2. Розвиток навичок дрібної моторики у дітей з розладами аутистичного спектру</w:t>
      </w:r>
      <w:r w:rsidR="009610C2">
        <w:rPr>
          <w:rFonts w:ascii="Times New Roman" w:hAnsi="Times New Roman"/>
          <w:sz w:val="28"/>
          <w:lang w:val="uk-UA"/>
        </w:rPr>
        <w:t>…………………………………………………………</w:t>
      </w:r>
      <w:r w:rsidR="00790D83">
        <w:rPr>
          <w:rFonts w:ascii="Times New Roman" w:hAnsi="Times New Roman"/>
          <w:sz w:val="28"/>
          <w:lang w:val="uk-UA"/>
        </w:rPr>
        <w:t>…</w:t>
      </w:r>
      <w:r w:rsidR="009610C2">
        <w:rPr>
          <w:rFonts w:ascii="Times New Roman" w:hAnsi="Times New Roman"/>
          <w:sz w:val="28"/>
          <w:lang w:val="uk-UA"/>
        </w:rPr>
        <w:t>65</w:t>
      </w:r>
    </w:p>
    <w:p w:rsidR="009136FC" w:rsidRPr="008D14CD" w:rsidRDefault="009136FC" w:rsidP="0006625C">
      <w:pPr>
        <w:autoSpaceDE w:val="0"/>
        <w:autoSpaceDN w:val="0"/>
        <w:spacing w:after="0" w:line="360" w:lineRule="auto"/>
        <w:ind w:firstLine="708"/>
        <w:jc w:val="both"/>
        <w:outlineLvl w:val="0"/>
        <w:rPr>
          <w:rFonts w:ascii="Times New Roman" w:hAnsi="Times New Roman"/>
          <w:sz w:val="28"/>
          <w:lang w:val="uk-UA"/>
        </w:rPr>
      </w:pPr>
      <w:r w:rsidRPr="008D14CD">
        <w:rPr>
          <w:rFonts w:ascii="Times New Roman" w:hAnsi="Times New Roman"/>
          <w:sz w:val="28"/>
          <w:lang w:val="uk-UA"/>
        </w:rPr>
        <w:t>3.1.3. Кінезотерапія</w:t>
      </w:r>
      <w:r w:rsidR="00C355FD">
        <w:rPr>
          <w:rFonts w:ascii="Times New Roman" w:hAnsi="Times New Roman"/>
          <w:sz w:val="28"/>
          <w:lang w:val="uk-UA"/>
        </w:rPr>
        <w:t>………………………………………</w:t>
      </w:r>
      <w:r w:rsidR="009610C2">
        <w:rPr>
          <w:rFonts w:ascii="Times New Roman" w:hAnsi="Times New Roman"/>
          <w:sz w:val="28"/>
          <w:lang w:val="uk-UA"/>
        </w:rPr>
        <w:t>……………</w:t>
      </w:r>
      <w:r w:rsidR="00790D83">
        <w:rPr>
          <w:rFonts w:ascii="Times New Roman" w:hAnsi="Times New Roman"/>
          <w:sz w:val="28"/>
          <w:lang w:val="uk-UA"/>
        </w:rPr>
        <w:t>….</w:t>
      </w:r>
      <w:r w:rsidR="00D14905">
        <w:rPr>
          <w:rFonts w:ascii="Times New Roman" w:hAnsi="Times New Roman"/>
          <w:sz w:val="28"/>
          <w:lang w:val="uk-UA"/>
        </w:rPr>
        <w:t>67</w:t>
      </w:r>
    </w:p>
    <w:p w:rsidR="009136FC" w:rsidRPr="008D14CD" w:rsidRDefault="008D14CD" w:rsidP="009136FC">
      <w:pPr>
        <w:autoSpaceDE w:val="0"/>
        <w:autoSpaceDN w:val="0"/>
        <w:spacing w:after="0" w:line="360" w:lineRule="auto"/>
        <w:jc w:val="both"/>
        <w:outlineLvl w:val="0"/>
        <w:rPr>
          <w:rFonts w:ascii="Times New Roman" w:hAnsi="Times New Roman"/>
          <w:sz w:val="28"/>
          <w:lang w:val="uk-UA"/>
        </w:rPr>
      </w:pPr>
      <w:r w:rsidRPr="008D14CD">
        <w:rPr>
          <w:rFonts w:ascii="Times New Roman" w:hAnsi="Times New Roman"/>
          <w:sz w:val="28"/>
          <w:lang w:val="uk-UA"/>
        </w:rPr>
        <w:t xml:space="preserve"> </w:t>
      </w:r>
      <w:r w:rsidR="0006625C" w:rsidRPr="008D14CD">
        <w:rPr>
          <w:rFonts w:ascii="Times New Roman" w:hAnsi="Times New Roman"/>
          <w:sz w:val="28"/>
          <w:lang w:val="uk-UA"/>
        </w:rPr>
        <w:t xml:space="preserve">  </w:t>
      </w:r>
      <w:r>
        <w:rPr>
          <w:rFonts w:ascii="Times New Roman" w:hAnsi="Times New Roman"/>
          <w:sz w:val="28"/>
          <w:lang w:val="uk-UA"/>
        </w:rPr>
        <w:t xml:space="preserve"> </w:t>
      </w:r>
      <w:r w:rsidR="0006625C" w:rsidRPr="008D14CD">
        <w:rPr>
          <w:rFonts w:ascii="Times New Roman" w:hAnsi="Times New Roman"/>
          <w:sz w:val="28"/>
          <w:lang w:val="uk-UA"/>
        </w:rPr>
        <w:t xml:space="preserve"> </w:t>
      </w:r>
      <w:r w:rsidR="009136FC" w:rsidRPr="008D14CD">
        <w:rPr>
          <w:rFonts w:ascii="Times New Roman" w:hAnsi="Times New Roman"/>
          <w:sz w:val="28"/>
          <w:lang w:val="uk-UA"/>
        </w:rPr>
        <w:t>3.2. Особливості лікувального масажу</w:t>
      </w:r>
      <w:r w:rsidR="009610C2">
        <w:rPr>
          <w:rFonts w:ascii="Times New Roman" w:hAnsi="Times New Roman"/>
          <w:sz w:val="28"/>
          <w:lang w:val="uk-UA"/>
        </w:rPr>
        <w:t>……………………………………</w:t>
      </w:r>
      <w:r w:rsidR="00790D83">
        <w:rPr>
          <w:rFonts w:ascii="Times New Roman" w:hAnsi="Times New Roman"/>
          <w:sz w:val="28"/>
          <w:lang w:val="uk-UA"/>
        </w:rPr>
        <w:t>...</w:t>
      </w:r>
      <w:r w:rsidR="00D14905">
        <w:rPr>
          <w:rFonts w:ascii="Times New Roman" w:hAnsi="Times New Roman"/>
          <w:sz w:val="28"/>
          <w:lang w:val="uk-UA"/>
        </w:rPr>
        <w:t>69</w:t>
      </w:r>
    </w:p>
    <w:p w:rsidR="009136FC" w:rsidRPr="008D14CD" w:rsidRDefault="009136FC" w:rsidP="0006625C">
      <w:pPr>
        <w:spacing w:after="0" w:line="360" w:lineRule="auto"/>
        <w:ind w:firstLine="708"/>
        <w:jc w:val="both"/>
        <w:rPr>
          <w:rFonts w:ascii="Times New Roman" w:hAnsi="Times New Roman" w:cs="Times New Roman"/>
          <w:sz w:val="28"/>
          <w:szCs w:val="28"/>
        </w:rPr>
      </w:pPr>
      <w:r w:rsidRPr="008D14CD">
        <w:rPr>
          <w:rFonts w:ascii="Times New Roman" w:hAnsi="Times New Roman" w:cs="Times New Roman"/>
          <w:sz w:val="28"/>
          <w:szCs w:val="28"/>
          <w:lang w:val="uk-UA"/>
        </w:rPr>
        <w:t>3.2.1. Масаж Цигун</w:t>
      </w:r>
      <w:r w:rsidR="009610C2">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70</w:t>
      </w:r>
    </w:p>
    <w:p w:rsidR="009136FC" w:rsidRPr="008D14CD" w:rsidRDefault="009136FC" w:rsidP="0006625C">
      <w:pPr>
        <w:autoSpaceDE w:val="0"/>
        <w:autoSpaceDN w:val="0"/>
        <w:spacing w:after="0" w:line="360" w:lineRule="auto"/>
        <w:ind w:firstLine="708"/>
        <w:jc w:val="both"/>
        <w:outlineLvl w:val="0"/>
        <w:rPr>
          <w:rFonts w:ascii="Times New Roman" w:hAnsi="Times New Roman"/>
          <w:sz w:val="28"/>
          <w:lang w:val="uk-UA"/>
        </w:rPr>
      </w:pPr>
      <w:r w:rsidRPr="008D14CD">
        <w:rPr>
          <w:rFonts w:ascii="Times New Roman" w:hAnsi="Times New Roman"/>
          <w:sz w:val="28"/>
          <w:lang w:val="uk-UA"/>
        </w:rPr>
        <w:t>3.2.2. Холістичний масаж</w:t>
      </w:r>
      <w:r w:rsidR="009610C2">
        <w:rPr>
          <w:rFonts w:ascii="Times New Roman" w:hAnsi="Times New Roman"/>
          <w:sz w:val="28"/>
          <w:lang w:val="uk-UA"/>
        </w:rPr>
        <w:t>………………………………………………</w:t>
      </w:r>
      <w:r w:rsidR="00790D83">
        <w:rPr>
          <w:rFonts w:ascii="Times New Roman" w:hAnsi="Times New Roman"/>
          <w:sz w:val="28"/>
          <w:lang w:val="uk-UA"/>
        </w:rPr>
        <w:t>...</w:t>
      </w:r>
      <w:r w:rsidR="00D14905">
        <w:rPr>
          <w:rFonts w:ascii="Times New Roman" w:hAnsi="Times New Roman"/>
          <w:sz w:val="28"/>
          <w:lang w:val="uk-UA"/>
        </w:rPr>
        <w:t>71</w:t>
      </w:r>
    </w:p>
    <w:p w:rsidR="009136FC" w:rsidRPr="008D14CD" w:rsidRDefault="0006625C" w:rsidP="009136FC">
      <w:pPr>
        <w:autoSpaceDE w:val="0"/>
        <w:autoSpaceDN w:val="0"/>
        <w:spacing w:after="0" w:line="360" w:lineRule="auto"/>
        <w:jc w:val="both"/>
        <w:outlineLvl w:val="0"/>
        <w:rPr>
          <w:rFonts w:ascii="Times New Roman" w:hAnsi="Times New Roman"/>
          <w:sz w:val="28"/>
          <w:lang w:val="uk-UA"/>
        </w:rPr>
      </w:pPr>
      <w:r w:rsidRPr="008D14CD">
        <w:rPr>
          <w:rFonts w:ascii="Times New Roman" w:hAnsi="Times New Roman"/>
          <w:sz w:val="28"/>
          <w:lang w:val="uk-UA"/>
        </w:rPr>
        <w:t xml:space="preserve"> </w:t>
      </w:r>
      <w:r w:rsidR="008D14CD">
        <w:rPr>
          <w:rFonts w:ascii="Times New Roman" w:hAnsi="Times New Roman"/>
          <w:sz w:val="28"/>
          <w:lang w:val="uk-UA"/>
        </w:rPr>
        <w:t xml:space="preserve"> </w:t>
      </w:r>
      <w:r w:rsidR="008D14CD" w:rsidRPr="008D14CD">
        <w:rPr>
          <w:rFonts w:ascii="Times New Roman" w:hAnsi="Times New Roman"/>
          <w:sz w:val="28"/>
          <w:lang w:val="uk-UA"/>
        </w:rPr>
        <w:t xml:space="preserve"> </w:t>
      </w:r>
      <w:r w:rsidRPr="008D14CD">
        <w:rPr>
          <w:rFonts w:ascii="Times New Roman" w:hAnsi="Times New Roman"/>
          <w:sz w:val="28"/>
          <w:lang w:val="uk-UA"/>
        </w:rPr>
        <w:t xml:space="preserve">  </w:t>
      </w:r>
      <w:r w:rsidR="009136FC" w:rsidRPr="008D14CD">
        <w:rPr>
          <w:rFonts w:ascii="Times New Roman" w:hAnsi="Times New Roman"/>
          <w:sz w:val="28"/>
          <w:lang w:val="uk-UA"/>
        </w:rPr>
        <w:t>3.3. Особливостіості використання технічних засобів</w:t>
      </w:r>
      <w:r w:rsidR="009610C2">
        <w:rPr>
          <w:rFonts w:ascii="Times New Roman" w:hAnsi="Times New Roman"/>
          <w:sz w:val="28"/>
          <w:lang w:val="uk-UA"/>
        </w:rPr>
        <w:t>……………………</w:t>
      </w:r>
      <w:r w:rsidR="00790D83">
        <w:rPr>
          <w:rFonts w:ascii="Times New Roman" w:hAnsi="Times New Roman"/>
          <w:sz w:val="28"/>
          <w:lang w:val="uk-UA"/>
        </w:rPr>
        <w:t>.</w:t>
      </w:r>
      <w:r w:rsidR="00D14905">
        <w:rPr>
          <w:rFonts w:ascii="Times New Roman" w:hAnsi="Times New Roman"/>
          <w:sz w:val="28"/>
          <w:lang w:val="uk-UA"/>
        </w:rPr>
        <w:t>71</w:t>
      </w:r>
    </w:p>
    <w:p w:rsidR="009136FC" w:rsidRDefault="008D14CD" w:rsidP="009136FC">
      <w:pPr>
        <w:autoSpaceDE w:val="0"/>
        <w:autoSpaceDN w:val="0"/>
        <w:spacing w:after="0" w:line="360" w:lineRule="auto"/>
        <w:jc w:val="both"/>
        <w:outlineLvl w:val="0"/>
        <w:rPr>
          <w:rFonts w:ascii="Times New Roman" w:hAnsi="Times New Roman"/>
          <w:sz w:val="28"/>
          <w:lang w:val="uk-UA"/>
        </w:rPr>
      </w:pPr>
      <w:r w:rsidRPr="008D14CD">
        <w:rPr>
          <w:rFonts w:ascii="Times New Roman" w:hAnsi="Times New Roman"/>
          <w:sz w:val="28"/>
          <w:lang w:val="uk-UA"/>
        </w:rPr>
        <w:t xml:space="preserve">  </w:t>
      </w:r>
      <w:r>
        <w:rPr>
          <w:rFonts w:ascii="Times New Roman" w:hAnsi="Times New Roman"/>
          <w:sz w:val="28"/>
          <w:lang w:val="uk-UA"/>
        </w:rPr>
        <w:t xml:space="preserve">  </w:t>
      </w:r>
      <w:r w:rsidR="0006625C" w:rsidRPr="008D14CD">
        <w:rPr>
          <w:rFonts w:ascii="Times New Roman" w:hAnsi="Times New Roman"/>
          <w:sz w:val="28"/>
          <w:lang w:val="uk-UA"/>
        </w:rPr>
        <w:t xml:space="preserve"> </w:t>
      </w:r>
      <w:r w:rsidR="009136FC" w:rsidRPr="008D14CD">
        <w:rPr>
          <w:rFonts w:ascii="Times New Roman" w:hAnsi="Times New Roman"/>
          <w:sz w:val="28"/>
          <w:lang w:val="uk-UA"/>
        </w:rPr>
        <w:t>3.4. Використання методів і засобів фізіотерапії</w:t>
      </w:r>
      <w:r w:rsidR="009610C2">
        <w:rPr>
          <w:rFonts w:ascii="Times New Roman" w:hAnsi="Times New Roman"/>
          <w:sz w:val="28"/>
          <w:lang w:val="uk-UA"/>
        </w:rPr>
        <w:t>…………………………</w:t>
      </w:r>
      <w:r w:rsidR="00790D83">
        <w:rPr>
          <w:rFonts w:ascii="Times New Roman" w:hAnsi="Times New Roman"/>
          <w:sz w:val="28"/>
          <w:lang w:val="uk-UA"/>
        </w:rPr>
        <w:t>..</w:t>
      </w:r>
      <w:r w:rsidR="00D14905">
        <w:rPr>
          <w:rFonts w:ascii="Times New Roman" w:hAnsi="Times New Roman"/>
          <w:sz w:val="28"/>
          <w:lang w:val="uk-UA"/>
        </w:rPr>
        <w:t>73</w:t>
      </w:r>
    </w:p>
    <w:p w:rsidR="00790D83" w:rsidRPr="008D14CD" w:rsidRDefault="00790D83" w:rsidP="009136FC">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 xml:space="preserve">     </w:t>
      </w:r>
      <w:r w:rsidRPr="00790D83">
        <w:rPr>
          <w:rFonts w:ascii="Times New Roman" w:hAnsi="Times New Roman"/>
          <w:sz w:val="28"/>
          <w:lang w:val="uk-UA"/>
        </w:rPr>
        <w:t>3.5. Програма реабілітації</w:t>
      </w:r>
      <w:r>
        <w:rPr>
          <w:rFonts w:ascii="Times New Roman" w:hAnsi="Times New Roman"/>
          <w:sz w:val="28"/>
          <w:lang w:val="uk-UA"/>
        </w:rPr>
        <w:t>……………………………………………………</w:t>
      </w:r>
      <w:r w:rsidR="00D14905">
        <w:rPr>
          <w:rFonts w:ascii="Times New Roman" w:hAnsi="Times New Roman"/>
          <w:sz w:val="28"/>
          <w:lang w:val="uk-UA"/>
        </w:rPr>
        <w:t>75</w:t>
      </w:r>
    </w:p>
    <w:p w:rsidR="006537F8" w:rsidRPr="008D14CD" w:rsidRDefault="00B96F47" w:rsidP="006537F8">
      <w:pPr>
        <w:spacing w:after="0" w:line="360" w:lineRule="auto"/>
        <w:jc w:val="both"/>
        <w:rPr>
          <w:rFonts w:ascii="Times New Roman" w:hAnsi="Times New Roman" w:cs="Times New Roman"/>
          <w:b/>
          <w:sz w:val="28"/>
          <w:szCs w:val="28"/>
          <w:lang w:val="uk-UA"/>
        </w:rPr>
      </w:pPr>
      <w:r w:rsidRPr="008D14CD">
        <w:rPr>
          <w:rFonts w:ascii="Times New Roman" w:hAnsi="Times New Roman" w:cs="Times New Roman"/>
          <w:b/>
          <w:sz w:val="28"/>
          <w:szCs w:val="28"/>
          <w:lang w:val="uk-UA"/>
        </w:rPr>
        <w:t>Висновки до розділу 3</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79</w:t>
      </w:r>
    </w:p>
    <w:p w:rsidR="008D14CD" w:rsidRPr="008D14CD" w:rsidRDefault="008D14CD" w:rsidP="008D14CD">
      <w:pPr>
        <w:spacing w:after="0" w:line="360" w:lineRule="auto"/>
        <w:jc w:val="both"/>
        <w:rPr>
          <w:rFonts w:ascii="Times New Roman" w:hAnsi="Times New Roman" w:cs="Times New Roman"/>
          <w:b/>
          <w:sz w:val="28"/>
          <w:szCs w:val="28"/>
          <w:lang w:val="uk-UA"/>
        </w:rPr>
      </w:pPr>
      <w:r w:rsidRPr="008D14CD">
        <w:rPr>
          <w:rFonts w:ascii="Times New Roman" w:hAnsi="Times New Roman" w:cs="Times New Roman"/>
          <w:b/>
          <w:sz w:val="28"/>
          <w:szCs w:val="28"/>
          <w:lang w:val="uk-UA"/>
        </w:rPr>
        <w:t xml:space="preserve">РОЗДІЛ 4. </w:t>
      </w:r>
      <w:r w:rsidRPr="008D14CD">
        <w:rPr>
          <w:rFonts w:ascii="Times New Roman" w:hAnsi="Times New Roman" w:cs="Times New Roman"/>
          <w:b/>
          <w:sz w:val="28"/>
          <w:szCs w:val="28"/>
          <w:lang w:val="uk-UA"/>
        </w:rPr>
        <w:tab/>
        <w:t>ЗАХОДИ З ОХОРОНИ ПРАЦІ ПІД ЧАС ПРОВЕДЕННЯ РЕАБІЛІТАЦІЙНИХ ПРОЦЕДУР</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80</w:t>
      </w:r>
    </w:p>
    <w:p w:rsidR="008D14CD" w:rsidRPr="008D14CD" w:rsidRDefault="008D14CD" w:rsidP="008D14C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D14CD">
        <w:rPr>
          <w:rFonts w:ascii="Times New Roman" w:hAnsi="Times New Roman" w:cs="Times New Roman"/>
          <w:sz w:val="28"/>
          <w:szCs w:val="28"/>
          <w:lang w:val="uk-UA"/>
        </w:rPr>
        <w:t>4.1. Загальні вимоги до спеціалістів з фізичної реабілітації</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80</w:t>
      </w:r>
    </w:p>
    <w:p w:rsidR="008D14CD" w:rsidRPr="008D14CD" w:rsidRDefault="008D14CD" w:rsidP="008D14C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D14CD">
        <w:rPr>
          <w:rFonts w:ascii="Times New Roman" w:hAnsi="Times New Roman" w:cs="Times New Roman"/>
          <w:sz w:val="28"/>
          <w:szCs w:val="28"/>
          <w:lang w:val="uk-UA"/>
        </w:rPr>
        <w:t>4.2.  Загальні вимоги до місць проведення фізичної реабілітації</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81</w:t>
      </w:r>
    </w:p>
    <w:p w:rsidR="008D14CD" w:rsidRPr="008D14CD" w:rsidRDefault="008D14CD" w:rsidP="008D14CD">
      <w:pPr>
        <w:spacing w:after="0" w:line="360" w:lineRule="auto"/>
        <w:ind w:firstLine="708"/>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4.2.1. Основні вимоги до місця та організації проведення занять ЛФК</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81</w:t>
      </w:r>
    </w:p>
    <w:p w:rsidR="00790D83" w:rsidRDefault="008D14CD" w:rsidP="00790D83">
      <w:pPr>
        <w:spacing w:after="0" w:line="360" w:lineRule="auto"/>
        <w:ind w:firstLine="708"/>
        <w:jc w:val="both"/>
        <w:rPr>
          <w:rFonts w:ascii="Times New Roman" w:hAnsi="Times New Roman" w:cs="Times New Roman"/>
          <w:sz w:val="28"/>
          <w:szCs w:val="28"/>
          <w:lang w:val="uk-UA"/>
        </w:rPr>
      </w:pPr>
      <w:r w:rsidRPr="008D14CD">
        <w:rPr>
          <w:rFonts w:ascii="Times New Roman" w:hAnsi="Times New Roman" w:cs="Times New Roman"/>
          <w:sz w:val="28"/>
          <w:szCs w:val="28"/>
          <w:lang w:val="uk-UA"/>
        </w:rPr>
        <w:t>4.2.2. Охорона праці в масажному кабінеті</w:t>
      </w:r>
      <w:r w:rsidR="001E1E60">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82</w:t>
      </w:r>
    </w:p>
    <w:p w:rsidR="001E1E60" w:rsidRDefault="001E1E60" w:rsidP="001E1E60">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Pr="001E1E60">
        <w:rPr>
          <w:rFonts w:ascii="Times New Roman" w:hAnsi="Times New Roman" w:cs="Times New Roman"/>
          <w:b/>
          <w:sz w:val="28"/>
          <w:szCs w:val="28"/>
          <w:lang w:val="uk-UA"/>
        </w:rPr>
        <w:t xml:space="preserve"> до розділу 4</w:t>
      </w:r>
      <w:r w:rsidRPr="00B24F99">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83</w:t>
      </w:r>
    </w:p>
    <w:p w:rsidR="001E1E60" w:rsidRPr="001E1E60" w:rsidRDefault="001E1E60" w:rsidP="001E1E60">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Pr="00B24F99">
        <w:rPr>
          <w:rFonts w:ascii="Times New Roman" w:hAnsi="Times New Roman" w:cs="Times New Roman"/>
          <w:sz w:val="28"/>
          <w:szCs w:val="28"/>
          <w:lang w:val="uk-UA"/>
        </w:rPr>
        <w:t>………………………………………………………………</w:t>
      </w:r>
      <w:r w:rsidR="00790D83">
        <w:rPr>
          <w:rFonts w:ascii="Times New Roman" w:hAnsi="Times New Roman" w:cs="Times New Roman"/>
          <w:sz w:val="28"/>
          <w:szCs w:val="28"/>
          <w:lang w:val="uk-UA"/>
        </w:rPr>
        <w:t>……..</w:t>
      </w:r>
      <w:r w:rsidR="00D14905">
        <w:rPr>
          <w:rFonts w:ascii="Times New Roman" w:hAnsi="Times New Roman" w:cs="Times New Roman"/>
          <w:sz w:val="28"/>
          <w:szCs w:val="28"/>
          <w:lang w:val="uk-UA"/>
        </w:rPr>
        <w:t>84</w:t>
      </w:r>
    </w:p>
    <w:p w:rsidR="001E1E60" w:rsidRDefault="001E1E60" w:rsidP="001E1E60">
      <w:pPr>
        <w:autoSpaceDE w:val="0"/>
        <w:autoSpaceDN w:val="0"/>
        <w:spacing w:after="0" w:line="360" w:lineRule="auto"/>
        <w:outlineLvl w:val="0"/>
        <w:rPr>
          <w:rFonts w:ascii="Times New Roman" w:hAnsi="Times New Roman"/>
          <w:b/>
          <w:sz w:val="28"/>
          <w:lang w:val="uk-UA"/>
        </w:rPr>
      </w:pPr>
      <w:r w:rsidRPr="005B6EA7">
        <w:rPr>
          <w:rFonts w:ascii="Times New Roman" w:hAnsi="Times New Roman"/>
          <w:b/>
          <w:sz w:val="28"/>
          <w:lang w:val="uk-UA"/>
        </w:rPr>
        <w:t>СПИСОК ВИКОРИСТАНИХ ДЖЕРЕЛ</w:t>
      </w:r>
      <w:r w:rsidRPr="00B24F99">
        <w:rPr>
          <w:rFonts w:ascii="Times New Roman" w:hAnsi="Times New Roman"/>
          <w:sz w:val="28"/>
          <w:lang w:val="uk-UA"/>
        </w:rPr>
        <w:t>………………………………</w:t>
      </w:r>
      <w:r w:rsidR="00790D83">
        <w:rPr>
          <w:rFonts w:ascii="Times New Roman" w:hAnsi="Times New Roman"/>
          <w:sz w:val="28"/>
          <w:lang w:val="uk-UA"/>
        </w:rPr>
        <w:t>…….</w:t>
      </w:r>
      <w:r w:rsidR="00D14905">
        <w:rPr>
          <w:rFonts w:ascii="Times New Roman" w:hAnsi="Times New Roman"/>
          <w:sz w:val="28"/>
          <w:lang w:val="uk-UA"/>
        </w:rPr>
        <w:t>85</w:t>
      </w:r>
    </w:p>
    <w:p w:rsidR="008D14CD" w:rsidRDefault="008D14CD">
      <w:pPr>
        <w:rPr>
          <w:rFonts w:ascii="Times New Roman" w:hAnsi="Times New Roman" w:cs="Times New Roman"/>
          <w:b/>
          <w:sz w:val="28"/>
          <w:szCs w:val="28"/>
          <w:lang w:val="uk-UA"/>
        </w:rPr>
      </w:pPr>
    </w:p>
    <w:p w:rsidR="008D14CD" w:rsidRDefault="008D14C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C202D" w:rsidRPr="00790D83" w:rsidRDefault="003C202D" w:rsidP="003C202D">
      <w:pPr>
        <w:spacing w:after="0" w:line="360" w:lineRule="auto"/>
        <w:jc w:val="center"/>
        <w:rPr>
          <w:rFonts w:ascii="Times New Roman" w:hAnsi="Times New Roman" w:cs="Times New Roman"/>
          <w:b/>
          <w:sz w:val="28"/>
          <w:szCs w:val="28"/>
          <w:lang w:val="uk-UA"/>
        </w:rPr>
      </w:pPr>
      <w:r w:rsidRPr="00790D83">
        <w:rPr>
          <w:rFonts w:ascii="Times New Roman" w:hAnsi="Times New Roman" w:cs="Times New Roman"/>
          <w:b/>
          <w:bCs/>
          <w:sz w:val="28"/>
          <w:szCs w:val="28"/>
          <w:lang w:val="uk-UA"/>
        </w:rPr>
        <w:lastRenderedPageBreak/>
        <w:t>ПЕРЕЛІК УМОВНИХ ПОЗНАЧЕНЬ, СИМВОЛІВ, СКОРОЧЕНЬ І ТЕРМІНІВ</w:t>
      </w:r>
    </w:p>
    <w:p w:rsidR="003C202D" w:rsidRDefault="003C202D" w:rsidP="008D14CD">
      <w:pPr>
        <w:spacing w:after="0" w:line="360" w:lineRule="auto"/>
        <w:rPr>
          <w:rFonts w:ascii="Times New Roman" w:hAnsi="Times New Roman" w:cs="Times New Roman"/>
          <w:sz w:val="28"/>
          <w:szCs w:val="28"/>
          <w:lang w:val="uk-UA"/>
        </w:rPr>
      </w:pPr>
    </w:p>
    <w:p w:rsidR="001C5C19" w:rsidRPr="00F9639F" w:rsidRDefault="001C5C19" w:rsidP="007761BE">
      <w:pPr>
        <w:spacing w:after="0" w:line="360" w:lineRule="auto"/>
        <w:jc w:val="both"/>
        <w:rPr>
          <w:lang w:val="uk-UA"/>
        </w:rPr>
      </w:pPr>
      <w:r w:rsidRPr="00AD74B5">
        <w:rPr>
          <w:rFonts w:ascii="Times New Roman" w:hAnsi="Times New Roman" w:cs="Times New Roman"/>
          <w:sz w:val="28"/>
          <w:szCs w:val="28"/>
          <w:lang w:val="uk-UA"/>
        </w:rPr>
        <w:t>АВА</w:t>
      </w:r>
      <w:r>
        <w:rPr>
          <w:rFonts w:ascii="Times New Roman" w:hAnsi="Times New Roman" w:cs="Times New Roman"/>
          <w:sz w:val="28"/>
          <w:szCs w:val="28"/>
          <w:lang w:val="uk-UA"/>
        </w:rPr>
        <w:t xml:space="preserve"> – </w:t>
      </w:r>
      <w:r w:rsidRPr="00AD74B5">
        <w:rPr>
          <w:rFonts w:ascii="Times New Roman" w:hAnsi="Times New Roman" w:cs="Times New Roman"/>
          <w:sz w:val="28"/>
          <w:szCs w:val="28"/>
          <w:lang w:val="uk-UA"/>
        </w:rPr>
        <w:t>Applied Behavior Analysis</w:t>
      </w:r>
      <w:r>
        <w:rPr>
          <w:rFonts w:ascii="Times New Roman" w:hAnsi="Times New Roman" w:cs="Times New Roman"/>
          <w:sz w:val="28"/>
          <w:szCs w:val="28"/>
          <w:lang w:val="uk-UA"/>
        </w:rPr>
        <w:t xml:space="preserve"> – </w:t>
      </w:r>
      <w:r w:rsidRPr="00AD74B5">
        <w:rPr>
          <w:rFonts w:ascii="Times New Roman" w:hAnsi="Times New Roman" w:cs="Times New Roman"/>
          <w:sz w:val="28"/>
          <w:szCs w:val="28"/>
          <w:lang w:val="uk-UA"/>
        </w:rPr>
        <w:t>аналіз прикладної поведінки</w:t>
      </w:r>
    </w:p>
    <w:p w:rsidR="001C5C19" w:rsidRPr="005B5D72" w:rsidRDefault="001C5C19" w:rsidP="007761BE">
      <w:pPr>
        <w:spacing w:after="0" w:line="360" w:lineRule="auto"/>
        <w:jc w:val="both"/>
        <w:rPr>
          <w:rFonts w:ascii="Times New Roman" w:hAnsi="Times New Roman" w:cs="Times New Roman"/>
          <w:sz w:val="28"/>
          <w:szCs w:val="28"/>
          <w:lang w:val="en-US"/>
        </w:rPr>
      </w:pPr>
      <w:r w:rsidRPr="00616052">
        <w:rPr>
          <w:rFonts w:ascii="Times New Roman" w:hAnsi="Times New Roman" w:cs="Times New Roman"/>
          <w:sz w:val="28"/>
          <w:szCs w:val="28"/>
          <w:lang w:val="uk-UA"/>
        </w:rPr>
        <w:t>БЗЗ</w:t>
      </w:r>
      <w:r>
        <w:rPr>
          <w:rFonts w:ascii="Times New Roman" w:hAnsi="Times New Roman" w:cs="Times New Roman"/>
          <w:sz w:val="28"/>
          <w:szCs w:val="28"/>
          <w:lang w:val="uk-UA"/>
        </w:rPr>
        <w:t xml:space="preserve"> – </w:t>
      </w:r>
      <w:r>
        <w:rPr>
          <w:rFonts w:ascii="Times New Roman" w:hAnsi="Times New Roman"/>
          <w:sz w:val="28"/>
          <w:lang w:val="uk-UA"/>
        </w:rPr>
        <w:t>біологічний зворотній зв'язок</w:t>
      </w:r>
    </w:p>
    <w:p w:rsidR="001C5C19" w:rsidRPr="00616052" w:rsidRDefault="001C5C19" w:rsidP="007761BE">
      <w:pPr>
        <w:spacing w:after="0" w:line="360" w:lineRule="auto"/>
        <w:jc w:val="both"/>
        <w:rPr>
          <w:rFonts w:ascii="Times New Roman" w:hAnsi="Times New Roman" w:cs="Times New Roman"/>
          <w:sz w:val="28"/>
          <w:szCs w:val="28"/>
          <w:lang w:val="uk-UA"/>
        </w:rPr>
      </w:pPr>
      <w:r w:rsidRPr="00616052">
        <w:rPr>
          <w:rFonts w:ascii="Times New Roman" w:hAnsi="Times New Roman" w:cs="Times New Roman"/>
          <w:sz w:val="28"/>
          <w:szCs w:val="28"/>
          <w:lang w:val="uk-UA"/>
        </w:rPr>
        <w:t>ДНК</w:t>
      </w:r>
      <w:r>
        <w:rPr>
          <w:rFonts w:ascii="Times New Roman" w:hAnsi="Times New Roman" w:cs="Times New Roman"/>
          <w:sz w:val="28"/>
          <w:szCs w:val="28"/>
          <w:lang w:val="uk-UA"/>
        </w:rPr>
        <w:t xml:space="preserve"> – </w:t>
      </w:r>
      <w:r w:rsidRPr="00616052">
        <w:rPr>
          <w:rFonts w:ascii="Times New Roman" w:hAnsi="Times New Roman" w:cs="Times New Roman"/>
          <w:sz w:val="28"/>
          <w:szCs w:val="28"/>
          <w:lang w:val="uk-UA"/>
        </w:rPr>
        <w:t>Дезоксирибонуклеїнова кислота</w:t>
      </w:r>
    </w:p>
    <w:p w:rsidR="001C5C19" w:rsidRPr="00616052" w:rsidRDefault="001C5C19" w:rsidP="007761BE">
      <w:pPr>
        <w:spacing w:after="0" w:line="360" w:lineRule="auto"/>
        <w:jc w:val="both"/>
        <w:rPr>
          <w:rFonts w:ascii="Times New Roman" w:hAnsi="Times New Roman" w:cs="Times New Roman"/>
          <w:sz w:val="28"/>
          <w:szCs w:val="28"/>
          <w:lang w:val="uk-UA"/>
        </w:rPr>
      </w:pPr>
      <w:r w:rsidRPr="00616052">
        <w:rPr>
          <w:rFonts w:ascii="Times New Roman" w:hAnsi="Times New Roman" w:cs="Times New Roman"/>
          <w:sz w:val="28"/>
          <w:szCs w:val="28"/>
          <w:lang w:val="uk-UA"/>
        </w:rPr>
        <w:t>ДЦП</w:t>
      </w:r>
      <w:r>
        <w:rPr>
          <w:rFonts w:ascii="Times New Roman" w:hAnsi="Times New Roman" w:cs="Times New Roman"/>
          <w:sz w:val="28"/>
          <w:szCs w:val="28"/>
          <w:lang w:val="uk-UA"/>
        </w:rPr>
        <w:t xml:space="preserve"> – дитячий церебральний параліч</w:t>
      </w:r>
    </w:p>
    <w:p w:rsidR="001C5C19" w:rsidRDefault="001C5C19" w:rsidP="007761BE">
      <w:pPr>
        <w:spacing w:after="0" w:line="360" w:lineRule="auto"/>
        <w:jc w:val="both"/>
        <w:rPr>
          <w:rFonts w:ascii="Times New Roman" w:hAnsi="Times New Roman" w:cs="Times New Roman"/>
          <w:sz w:val="28"/>
          <w:szCs w:val="28"/>
          <w:lang w:val="uk-UA"/>
        </w:rPr>
      </w:pPr>
      <w:r w:rsidRPr="00616052">
        <w:rPr>
          <w:rFonts w:ascii="Times New Roman" w:hAnsi="Times New Roman" w:cs="Times New Roman"/>
          <w:sz w:val="28"/>
          <w:szCs w:val="28"/>
          <w:lang w:val="uk-UA"/>
        </w:rPr>
        <w:t>ЛФК</w:t>
      </w:r>
      <w:r>
        <w:rPr>
          <w:rFonts w:ascii="Times New Roman" w:hAnsi="Times New Roman" w:cs="Times New Roman"/>
          <w:sz w:val="28"/>
          <w:szCs w:val="28"/>
          <w:lang w:val="uk-UA"/>
        </w:rPr>
        <w:t xml:space="preserve"> – лікувальна фізична культура</w:t>
      </w:r>
    </w:p>
    <w:p w:rsidR="00BE3707" w:rsidRPr="00616052" w:rsidRDefault="00BE3707" w:rsidP="007761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РАС – розлад аутичного спектру</w:t>
      </w:r>
    </w:p>
    <w:p w:rsidR="001C5C19" w:rsidRPr="00616052" w:rsidRDefault="001C5C19" w:rsidP="007761BE">
      <w:pPr>
        <w:spacing w:after="0" w:line="360" w:lineRule="auto"/>
        <w:jc w:val="both"/>
        <w:rPr>
          <w:rFonts w:ascii="Times New Roman" w:hAnsi="Times New Roman" w:cs="Times New Roman"/>
          <w:sz w:val="28"/>
          <w:szCs w:val="28"/>
          <w:lang w:val="uk-UA"/>
        </w:rPr>
      </w:pPr>
      <w:r w:rsidRPr="00616052">
        <w:rPr>
          <w:rFonts w:ascii="Times New Roman" w:hAnsi="Times New Roman" w:cs="Times New Roman"/>
          <w:sz w:val="28"/>
          <w:szCs w:val="28"/>
          <w:lang w:val="uk-UA"/>
        </w:rPr>
        <w:t>РДА – ранній динячий аутизм</w:t>
      </w:r>
    </w:p>
    <w:p w:rsidR="001C5C19" w:rsidRPr="00616052" w:rsidRDefault="001C5C19" w:rsidP="007761BE">
      <w:pPr>
        <w:spacing w:after="0" w:line="360" w:lineRule="auto"/>
        <w:jc w:val="both"/>
        <w:rPr>
          <w:rFonts w:ascii="Times New Roman" w:hAnsi="Times New Roman" w:cs="Times New Roman"/>
          <w:sz w:val="28"/>
          <w:szCs w:val="28"/>
          <w:lang w:val="uk-UA"/>
        </w:rPr>
      </w:pPr>
      <w:r w:rsidRPr="00616052">
        <w:rPr>
          <w:rFonts w:ascii="Times New Roman" w:hAnsi="Times New Roman" w:cs="Times New Roman"/>
          <w:sz w:val="28"/>
          <w:szCs w:val="28"/>
          <w:lang w:val="uk-UA"/>
        </w:rPr>
        <w:t>Т. д./т. п. –</w:t>
      </w:r>
      <w:r>
        <w:rPr>
          <w:rFonts w:ascii="Times New Roman" w:hAnsi="Times New Roman" w:cs="Times New Roman"/>
          <w:sz w:val="28"/>
          <w:szCs w:val="28"/>
          <w:lang w:val="uk-UA"/>
        </w:rPr>
        <w:t xml:space="preserve"> так далі/тому подібне</w:t>
      </w:r>
    </w:p>
    <w:p w:rsidR="001C5C19" w:rsidRPr="00616052" w:rsidRDefault="001C5C19" w:rsidP="007761BE">
      <w:pPr>
        <w:spacing w:after="0" w:line="360" w:lineRule="auto"/>
        <w:jc w:val="both"/>
        <w:rPr>
          <w:rFonts w:ascii="Times New Roman" w:hAnsi="Times New Roman" w:cs="Times New Roman"/>
          <w:sz w:val="28"/>
          <w:szCs w:val="28"/>
          <w:lang w:val="uk-UA"/>
        </w:rPr>
      </w:pPr>
      <w:r w:rsidRPr="00616052">
        <w:rPr>
          <w:rFonts w:ascii="Times New Roman" w:hAnsi="Times New Roman" w:cs="Times New Roman"/>
          <w:sz w:val="28"/>
          <w:szCs w:val="28"/>
          <w:lang w:val="uk-UA"/>
        </w:rPr>
        <w:t>ТЕАССН</w:t>
      </w:r>
      <w:r>
        <w:rPr>
          <w:rFonts w:ascii="Times New Roman" w:hAnsi="Times New Roman" w:cs="Times New Roman"/>
          <w:sz w:val="28"/>
          <w:szCs w:val="28"/>
          <w:lang w:val="uk-UA"/>
        </w:rPr>
        <w:t xml:space="preserve"> – </w:t>
      </w:r>
      <w:r w:rsidRPr="008130B4">
        <w:rPr>
          <w:rFonts w:ascii="Times New Roman" w:hAnsi="Times New Roman" w:cs="Times New Roman"/>
          <w:sz w:val="28"/>
          <w:szCs w:val="28"/>
          <w:lang w:val="uk-UA"/>
        </w:rPr>
        <w:t>Treatment and Education for Autistic and related Communication handicapped Children</w:t>
      </w:r>
    </w:p>
    <w:p w:rsidR="008D14CD" w:rsidRPr="00F9639F" w:rsidRDefault="008D14CD" w:rsidP="007761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ЦНС – центральна нервова система</w:t>
      </w:r>
    </w:p>
    <w:p w:rsidR="003A21F0" w:rsidRPr="00A75CE6" w:rsidRDefault="00470C05" w:rsidP="00470C05">
      <w:pPr>
        <w:jc w:val="both"/>
        <w:rPr>
          <w:rFonts w:ascii="Times New Roman" w:hAnsi="Times New Roman" w:cs="Times New Roman"/>
          <w:sz w:val="28"/>
          <w:szCs w:val="28"/>
          <w:lang w:val="uk-UA"/>
        </w:rPr>
      </w:pPr>
      <w:r w:rsidRPr="00A75CE6">
        <w:rPr>
          <w:rFonts w:ascii="Times New Roman" w:hAnsi="Times New Roman" w:cs="Times New Roman"/>
          <w:sz w:val="28"/>
          <w:szCs w:val="28"/>
          <w:lang w:val="uk-UA"/>
        </w:rPr>
        <w:br w:type="page"/>
      </w:r>
    </w:p>
    <w:p w:rsidR="003A21F0" w:rsidRPr="00C94820" w:rsidRDefault="00C94820" w:rsidP="00B14924">
      <w:pPr>
        <w:spacing w:after="0" w:line="360" w:lineRule="auto"/>
        <w:jc w:val="center"/>
        <w:rPr>
          <w:rFonts w:ascii="Times New Roman" w:hAnsi="Times New Roman" w:cs="Times New Roman"/>
          <w:b/>
          <w:sz w:val="28"/>
          <w:szCs w:val="28"/>
          <w:lang w:val="uk-UA"/>
        </w:rPr>
      </w:pPr>
      <w:r w:rsidRPr="00C94820">
        <w:rPr>
          <w:rFonts w:ascii="Times New Roman" w:hAnsi="Times New Roman" w:cs="Times New Roman"/>
          <w:b/>
          <w:sz w:val="28"/>
          <w:szCs w:val="28"/>
          <w:lang w:val="uk-UA"/>
        </w:rPr>
        <w:lastRenderedPageBreak/>
        <w:t>ВСТУП</w:t>
      </w:r>
    </w:p>
    <w:p w:rsidR="00B14924" w:rsidRDefault="00C94820" w:rsidP="00B1492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F3A82">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w:t>
      </w:r>
      <w:r w:rsidR="00EA00CF">
        <w:rPr>
          <w:rFonts w:ascii="Times New Roman" w:hAnsi="Times New Roman" w:cs="Times New Roman"/>
          <w:sz w:val="28"/>
          <w:szCs w:val="28"/>
          <w:lang w:val="uk-UA"/>
        </w:rPr>
        <w:t>Суч</w:t>
      </w:r>
      <w:r w:rsidR="00EA00CF">
        <w:rPr>
          <w:rFonts w:ascii="Times New Roman" w:hAnsi="Times New Roman" w:cs="Times New Roman"/>
          <w:sz w:val="28"/>
          <w:szCs w:val="28"/>
          <w:lang w:val="en-US"/>
        </w:rPr>
        <w:t>a</w:t>
      </w:r>
      <w:r w:rsidR="00B14924" w:rsidRPr="00B14924">
        <w:rPr>
          <w:rFonts w:ascii="Times New Roman" w:hAnsi="Times New Roman" w:cs="Times New Roman"/>
          <w:sz w:val="28"/>
          <w:szCs w:val="28"/>
          <w:lang w:val="uk-UA"/>
        </w:rPr>
        <w:t xml:space="preserve">сний етап </w:t>
      </w:r>
      <w:r w:rsidR="00B17060" w:rsidRPr="00B14924">
        <w:rPr>
          <w:rFonts w:ascii="Times New Roman" w:hAnsi="Times New Roman" w:cs="Times New Roman"/>
          <w:sz w:val="28"/>
          <w:szCs w:val="28"/>
          <w:lang w:val="uk-UA"/>
        </w:rPr>
        <w:t xml:space="preserve">практики корекційної педагогіки </w:t>
      </w:r>
      <w:r w:rsidR="00B17060">
        <w:rPr>
          <w:rFonts w:ascii="Times New Roman" w:hAnsi="Times New Roman" w:cs="Times New Roman"/>
          <w:sz w:val="28"/>
          <w:szCs w:val="28"/>
          <w:lang w:val="uk-UA"/>
        </w:rPr>
        <w:t xml:space="preserve">та </w:t>
      </w:r>
      <w:r w:rsidR="00B14924" w:rsidRPr="00B14924">
        <w:rPr>
          <w:rFonts w:ascii="Times New Roman" w:hAnsi="Times New Roman" w:cs="Times New Roman"/>
          <w:sz w:val="28"/>
          <w:szCs w:val="28"/>
          <w:lang w:val="uk-UA"/>
        </w:rPr>
        <w:t>розвитк</w:t>
      </w:r>
      <w:r w:rsidR="00B17060">
        <w:rPr>
          <w:rFonts w:ascii="Times New Roman" w:hAnsi="Times New Roman" w:cs="Times New Roman"/>
          <w:sz w:val="28"/>
          <w:szCs w:val="28"/>
          <w:lang w:val="uk-UA"/>
        </w:rPr>
        <w:t>у теорії</w:t>
      </w:r>
      <w:r w:rsidR="00B14924" w:rsidRPr="00B14924">
        <w:rPr>
          <w:rFonts w:ascii="Times New Roman" w:hAnsi="Times New Roman" w:cs="Times New Roman"/>
          <w:sz w:val="28"/>
          <w:szCs w:val="28"/>
          <w:lang w:val="uk-UA"/>
        </w:rPr>
        <w:t xml:space="preserve">, </w:t>
      </w:r>
      <w:r w:rsidR="00B17060" w:rsidRPr="00B14924">
        <w:rPr>
          <w:rFonts w:ascii="Times New Roman" w:hAnsi="Times New Roman" w:cs="Times New Roman"/>
          <w:sz w:val="28"/>
          <w:szCs w:val="28"/>
          <w:lang w:val="uk-UA"/>
        </w:rPr>
        <w:t xml:space="preserve">психології </w:t>
      </w:r>
      <w:r w:rsidR="00B14924" w:rsidRPr="00B14924">
        <w:rPr>
          <w:rFonts w:ascii="Times New Roman" w:hAnsi="Times New Roman" w:cs="Times New Roman"/>
          <w:sz w:val="28"/>
          <w:szCs w:val="28"/>
          <w:lang w:val="uk-UA"/>
        </w:rPr>
        <w:t xml:space="preserve">та </w:t>
      </w:r>
      <w:r w:rsidR="00B17060" w:rsidRPr="00B14924">
        <w:rPr>
          <w:rFonts w:ascii="Times New Roman" w:hAnsi="Times New Roman" w:cs="Times New Roman"/>
          <w:sz w:val="28"/>
          <w:szCs w:val="28"/>
          <w:lang w:val="uk-UA"/>
        </w:rPr>
        <w:t xml:space="preserve">психіатрії </w:t>
      </w:r>
      <w:r w:rsidR="00B17060">
        <w:rPr>
          <w:rFonts w:ascii="Times New Roman" w:hAnsi="Times New Roman" w:cs="Times New Roman"/>
          <w:sz w:val="28"/>
          <w:szCs w:val="28"/>
          <w:lang w:val="uk-UA"/>
        </w:rPr>
        <w:t xml:space="preserve"> </w:t>
      </w:r>
      <w:r w:rsidR="00B14924" w:rsidRPr="00B14924">
        <w:rPr>
          <w:rFonts w:ascii="Times New Roman" w:hAnsi="Times New Roman" w:cs="Times New Roman"/>
          <w:sz w:val="28"/>
          <w:szCs w:val="28"/>
          <w:lang w:val="uk-UA"/>
        </w:rPr>
        <w:t>характе</w:t>
      </w:r>
      <w:r w:rsidR="00EA00CF">
        <w:rPr>
          <w:rFonts w:ascii="Times New Roman" w:hAnsi="Times New Roman" w:cs="Times New Roman"/>
          <w:sz w:val="28"/>
          <w:szCs w:val="28"/>
          <w:lang w:val="uk-UA"/>
        </w:rPr>
        <w:t>ризується посиленою ув</w:t>
      </w:r>
      <w:r w:rsidR="00EA00CF">
        <w:rPr>
          <w:rFonts w:ascii="Times New Roman" w:hAnsi="Times New Roman" w:cs="Times New Roman"/>
          <w:sz w:val="28"/>
          <w:szCs w:val="28"/>
          <w:lang w:val="en-US"/>
        </w:rPr>
        <w:t>a</w:t>
      </w:r>
      <w:r w:rsidR="00EA00CF">
        <w:rPr>
          <w:rFonts w:ascii="Times New Roman" w:hAnsi="Times New Roman" w:cs="Times New Roman"/>
          <w:sz w:val="28"/>
          <w:szCs w:val="28"/>
          <w:lang w:val="uk-UA"/>
        </w:rPr>
        <w:t>гою до п</w:t>
      </w:r>
      <w:r w:rsidR="00EA00CF">
        <w:rPr>
          <w:rFonts w:ascii="Times New Roman" w:hAnsi="Times New Roman" w:cs="Times New Roman"/>
          <w:sz w:val="28"/>
          <w:szCs w:val="28"/>
          <w:lang w:val="en-US"/>
        </w:rPr>
        <w:t>o</w:t>
      </w:r>
      <w:r w:rsidR="00B14924" w:rsidRPr="00B14924">
        <w:rPr>
          <w:rFonts w:ascii="Times New Roman" w:hAnsi="Times New Roman" w:cs="Times New Roman"/>
          <w:sz w:val="28"/>
          <w:szCs w:val="28"/>
          <w:lang w:val="uk-UA"/>
        </w:rPr>
        <w:t>глибленого вив</w:t>
      </w:r>
      <w:r w:rsidR="00EA00CF">
        <w:rPr>
          <w:rFonts w:ascii="Times New Roman" w:hAnsi="Times New Roman" w:cs="Times New Roman"/>
          <w:sz w:val="28"/>
          <w:szCs w:val="28"/>
          <w:lang w:val="uk-UA"/>
        </w:rPr>
        <w:t>чення особливостей психічного р</w:t>
      </w:r>
      <w:r w:rsidR="00EA00CF">
        <w:rPr>
          <w:rFonts w:ascii="Times New Roman" w:hAnsi="Times New Roman" w:cs="Times New Roman"/>
          <w:sz w:val="28"/>
          <w:szCs w:val="28"/>
          <w:lang w:val="en-US"/>
        </w:rPr>
        <w:t>o</w:t>
      </w:r>
      <w:r w:rsidR="00B14924" w:rsidRPr="00B14924">
        <w:rPr>
          <w:rFonts w:ascii="Times New Roman" w:hAnsi="Times New Roman" w:cs="Times New Roman"/>
          <w:sz w:val="28"/>
          <w:szCs w:val="28"/>
          <w:lang w:val="uk-UA"/>
        </w:rPr>
        <w:t>звитку аномальних дітей</w:t>
      </w:r>
      <w:r w:rsidR="00B17060">
        <w:rPr>
          <w:rFonts w:ascii="Times New Roman" w:hAnsi="Times New Roman" w:cs="Times New Roman"/>
          <w:sz w:val="28"/>
          <w:szCs w:val="28"/>
          <w:lang w:val="uk-UA"/>
        </w:rPr>
        <w:t>, їх когнітивних можливостей,</w:t>
      </w:r>
      <w:r w:rsidR="00B14924" w:rsidRPr="00B14924">
        <w:rPr>
          <w:rFonts w:ascii="Times New Roman" w:hAnsi="Times New Roman" w:cs="Times New Roman"/>
          <w:sz w:val="28"/>
          <w:szCs w:val="28"/>
          <w:lang w:val="uk-UA"/>
        </w:rPr>
        <w:t xml:space="preserve"> виявлення осо</w:t>
      </w:r>
      <w:r w:rsidR="00EA00CF">
        <w:rPr>
          <w:rFonts w:ascii="Times New Roman" w:hAnsi="Times New Roman" w:cs="Times New Roman"/>
          <w:sz w:val="28"/>
          <w:szCs w:val="28"/>
          <w:lang w:val="uk-UA"/>
        </w:rPr>
        <w:t>бливостей формування пізн</w:t>
      </w:r>
      <w:r w:rsidR="00EA00CF">
        <w:rPr>
          <w:rFonts w:ascii="Times New Roman" w:hAnsi="Times New Roman" w:cs="Times New Roman"/>
          <w:sz w:val="28"/>
          <w:szCs w:val="28"/>
          <w:lang w:val="en-US"/>
        </w:rPr>
        <w:t>a</w:t>
      </w:r>
      <w:r w:rsidR="00B14924" w:rsidRPr="00B14924">
        <w:rPr>
          <w:rFonts w:ascii="Times New Roman" w:hAnsi="Times New Roman" w:cs="Times New Roman"/>
          <w:sz w:val="28"/>
          <w:szCs w:val="28"/>
          <w:lang w:val="uk-UA"/>
        </w:rPr>
        <w:t xml:space="preserve">вальних, психічних функцій, </w:t>
      </w:r>
      <w:r w:rsidR="00B17060" w:rsidRPr="00B14924">
        <w:rPr>
          <w:rFonts w:ascii="Times New Roman" w:hAnsi="Times New Roman" w:cs="Times New Roman"/>
          <w:sz w:val="28"/>
          <w:szCs w:val="28"/>
          <w:lang w:val="uk-UA"/>
        </w:rPr>
        <w:t xml:space="preserve">соціальних відносин, комунікативної поведінки, </w:t>
      </w:r>
      <w:r w:rsidR="00B14924" w:rsidRPr="00B14924">
        <w:rPr>
          <w:rFonts w:ascii="Times New Roman" w:hAnsi="Times New Roman" w:cs="Times New Roman"/>
          <w:sz w:val="28"/>
          <w:szCs w:val="28"/>
          <w:lang w:val="uk-UA"/>
        </w:rPr>
        <w:t>розвитку емоційно-вольової сфери, що має велик</w:t>
      </w:r>
      <w:r w:rsidR="00B14924">
        <w:rPr>
          <w:rFonts w:ascii="Times New Roman" w:hAnsi="Times New Roman" w:cs="Times New Roman"/>
          <w:sz w:val="28"/>
          <w:szCs w:val="28"/>
          <w:lang w:val="uk-UA"/>
        </w:rPr>
        <w:t>е науковопрактичне значення.</w:t>
      </w:r>
      <w:r w:rsidR="00B14924" w:rsidRPr="00B14924">
        <w:rPr>
          <w:rFonts w:ascii="Times New Roman" w:hAnsi="Times New Roman" w:cs="Times New Roman"/>
          <w:sz w:val="28"/>
          <w:szCs w:val="28"/>
          <w:lang w:val="uk-UA"/>
        </w:rPr>
        <w:t xml:space="preserve"> </w:t>
      </w:r>
    </w:p>
    <w:p w:rsidR="00B14924" w:rsidRDefault="00B17060" w:rsidP="00B1492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EA00CF">
        <w:rPr>
          <w:rFonts w:ascii="Times New Roman" w:hAnsi="Times New Roman" w:cs="Times New Roman"/>
          <w:sz w:val="28"/>
          <w:szCs w:val="28"/>
          <w:lang w:val="uk-UA"/>
        </w:rPr>
        <w:t>іти</w:t>
      </w:r>
      <w:r>
        <w:rPr>
          <w:rFonts w:ascii="Times New Roman" w:hAnsi="Times New Roman" w:cs="Times New Roman"/>
          <w:sz w:val="28"/>
          <w:szCs w:val="28"/>
          <w:lang w:val="uk-UA"/>
        </w:rPr>
        <w:t xml:space="preserve"> аутисти</w:t>
      </w:r>
      <w:r w:rsidR="00EA00CF">
        <w:rPr>
          <w:rFonts w:ascii="Times New Roman" w:hAnsi="Times New Roman" w:cs="Times New Roman"/>
          <w:sz w:val="28"/>
          <w:szCs w:val="28"/>
          <w:lang w:val="uk-UA"/>
        </w:rPr>
        <w:t xml:space="preserve"> б</w:t>
      </w:r>
      <w:r w:rsidR="00EA00CF">
        <w:rPr>
          <w:rFonts w:ascii="Times New Roman" w:hAnsi="Times New Roman" w:cs="Times New Roman"/>
          <w:sz w:val="28"/>
          <w:szCs w:val="28"/>
          <w:lang w:val="en-US"/>
        </w:rPr>
        <w:t>a</w:t>
      </w:r>
      <w:r w:rsidR="00B14924" w:rsidRPr="00B14924">
        <w:rPr>
          <w:rFonts w:ascii="Times New Roman" w:hAnsi="Times New Roman" w:cs="Times New Roman"/>
          <w:sz w:val="28"/>
          <w:szCs w:val="28"/>
          <w:lang w:val="uk-UA"/>
        </w:rPr>
        <w:t xml:space="preserve">гато років були позбавлені форм </w:t>
      </w:r>
      <w:r w:rsidR="00EA00CF">
        <w:rPr>
          <w:rFonts w:ascii="Times New Roman" w:hAnsi="Times New Roman" w:cs="Times New Roman"/>
          <w:sz w:val="28"/>
          <w:szCs w:val="28"/>
          <w:lang w:val="uk-UA"/>
        </w:rPr>
        <w:t>медико-психолого-педагогічної д</w:t>
      </w:r>
      <w:r w:rsidR="00EA00CF">
        <w:rPr>
          <w:rFonts w:ascii="Times New Roman" w:hAnsi="Times New Roman" w:cs="Times New Roman"/>
          <w:sz w:val="28"/>
          <w:szCs w:val="28"/>
          <w:lang w:val="en-US"/>
        </w:rPr>
        <w:t>o</w:t>
      </w:r>
      <w:r w:rsidR="00B14924" w:rsidRPr="00B14924">
        <w:rPr>
          <w:rFonts w:ascii="Times New Roman" w:hAnsi="Times New Roman" w:cs="Times New Roman"/>
          <w:sz w:val="28"/>
          <w:szCs w:val="28"/>
          <w:lang w:val="uk-UA"/>
        </w:rPr>
        <w:t>помоги</w:t>
      </w:r>
      <w:r>
        <w:rPr>
          <w:rFonts w:ascii="Times New Roman" w:hAnsi="Times New Roman" w:cs="Times New Roman"/>
          <w:sz w:val="28"/>
          <w:szCs w:val="28"/>
          <w:lang w:val="uk-UA"/>
        </w:rPr>
        <w:t>, які</w:t>
      </w:r>
      <w:r w:rsidRPr="00B17060">
        <w:rPr>
          <w:rFonts w:ascii="Times New Roman" w:hAnsi="Times New Roman" w:cs="Times New Roman"/>
          <w:sz w:val="28"/>
          <w:szCs w:val="28"/>
          <w:lang w:val="uk-UA"/>
        </w:rPr>
        <w:t xml:space="preserve"> </w:t>
      </w:r>
      <w:r>
        <w:rPr>
          <w:rFonts w:ascii="Times New Roman" w:hAnsi="Times New Roman" w:cs="Times New Roman"/>
          <w:sz w:val="28"/>
          <w:szCs w:val="28"/>
          <w:lang w:val="uk-UA"/>
        </w:rPr>
        <w:t>доступні</w:t>
      </w:r>
      <w:r w:rsidRPr="00B14924">
        <w:rPr>
          <w:rFonts w:ascii="Times New Roman" w:hAnsi="Times New Roman" w:cs="Times New Roman"/>
          <w:sz w:val="28"/>
          <w:szCs w:val="28"/>
          <w:lang w:val="uk-UA"/>
        </w:rPr>
        <w:t xml:space="preserve"> для інших осіб</w:t>
      </w:r>
      <w:r w:rsidR="00B14924" w:rsidRPr="00B14924">
        <w:rPr>
          <w:rFonts w:ascii="Times New Roman" w:hAnsi="Times New Roman" w:cs="Times New Roman"/>
          <w:sz w:val="28"/>
          <w:szCs w:val="28"/>
          <w:lang w:val="uk-UA"/>
        </w:rPr>
        <w:t>, ос</w:t>
      </w:r>
      <w:r>
        <w:rPr>
          <w:rFonts w:ascii="Times New Roman" w:hAnsi="Times New Roman" w:cs="Times New Roman"/>
          <w:sz w:val="28"/>
          <w:szCs w:val="28"/>
          <w:lang w:val="uk-UA"/>
        </w:rPr>
        <w:t>кільки аутизм є дуже</w:t>
      </w:r>
      <w:r w:rsidR="00EA00CF">
        <w:rPr>
          <w:rFonts w:ascii="Times New Roman" w:hAnsi="Times New Roman" w:cs="Times New Roman"/>
          <w:sz w:val="28"/>
          <w:szCs w:val="28"/>
          <w:lang w:val="uk-UA"/>
        </w:rPr>
        <w:t xml:space="preserve"> скл</w:t>
      </w:r>
      <w:r w:rsidR="00EA00CF">
        <w:rPr>
          <w:rFonts w:ascii="Times New Roman" w:hAnsi="Times New Roman" w:cs="Times New Roman"/>
          <w:sz w:val="28"/>
          <w:szCs w:val="28"/>
          <w:lang w:val="en-US"/>
        </w:rPr>
        <w:t>a</w:t>
      </w:r>
      <w:r w:rsidR="00EA00CF">
        <w:rPr>
          <w:rFonts w:ascii="Times New Roman" w:hAnsi="Times New Roman" w:cs="Times New Roman"/>
          <w:sz w:val="28"/>
          <w:szCs w:val="28"/>
          <w:lang w:val="uk-UA"/>
        </w:rPr>
        <w:t>дною проблемою як у тео</w:t>
      </w:r>
      <w:r w:rsidR="00EA00CF">
        <w:rPr>
          <w:rFonts w:ascii="Times New Roman" w:hAnsi="Times New Roman" w:cs="Times New Roman"/>
          <w:sz w:val="28"/>
          <w:szCs w:val="28"/>
          <w:lang w:val="en-US"/>
        </w:rPr>
        <w:t>p</w:t>
      </w:r>
      <w:r w:rsidR="00B14924" w:rsidRPr="00B14924">
        <w:rPr>
          <w:rFonts w:ascii="Times New Roman" w:hAnsi="Times New Roman" w:cs="Times New Roman"/>
          <w:sz w:val="28"/>
          <w:szCs w:val="28"/>
          <w:lang w:val="uk-UA"/>
        </w:rPr>
        <w:t>етичному, так і в практичному аспектах.</w:t>
      </w:r>
    </w:p>
    <w:p w:rsidR="00F73E9D" w:rsidRDefault="00EA00CF" w:rsidP="00B1492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w:t>
      </w:r>
      <w:r>
        <w:rPr>
          <w:rFonts w:ascii="Times New Roman" w:hAnsi="Times New Roman" w:cs="Times New Roman"/>
          <w:sz w:val="28"/>
          <w:szCs w:val="28"/>
          <w:lang w:val="en-US"/>
        </w:rPr>
        <w:t>o</w:t>
      </w:r>
      <w:r w:rsidR="00B14924" w:rsidRPr="00B14924">
        <w:rPr>
          <w:rFonts w:ascii="Times New Roman" w:hAnsi="Times New Roman" w:cs="Times New Roman"/>
          <w:sz w:val="28"/>
          <w:szCs w:val="28"/>
          <w:lang w:val="uk-UA"/>
        </w:rPr>
        <w:t xml:space="preserve">блема аутизму </w:t>
      </w:r>
      <w:r w:rsidR="00B17060" w:rsidRPr="00B14924">
        <w:rPr>
          <w:rFonts w:ascii="Times New Roman" w:hAnsi="Times New Roman" w:cs="Times New Roman"/>
          <w:sz w:val="28"/>
          <w:szCs w:val="28"/>
          <w:lang w:val="uk-UA"/>
        </w:rPr>
        <w:t xml:space="preserve">висвітлювалася </w:t>
      </w:r>
      <w:r w:rsidR="00B17060">
        <w:rPr>
          <w:rFonts w:ascii="Times New Roman" w:hAnsi="Times New Roman" w:cs="Times New Roman"/>
          <w:sz w:val="28"/>
          <w:szCs w:val="28"/>
          <w:lang w:val="uk-UA"/>
        </w:rPr>
        <w:t xml:space="preserve">та </w:t>
      </w:r>
      <w:r w:rsidR="00B14924" w:rsidRPr="00B14924">
        <w:rPr>
          <w:rFonts w:ascii="Times New Roman" w:hAnsi="Times New Roman" w:cs="Times New Roman"/>
          <w:sz w:val="28"/>
          <w:szCs w:val="28"/>
          <w:lang w:val="uk-UA"/>
        </w:rPr>
        <w:t xml:space="preserve">вивчалась і в науковій, </w:t>
      </w:r>
      <w:r w:rsidR="00B17060">
        <w:rPr>
          <w:rFonts w:ascii="Times New Roman" w:hAnsi="Times New Roman" w:cs="Times New Roman"/>
          <w:sz w:val="28"/>
          <w:szCs w:val="28"/>
          <w:lang w:val="uk-UA"/>
        </w:rPr>
        <w:t xml:space="preserve">і в </w:t>
      </w:r>
      <w:r w:rsidR="00B14924" w:rsidRPr="00B14924">
        <w:rPr>
          <w:rFonts w:ascii="Times New Roman" w:hAnsi="Times New Roman" w:cs="Times New Roman"/>
          <w:sz w:val="28"/>
          <w:szCs w:val="28"/>
          <w:lang w:val="uk-UA"/>
        </w:rPr>
        <w:t xml:space="preserve">медичній, </w:t>
      </w:r>
      <w:r w:rsidR="00B17060">
        <w:rPr>
          <w:rFonts w:ascii="Times New Roman" w:hAnsi="Times New Roman" w:cs="Times New Roman"/>
          <w:sz w:val="28"/>
          <w:szCs w:val="28"/>
          <w:lang w:val="uk-UA"/>
        </w:rPr>
        <w:t>і в психологічній та</w:t>
      </w:r>
      <w:r w:rsidR="00B14924" w:rsidRPr="00B14924">
        <w:rPr>
          <w:rFonts w:ascii="Times New Roman" w:hAnsi="Times New Roman" w:cs="Times New Roman"/>
          <w:sz w:val="28"/>
          <w:szCs w:val="28"/>
          <w:lang w:val="uk-UA"/>
        </w:rPr>
        <w:t xml:space="preserve"> педагогічній літературі протягом багатьох століть. В основному це були</w:t>
      </w:r>
      <w:r>
        <w:rPr>
          <w:rFonts w:ascii="Times New Roman" w:hAnsi="Times New Roman" w:cs="Times New Roman"/>
          <w:sz w:val="28"/>
          <w:szCs w:val="28"/>
          <w:lang w:val="uk-UA"/>
        </w:rPr>
        <w:t xml:space="preserve"> зарубіжні д</w:t>
      </w:r>
      <w:r>
        <w:rPr>
          <w:rFonts w:ascii="Times New Roman" w:hAnsi="Times New Roman" w:cs="Times New Roman"/>
          <w:sz w:val="28"/>
          <w:szCs w:val="28"/>
          <w:lang w:val="en-US"/>
        </w:rPr>
        <w:t>o</w:t>
      </w:r>
      <w:r w:rsidR="00B14924" w:rsidRPr="00B14924">
        <w:rPr>
          <w:rFonts w:ascii="Times New Roman" w:hAnsi="Times New Roman" w:cs="Times New Roman"/>
          <w:sz w:val="28"/>
          <w:szCs w:val="28"/>
          <w:lang w:val="uk-UA"/>
        </w:rPr>
        <w:t xml:space="preserve">слідження (H. Asperger, L. Bender, M. Bristol, S. Harris, </w:t>
      </w:r>
      <w:r>
        <w:rPr>
          <w:rFonts w:ascii="Times New Roman" w:hAnsi="Times New Roman" w:cs="Times New Roman"/>
          <w:sz w:val="28"/>
          <w:szCs w:val="28"/>
          <w:lang w:val="uk-UA"/>
        </w:rPr>
        <w:t>B. Hermelin, L. Kanner etc.). Н</w:t>
      </w:r>
      <w:r>
        <w:rPr>
          <w:rFonts w:ascii="Times New Roman" w:hAnsi="Times New Roman" w:cs="Times New Roman"/>
          <w:sz w:val="28"/>
          <w:szCs w:val="28"/>
          <w:lang w:val="en-US"/>
        </w:rPr>
        <w:t>a</w:t>
      </w:r>
      <w:r w:rsidR="00B14924" w:rsidRPr="00B14924">
        <w:rPr>
          <w:rFonts w:ascii="Times New Roman" w:hAnsi="Times New Roman" w:cs="Times New Roman"/>
          <w:sz w:val="28"/>
          <w:szCs w:val="28"/>
          <w:lang w:val="uk-UA"/>
        </w:rPr>
        <w:t>укова розробка проблеми аутизму в пострадянському просторі, пов’язана з іменами видатних російських психіатрів, педагогів-дефектологів</w:t>
      </w:r>
      <w:r w:rsidR="006F7BDE">
        <w:rPr>
          <w:rFonts w:ascii="Times New Roman" w:hAnsi="Times New Roman" w:cs="Times New Roman"/>
          <w:sz w:val="28"/>
          <w:szCs w:val="28"/>
          <w:lang w:val="uk-UA"/>
        </w:rPr>
        <w:t>,</w:t>
      </w:r>
      <w:r w:rsidR="00B14924" w:rsidRPr="00B14924">
        <w:rPr>
          <w:rFonts w:ascii="Times New Roman" w:hAnsi="Times New Roman" w:cs="Times New Roman"/>
          <w:sz w:val="28"/>
          <w:szCs w:val="28"/>
          <w:lang w:val="uk-UA"/>
        </w:rPr>
        <w:t xml:space="preserve"> </w:t>
      </w:r>
      <w:r w:rsidR="006F7BDE">
        <w:rPr>
          <w:rFonts w:ascii="Times New Roman" w:hAnsi="Times New Roman" w:cs="Times New Roman"/>
          <w:sz w:val="28"/>
          <w:szCs w:val="28"/>
          <w:lang w:val="uk-UA"/>
        </w:rPr>
        <w:t>психологів</w:t>
      </w:r>
      <w:r w:rsidR="006F7BDE" w:rsidRPr="00B14924">
        <w:rPr>
          <w:rFonts w:ascii="Times New Roman" w:hAnsi="Times New Roman" w:cs="Times New Roman"/>
          <w:sz w:val="28"/>
          <w:szCs w:val="28"/>
          <w:lang w:val="uk-UA"/>
        </w:rPr>
        <w:t xml:space="preserve"> </w:t>
      </w:r>
      <w:r w:rsidR="00B14924" w:rsidRPr="00B14924">
        <w:rPr>
          <w:rFonts w:ascii="Times New Roman" w:hAnsi="Times New Roman" w:cs="Times New Roman"/>
          <w:sz w:val="28"/>
          <w:szCs w:val="28"/>
          <w:lang w:val="uk-UA"/>
        </w:rPr>
        <w:t>(Е. Блейлер, Д.Гіляровський, К. Лебединська, О</w:t>
      </w:r>
      <w:r>
        <w:rPr>
          <w:rFonts w:ascii="Times New Roman" w:hAnsi="Times New Roman" w:cs="Times New Roman"/>
          <w:sz w:val="28"/>
          <w:szCs w:val="28"/>
          <w:lang w:val="uk-UA"/>
        </w:rPr>
        <w:t xml:space="preserve">. Нікольська, Н. Озерецький). </w:t>
      </w:r>
      <w:r w:rsidR="006F7BDE">
        <w:rPr>
          <w:rFonts w:ascii="Times New Roman" w:hAnsi="Times New Roman" w:cs="Times New Roman"/>
          <w:sz w:val="28"/>
          <w:szCs w:val="28"/>
          <w:lang w:val="uk-UA"/>
        </w:rPr>
        <w:t>В</w:t>
      </w:r>
      <w:r w:rsidR="00B14924" w:rsidRPr="00B14924">
        <w:rPr>
          <w:rFonts w:ascii="Times New Roman" w:hAnsi="Times New Roman" w:cs="Times New Roman"/>
          <w:sz w:val="28"/>
          <w:szCs w:val="28"/>
          <w:lang w:val="uk-UA"/>
        </w:rPr>
        <w:t xml:space="preserve"> останнє десятиріччя в Україні спостерігається зацікавленість цією проблемою як науковцями, так і практиками (Т.Ілляшенко, С.Конопляста, К. Островська, М. Рождественська, М. Химко, Д. Шульженко).</w:t>
      </w:r>
      <w:r w:rsidR="00F73E9D" w:rsidRPr="00F73E9D">
        <w:rPr>
          <w:rFonts w:ascii="Times New Roman" w:hAnsi="Times New Roman" w:cs="Times New Roman"/>
          <w:sz w:val="28"/>
          <w:szCs w:val="28"/>
          <w:lang w:val="uk-UA"/>
        </w:rPr>
        <w:t xml:space="preserve"> </w:t>
      </w:r>
    </w:p>
    <w:p w:rsidR="003A21F0" w:rsidRDefault="00F73E9D" w:rsidP="00B14924">
      <w:pPr>
        <w:spacing w:after="0" w:line="360" w:lineRule="auto"/>
        <w:ind w:firstLine="708"/>
        <w:jc w:val="both"/>
        <w:rPr>
          <w:rFonts w:ascii="Times New Roman" w:hAnsi="Times New Roman" w:cs="Times New Roman"/>
          <w:sz w:val="28"/>
          <w:szCs w:val="28"/>
          <w:lang w:val="uk-UA"/>
        </w:rPr>
      </w:pPr>
      <w:r w:rsidRPr="00712865">
        <w:rPr>
          <w:rFonts w:ascii="Times New Roman" w:hAnsi="Times New Roman" w:cs="Times New Roman"/>
          <w:sz w:val="28"/>
          <w:szCs w:val="28"/>
          <w:lang w:val="uk-UA"/>
        </w:rPr>
        <w:t>Поширеність розладів спектра аутизму коливається в межах 4-8 випадків на 10 тис. дітей, тобто приблизно 0,04-0,08% дитячої популяції, а поєднання аутизму з розумовою відсталістю – до 20 на 10000. Показник  поширеності цієї патології в Україні, за офіційними статистичними даними, становить 2 на 10 тис. осіб (0,2%), що може свідчити про недосконалу організацію роботи системи надання медичної допомоги дітям із психічними захворюваннями. Слід зазначити, що наведені цифри відбивають лише випадки так званого типового аутизму, відомого як синдром Каннера. Переважає цей розлад у хлопчиків, у співвідношенні 3-4:1.</w:t>
      </w:r>
    </w:p>
    <w:p w:rsidR="004C6BC5" w:rsidRDefault="004C6BC5" w:rsidP="00B14924">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Мета роботи</w:t>
      </w:r>
      <w:r w:rsidRPr="00B14924">
        <w:rPr>
          <w:rFonts w:ascii="Times New Roman" w:hAnsi="Times New Roman" w:cs="Times New Roman"/>
          <w:sz w:val="28"/>
          <w:szCs w:val="28"/>
          <w:lang w:val="uk-UA"/>
        </w:rPr>
        <w:t xml:space="preserve"> –</w:t>
      </w:r>
      <w:r w:rsidR="00EA00CF">
        <w:rPr>
          <w:rFonts w:ascii="Times New Roman" w:hAnsi="Times New Roman" w:cs="Times New Roman"/>
          <w:sz w:val="28"/>
          <w:szCs w:val="28"/>
          <w:lang w:val="uk-UA"/>
        </w:rPr>
        <w:t xml:space="preserve"> навести </w:t>
      </w:r>
      <w:r w:rsidRPr="00B14924">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проаналізовати методики реабілітаційної </w:t>
      </w:r>
      <w:r w:rsidRPr="00B14924">
        <w:rPr>
          <w:rFonts w:ascii="Times New Roman" w:hAnsi="Times New Roman" w:cs="Times New Roman"/>
          <w:sz w:val="28"/>
          <w:szCs w:val="28"/>
          <w:lang w:val="uk-UA"/>
        </w:rPr>
        <w:t>роботи з аутичними дітьми в умовах центру соціальної реабілітації</w:t>
      </w:r>
      <w:r>
        <w:rPr>
          <w:rFonts w:ascii="Times New Roman" w:hAnsi="Times New Roman" w:cs="Times New Roman"/>
          <w:sz w:val="28"/>
          <w:szCs w:val="28"/>
          <w:lang w:val="uk-UA"/>
        </w:rPr>
        <w:t>.</w:t>
      </w:r>
      <w:r w:rsidRPr="00B14924">
        <w:rPr>
          <w:rFonts w:ascii="Times New Roman" w:hAnsi="Times New Roman" w:cs="Times New Roman"/>
          <w:b/>
          <w:sz w:val="28"/>
          <w:szCs w:val="28"/>
          <w:lang w:val="uk-UA"/>
        </w:rPr>
        <w:t xml:space="preserve"> </w:t>
      </w:r>
    </w:p>
    <w:p w:rsidR="00B14924" w:rsidRDefault="00B14924" w:rsidP="00B14924">
      <w:pPr>
        <w:spacing w:after="0" w:line="360" w:lineRule="auto"/>
        <w:ind w:firstLine="708"/>
        <w:jc w:val="both"/>
        <w:rPr>
          <w:rFonts w:ascii="Times New Roman" w:hAnsi="Times New Roman" w:cs="Times New Roman"/>
          <w:sz w:val="28"/>
          <w:szCs w:val="28"/>
          <w:lang w:val="uk-UA"/>
        </w:rPr>
      </w:pPr>
      <w:r w:rsidRPr="00B14924">
        <w:rPr>
          <w:rFonts w:ascii="Times New Roman" w:hAnsi="Times New Roman" w:cs="Times New Roman"/>
          <w:b/>
          <w:sz w:val="28"/>
          <w:szCs w:val="28"/>
          <w:lang w:val="uk-UA"/>
        </w:rPr>
        <w:t>Об’єкт дослідження</w:t>
      </w:r>
      <w:r w:rsidRPr="00B149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реабілітація дітей з аутизмом.</w:t>
      </w:r>
    </w:p>
    <w:p w:rsidR="000167C0" w:rsidRDefault="00B14924" w:rsidP="004C6BC5">
      <w:pPr>
        <w:spacing w:after="0" w:line="360" w:lineRule="auto"/>
        <w:ind w:firstLine="708"/>
        <w:jc w:val="both"/>
        <w:rPr>
          <w:rFonts w:ascii="Times New Roman" w:hAnsi="Times New Roman" w:cs="Times New Roman"/>
          <w:sz w:val="28"/>
          <w:szCs w:val="28"/>
          <w:lang w:val="uk-UA"/>
        </w:rPr>
      </w:pPr>
      <w:r w:rsidRPr="00B14924">
        <w:rPr>
          <w:rFonts w:ascii="Times New Roman" w:hAnsi="Times New Roman" w:cs="Times New Roman"/>
          <w:b/>
          <w:sz w:val="28"/>
          <w:szCs w:val="28"/>
          <w:lang w:val="uk-UA"/>
        </w:rPr>
        <w:t>Предмет дослідження</w:t>
      </w:r>
      <w:r w:rsidR="00966422">
        <w:rPr>
          <w:rFonts w:ascii="Times New Roman" w:hAnsi="Times New Roman" w:cs="Times New Roman"/>
          <w:sz w:val="28"/>
          <w:szCs w:val="28"/>
          <w:lang w:val="uk-UA"/>
        </w:rPr>
        <w:t xml:space="preserve"> – методи та заходи</w:t>
      </w:r>
      <w:r w:rsidRPr="00B14924">
        <w:rPr>
          <w:rFonts w:ascii="Times New Roman" w:hAnsi="Times New Roman" w:cs="Times New Roman"/>
          <w:sz w:val="28"/>
          <w:szCs w:val="28"/>
          <w:lang w:val="uk-UA"/>
        </w:rPr>
        <w:t xml:space="preserve"> </w:t>
      </w:r>
      <w:r w:rsidR="00966422">
        <w:rPr>
          <w:rFonts w:ascii="Times New Roman" w:hAnsi="Times New Roman" w:cs="Times New Roman"/>
          <w:sz w:val="28"/>
          <w:szCs w:val="28"/>
          <w:lang w:val="uk-UA"/>
        </w:rPr>
        <w:t xml:space="preserve">реабілітації </w:t>
      </w:r>
      <w:r w:rsidRPr="00B14924">
        <w:rPr>
          <w:rFonts w:ascii="Times New Roman" w:hAnsi="Times New Roman" w:cs="Times New Roman"/>
          <w:sz w:val="28"/>
          <w:szCs w:val="28"/>
          <w:lang w:val="uk-UA"/>
        </w:rPr>
        <w:t>раннього дитячого аутизму</w:t>
      </w:r>
      <w:r w:rsidR="004C6BC5">
        <w:rPr>
          <w:rFonts w:ascii="Times New Roman" w:hAnsi="Times New Roman" w:cs="Times New Roman"/>
          <w:sz w:val="28"/>
          <w:szCs w:val="28"/>
          <w:lang w:val="uk-UA"/>
        </w:rPr>
        <w:t>.</w:t>
      </w:r>
    </w:p>
    <w:p w:rsidR="000167C0" w:rsidRDefault="00B14924" w:rsidP="00B14924">
      <w:pPr>
        <w:spacing w:after="0" w:line="360" w:lineRule="auto"/>
        <w:ind w:firstLine="708"/>
        <w:jc w:val="both"/>
        <w:rPr>
          <w:rFonts w:ascii="Times New Roman" w:hAnsi="Times New Roman" w:cs="Times New Roman"/>
          <w:sz w:val="28"/>
          <w:szCs w:val="28"/>
          <w:lang w:val="uk-UA"/>
        </w:rPr>
      </w:pPr>
      <w:r w:rsidRPr="000167C0">
        <w:rPr>
          <w:rFonts w:ascii="Times New Roman" w:hAnsi="Times New Roman" w:cs="Times New Roman"/>
          <w:b/>
          <w:sz w:val="28"/>
          <w:szCs w:val="28"/>
          <w:lang w:val="uk-UA"/>
        </w:rPr>
        <w:t>Завдання дослідження:</w:t>
      </w:r>
      <w:r w:rsidRPr="00B14924">
        <w:rPr>
          <w:rFonts w:ascii="Times New Roman" w:hAnsi="Times New Roman" w:cs="Times New Roman"/>
          <w:sz w:val="28"/>
          <w:szCs w:val="28"/>
          <w:lang w:val="uk-UA"/>
        </w:rPr>
        <w:t xml:space="preserve">  </w:t>
      </w:r>
    </w:p>
    <w:p w:rsidR="000167C0" w:rsidRDefault="00B14924" w:rsidP="00B14924">
      <w:pPr>
        <w:spacing w:after="0" w:line="360" w:lineRule="auto"/>
        <w:ind w:firstLine="708"/>
        <w:jc w:val="both"/>
        <w:rPr>
          <w:rFonts w:ascii="Times New Roman" w:hAnsi="Times New Roman" w:cs="Times New Roman"/>
          <w:sz w:val="28"/>
          <w:szCs w:val="28"/>
          <w:lang w:val="uk-UA"/>
        </w:rPr>
      </w:pPr>
      <w:r w:rsidRPr="00B14924">
        <w:rPr>
          <w:rFonts w:ascii="Times New Roman" w:hAnsi="Times New Roman" w:cs="Times New Roman"/>
          <w:sz w:val="28"/>
          <w:szCs w:val="28"/>
          <w:lang w:val="uk-UA"/>
        </w:rPr>
        <w:t>1. З’ясувати  сутність аутизму</w:t>
      </w:r>
      <w:r w:rsidR="000167C0">
        <w:rPr>
          <w:rFonts w:ascii="Times New Roman" w:hAnsi="Times New Roman" w:cs="Times New Roman"/>
          <w:sz w:val="28"/>
          <w:szCs w:val="28"/>
          <w:lang w:val="uk-UA"/>
        </w:rPr>
        <w:t xml:space="preserve"> її причини і види</w:t>
      </w:r>
      <w:r w:rsidRPr="00B14924">
        <w:rPr>
          <w:rFonts w:ascii="Times New Roman" w:hAnsi="Times New Roman" w:cs="Times New Roman"/>
          <w:sz w:val="28"/>
          <w:szCs w:val="28"/>
          <w:lang w:val="uk-UA"/>
        </w:rPr>
        <w:t xml:space="preserve">. </w:t>
      </w:r>
    </w:p>
    <w:p w:rsidR="000167C0" w:rsidRDefault="00B14924" w:rsidP="00B14924">
      <w:pPr>
        <w:spacing w:after="0" w:line="360" w:lineRule="auto"/>
        <w:ind w:firstLine="708"/>
        <w:jc w:val="both"/>
        <w:rPr>
          <w:rFonts w:ascii="Times New Roman" w:hAnsi="Times New Roman" w:cs="Times New Roman"/>
          <w:sz w:val="28"/>
          <w:szCs w:val="28"/>
          <w:lang w:val="uk-UA"/>
        </w:rPr>
      </w:pPr>
      <w:r w:rsidRPr="00B14924">
        <w:rPr>
          <w:rFonts w:ascii="Times New Roman" w:hAnsi="Times New Roman" w:cs="Times New Roman"/>
          <w:sz w:val="28"/>
          <w:szCs w:val="28"/>
          <w:lang w:val="uk-UA"/>
        </w:rPr>
        <w:t xml:space="preserve">2. Охарактеризувати сучасні підходи до </w:t>
      </w:r>
      <w:r w:rsidR="000167C0">
        <w:rPr>
          <w:rFonts w:ascii="Times New Roman" w:hAnsi="Times New Roman" w:cs="Times New Roman"/>
          <w:sz w:val="28"/>
          <w:szCs w:val="28"/>
          <w:lang w:val="uk-UA"/>
        </w:rPr>
        <w:t xml:space="preserve">реабілітації </w:t>
      </w:r>
      <w:r w:rsidRPr="00B14924">
        <w:rPr>
          <w:rFonts w:ascii="Times New Roman" w:hAnsi="Times New Roman" w:cs="Times New Roman"/>
          <w:sz w:val="28"/>
          <w:szCs w:val="28"/>
          <w:lang w:val="uk-UA"/>
        </w:rPr>
        <w:t xml:space="preserve">при аутичних розладах. </w:t>
      </w:r>
    </w:p>
    <w:p w:rsidR="00B14924" w:rsidRDefault="000167C0" w:rsidP="00B1492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Проаналізовати</w:t>
      </w:r>
      <w:r w:rsidR="00B14924" w:rsidRPr="00B14924">
        <w:rPr>
          <w:rFonts w:ascii="Times New Roman" w:hAnsi="Times New Roman" w:cs="Times New Roman"/>
          <w:sz w:val="28"/>
          <w:szCs w:val="28"/>
          <w:lang w:val="uk-UA"/>
        </w:rPr>
        <w:t xml:space="preserve"> методику </w:t>
      </w:r>
      <w:r>
        <w:rPr>
          <w:rFonts w:ascii="Times New Roman" w:hAnsi="Times New Roman" w:cs="Times New Roman"/>
          <w:sz w:val="28"/>
          <w:szCs w:val="28"/>
          <w:lang w:val="uk-UA"/>
        </w:rPr>
        <w:t xml:space="preserve">реабілітаційної </w:t>
      </w:r>
      <w:r w:rsidR="00B14924" w:rsidRPr="00B14924">
        <w:rPr>
          <w:rFonts w:ascii="Times New Roman" w:hAnsi="Times New Roman" w:cs="Times New Roman"/>
          <w:sz w:val="28"/>
          <w:szCs w:val="28"/>
          <w:lang w:val="uk-UA"/>
        </w:rPr>
        <w:t xml:space="preserve">роботи з аутичними дітьми.   </w:t>
      </w:r>
    </w:p>
    <w:p w:rsidR="00B14924" w:rsidRDefault="00B14924" w:rsidP="00813621">
      <w:pPr>
        <w:shd w:val="clear" w:color="auto" w:fill="FFFFFF"/>
        <w:tabs>
          <w:tab w:val="left" w:pos="720"/>
        </w:tabs>
        <w:spacing w:after="0" w:line="360" w:lineRule="auto"/>
        <w:ind w:firstLine="720"/>
        <w:jc w:val="both"/>
        <w:rPr>
          <w:rFonts w:ascii="Times New Roman" w:hAnsi="Times New Roman"/>
          <w:sz w:val="28"/>
          <w:szCs w:val="28"/>
          <w:lang w:val="uk-UA"/>
        </w:rPr>
      </w:pPr>
      <w:r w:rsidRPr="00B14924">
        <w:rPr>
          <w:rFonts w:ascii="Times New Roman" w:hAnsi="Times New Roman"/>
          <w:b/>
          <w:sz w:val="28"/>
          <w:szCs w:val="28"/>
          <w:lang w:val="uk-UA"/>
        </w:rPr>
        <w:t xml:space="preserve">Методи дослідження: </w:t>
      </w:r>
      <w:r w:rsidRPr="00B14924">
        <w:rPr>
          <w:rFonts w:ascii="Times New Roman" w:hAnsi="Times New Roman"/>
          <w:sz w:val="28"/>
          <w:szCs w:val="28"/>
          <w:lang w:val="uk-UA"/>
        </w:rPr>
        <w:t>аналіз спеціальної</w:t>
      </w:r>
      <w:r w:rsidR="00813621">
        <w:rPr>
          <w:rFonts w:ascii="Times New Roman" w:hAnsi="Times New Roman"/>
          <w:sz w:val="28"/>
          <w:szCs w:val="28"/>
          <w:lang w:val="uk-UA"/>
        </w:rPr>
        <w:t xml:space="preserve"> науково-методичної літератури.</w:t>
      </w:r>
    </w:p>
    <w:p w:rsidR="00893075" w:rsidRDefault="00A75CE6" w:rsidP="00A75CE6">
      <w:pPr>
        <w:shd w:val="clear" w:color="auto" w:fill="FFFFFF"/>
        <w:tabs>
          <w:tab w:val="left" w:pos="720"/>
        </w:tabs>
        <w:spacing w:after="0" w:line="360" w:lineRule="auto"/>
        <w:ind w:firstLine="720"/>
        <w:jc w:val="both"/>
        <w:rPr>
          <w:rFonts w:ascii="Times New Roman" w:hAnsi="Times New Roman"/>
          <w:sz w:val="28"/>
          <w:szCs w:val="28"/>
          <w:lang w:val="uk-UA"/>
        </w:rPr>
      </w:pPr>
      <w:r w:rsidRPr="00A75CE6">
        <w:rPr>
          <w:rFonts w:ascii="Times New Roman" w:hAnsi="Times New Roman"/>
          <w:b/>
          <w:sz w:val="28"/>
          <w:szCs w:val="28"/>
          <w:lang w:val="uk-UA"/>
        </w:rPr>
        <w:t>Наукова новизна одержаних результатів:</w:t>
      </w:r>
      <w:r w:rsidR="00893075">
        <w:rPr>
          <w:rFonts w:ascii="Times New Roman" w:hAnsi="Times New Roman"/>
          <w:b/>
          <w:sz w:val="28"/>
          <w:szCs w:val="28"/>
          <w:lang w:val="uk-UA"/>
        </w:rPr>
        <w:t xml:space="preserve"> </w:t>
      </w:r>
      <w:r w:rsidR="00893075">
        <w:rPr>
          <w:rFonts w:ascii="Times New Roman" w:hAnsi="Times New Roman"/>
          <w:sz w:val="28"/>
          <w:szCs w:val="28"/>
          <w:lang w:val="uk-UA"/>
        </w:rPr>
        <w:t>полягає в дуже різноманітному матеріалі, який не може дати чітку структуровану відповідь щодо принципів формування, планування та практичне втілення плану фізичної реабілітації для дітей з аутизмом. Новизна  у можливості відкрити ці питання, та сформувати певну структуру оброблених знань.</w:t>
      </w:r>
    </w:p>
    <w:p w:rsidR="00A75CE6" w:rsidRPr="00893075" w:rsidRDefault="00893075" w:rsidP="00A75CE6">
      <w:pPr>
        <w:shd w:val="clear" w:color="auto" w:fill="FFFFFF"/>
        <w:tabs>
          <w:tab w:val="left" w:pos="720"/>
        </w:tabs>
        <w:spacing w:after="0" w:line="360" w:lineRule="auto"/>
        <w:ind w:firstLine="720"/>
        <w:jc w:val="both"/>
        <w:rPr>
          <w:rFonts w:ascii="Times New Roman" w:hAnsi="Times New Roman"/>
          <w:b/>
          <w:sz w:val="28"/>
          <w:szCs w:val="28"/>
          <w:lang w:val="uk-UA"/>
        </w:rPr>
      </w:pPr>
      <w:r w:rsidRPr="00893075">
        <w:rPr>
          <w:rFonts w:ascii="Times New Roman" w:hAnsi="Times New Roman"/>
          <w:b/>
          <w:sz w:val="28"/>
          <w:szCs w:val="28"/>
          <w:lang w:val="uk-UA"/>
        </w:rPr>
        <w:t>Гіпотеза дослідження</w:t>
      </w:r>
      <w:r>
        <w:rPr>
          <w:rFonts w:ascii="Times New Roman" w:hAnsi="Times New Roman"/>
          <w:b/>
          <w:sz w:val="28"/>
          <w:szCs w:val="28"/>
          <w:lang w:val="uk-UA"/>
        </w:rPr>
        <w:t xml:space="preserve">: </w:t>
      </w:r>
      <w:r>
        <w:rPr>
          <w:rFonts w:ascii="Times New Roman" w:hAnsi="Times New Roman"/>
          <w:sz w:val="28"/>
          <w:szCs w:val="28"/>
          <w:lang w:val="uk-UA"/>
        </w:rPr>
        <w:t>передбачається у застосуванні розробленої програми фізичної програми полегшить симптоматику</w:t>
      </w:r>
      <w:r w:rsidR="00644631">
        <w:rPr>
          <w:rFonts w:ascii="Times New Roman" w:hAnsi="Times New Roman"/>
          <w:sz w:val="28"/>
          <w:szCs w:val="28"/>
          <w:lang w:val="uk-UA"/>
        </w:rPr>
        <w:t xml:space="preserve"> аутизму у дітей. </w:t>
      </w:r>
      <w:r w:rsidRPr="00893075">
        <w:rPr>
          <w:rFonts w:ascii="Times New Roman" w:hAnsi="Times New Roman"/>
          <w:b/>
          <w:sz w:val="28"/>
          <w:szCs w:val="28"/>
          <w:lang w:val="uk-UA"/>
        </w:rPr>
        <w:t xml:space="preserve"> </w:t>
      </w:r>
      <w:r w:rsidR="00A75CE6" w:rsidRPr="00893075">
        <w:rPr>
          <w:rFonts w:ascii="Times New Roman" w:hAnsi="Times New Roman"/>
          <w:b/>
          <w:sz w:val="28"/>
          <w:szCs w:val="28"/>
          <w:lang w:val="uk-UA"/>
        </w:rPr>
        <w:t xml:space="preserve"> </w:t>
      </w:r>
    </w:p>
    <w:p w:rsidR="003A21F0" w:rsidRPr="00B14924" w:rsidRDefault="003A21F0" w:rsidP="00B14924">
      <w:pPr>
        <w:spacing w:after="0" w:line="360" w:lineRule="auto"/>
        <w:jc w:val="center"/>
        <w:rPr>
          <w:rFonts w:ascii="Times New Roman" w:hAnsi="Times New Roman" w:cs="Times New Roman"/>
          <w:sz w:val="28"/>
          <w:szCs w:val="28"/>
          <w:lang w:val="uk-UA"/>
        </w:rPr>
      </w:pPr>
      <w:r w:rsidRPr="00B14924">
        <w:rPr>
          <w:rFonts w:ascii="Times New Roman" w:hAnsi="Times New Roman" w:cs="Times New Roman"/>
          <w:sz w:val="28"/>
          <w:szCs w:val="28"/>
          <w:lang w:val="uk-UA"/>
        </w:rPr>
        <w:br w:type="page"/>
      </w:r>
    </w:p>
    <w:p w:rsidR="0032025A" w:rsidRPr="0032025A" w:rsidRDefault="0032025A" w:rsidP="006537F8">
      <w:pPr>
        <w:spacing w:after="0" w:line="360" w:lineRule="auto"/>
        <w:ind w:firstLine="708"/>
        <w:jc w:val="center"/>
        <w:rPr>
          <w:rFonts w:ascii="Times New Roman" w:hAnsi="Times New Roman" w:cs="Times New Roman"/>
          <w:b/>
          <w:sz w:val="28"/>
          <w:szCs w:val="28"/>
          <w:lang w:val="uk-UA"/>
        </w:rPr>
      </w:pPr>
      <w:r w:rsidRPr="0032025A">
        <w:rPr>
          <w:rFonts w:ascii="Times New Roman" w:hAnsi="Times New Roman" w:cs="Times New Roman"/>
          <w:b/>
          <w:sz w:val="28"/>
          <w:szCs w:val="28"/>
          <w:lang w:val="uk-UA"/>
        </w:rPr>
        <w:lastRenderedPageBreak/>
        <w:t>РОЗДІЛ 1. ОГЛЯД ЛІТЕРАТУРНИХ ДЖЕРЕЛ</w:t>
      </w:r>
    </w:p>
    <w:p w:rsidR="0032025A" w:rsidRPr="00F9639F" w:rsidRDefault="0032025A" w:rsidP="006537F8">
      <w:pPr>
        <w:spacing w:after="0" w:line="360" w:lineRule="auto"/>
        <w:ind w:firstLine="708"/>
        <w:jc w:val="center"/>
        <w:rPr>
          <w:rFonts w:ascii="Times New Roman" w:hAnsi="Times New Roman" w:cs="Times New Roman"/>
          <w:b/>
          <w:sz w:val="28"/>
          <w:szCs w:val="28"/>
          <w:lang w:val="uk-UA"/>
        </w:rPr>
      </w:pPr>
      <w:r w:rsidRPr="0032025A">
        <w:rPr>
          <w:rFonts w:ascii="Times New Roman" w:hAnsi="Times New Roman" w:cs="Times New Roman"/>
          <w:b/>
          <w:sz w:val="28"/>
          <w:szCs w:val="28"/>
          <w:lang w:val="uk-UA"/>
        </w:rPr>
        <w:t>1.1.</w:t>
      </w:r>
      <w:r>
        <w:rPr>
          <w:rFonts w:ascii="Times New Roman" w:hAnsi="Times New Roman" w:cs="Times New Roman"/>
          <w:b/>
          <w:sz w:val="28"/>
          <w:szCs w:val="28"/>
          <w:lang w:val="uk-UA"/>
        </w:rPr>
        <w:t xml:space="preserve"> Загальне поняття аутизм</w:t>
      </w:r>
    </w:p>
    <w:p w:rsidR="004B239C" w:rsidRDefault="004B239C" w:rsidP="006537F8">
      <w:pPr>
        <w:spacing w:after="0" w:line="360" w:lineRule="auto"/>
        <w:ind w:firstLine="708"/>
        <w:jc w:val="both"/>
        <w:rPr>
          <w:rFonts w:ascii="Times New Roman" w:hAnsi="Times New Roman" w:cs="Times New Roman"/>
          <w:sz w:val="28"/>
          <w:szCs w:val="28"/>
          <w:lang w:val="uk-UA"/>
        </w:rPr>
      </w:pPr>
      <w:r w:rsidRPr="004B239C">
        <w:rPr>
          <w:rFonts w:ascii="Times New Roman" w:hAnsi="Times New Roman" w:cs="Times New Roman"/>
          <w:sz w:val="28"/>
          <w:szCs w:val="28"/>
          <w:lang w:val="uk-UA"/>
        </w:rPr>
        <w:t xml:space="preserve">Ранній дитячий аутизм </w:t>
      </w:r>
      <w:r>
        <w:rPr>
          <w:rFonts w:ascii="Times New Roman" w:hAnsi="Times New Roman" w:cs="Times New Roman"/>
          <w:sz w:val="28"/>
          <w:szCs w:val="28"/>
          <w:lang w:val="uk-UA"/>
        </w:rPr>
        <w:t>–</w:t>
      </w:r>
      <w:r w:rsidR="00D57259">
        <w:rPr>
          <w:rFonts w:ascii="Times New Roman" w:hAnsi="Times New Roman" w:cs="Times New Roman"/>
          <w:sz w:val="28"/>
          <w:szCs w:val="28"/>
          <w:lang w:val="uk-UA"/>
        </w:rPr>
        <w:t xml:space="preserve"> це</w:t>
      </w:r>
      <w:r w:rsidRPr="004B239C">
        <w:rPr>
          <w:rFonts w:ascii="Times New Roman" w:hAnsi="Times New Roman" w:cs="Times New Roman"/>
          <w:sz w:val="28"/>
          <w:szCs w:val="28"/>
          <w:lang w:val="uk-UA"/>
        </w:rPr>
        <w:t xml:space="preserve"> розлад розвитку, що визна</w:t>
      </w:r>
      <w:r w:rsidR="00D57259">
        <w:rPr>
          <w:rFonts w:ascii="Times New Roman" w:hAnsi="Times New Roman" w:cs="Times New Roman"/>
          <w:sz w:val="28"/>
          <w:szCs w:val="28"/>
          <w:lang w:val="uk-UA"/>
        </w:rPr>
        <w:t>чається наявністю аномального</w:t>
      </w:r>
      <w:r w:rsidRPr="004B239C">
        <w:rPr>
          <w:rFonts w:ascii="Times New Roman" w:hAnsi="Times New Roman" w:cs="Times New Roman"/>
          <w:sz w:val="28"/>
          <w:szCs w:val="28"/>
          <w:lang w:val="uk-UA"/>
        </w:rPr>
        <w:t xml:space="preserve"> порушеного розвитку, яке проявляється у віці до трьох років, і</w:t>
      </w:r>
      <w:r w:rsidR="00D57259">
        <w:rPr>
          <w:rFonts w:ascii="Times New Roman" w:hAnsi="Times New Roman" w:cs="Times New Roman"/>
          <w:sz w:val="28"/>
          <w:szCs w:val="28"/>
          <w:lang w:val="uk-UA"/>
        </w:rPr>
        <w:t xml:space="preserve"> відрізняється</w:t>
      </w:r>
      <w:r w:rsidRPr="004B239C">
        <w:rPr>
          <w:rFonts w:ascii="Times New Roman" w:hAnsi="Times New Roman" w:cs="Times New Roman"/>
          <w:sz w:val="28"/>
          <w:szCs w:val="28"/>
          <w:lang w:val="uk-UA"/>
        </w:rPr>
        <w:t xml:space="preserve"> аномальним функціонуванням у всіх трьох сферах соціальної взаємодії, спілкування і обмеженого, повторюваного поведінки. У хлопчиків розлад </w:t>
      </w:r>
      <w:r w:rsidR="00D57259">
        <w:rPr>
          <w:rFonts w:ascii="Times New Roman" w:hAnsi="Times New Roman" w:cs="Times New Roman"/>
          <w:sz w:val="28"/>
          <w:szCs w:val="28"/>
          <w:lang w:val="uk-UA"/>
        </w:rPr>
        <w:t xml:space="preserve">виявляється </w:t>
      </w:r>
      <w:r w:rsidRPr="004B239C">
        <w:rPr>
          <w:rFonts w:ascii="Times New Roman" w:hAnsi="Times New Roman" w:cs="Times New Roman"/>
          <w:sz w:val="28"/>
          <w:szCs w:val="28"/>
          <w:lang w:val="uk-UA"/>
        </w:rPr>
        <w:t>в 3-4 рази частіше, ніж у дівчаток.</w:t>
      </w:r>
    </w:p>
    <w:p w:rsidR="008D391F" w:rsidRDefault="00F73E9D" w:rsidP="006537F8">
      <w:pPr>
        <w:spacing w:after="0" w:line="360" w:lineRule="auto"/>
        <w:ind w:firstLine="708"/>
        <w:jc w:val="both"/>
        <w:rPr>
          <w:rFonts w:ascii="Times New Roman" w:hAnsi="Times New Roman" w:cs="Times New Roman"/>
          <w:sz w:val="28"/>
          <w:szCs w:val="28"/>
          <w:lang w:val="uk-UA"/>
        </w:rPr>
      </w:pPr>
      <w:r w:rsidRPr="008D391F">
        <w:rPr>
          <w:rFonts w:ascii="Times New Roman" w:hAnsi="Times New Roman" w:cs="Times New Roman"/>
          <w:sz w:val="28"/>
          <w:szCs w:val="28"/>
          <w:lang w:val="uk-UA"/>
        </w:rPr>
        <w:t>Постановка діагнозу дитячого аутизму ґрунтується на наявності трьох основних якісних порушень: недолік соціальної взаємодії, недолік взаємної комунікації, а також наявність сте</w:t>
      </w:r>
      <w:r w:rsidR="00D57259">
        <w:rPr>
          <w:rFonts w:ascii="Times New Roman" w:hAnsi="Times New Roman" w:cs="Times New Roman"/>
          <w:sz w:val="28"/>
          <w:szCs w:val="28"/>
          <w:lang w:val="uk-UA"/>
        </w:rPr>
        <w:t>реотипних форм поведінки. Це залежить від загальних рис</w:t>
      </w:r>
      <w:r w:rsidRPr="008D391F">
        <w:rPr>
          <w:rFonts w:ascii="Times New Roman" w:hAnsi="Times New Roman" w:cs="Times New Roman"/>
          <w:sz w:val="28"/>
          <w:szCs w:val="28"/>
          <w:lang w:val="uk-UA"/>
        </w:rPr>
        <w:t xml:space="preserve"> індиві</w:t>
      </w:r>
      <w:r w:rsidR="00D57259">
        <w:rPr>
          <w:rFonts w:ascii="Times New Roman" w:hAnsi="Times New Roman" w:cs="Times New Roman"/>
          <w:sz w:val="28"/>
          <w:szCs w:val="28"/>
          <w:lang w:val="uk-UA"/>
        </w:rPr>
        <w:t>дуального розвитку і виявляється у різних</w:t>
      </w:r>
      <w:r w:rsidRPr="008D391F">
        <w:rPr>
          <w:rFonts w:ascii="Times New Roman" w:hAnsi="Times New Roman" w:cs="Times New Roman"/>
          <w:sz w:val="28"/>
          <w:szCs w:val="28"/>
          <w:lang w:val="uk-UA"/>
        </w:rPr>
        <w:t xml:space="preserve"> </w:t>
      </w:r>
      <w:r w:rsidR="00D57259">
        <w:rPr>
          <w:rFonts w:ascii="Times New Roman" w:hAnsi="Times New Roman" w:cs="Times New Roman"/>
          <w:sz w:val="28"/>
          <w:szCs w:val="28"/>
          <w:lang w:val="uk-UA"/>
        </w:rPr>
        <w:t>ситуаціях, хоча можуть відрізнятися</w:t>
      </w:r>
      <w:r w:rsidRPr="008D391F">
        <w:rPr>
          <w:rFonts w:ascii="Times New Roman" w:hAnsi="Times New Roman" w:cs="Times New Roman"/>
          <w:sz w:val="28"/>
          <w:szCs w:val="28"/>
          <w:lang w:val="uk-UA"/>
        </w:rPr>
        <w:t xml:space="preserve"> за ступенем вираженості, але є обов’язковими при даному захворюванні</w:t>
      </w:r>
      <w:r w:rsidR="005B5D72" w:rsidRPr="005B5D72">
        <w:rPr>
          <w:rFonts w:ascii="Times New Roman" w:hAnsi="Times New Roman" w:cs="Times New Roman"/>
          <w:sz w:val="28"/>
          <w:szCs w:val="28"/>
          <w:lang w:val="uk-UA"/>
        </w:rPr>
        <w:t xml:space="preserve"> [27]</w:t>
      </w:r>
      <w:r w:rsidRPr="008D391F">
        <w:rPr>
          <w:rFonts w:ascii="Times New Roman" w:hAnsi="Times New Roman" w:cs="Times New Roman"/>
          <w:sz w:val="28"/>
          <w:szCs w:val="28"/>
          <w:lang w:val="uk-UA"/>
        </w:rPr>
        <w:t xml:space="preserve">. </w:t>
      </w:r>
    </w:p>
    <w:p w:rsidR="007D16BE" w:rsidRPr="008D391F" w:rsidRDefault="00CB7FC9" w:rsidP="006537F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Особливий асинхронний вид</w:t>
      </w:r>
      <w:r w:rsidR="007D16BE" w:rsidRPr="008D391F">
        <w:rPr>
          <w:rFonts w:ascii="Times New Roman" w:hAnsi="Times New Roman" w:cs="Times New Roman"/>
          <w:sz w:val="28"/>
          <w:szCs w:val="28"/>
          <w:lang w:val="uk-UA"/>
        </w:rPr>
        <w:t xml:space="preserve"> затримки розвитку </w:t>
      </w:r>
      <w:r>
        <w:rPr>
          <w:rFonts w:ascii="Times New Roman" w:hAnsi="Times New Roman" w:cs="Times New Roman"/>
          <w:sz w:val="28"/>
          <w:szCs w:val="28"/>
          <w:lang w:val="uk-UA"/>
        </w:rPr>
        <w:t xml:space="preserve">вважається </w:t>
      </w:r>
      <w:r w:rsidR="007D16BE" w:rsidRPr="008D391F">
        <w:rPr>
          <w:rFonts w:ascii="Times New Roman" w:hAnsi="Times New Roman" w:cs="Times New Roman"/>
          <w:sz w:val="28"/>
          <w:szCs w:val="28"/>
          <w:lang w:val="uk-UA"/>
        </w:rPr>
        <w:t>найважливішою особливістю дитячого аутизму (зокрема РДА Кан</w:t>
      </w:r>
      <w:r>
        <w:rPr>
          <w:rFonts w:ascii="Times New Roman" w:hAnsi="Times New Roman" w:cs="Times New Roman"/>
          <w:sz w:val="28"/>
          <w:szCs w:val="28"/>
          <w:lang w:val="uk-UA"/>
        </w:rPr>
        <w:t>ера). Це проявляється</w:t>
      </w:r>
      <w:r w:rsidR="007D16BE" w:rsidRPr="008D391F">
        <w:rPr>
          <w:rFonts w:ascii="Times New Roman" w:hAnsi="Times New Roman" w:cs="Times New Roman"/>
          <w:sz w:val="28"/>
          <w:szCs w:val="28"/>
          <w:lang w:val="uk-UA"/>
        </w:rPr>
        <w:t xml:space="preserve"> в одночасно</w:t>
      </w:r>
      <w:r>
        <w:rPr>
          <w:rFonts w:ascii="Times New Roman" w:hAnsi="Times New Roman" w:cs="Times New Roman"/>
          <w:sz w:val="28"/>
          <w:szCs w:val="28"/>
          <w:lang w:val="uk-UA"/>
        </w:rPr>
        <w:t>му прояві</w:t>
      </w:r>
      <w:r w:rsidR="007D16BE" w:rsidRPr="008D391F">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ознак уповільнення та</w:t>
      </w:r>
      <w:r w:rsidR="007D16BE" w:rsidRPr="008D391F">
        <w:rPr>
          <w:rFonts w:ascii="Times New Roman" w:hAnsi="Times New Roman" w:cs="Times New Roman"/>
          <w:sz w:val="28"/>
          <w:szCs w:val="28"/>
          <w:lang w:val="uk-UA"/>
        </w:rPr>
        <w:t xml:space="preserve"> акселерації в обмежених галузях (муз</w:t>
      </w:r>
      <w:r>
        <w:rPr>
          <w:rFonts w:ascii="Times New Roman" w:hAnsi="Times New Roman" w:cs="Times New Roman"/>
          <w:sz w:val="28"/>
          <w:szCs w:val="28"/>
          <w:lang w:val="uk-UA"/>
        </w:rPr>
        <w:t>иці, математиці тощо). Також</w:t>
      </w:r>
      <w:r w:rsidR="007D16BE" w:rsidRPr="008D391F">
        <w:rPr>
          <w:rFonts w:ascii="Times New Roman" w:hAnsi="Times New Roman" w:cs="Times New Roman"/>
          <w:sz w:val="28"/>
          <w:szCs w:val="28"/>
          <w:lang w:val="uk-UA"/>
        </w:rPr>
        <w:t xml:space="preserve"> спостерігається порушення ієрархії психічного, мовленнєвого та емоційного дозріванн</w:t>
      </w:r>
      <w:r>
        <w:rPr>
          <w:rFonts w:ascii="Times New Roman" w:hAnsi="Times New Roman" w:cs="Times New Roman"/>
          <w:sz w:val="28"/>
          <w:szCs w:val="28"/>
          <w:lang w:val="uk-UA"/>
        </w:rPr>
        <w:t>я дитини з аутизмом. Присутня варіативність</w:t>
      </w:r>
      <w:r w:rsidR="007D16BE" w:rsidRPr="008D391F">
        <w:rPr>
          <w:rFonts w:ascii="Times New Roman" w:hAnsi="Times New Roman" w:cs="Times New Roman"/>
          <w:sz w:val="28"/>
          <w:szCs w:val="28"/>
          <w:lang w:val="uk-UA"/>
        </w:rPr>
        <w:t xml:space="preserve"> аутистичних синдромів (від легких до важких) при різних типах походження</w:t>
      </w:r>
      <w:r w:rsidR="00F73E9D" w:rsidRPr="008D391F">
        <w:rPr>
          <w:rFonts w:ascii="Times New Roman" w:hAnsi="Times New Roman" w:cs="Times New Roman"/>
          <w:sz w:val="28"/>
          <w:szCs w:val="28"/>
          <w:lang w:val="uk-UA"/>
        </w:rPr>
        <w:t>.</w:t>
      </w:r>
      <w:r w:rsidR="007D16BE" w:rsidRPr="008D391F">
        <w:rPr>
          <w:rFonts w:ascii="Times New Roman" w:hAnsi="Times New Roman" w:cs="Times New Roman"/>
          <w:sz w:val="28"/>
          <w:szCs w:val="28"/>
          <w:lang w:val="uk-UA"/>
        </w:rPr>
        <w:t xml:space="preserve"> </w:t>
      </w:r>
      <w:r w:rsidR="00F73E9D" w:rsidRPr="008D391F">
        <w:rPr>
          <w:rFonts w:ascii="Times New Roman" w:hAnsi="Times New Roman" w:cs="Times New Roman"/>
          <w:sz w:val="28"/>
          <w:szCs w:val="28"/>
          <w:lang w:val="uk-UA"/>
        </w:rPr>
        <w:t>Зазвичай ці особливості проявляються вже на першому році життя, а до третього р</w:t>
      </w:r>
      <w:r>
        <w:rPr>
          <w:rFonts w:ascii="Times New Roman" w:hAnsi="Times New Roman" w:cs="Times New Roman"/>
          <w:sz w:val="28"/>
          <w:szCs w:val="28"/>
          <w:lang w:val="uk-UA"/>
        </w:rPr>
        <w:t>оку стають очевидними. Т</w:t>
      </w:r>
      <w:r w:rsidR="00F73E9D" w:rsidRPr="008D391F">
        <w:rPr>
          <w:rFonts w:ascii="Times New Roman" w:hAnsi="Times New Roman" w:cs="Times New Roman"/>
          <w:sz w:val="28"/>
          <w:szCs w:val="28"/>
          <w:lang w:val="uk-UA"/>
        </w:rPr>
        <w:t xml:space="preserve">ільки після третього року життя </w:t>
      </w:r>
      <w:r>
        <w:rPr>
          <w:rFonts w:ascii="Times New Roman" w:hAnsi="Times New Roman" w:cs="Times New Roman"/>
          <w:sz w:val="28"/>
          <w:szCs w:val="28"/>
          <w:lang w:val="uk-UA"/>
        </w:rPr>
        <w:t xml:space="preserve">можна встановити </w:t>
      </w:r>
      <w:r w:rsidR="00F73E9D" w:rsidRPr="008D391F">
        <w:rPr>
          <w:rFonts w:ascii="Times New Roman" w:hAnsi="Times New Roman" w:cs="Times New Roman"/>
          <w:sz w:val="28"/>
          <w:szCs w:val="28"/>
          <w:lang w:val="uk-UA"/>
        </w:rPr>
        <w:t xml:space="preserve">остаточний діагноз </w:t>
      </w:r>
      <w:r w:rsidR="009242BE">
        <w:rPr>
          <w:rFonts w:ascii="Times New Roman" w:hAnsi="Times New Roman" w:cs="Times New Roman"/>
          <w:sz w:val="28"/>
          <w:szCs w:val="28"/>
          <w:lang w:val="uk-UA"/>
        </w:rPr>
        <w:t>[14]. Н</w:t>
      </w:r>
      <w:r w:rsidR="007D16BE" w:rsidRPr="008D391F">
        <w:rPr>
          <w:rFonts w:ascii="Times New Roman" w:hAnsi="Times New Roman" w:cs="Times New Roman"/>
          <w:sz w:val="28"/>
          <w:szCs w:val="28"/>
          <w:lang w:val="uk-UA"/>
        </w:rPr>
        <w:t>а основі етіопатогенетичного підходу виділено (К.</w:t>
      </w:r>
      <w:r w:rsidR="008D391F">
        <w:rPr>
          <w:rFonts w:ascii="Times New Roman" w:hAnsi="Times New Roman" w:cs="Times New Roman"/>
          <w:sz w:val="28"/>
          <w:szCs w:val="28"/>
          <w:lang w:val="uk-UA"/>
        </w:rPr>
        <w:t xml:space="preserve"> </w:t>
      </w:r>
      <w:r w:rsidR="007D16BE" w:rsidRPr="008D391F">
        <w:rPr>
          <w:rFonts w:ascii="Times New Roman" w:hAnsi="Times New Roman" w:cs="Times New Roman"/>
          <w:sz w:val="28"/>
          <w:szCs w:val="28"/>
          <w:lang w:val="uk-UA"/>
        </w:rPr>
        <w:t>С.</w:t>
      </w:r>
      <w:r w:rsidR="008D391F">
        <w:rPr>
          <w:rFonts w:ascii="Times New Roman" w:hAnsi="Times New Roman" w:cs="Times New Roman"/>
          <w:sz w:val="28"/>
          <w:szCs w:val="28"/>
          <w:lang w:val="uk-UA"/>
        </w:rPr>
        <w:t xml:space="preserve"> </w:t>
      </w:r>
      <w:r w:rsidR="007D16BE" w:rsidRPr="008D391F">
        <w:rPr>
          <w:rFonts w:ascii="Times New Roman" w:hAnsi="Times New Roman" w:cs="Times New Roman"/>
          <w:sz w:val="28"/>
          <w:szCs w:val="28"/>
          <w:lang w:val="uk-UA"/>
        </w:rPr>
        <w:t xml:space="preserve">Лебединською) декілька варіантів аутизму:  </w:t>
      </w:r>
    </w:p>
    <w:p w:rsidR="007D16BE" w:rsidRPr="008D391F" w:rsidRDefault="007D16BE" w:rsidP="006537F8">
      <w:pPr>
        <w:spacing w:after="0" w:line="360" w:lineRule="auto"/>
        <w:jc w:val="both"/>
        <w:rPr>
          <w:rFonts w:ascii="Times New Roman" w:hAnsi="Times New Roman" w:cs="Times New Roman"/>
          <w:sz w:val="28"/>
          <w:szCs w:val="28"/>
          <w:lang w:val="uk-UA"/>
        </w:rPr>
      </w:pPr>
      <w:r w:rsidRPr="008D391F">
        <w:rPr>
          <w:rFonts w:ascii="Times New Roman" w:hAnsi="Times New Roman" w:cs="Times New Roman"/>
          <w:sz w:val="28"/>
          <w:szCs w:val="28"/>
          <w:lang w:val="uk-UA"/>
        </w:rPr>
        <w:t xml:space="preserve">    1) дитячий аутизм при різних захворюваннях ЦНС (органічний аутизм);</w:t>
      </w:r>
    </w:p>
    <w:p w:rsidR="007D16BE" w:rsidRPr="008D391F" w:rsidRDefault="007D16BE" w:rsidP="006537F8">
      <w:pPr>
        <w:spacing w:after="0" w:line="360" w:lineRule="auto"/>
        <w:jc w:val="both"/>
        <w:rPr>
          <w:rFonts w:ascii="Times New Roman" w:hAnsi="Times New Roman" w:cs="Times New Roman"/>
          <w:sz w:val="28"/>
          <w:szCs w:val="28"/>
          <w:lang w:val="uk-UA"/>
        </w:rPr>
      </w:pPr>
      <w:r w:rsidRPr="008D391F">
        <w:rPr>
          <w:rFonts w:ascii="Times New Roman" w:hAnsi="Times New Roman" w:cs="Times New Roman"/>
          <w:sz w:val="28"/>
          <w:szCs w:val="28"/>
          <w:lang w:val="uk-UA"/>
        </w:rPr>
        <w:t xml:space="preserve">    2) психогенний аутизм виникає переважно у дітей до 3-4 років які зростають в умовах емоційної депривації;  </w:t>
      </w:r>
    </w:p>
    <w:p w:rsidR="007D16BE" w:rsidRPr="008D391F" w:rsidRDefault="007D16BE" w:rsidP="006537F8">
      <w:pPr>
        <w:spacing w:after="0" w:line="360" w:lineRule="auto"/>
        <w:jc w:val="both"/>
        <w:rPr>
          <w:rFonts w:ascii="Times New Roman" w:hAnsi="Times New Roman" w:cs="Times New Roman"/>
          <w:sz w:val="28"/>
          <w:szCs w:val="28"/>
          <w:lang w:val="uk-UA"/>
        </w:rPr>
      </w:pPr>
      <w:r w:rsidRPr="008D391F">
        <w:rPr>
          <w:rFonts w:ascii="Times New Roman" w:hAnsi="Times New Roman" w:cs="Times New Roman"/>
          <w:sz w:val="28"/>
          <w:szCs w:val="28"/>
          <w:lang w:val="uk-UA"/>
        </w:rPr>
        <w:t xml:space="preserve">    3) діти з аутизмом шизофренічної етіології;</w:t>
      </w:r>
    </w:p>
    <w:p w:rsidR="007D16BE" w:rsidRPr="008D391F" w:rsidRDefault="007D16BE" w:rsidP="006537F8">
      <w:pPr>
        <w:spacing w:after="0" w:line="360" w:lineRule="auto"/>
        <w:jc w:val="both"/>
        <w:rPr>
          <w:rFonts w:ascii="Times New Roman" w:hAnsi="Times New Roman" w:cs="Times New Roman"/>
          <w:sz w:val="28"/>
          <w:szCs w:val="28"/>
          <w:lang w:val="uk-UA"/>
        </w:rPr>
      </w:pPr>
      <w:r w:rsidRPr="008D391F">
        <w:rPr>
          <w:rFonts w:ascii="Times New Roman" w:hAnsi="Times New Roman" w:cs="Times New Roman"/>
          <w:sz w:val="28"/>
          <w:szCs w:val="28"/>
          <w:lang w:val="uk-UA"/>
        </w:rPr>
        <w:t xml:space="preserve">    4) аутизм при захворюваннях обміну речовин;</w:t>
      </w:r>
    </w:p>
    <w:p w:rsidR="00E35ACF" w:rsidRPr="00712865" w:rsidRDefault="007D16BE" w:rsidP="006537F8">
      <w:pPr>
        <w:spacing w:after="0" w:line="360" w:lineRule="auto"/>
        <w:jc w:val="both"/>
        <w:rPr>
          <w:rFonts w:ascii="Times New Roman" w:hAnsi="Times New Roman" w:cs="Times New Roman"/>
          <w:sz w:val="28"/>
          <w:szCs w:val="28"/>
          <w:lang w:val="uk-UA"/>
        </w:rPr>
      </w:pPr>
      <w:r w:rsidRPr="008D391F">
        <w:rPr>
          <w:rFonts w:ascii="Times New Roman" w:hAnsi="Times New Roman" w:cs="Times New Roman"/>
          <w:sz w:val="28"/>
          <w:szCs w:val="28"/>
          <w:lang w:val="uk-UA"/>
        </w:rPr>
        <w:lastRenderedPageBreak/>
        <w:t xml:space="preserve">    5) аутизм при  хромосомній патології [16].</w:t>
      </w:r>
    </w:p>
    <w:p w:rsidR="00D3076F" w:rsidRDefault="00D3076F" w:rsidP="006537F8">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1.2. Причини аутизму</w:t>
      </w:r>
    </w:p>
    <w:p w:rsidR="00E2042F" w:rsidRDefault="00E2042F" w:rsidP="00E2042F">
      <w:pPr>
        <w:autoSpaceDE w:val="0"/>
        <w:autoSpaceDN w:val="0"/>
        <w:spacing w:after="0" w:line="360" w:lineRule="auto"/>
        <w:ind w:firstLine="708"/>
        <w:jc w:val="both"/>
        <w:outlineLvl w:val="0"/>
        <w:rPr>
          <w:rFonts w:ascii="Times New Roman" w:hAnsi="Times New Roman"/>
          <w:sz w:val="28"/>
          <w:lang w:val="uk-UA"/>
        </w:rPr>
      </w:pPr>
      <w:r w:rsidRPr="0059467F">
        <w:rPr>
          <w:rFonts w:ascii="Times New Roman" w:hAnsi="Times New Roman"/>
          <w:sz w:val="28"/>
          <w:lang w:val="uk-UA"/>
        </w:rPr>
        <w:t>Причини аутизму тісно пов'язані з</w:t>
      </w:r>
      <w:r>
        <w:rPr>
          <w:rFonts w:ascii="Times New Roman" w:hAnsi="Times New Roman"/>
          <w:sz w:val="28"/>
          <w:lang w:val="uk-UA"/>
        </w:rPr>
        <w:t xml:space="preserve"> неврологією та генетикою. Зазвичай проблема з</w:t>
      </w:r>
      <w:r w:rsidRPr="0059467F">
        <w:rPr>
          <w:rFonts w:ascii="Times New Roman" w:hAnsi="Times New Roman"/>
          <w:sz w:val="28"/>
          <w:lang w:val="uk-UA"/>
        </w:rPr>
        <w:t xml:space="preserve"> генами, що впливають на дозрівання синаптичних зв'язків в головному мозку, проте генетика захворювання складна</w:t>
      </w:r>
      <w:r w:rsidR="009242BE">
        <w:rPr>
          <w:rFonts w:ascii="Times New Roman" w:hAnsi="Times New Roman"/>
          <w:sz w:val="28"/>
          <w:lang w:val="uk-UA"/>
        </w:rPr>
        <w:t xml:space="preserve">, тому не відомо, </w:t>
      </w:r>
      <w:r w:rsidRPr="0059467F">
        <w:rPr>
          <w:rFonts w:ascii="Times New Roman" w:hAnsi="Times New Roman"/>
          <w:sz w:val="28"/>
          <w:lang w:val="uk-UA"/>
        </w:rPr>
        <w:t>що більше впливає на виникнення розладів а</w:t>
      </w:r>
      <w:r w:rsidR="009242BE">
        <w:rPr>
          <w:rFonts w:ascii="Times New Roman" w:hAnsi="Times New Roman"/>
          <w:sz w:val="28"/>
          <w:lang w:val="uk-UA"/>
        </w:rPr>
        <w:t>утистичного спектру: взаємодія великої кількості</w:t>
      </w:r>
      <w:r>
        <w:rPr>
          <w:rFonts w:ascii="Times New Roman" w:hAnsi="Times New Roman"/>
          <w:sz w:val="28"/>
          <w:lang w:val="uk-UA"/>
        </w:rPr>
        <w:t xml:space="preserve"> генів або рідко виникаючі</w:t>
      </w:r>
      <w:r w:rsidR="009242BE">
        <w:rPr>
          <w:rFonts w:ascii="Times New Roman" w:hAnsi="Times New Roman"/>
          <w:sz w:val="28"/>
          <w:lang w:val="uk-UA"/>
        </w:rPr>
        <w:t xml:space="preserve"> мутації. В унікальних</w:t>
      </w:r>
      <w:r w:rsidRPr="0059467F">
        <w:rPr>
          <w:rFonts w:ascii="Times New Roman" w:hAnsi="Times New Roman"/>
          <w:sz w:val="28"/>
          <w:lang w:val="uk-UA"/>
        </w:rPr>
        <w:t xml:space="preserve"> випадках виявляється стійка асоціація хвороби з впливом речовин, що викликають врод</w:t>
      </w:r>
      <w:r w:rsidR="00E25472">
        <w:rPr>
          <w:rFonts w:ascii="Times New Roman" w:hAnsi="Times New Roman"/>
          <w:sz w:val="28"/>
          <w:lang w:val="uk-UA"/>
        </w:rPr>
        <w:t>жені дефекти. Інші можливі</w:t>
      </w:r>
      <w:r w:rsidRPr="0059467F">
        <w:rPr>
          <w:rFonts w:ascii="Times New Roman" w:hAnsi="Times New Roman"/>
          <w:sz w:val="28"/>
          <w:lang w:val="uk-UA"/>
        </w:rPr>
        <w:t xml:space="preserve"> причини спірні </w:t>
      </w:r>
      <w:r>
        <w:rPr>
          <w:rFonts w:ascii="Times New Roman" w:hAnsi="Times New Roman"/>
          <w:sz w:val="28"/>
          <w:lang w:val="uk-UA"/>
        </w:rPr>
        <w:t>–</w:t>
      </w:r>
      <w:r w:rsidRPr="0059467F">
        <w:rPr>
          <w:rFonts w:ascii="Times New Roman" w:hAnsi="Times New Roman"/>
          <w:sz w:val="28"/>
          <w:lang w:val="uk-UA"/>
        </w:rPr>
        <w:t xml:space="preserve"> зокрема, не </w:t>
      </w:r>
      <w:r w:rsidR="00E25472">
        <w:rPr>
          <w:rFonts w:ascii="Times New Roman" w:hAnsi="Times New Roman"/>
          <w:sz w:val="28"/>
          <w:lang w:val="uk-UA"/>
        </w:rPr>
        <w:t xml:space="preserve">має </w:t>
      </w:r>
      <w:r w:rsidRPr="0059467F">
        <w:rPr>
          <w:rFonts w:ascii="Times New Roman" w:hAnsi="Times New Roman"/>
          <w:sz w:val="28"/>
          <w:lang w:val="uk-UA"/>
        </w:rPr>
        <w:t>жодних наукових доказів гіпотези, що зв'язу</w:t>
      </w:r>
      <w:r>
        <w:rPr>
          <w:rFonts w:ascii="Times New Roman" w:hAnsi="Times New Roman"/>
          <w:sz w:val="28"/>
          <w:lang w:val="uk-UA"/>
        </w:rPr>
        <w:t>є аутизм з вакцинацією дітей</w:t>
      </w:r>
      <w:r w:rsidR="007761BE">
        <w:rPr>
          <w:rFonts w:ascii="Times New Roman" w:hAnsi="Times New Roman"/>
          <w:sz w:val="28"/>
          <w:lang w:val="uk-UA"/>
        </w:rPr>
        <w:t xml:space="preserve"> (рис.1.1.)</w:t>
      </w:r>
      <w:r w:rsidRPr="00EF397E">
        <w:rPr>
          <w:rFonts w:ascii="Times New Roman" w:hAnsi="Times New Roman"/>
          <w:sz w:val="28"/>
          <w:lang w:val="uk-UA"/>
        </w:rPr>
        <w:t xml:space="preserve"> [4].</w:t>
      </w:r>
      <w:r>
        <w:rPr>
          <w:rFonts w:ascii="Times New Roman" w:hAnsi="Times New Roman"/>
          <w:sz w:val="28"/>
          <w:lang w:val="uk-UA"/>
        </w:rPr>
        <w:t xml:space="preserve"> </w:t>
      </w:r>
    </w:p>
    <w:p w:rsidR="00E2042F" w:rsidRDefault="00E2042F" w:rsidP="00E2042F">
      <w:pPr>
        <w:autoSpaceDE w:val="0"/>
        <w:autoSpaceDN w:val="0"/>
        <w:spacing w:after="0" w:line="360" w:lineRule="auto"/>
        <w:jc w:val="center"/>
        <w:outlineLvl w:val="0"/>
        <w:rPr>
          <w:rFonts w:ascii="Times New Roman" w:hAnsi="Times New Roman"/>
          <w:sz w:val="28"/>
          <w:lang w:val="uk-UA"/>
        </w:rPr>
      </w:pPr>
      <w:r>
        <w:rPr>
          <w:rFonts w:ascii="Times New Roman" w:hAnsi="Times New Roman"/>
          <w:noProof/>
          <w:sz w:val="28"/>
          <w:lang w:val="uk-UA" w:eastAsia="uk-UA"/>
        </w:rPr>
        <w:drawing>
          <wp:inline distT="0" distB="0" distL="0" distR="0">
            <wp:extent cx="5943600" cy="4104005"/>
            <wp:effectExtent l="0" t="0" r="0" b="0"/>
            <wp:docPr id="2" name="Рисунок 2" descr="autism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utism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4104005"/>
                    </a:xfrm>
                    <a:prstGeom prst="rect">
                      <a:avLst/>
                    </a:prstGeom>
                    <a:noFill/>
                    <a:ln>
                      <a:noFill/>
                    </a:ln>
                  </pic:spPr>
                </pic:pic>
              </a:graphicData>
            </a:graphic>
          </wp:inline>
        </w:drawing>
      </w:r>
    </w:p>
    <w:p w:rsidR="00E2042F" w:rsidRDefault="00E2042F" w:rsidP="00E2042F">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t>Рис.1.1 Ознаки аутизма</w:t>
      </w:r>
    </w:p>
    <w:p w:rsidR="00E2042F" w:rsidRPr="00E63F59" w:rsidRDefault="005E4BA8" w:rsidP="00E2042F">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Раніше в</w:t>
      </w:r>
      <w:r w:rsidR="00E2042F" w:rsidRPr="00E63F59">
        <w:rPr>
          <w:rFonts w:ascii="Times New Roman" w:hAnsi="Times New Roman"/>
          <w:sz w:val="28"/>
          <w:lang w:val="uk-UA"/>
        </w:rPr>
        <w:t xml:space="preserve">важалося, що для аутизму </w:t>
      </w:r>
      <w:r w:rsidRPr="00E63F59">
        <w:rPr>
          <w:rFonts w:ascii="Times New Roman" w:hAnsi="Times New Roman"/>
          <w:sz w:val="28"/>
          <w:lang w:val="uk-UA"/>
        </w:rPr>
        <w:t xml:space="preserve">характерна </w:t>
      </w:r>
      <w:r>
        <w:rPr>
          <w:rFonts w:ascii="Times New Roman" w:hAnsi="Times New Roman"/>
          <w:sz w:val="28"/>
          <w:lang w:val="uk-UA"/>
        </w:rPr>
        <w:t>тріада симптомів, викликана</w:t>
      </w:r>
      <w:r w:rsidR="00E2042F" w:rsidRPr="00E63F59">
        <w:rPr>
          <w:rFonts w:ascii="Times New Roman" w:hAnsi="Times New Roman"/>
          <w:sz w:val="28"/>
          <w:lang w:val="uk-UA"/>
        </w:rPr>
        <w:t xml:space="preserve"> </w:t>
      </w:r>
      <w:r>
        <w:rPr>
          <w:rFonts w:ascii="Times New Roman" w:hAnsi="Times New Roman"/>
          <w:sz w:val="28"/>
          <w:lang w:val="uk-UA"/>
        </w:rPr>
        <w:t>спільною причиною, яка</w:t>
      </w:r>
      <w:r w:rsidR="00E2042F" w:rsidRPr="00E63F59">
        <w:rPr>
          <w:rFonts w:ascii="Times New Roman" w:hAnsi="Times New Roman"/>
          <w:sz w:val="28"/>
          <w:lang w:val="uk-UA"/>
        </w:rPr>
        <w:t xml:space="preserve"> діє на генетичному, когнітивн</w:t>
      </w:r>
      <w:r w:rsidR="00E2042F">
        <w:rPr>
          <w:rFonts w:ascii="Times New Roman" w:hAnsi="Times New Roman"/>
          <w:sz w:val="28"/>
          <w:lang w:val="uk-UA"/>
        </w:rPr>
        <w:t>ому і неврологічному рівнях.</w:t>
      </w:r>
      <w:r w:rsidR="00E2042F" w:rsidRPr="00E63F59">
        <w:rPr>
          <w:rFonts w:ascii="Times New Roman" w:hAnsi="Times New Roman"/>
          <w:sz w:val="28"/>
          <w:lang w:val="uk-UA"/>
        </w:rPr>
        <w:t xml:space="preserve"> Однак, в даний час все більшої сили набирає </w:t>
      </w:r>
      <w:r w:rsidR="00E2042F" w:rsidRPr="00E63F59">
        <w:rPr>
          <w:rFonts w:ascii="Times New Roman" w:hAnsi="Times New Roman"/>
          <w:sz w:val="28"/>
          <w:lang w:val="uk-UA"/>
        </w:rPr>
        <w:lastRenderedPageBreak/>
        <w:t>припущення, що аути</w:t>
      </w:r>
      <w:r w:rsidR="00E2042F">
        <w:rPr>
          <w:rFonts w:ascii="Times New Roman" w:hAnsi="Times New Roman"/>
          <w:sz w:val="28"/>
          <w:lang w:val="uk-UA"/>
        </w:rPr>
        <w:t>зм</w:t>
      </w:r>
      <w:r>
        <w:rPr>
          <w:rFonts w:ascii="Times New Roman" w:hAnsi="Times New Roman"/>
          <w:sz w:val="28"/>
          <w:lang w:val="uk-UA"/>
        </w:rPr>
        <w:t xml:space="preserve"> </w:t>
      </w:r>
      <w:r w:rsidR="00E2042F">
        <w:rPr>
          <w:rFonts w:ascii="Times New Roman" w:hAnsi="Times New Roman"/>
          <w:sz w:val="28"/>
          <w:lang w:val="uk-UA"/>
        </w:rPr>
        <w:t>являє собою складний</w:t>
      </w:r>
      <w:r w:rsidR="00E2042F" w:rsidRPr="00E63F59">
        <w:rPr>
          <w:rFonts w:ascii="Times New Roman" w:hAnsi="Times New Roman"/>
          <w:sz w:val="28"/>
          <w:lang w:val="uk-UA"/>
        </w:rPr>
        <w:t xml:space="preserve"> розлад, ключові </w:t>
      </w:r>
      <w:r>
        <w:rPr>
          <w:rFonts w:ascii="Times New Roman" w:hAnsi="Times New Roman"/>
          <w:sz w:val="28"/>
          <w:lang w:val="uk-UA"/>
        </w:rPr>
        <w:t>аспекти якого виникають</w:t>
      </w:r>
      <w:r w:rsidR="00E2042F" w:rsidRPr="00E63F59">
        <w:rPr>
          <w:rFonts w:ascii="Times New Roman" w:hAnsi="Times New Roman"/>
          <w:sz w:val="28"/>
          <w:lang w:val="uk-UA"/>
        </w:rPr>
        <w:t xml:space="preserve"> окремими причинами, </w:t>
      </w:r>
      <w:r>
        <w:rPr>
          <w:rFonts w:ascii="Times New Roman" w:hAnsi="Times New Roman"/>
          <w:sz w:val="28"/>
          <w:lang w:val="uk-UA"/>
        </w:rPr>
        <w:t xml:space="preserve">або </w:t>
      </w:r>
      <w:r w:rsidR="00E2042F">
        <w:rPr>
          <w:rFonts w:ascii="Times New Roman" w:hAnsi="Times New Roman"/>
          <w:sz w:val="28"/>
          <w:lang w:val="uk-UA"/>
        </w:rPr>
        <w:t>діють одночасно</w:t>
      </w:r>
      <w:r w:rsidR="00E2042F" w:rsidRPr="00EF397E">
        <w:rPr>
          <w:rFonts w:ascii="Times New Roman" w:hAnsi="Times New Roman"/>
          <w:sz w:val="28"/>
        </w:rPr>
        <w:t xml:space="preserve"> [12]</w:t>
      </w:r>
      <w:r w:rsidR="00E2042F">
        <w:rPr>
          <w:rFonts w:ascii="Times New Roman" w:hAnsi="Times New Roman"/>
          <w:sz w:val="28"/>
          <w:lang w:val="uk-UA"/>
        </w:rPr>
        <w:t>.</w:t>
      </w:r>
    </w:p>
    <w:p w:rsidR="00E2042F" w:rsidRPr="00E63F59" w:rsidRDefault="00E2042F" w:rsidP="00E2042F">
      <w:pPr>
        <w:autoSpaceDE w:val="0"/>
        <w:autoSpaceDN w:val="0"/>
        <w:spacing w:after="0" w:line="360" w:lineRule="auto"/>
        <w:ind w:firstLine="708"/>
        <w:jc w:val="both"/>
        <w:outlineLvl w:val="0"/>
        <w:rPr>
          <w:rFonts w:ascii="Times New Roman" w:hAnsi="Times New Roman"/>
          <w:sz w:val="28"/>
          <w:lang w:val="uk-UA"/>
        </w:rPr>
      </w:pPr>
      <w:r w:rsidRPr="00E63F59">
        <w:rPr>
          <w:rFonts w:ascii="Times New Roman" w:hAnsi="Times New Roman"/>
          <w:sz w:val="28"/>
          <w:lang w:val="uk-UA"/>
        </w:rPr>
        <w:t>Складність</w:t>
      </w:r>
      <w:r w:rsidR="005E4BA8">
        <w:rPr>
          <w:rFonts w:ascii="Times New Roman" w:hAnsi="Times New Roman"/>
          <w:sz w:val="28"/>
          <w:lang w:val="uk-UA"/>
        </w:rPr>
        <w:t xml:space="preserve"> аутизму</w:t>
      </w:r>
      <w:r w:rsidRPr="00E63F59">
        <w:rPr>
          <w:rFonts w:ascii="Times New Roman" w:hAnsi="Times New Roman"/>
          <w:sz w:val="28"/>
          <w:lang w:val="uk-UA"/>
        </w:rPr>
        <w:t xml:space="preserve"> обумовлена ​​багатосторонніми взаємодіями великої кількості генів, зовнішнього середовища і епігенетичних чинників, які самі по</w:t>
      </w:r>
      <w:r w:rsidR="005E4BA8">
        <w:rPr>
          <w:rFonts w:ascii="Times New Roman" w:hAnsi="Times New Roman"/>
          <w:sz w:val="28"/>
          <w:lang w:val="uk-UA"/>
        </w:rPr>
        <w:t xml:space="preserve"> собі не змінюють код ДНК, але</w:t>
      </w:r>
      <w:r w:rsidRPr="00E63F59">
        <w:rPr>
          <w:rFonts w:ascii="Times New Roman" w:hAnsi="Times New Roman"/>
          <w:sz w:val="28"/>
          <w:lang w:val="uk-UA"/>
        </w:rPr>
        <w:t xml:space="preserve"> можуть успадковуватися і модифікувати експресію г</w:t>
      </w:r>
      <w:r>
        <w:rPr>
          <w:rFonts w:ascii="Times New Roman" w:hAnsi="Times New Roman"/>
          <w:sz w:val="28"/>
          <w:lang w:val="uk-UA"/>
        </w:rPr>
        <w:t>енів</w:t>
      </w:r>
      <w:r w:rsidRPr="00EF397E">
        <w:rPr>
          <w:rFonts w:ascii="Times New Roman" w:hAnsi="Times New Roman"/>
          <w:sz w:val="28"/>
          <w:lang w:val="uk-UA"/>
        </w:rPr>
        <w:t xml:space="preserve"> [16]</w:t>
      </w:r>
      <w:r>
        <w:rPr>
          <w:rFonts w:ascii="Times New Roman" w:hAnsi="Times New Roman"/>
          <w:sz w:val="28"/>
          <w:lang w:val="uk-UA"/>
        </w:rPr>
        <w:t>.</w:t>
      </w:r>
    </w:p>
    <w:p w:rsidR="00E2042F" w:rsidRPr="00E63F59" w:rsidRDefault="00E2042F" w:rsidP="00E2042F">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У ранніх</w:t>
      </w:r>
      <w:r w:rsidRPr="00E63F59">
        <w:rPr>
          <w:rFonts w:ascii="Times New Roman" w:hAnsi="Times New Roman"/>
          <w:sz w:val="28"/>
          <w:lang w:val="uk-UA"/>
        </w:rPr>
        <w:t xml:space="preserve"> дослідженнях успадкованого аутизму оцінювалася більш ніж в 90%, за умови проживання дітей в одній обстановці і відсутності інших ген</w:t>
      </w:r>
      <w:r>
        <w:rPr>
          <w:rFonts w:ascii="Times New Roman" w:hAnsi="Times New Roman"/>
          <w:sz w:val="28"/>
          <w:lang w:val="uk-UA"/>
        </w:rPr>
        <w:t>етичних і медичних синдромів</w:t>
      </w:r>
      <w:r w:rsidR="003F681D">
        <w:rPr>
          <w:rFonts w:ascii="Times New Roman" w:hAnsi="Times New Roman"/>
          <w:sz w:val="28"/>
          <w:lang w:val="uk-UA"/>
        </w:rPr>
        <w:t>[</w:t>
      </w:r>
      <w:r w:rsidR="003F681D" w:rsidRPr="00E63F59">
        <w:rPr>
          <w:rFonts w:ascii="Times New Roman" w:hAnsi="Times New Roman"/>
          <w:sz w:val="28"/>
          <w:lang w:val="uk-UA"/>
        </w:rPr>
        <w:t>3]</w:t>
      </w:r>
      <w:r>
        <w:rPr>
          <w:rFonts w:ascii="Times New Roman" w:hAnsi="Times New Roman"/>
          <w:sz w:val="28"/>
          <w:lang w:val="uk-UA"/>
        </w:rPr>
        <w:t xml:space="preserve">. </w:t>
      </w:r>
      <w:r w:rsidRPr="00E63F59">
        <w:rPr>
          <w:rFonts w:ascii="Times New Roman" w:hAnsi="Times New Roman"/>
          <w:sz w:val="28"/>
          <w:lang w:val="uk-UA"/>
        </w:rPr>
        <w:t xml:space="preserve">Однак більшість мутацій, що підвищують ризик аутизму, поки залишаються невідомими. </w:t>
      </w:r>
      <w:r w:rsidR="00701FC9">
        <w:rPr>
          <w:rFonts w:ascii="Times New Roman" w:hAnsi="Times New Roman"/>
          <w:sz w:val="28"/>
          <w:lang w:val="uk-UA"/>
        </w:rPr>
        <w:t>В</w:t>
      </w:r>
      <w:r w:rsidRPr="00E63F59">
        <w:rPr>
          <w:rFonts w:ascii="Times New Roman" w:hAnsi="Times New Roman"/>
          <w:sz w:val="28"/>
          <w:lang w:val="uk-UA"/>
        </w:rPr>
        <w:t xml:space="preserve"> разі аутизму не вдається простежит</w:t>
      </w:r>
      <w:r w:rsidR="00701FC9">
        <w:rPr>
          <w:rFonts w:ascii="Times New Roman" w:hAnsi="Times New Roman"/>
          <w:sz w:val="28"/>
          <w:lang w:val="uk-UA"/>
        </w:rPr>
        <w:t>и зв'язок розладыв</w:t>
      </w:r>
      <w:r>
        <w:rPr>
          <w:rFonts w:ascii="Times New Roman" w:hAnsi="Times New Roman"/>
          <w:sz w:val="28"/>
          <w:lang w:val="uk-UA"/>
        </w:rPr>
        <w:t xml:space="preserve"> з менделеєвою</w:t>
      </w:r>
      <w:r w:rsidRPr="00E63F59">
        <w:rPr>
          <w:rFonts w:ascii="Times New Roman" w:hAnsi="Times New Roman"/>
          <w:sz w:val="28"/>
          <w:lang w:val="uk-UA"/>
        </w:rPr>
        <w:t xml:space="preserve"> мутацією (зачіпає одиничний ген) або з одиничною хромосомної аберацією, як при синдромі Ангельмана або Мартіна-Белла. Ряд генетичних синдромів </w:t>
      </w:r>
      <w:r w:rsidR="00701FC9">
        <w:rPr>
          <w:rFonts w:ascii="Times New Roman" w:hAnsi="Times New Roman"/>
          <w:sz w:val="28"/>
          <w:lang w:val="uk-UA"/>
        </w:rPr>
        <w:t xml:space="preserve">зв’язані </w:t>
      </w:r>
      <w:r w:rsidRPr="00E63F59">
        <w:rPr>
          <w:rFonts w:ascii="Times New Roman" w:hAnsi="Times New Roman"/>
          <w:sz w:val="28"/>
          <w:lang w:val="uk-UA"/>
        </w:rPr>
        <w:t>з розладами ау</w:t>
      </w:r>
      <w:r w:rsidR="00701FC9">
        <w:rPr>
          <w:rFonts w:ascii="Times New Roman" w:hAnsi="Times New Roman"/>
          <w:sz w:val="28"/>
          <w:lang w:val="uk-UA"/>
        </w:rPr>
        <w:t>тистичного спектру, однак ні в одному</w:t>
      </w:r>
      <w:r w:rsidRPr="00E63F59">
        <w:rPr>
          <w:rFonts w:ascii="Times New Roman" w:hAnsi="Times New Roman"/>
          <w:sz w:val="28"/>
          <w:lang w:val="uk-UA"/>
        </w:rPr>
        <w:t xml:space="preserve"> симптоми не вкладаються в типову</w:t>
      </w:r>
      <w:r w:rsidR="00701FC9">
        <w:rPr>
          <w:rFonts w:ascii="Times New Roman" w:hAnsi="Times New Roman"/>
          <w:sz w:val="28"/>
          <w:lang w:val="uk-UA"/>
        </w:rPr>
        <w:t xml:space="preserve"> для таких розладів картину.</w:t>
      </w:r>
      <w:r w:rsidRPr="00E63F59">
        <w:rPr>
          <w:rFonts w:ascii="Times New Roman" w:hAnsi="Times New Roman"/>
          <w:sz w:val="28"/>
          <w:lang w:val="uk-UA"/>
        </w:rPr>
        <w:t xml:space="preserve"> Виявлено безліч генів-кандидатів, але</w:t>
      </w:r>
      <w:r w:rsidR="00701FC9">
        <w:rPr>
          <w:rFonts w:ascii="Times New Roman" w:hAnsi="Times New Roman"/>
          <w:sz w:val="28"/>
          <w:lang w:val="uk-UA"/>
        </w:rPr>
        <w:t xml:space="preserve"> ефект кожного з них дуже малий</w:t>
      </w:r>
      <w:r w:rsidRPr="00E63F59">
        <w:rPr>
          <w:rFonts w:ascii="Times New Roman" w:hAnsi="Times New Roman"/>
          <w:sz w:val="28"/>
          <w:lang w:val="uk-UA"/>
        </w:rPr>
        <w:t xml:space="preserve"> [6]</w:t>
      </w:r>
      <w:r w:rsidR="00701FC9">
        <w:rPr>
          <w:rFonts w:ascii="Times New Roman" w:hAnsi="Times New Roman"/>
          <w:sz w:val="28"/>
          <w:lang w:val="uk-UA"/>
        </w:rPr>
        <w:t>.</w:t>
      </w:r>
    </w:p>
    <w:p w:rsidR="00E2042F" w:rsidRPr="001D40F1" w:rsidRDefault="00E2042F" w:rsidP="00E2042F">
      <w:pPr>
        <w:autoSpaceDE w:val="0"/>
        <w:autoSpaceDN w:val="0"/>
        <w:spacing w:after="0" w:line="360" w:lineRule="auto"/>
        <w:ind w:firstLine="708"/>
        <w:jc w:val="both"/>
        <w:outlineLvl w:val="0"/>
        <w:rPr>
          <w:rFonts w:ascii="Times New Roman" w:hAnsi="Times New Roman"/>
          <w:sz w:val="28"/>
        </w:rPr>
      </w:pPr>
      <w:r>
        <w:rPr>
          <w:rFonts w:ascii="Times New Roman" w:hAnsi="Times New Roman"/>
          <w:sz w:val="28"/>
          <w:lang w:val="uk-UA"/>
        </w:rPr>
        <w:t>З</w:t>
      </w:r>
      <w:r w:rsidRPr="00E63F59">
        <w:rPr>
          <w:rFonts w:ascii="Times New Roman" w:hAnsi="Times New Roman"/>
          <w:sz w:val="28"/>
          <w:lang w:val="uk-UA"/>
        </w:rPr>
        <w:t>начна кількі</w:t>
      </w:r>
      <w:r>
        <w:rPr>
          <w:rFonts w:ascii="Times New Roman" w:hAnsi="Times New Roman"/>
          <w:sz w:val="28"/>
          <w:lang w:val="uk-UA"/>
        </w:rPr>
        <w:t>сть випадків може бути віднесена</w:t>
      </w:r>
      <w:r w:rsidRPr="00E63F59">
        <w:rPr>
          <w:rFonts w:ascii="Times New Roman" w:hAnsi="Times New Roman"/>
          <w:sz w:val="28"/>
          <w:lang w:val="uk-UA"/>
        </w:rPr>
        <w:t xml:space="preserve"> на рахунок генетичних змін, які </w:t>
      </w:r>
      <w:r w:rsidR="006856D1">
        <w:rPr>
          <w:rFonts w:ascii="Times New Roman" w:hAnsi="Times New Roman"/>
          <w:sz w:val="28"/>
          <w:lang w:val="uk-UA"/>
        </w:rPr>
        <w:t>у високому ступені успадкованості, однак при тому</w:t>
      </w:r>
      <w:r w:rsidRPr="00E63F59">
        <w:rPr>
          <w:rFonts w:ascii="Times New Roman" w:hAnsi="Times New Roman"/>
          <w:sz w:val="28"/>
          <w:lang w:val="uk-UA"/>
        </w:rPr>
        <w:t xml:space="preserve"> не були успадковані: це нові мутації, що викликали аутизм у ди</w:t>
      </w:r>
      <w:r w:rsidR="00E64A76">
        <w:rPr>
          <w:rFonts w:ascii="Times New Roman" w:hAnsi="Times New Roman"/>
          <w:sz w:val="28"/>
          <w:lang w:val="uk-UA"/>
        </w:rPr>
        <w:t>тини, але відсутні у батьків</w:t>
      </w:r>
      <w:r>
        <w:rPr>
          <w:rFonts w:ascii="Times New Roman" w:hAnsi="Times New Roman"/>
          <w:sz w:val="28"/>
          <w:lang w:val="uk-UA"/>
        </w:rPr>
        <w:t xml:space="preserve"> [</w:t>
      </w:r>
      <w:r w:rsidRPr="00E63F59">
        <w:rPr>
          <w:rFonts w:ascii="Times New Roman" w:hAnsi="Times New Roman"/>
          <w:sz w:val="28"/>
          <w:lang w:val="uk-UA"/>
        </w:rPr>
        <w:t>8]</w:t>
      </w:r>
      <w:r w:rsidR="00E64A76">
        <w:rPr>
          <w:rFonts w:ascii="Times New Roman" w:hAnsi="Times New Roman"/>
          <w:sz w:val="28"/>
          <w:lang w:val="uk-UA"/>
        </w:rPr>
        <w:t>.</w:t>
      </w:r>
    </w:p>
    <w:p w:rsidR="00E2042F" w:rsidRDefault="001D40F1" w:rsidP="00E2042F">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При дослідженнях</w:t>
      </w:r>
      <w:r w:rsidR="00E2042F" w:rsidRPr="00E63F59">
        <w:rPr>
          <w:rFonts w:ascii="Times New Roman" w:hAnsi="Times New Roman"/>
          <w:sz w:val="28"/>
          <w:lang w:val="uk-UA"/>
        </w:rPr>
        <w:t xml:space="preserve"> з заміною генів у мишей </w:t>
      </w:r>
      <w:r>
        <w:rPr>
          <w:rFonts w:ascii="Times New Roman" w:hAnsi="Times New Roman"/>
          <w:sz w:val="28"/>
          <w:lang w:val="uk-UA"/>
        </w:rPr>
        <w:t xml:space="preserve">можна </w:t>
      </w:r>
      <w:r w:rsidR="00E2042F" w:rsidRPr="00E63F59">
        <w:rPr>
          <w:rFonts w:ascii="Times New Roman" w:hAnsi="Times New Roman"/>
          <w:sz w:val="28"/>
          <w:lang w:val="uk-UA"/>
        </w:rPr>
        <w:t xml:space="preserve">припустити, що </w:t>
      </w:r>
      <w:r w:rsidR="00E21BC7">
        <w:rPr>
          <w:rFonts w:ascii="Times New Roman" w:hAnsi="Times New Roman"/>
          <w:sz w:val="28"/>
          <w:lang w:val="uk-UA"/>
        </w:rPr>
        <w:t>пізній етап</w:t>
      </w:r>
      <w:r w:rsidR="00E21BC7" w:rsidRPr="00E63F59">
        <w:rPr>
          <w:rFonts w:ascii="Times New Roman" w:hAnsi="Times New Roman"/>
          <w:sz w:val="28"/>
          <w:lang w:val="uk-UA"/>
        </w:rPr>
        <w:t xml:space="preserve"> розвитку тісно </w:t>
      </w:r>
      <w:r w:rsidR="00E21BC7">
        <w:rPr>
          <w:rFonts w:ascii="Times New Roman" w:hAnsi="Times New Roman"/>
          <w:sz w:val="28"/>
          <w:lang w:val="uk-UA"/>
        </w:rPr>
        <w:t>пов'язаний</w:t>
      </w:r>
      <w:r w:rsidR="00E21BC7" w:rsidRPr="00E63F59">
        <w:rPr>
          <w:rFonts w:ascii="Times New Roman" w:hAnsi="Times New Roman"/>
          <w:sz w:val="28"/>
          <w:lang w:val="uk-UA"/>
        </w:rPr>
        <w:t xml:space="preserve"> з </w:t>
      </w:r>
      <w:r w:rsidR="00E2042F" w:rsidRPr="00E63F59">
        <w:rPr>
          <w:rFonts w:ascii="Times New Roman" w:hAnsi="Times New Roman"/>
          <w:sz w:val="28"/>
          <w:lang w:val="uk-UA"/>
        </w:rPr>
        <w:t>симптоми аутизму, на яких важ</w:t>
      </w:r>
      <w:r w:rsidR="00E2042F">
        <w:rPr>
          <w:rFonts w:ascii="Times New Roman" w:hAnsi="Times New Roman"/>
          <w:sz w:val="28"/>
          <w:lang w:val="uk-UA"/>
        </w:rPr>
        <w:t>ливу роль відіграє синаптична активність і залежні від неї</w:t>
      </w:r>
      <w:r w:rsidR="00E2042F" w:rsidRPr="00E63F59">
        <w:rPr>
          <w:rFonts w:ascii="Times New Roman" w:hAnsi="Times New Roman"/>
          <w:sz w:val="28"/>
          <w:lang w:val="uk-UA"/>
        </w:rPr>
        <w:t xml:space="preserve"> зміни, а також те, що </w:t>
      </w:r>
      <w:r w:rsidR="00E21BC7" w:rsidRPr="00E63F59">
        <w:rPr>
          <w:rFonts w:ascii="Times New Roman" w:hAnsi="Times New Roman"/>
          <w:sz w:val="28"/>
          <w:lang w:val="uk-UA"/>
        </w:rPr>
        <w:t xml:space="preserve">модулювання активності </w:t>
      </w:r>
      <w:r w:rsidR="00E2042F" w:rsidRPr="00E63F59">
        <w:rPr>
          <w:rFonts w:ascii="Times New Roman" w:hAnsi="Times New Roman"/>
          <w:sz w:val="28"/>
          <w:lang w:val="uk-UA"/>
        </w:rPr>
        <w:t xml:space="preserve">або </w:t>
      </w:r>
      <w:r w:rsidR="00E21BC7" w:rsidRPr="00E63F59">
        <w:rPr>
          <w:rFonts w:ascii="Times New Roman" w:hAnsi="Times New Roman"/>
          <w:sz w:val="28"/>
          <w:lang w:val="uk-UA"/>
        </w:rPr>
        <w:t xml:space="preserve">заміна генів </w:t>
      </w:r>
      <w:r w:rsidR="00E2042F" w:rsidRPr="00E63F59">
        <w:rPr>
          <w:rFonts w:ascii="Times New Roman" w:hAnsi="Times New Roman"/>
          <w:sz w:val="28"/>
          <w:lang w:val="uk-UA"/>
        </w:rPr>
        <w:t xml:space="preserve">після народження може пом'якшити симптоми </w:t>
      </w:r>
      <w:r w:rsidR="00E2042F">
        <w:rPr>
          <w:rFonts w:ascii="Times New Roman" w:hAnsi="Times New Roman"/>
          <w:sz w:val="28"/>
          <w:lang w:val="uk-UA"/>
        </w:rPr>
        <w:t>або звернути порушення назад</w:t>
      </w:r>
      <w:r w:rsidR="003F681D">
        <w:rPr>
          <w:rFonts w:ascii="Times New Roman" w:hAnsi="Times New Roman"/>
          <w:sz w:val="28"/>
          <w:lang w:val="uk-UA"/>
        </w:rPr>
        <w:t xml:space="preserve"> [</w:t>
      </w:r>
      <w:r w:rsidR="003F681D" w:rsidRPr="00EF397E">
        <w:rPr>
          <w:rFonts w:ascii="Times New Roman" w:hAnsi="Times New Roman"/>
          <w:sz w:val="28"/>
          <w:lang w:val="uk-UA"/>
        </w:rPr>
        <w:t>1</w:t>
      </w:r>
      <w:r w:rsidR="003F681D" w:rsidRPr="00E63F59">
        <w:rPr>
          <w:rFonts w:ascii="Times New Roman" w:hAnsi="Times New Roman"/>
          <w:sz w:val="28"/>
          <w:lang w:val="uk-UA"/>
        </w:rPr>
        <w:t>0]</w:t>
      </w:r>
      <w:r w:rsidR="00E2042F">
        <w:rPr>
          <w:rFonts w:ascii="Times New Roman" w:hAnsi="Times New Roman"/>
          <w:sz w:val="28"/>
          <w:lang w:val="uk-UA"/>
        </w:rPr>
        <w:t xml:space="preserve">. </w:t>
      </w:r>
      <w:r w:rsidR="00E2042F" w:rsidRPr="00E63F59">
        <w:rPr>
          <w:rFonts w:ascii="Times New Roman" w:hAnsi="Times New Roman"/>
          <w:sz w:val="28"/>
          <w:lang w:val="uk-UA"/>
        </w:rPr>
        <w:t xml:space="preserve">Всі відомі тератогени (речовини, що викликають вроджені дефекти), пов'язані з ризиком аутизму, за наявними даними, </w:t>
      </w:r>
      <w:r>
        <w:rPr>
          <w:rFonts w:ascii="Times New Roman" w:hAnsi="Times New Roman"/>
          <w:sz w:val="28"/>
          <w:lang w:val="uk-UA"/>
        </w:rPr>
        <w:t xml:space="preserve">впливають </w:t>
      </w:r>
      <w:r w:rsidR="00E2042F" w:rsidRPr="00E63F59">
        <w:rPr>
          <w:rFonts w:ascii="Times New Roman" w:hAnsi="Times New Roman"/>
          <w:sz w:val="28"/>
          <w:lang w:val="uk-UA"/>
        </w:rPr>
        <w:t>протягом перших восьми</w:t>
      </w:r>
      <w:r w:rsidR="0098578F">
        <w:rPr>
          <w:rFonts w:ascii="Times New Roman" w:hAnsi="Times New Roman"/>
          <w:sz w:val="28"/>
          <w:lang w:val="uk-UA"/>
        </w:rPr>
        <w:t xml:space="preserve"> тижнів після зачаття. </w:t>
      </w:r>
      <w:r w:rsidR="00233F35">
        <w:rPr>
          <w:rFonts w:ascii="Times New Roman" w:hAnsi="Times New Roman"/>
          <w:sz w:val="28"/>
          <w:lang w:val="uk-UA"/>
        </w:rPr>
        <w:t>В д</w:t>
      </w:r>
      <w:r w:rsidR="00E2042F" w:rsidRPr="00E63F59">
        <w:rPr>
          <w:rFonts w:ascii="Times New Roman" w:hAnsi="Times New Roman"/>
          <w:sz w:val="28"/>
          <w:lang w:val="uk-UA"/>
        </w:rPr>
        <w:t xml:space="preserve">ані не </w:t>
      </w:r>
      <w:r w:rsidR="00233F35">
        <w:rPr>
          <w:rFonts w:ascii="Times New Roman" w:hAnsi="Times New Roman"/>
          <w:sz w:val="28"/>
          <w:lang w:val="uk-UA"/>
        </w:rPr>
        <w:t xml:space="preserve">входять </w:t>
      </w:r>
      <w:r w:rsidR="00E2042F" w:rsidRPr="00E63F59">
        <w:rPr>
          <w:rFonts w:ascii="Times New Roman" w:hAnsi="Times New Roman"/>
          <w:sz w:val="28"/>
          <w:lang w:val="uk-UA"/>
        </w:rPr>
        <w:t xml:space="preserve">можливості більш пізнього запуску механізмів аутизму </w:t>
      </w:r>
      <w:r w:rsidR="0098578F">
        <w:rPr>
          <w:rFonts w:ascii="Times New Roman" w:hAnsi="Times New Roman"/>
          <w:sz w:val="28"/>
          <w:lang w:val="uk-UA"/>
        </w:rPr>
        <w:t xml:space="preserve">та </w:t>
      </w:r>
      <w:r w:rsidR="00E2042F" w:rsidRPr="00E63F59">
        <w:rPr>
          <w:rFonts w:ascii="Times New Roman" w:hAnsi="Times New Roman"/>
          <w:sz w:val="28"/>
          <w:lang w:val="uk-UA"/>
        </w:rPr>
        <w:t>впливу на них, вони є сильним свідченням того, що основи розлади лежать в самих ранніх стадіях розвитку</w:t>
      </w:r>
      <w:r w:rsidR="003F681D">
        <w:rPr>
          <w:rFonts w:ascii="Times New Roman" w:hAnsi="Times New Roman"/>
          <w:sz w:val="28"/>
          <w:lang w:val="uk-UA"/>
        </w:rPr>
        <w:t xml:space="preserve"> </w:t>
      </w:r>
      <w:r w:rsidR="003F681D" w:rsidRPr="00E63F59">
        <w:rPr>
          <w:rFonts w:ascii="Times New Roman" w:hAnsi="Times New Roman"/>
          <w:sz w:val="28"/>
          <w:lang w:val="uk-UA"/>
        </w:rPr>
        <w:t>[7]</w:t>
      </w:r>
      <w:r w:rsidR="00E2042F" w:rsidRPr="00E63F59">
        <w:rPr>
          <w:rFonts w:ascii="Times New Roman" w:hAnsi="Times New Roman"/>
          <w:sz w:val="28"/>
          <w:lang w:val="uk-UA"/>
        </w:rPr>
        <w:t xml:space="preserve">. </w:t>
      </w:r>
    </w:p>
    <w:p w:rsidR="00E2042F" w:rsidRDefault="00E2042F" w:rsidP="00E2042F">
      <w:pPr>
        <w:autoSpaceDE w:val="0"/>
        <w:autoSpaceDN w:val="0"/>
        <w:spacing w:after="0" w:line="360" w:lineRule="auto"/>
        <w:jc w:val="center"/>
        <w:outlineLvl w:val="0"/>
        <w:rPr>
          <w:rFonts w:ascii="Times New Roman" w:hAnsi="Times New Roman"/>
          <w:sz w:val="28"/>
          <w:lang w:val="uk-UA"/>
        </w:rPr>
      </w:pPr>
      <w:r>
        <w:rPr>
          <w:rFonts w:ascii="Times New Roman" w:hAnsi="Times New Roman"/>
          <w:noProof/>
          <w:sz w:val="28"/>
          <w:lang w:val="uk-UA" w:eastAsia="uk-UA"/>
        </w:rPr>
        <w:lastRenderedPageBreak/>
        <w:drawing>
          <wp:inline distT="0" distB="0" distL="0" distR="0">
            <wp:extent cx="4731385" cy="2987675"/>
            <wp:effectExtent l="0" t="0" r="0" b="3175"/>
            <wp:docPr id="1" name="Рисунок 1" descr="20b7154dccd54423c6ddbcb4d2fb2d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b7154dccd54423c6ddbcb4d2fb2dbc"/>
                    <pic:cNvPicPr>
                      <a:picLocks noChangeAspect="1" noChangeArrowheads="1"/>
                    </pic:cNvPicPr>
                  </pic:nvPicPr>
                  <pic:blipFill>
                    <a:blip r:embed="rId10">
                      <a:extLst>
                        <a:ext uri="{28A0092B-C50C-407E-A947-70E740481C1C}">
                          <a14:useLocalDpi xmlns:a14="http://schemas.microsoft.com/office/drawing/2010/main" val="0"/>
                        </a:ext>
                      </a:extLst>
                    </a:blip>
                    <a:srcRect t="18040"/>
                    <a:stretch>
                      <a:fillRect/>
                    </a:stretch>
                  </pic:blipFill>
                  <pic:spPr bwMode="auto">
                    <a:xfrm>
                      <a:off x="0" y="0"/>
                      <a:ext cx="4731385" cy="2987675"/>
                    </a:xfrm>
                    <a:prstGeom prst="rect">
                      <a:avLst/>
                    </a:prstGeom>
                    <a:noFill/>
                    <a:ln>
                      <a:noFill/>
                    </a:ln>
                  </pic:spPr>
                </pic:pic>
              </a:graphicData>
            </a:graphic>
          </wp:inline>
        </w:drawing>
      </w:r>
    </w:p>
    <w:p w:rsidR="00E2042F" w:rsidRDefault="00E2042F" w:rsidP="00E2042F">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t xml:space="preserve">Рис.1.2. Головні симптоми аутизму та </w:t>
      </w:r>
      <w:r w:rsidRPr="000E73D2">
        <w:rPr>
          <w:rFonts w:ascii="Times New Roman" w:hAnsi="Times New Roman"/>
          <w:sz w:val="28"/>
          <w:lang w:val="uk-UA"/>
        </w:rPr>
        <w:t>супутні</w:t>
      </w:r>
      <w:r>
        <w:rPr>
          <w:rFonts w:ascii="Times New Roman" w:hAnsi="Times New Roman"/>
          <w:sz w:val="28"/>
          <w:lang w:val="uk-UA"/>
        </w:rPr>
        <w:t xml:space="preserve"> проблеми</w:t>
      </w:r>
    </w:p>
    <w:p w:rsidR="00E2042F" w:rsidRPr="00E63F59" w:rsidRDefault="00E2042F" w:rsidP="00E2042F">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 xml:space="preserve">Зовнішні фактори виникнення аутизму достеменно не відомі, але в цьому напрямку ведеться активний пошук. </w:t>
      </w:r>
      <w:r w:rsidRPr="00E63F59">
        <w:rPr>
          <w:rFonts w:ascii="Times New Roman" w:hAnsi="Times New Roman"/>
          <w:sz w:val="28"/>
          <w:lang w:val="uk-UA"/>
        </w:rPr>
        <w:t xml:space="preserve">Висловлювання про можливий внесок в </w:t>
      </w:r>
      <w:r w:rsidR="00233F35">
        <w:rPr>
          <w:rFonts w:ascii="Times New Roman" w:hAnsi="Times New Roman"/>
          <w:sz w:val="28"/>
          <w:lang w:val="uk-UA"/>
        </w:rPr>
        <w:t>обтяженні</w:t>
      </w:r>
      <w:r w:rsidR="00233F35" w:rsidRPr="00E63F59">
        <w:rPr>
          <w:rFonts w:ascii="Times New Roman" w:hAnsi="Times New Roman"/>
          <w:sz w:val="28"/>
          <w:lang w:val="uk-UA"/>
        </w:rPr>
        <w:t xml:space="preserve"> </w:t>
      </w:r>
      <w:r w:rsidR="00233F35">
        <w:rPr>
          <w:rFonts w:ascii="Times New Roman" w:hAnsi="Times New Roman"/>
          <w:sz w:val="28"/>
          <w:lang w:val="uk-UA"/>
        </w:rPr>
        <w:t xml:space="preserve">розладів </w:t>
      </w:r>
      <w:r w:rsidRPr="00E63F59">
        <w:rPr>
          <w:rFonts w:ascii="Times New Roman" w:hAnsi="Times New Roman"/>
          <w:sz w:val="28"/>
          <w:lang w:val="uk-UA"/>
        </w:rPr>
        <w:t xml:space="preserve">або </w:t>
      </w:r>
      <w:r w:rsidR="00233F35">
        <w:rPr>
          <w:rFonts w:ascii="Times New Roman" w:hAnsi="Times New Roman"/>
          <w:sz w:val="28"/>
          <w:lang w:val="uk-UA"/>
        </w:rPr>
        <w:t>розвит</w:t>
      </w:r>
      <w:r w:rsidR="00233F35" w:rsidRPr="00E63F59">
        <w:rPr>
          <w:rFonts w:ascii="Times New Roman" w:hAnsi="Times New Roman"/>
          <w:sz w:val="28"/>
          <w:lang w:val="uk-UA"/>
        </w:rPr>
        <w:t>к</w:t>
      </w:r>
      <w:r w:rsidR="00233F35">
        <w:rPr>
          <w:rFonts w:ascii="Times New Roman" w:hAnsi="Times New Roman"/>
          <w:sz w:val="28"/>
          <w:lang w:val="uk-UA"/>
        </w:rPr>
        <w:t>у</w:t>
      </w:r>
      <w:r w:rsidR="00233F35" w:rsidRPr="00E63F59">
        <w:rPr>
          <w:rFonts w:ascii="Times New Roman" w:hAnsi="Times New Roman"/>
          <w:sz w:val="28"/>
          <w:lang w:val="uk-UA"/>
        </w:rPr>
        <w:t xml:space="preserve"> аутизму </w:t>
      </w:r>
      <w:r w:rsidRPr="00E63F59">
        <w:rPr>
          <w:rFonts w:ascii="Times New Roman" w:hAnsi="Times New Roman"/>
          <w:sz w:val="28"/>
          <w:lang w:val="uk-UA"/>
        </w:rPr>
        <w:t>робилися щодо багатьох фа</w:t>
      </w:r>
      <w:r w:rsidR="00233F35">
        <w:rPr>
          <w:rFonts w:ascii="Times New Roman" w:hAnsi="Times New Roman"/>
          <w:sz w:val="28"/>
          <w:lang w:val="uk-UA"/>
        </w:rPr>
        <w:t>кторів зовнішнього середовища, та</w:t>
      </w:r>
      <w:r w:rsidRPr="00E63F59">
        <w:rPr>
          <w:rFonts w:ascii="Times New Roman" w:hAnsi="Times New Roman"/>
          <w:sz w:val="28"/>
          <w:lang w:val="uk-UA"/>
        </w:rPr>
        <w:t xml:space="preserve"> деякі з </w:t>
      </w:r>
      <w:r w:rsidR="003F681D">
        <w:rPr>
          <w:rFonts w:ascii="Times New Roman" w:hAnsi="Times New Roman"/>
          <w:sz w:val="28"/>
          <w:lang w:val="uk-UA"/>
        </w:rPr>
        <w:t>очі</w:t>
      </w:r>
      <w:r w:rsidR="00C37BCC">
        <w:rPr>
          <w:rFonts w:ascii="Times New Roman" w:hAnsi="Times New Roman"/>
          <w:sz w:val="28"/>
          <w:lang w:val="uk-UA"/>
        </w:rPr>
        <w:t>куваних</w:t>
      </w:r>
      <w:r w:rsidRPr="00E63F59">
        <w:rPr>
          <w:rFonts w:ascii="Times New Roman" w:hAnsi="Times New Roman"/>
          <w:sz w:val="28"/>
          <w:lang w:val="uk-UA"/>
        </w:rPr>
        <w:t xml:space="preserve"> взаємодій можуть виявитися корисними в якості об'єкта дослідження. Серед таких факторів</w:t>
      </w:r>
      <w:r w:rsidR="0005464D">
        <w:rPr>
          <w:rFonts w:ascii="Times New Roman" w:hAnsi="Times New Roman"/>
          <w:sz w:val="28"/>
          <w:lang w:val="uk-UA"/>
        </w:rPr>
        <w:t xml:space="preserve"> (рис. 1.2.)</w:t>
      </w:r>
      <w:r w:rsidRPr="00E63F59">
        <w:rPr>
          <w:rFonts w:ascii="Times New Roman" w:hAnsi="Times New Roman"/>
          <w:sz w:val="28"/>
          <w:lang w:val="uk-UA"/>
        </w:rPr>
        <w:t xml:space="preserve"> </w:t>
      </w:r>
      <w:r>
        <w:rPr>
          <w:rFonts w:ascii="Times New Roman" w:hAnsi="Times New Roman"/>
          <w:sz w:val="28"/>
          <w:lang w:val="uk-UA"/>
        </w:rPr>
        <w:t>–</w:t>
      </w:r>
      <w:r w:rsidRPr="00E63F59">
        <w:rPr>
          <w:rFonts w:ascii="Times New Roman" w:hAnsi="Times New Roman"/>
          <w:sz w:val="28"/>
          <w:lang w:val="uk-UA"/>
        </w:rPr>
        <w:t xml:space="preserve"> певні продукти харчування, інфекційні захворювання, важкі метали, розчинники,</w:t>
      </w:r>
      <w:r>
        <w:rPr>
          <w:rFonts w:ascii="Times New Roman" w:hAnsi="Times New Roman"/>
          <w:sz w:val="28"/>
          <w:lang w:val="uk-UA"/>
        </w:rPr>
        <w:t xml:space="preserve"> вихлопи дизельних двигунів, </w:t>
      </w:r>
      <w:r w:rsidRPr="00FE15DC">
        <w:rPr>
          <w:rFonts w:ascii="Times New Roman" w:hAnsi="Times New Roman"/>
          <w:sz w:val="28"/>
          <w:lang w:val="uk-UA"/>
        </w:rPr>
        <w:t>поліхлоровані дифеніли</w:t>
      </w:r>
      <w:r w:rsidRPr="00E63F59">
        <w:rPr>
          <w:rFonts w:ascii="Times New Roman" w:hAnsi="Times New Roman"/>
          <w:sz w:val="28"/>
          <w:lang w:val="uk-UA"/>
        </w:rPr>
        <w:t>, фталати і феноли, що використовуються у виробництві пласт</w:t>
      </w:r>
      <w:r>
        <w:rPr>
          <w:rFonts w:ascii="Times New Roman" w:hAnsi="Times New Roman"/>
          <w:sz w:val="28"/>
          <w:lang w:val="uk-UA"/>
        </w:rPr>
        <w:t xml:space="preserve">иків, пестициди, бромініровані </w:t>
      </w:r>
      <w:r w:rsidRPr="00E63F59">
        <w:rPr>
          <w:rFonts w:ascii="Times New Roman" w:hAnsi="Times New Roman"/>
          <w:sz w:val="28"/>
          <w:lang w:val="uk-UA"/>
        </w:rPr>
        <w:t>вогнезахисні матеріали, алкоголь, куріння, на</w:t>
      </w:r>
      <w:r>
        <w:rPr>
          <w:rFonts w:ascii="Times New Roman" w:hAnsi="Times New Roman"/>
          <w:sz w:val="28"/>
          <w:lang w:val="uk-UA"/>
        </w:rPr>
        <w:t>ркотики і пренатальний стрес</w:t>
      </w:r>
      <w:r w:rsidR="003F681D">
        <w:rPr>
          <w:rFonts w:ascii="Times New Roman" w:hAnsi="Times New Roman"/>
          <w:sz w:val="28"/>
          <w:lang w:val="uk-UA"/>
        </w:rPr>
        <w:t xml:space="preserve"> [</w:t>
      </w:r>
      <w:r w:rsidR="003F681D" w:rsidRPr="00E63F59">
        <w:rPr>
          <w:rFonts w:ascii="Times New Roman" w:hAnsi="Times New Roman"/>
          <w:sz w:val="28"/>
          <w:lang w:val="uk-UA"/>
        </w:rPr>
        <w:t>2]</w:t>
      </w:r>
      <w:r>
        <w:rPr>
          <w:rFonts w:ascii="Times New Roman" w:hAnsi="Times New Roman"/>
          <w:sz w:val="28"/>
          <w:lang w:val="uk-UA"/>
        </w:rPr>
        <w:t xml:space="preserve">. </w:t>
      </w:r>
    </w:p>
    <w:p w:rsidR="00D3076F" w:rsidRPr="00E2042F" w:rsidRDefault="00E2042F" w:rsidP="00E2042F">
      <w:pPr>
        <w:autoSpaceDE w:val="0"/>
        <w:autoSpaceDN w:val="0"/>
        <w:spacing w:after="0" w:line="360" w:lineRule="auto"/>
        <w:ind w:firstLine="708"/>
        <w:jc w:val="both"/>
        <w:outlineLvl w:val="0"/>
        <w:rPr>
          <w:rFonts w:ascii="Times New Roman" w:hAnsi="Times New Roman"/>
          <w:sz w:val="28"/>
          <w:lang w:val="uk-UA"/>
        </w:rPr>
      </w:pPr>
      <w:r w:rsidRPr="00E63F59">
        <w:rPr>
          <w:rFonts w:ascii="Times New Roman" w:hAnsi="Times New Roman"/>
          <w:sz w:val="28"/>
          <w:lang w:val="uk-UA"/>
        </w:rPr>
        <w:t>Деякі дослідники пов'язують виникнення аутизму порушенням роботи (гіперактивн</w:t>
      </w:r>
      <w:r>
        <w:rPr>
          <w:rFonts w:ascii="Times New Roman" w:hAnsi="Times New Roman"/>
          <w:sz w:val="28"/>
          <w:lang w:val="uk-UA"/>
        </w:rPr>
        <w:t>істю) імунної системи хворого [</w:t>
      </w:r>
      <w:r w:rsidRPr="00EF397E">
        <w:rPr>
          <w:rFonts w:ascii="Times New Roman" w:hAnsi="Times New Roman"/>
          <w:sz w:val="28"/>
          <w:lang w:val="uk-UA"/>
        </w:rPr>
        <w:t>1</w:t>
      </w:r>
      <w:r>
        <w:rPr>
          <w:rFonts w:ascii="Times New Roman" w:hAnsi="Times New Roman"/>
          <w:sz w:val="28"/>
          <w:lang w:val="uk-UA"/>
        </w:rPr>
        <w:t>4].</w:t>
      </w:r>
    </w:p>
    <w:p w:rsidR="007D16BE" w:rsidRPr="00F73E9D" w:rsidRDefault="00E2042F" w:rsidP="006537F8">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1.3</w:t>
      </w:r>
      <w:r w:rsidR="00F73E9D" w:rsidRPr="00F73E9D">
        <w:rPr>
          <w:rFonts w:ascii="Times New Roman" w:hAnsi="Times New Roman" w:cs="Times New Roman"/>
          <w:b/>
          <w:sz w:val="28"/>
          <w:szCs w:val="28"/>
          <w:lang w:val="uk-UA"/>
        </w:rPr>
        <w:t>. Ознаки аутизму</w:t>
      </w:r>
    </w:p>
    <w:p w:rsidR="00DD0F6E" w:rsidRDefault="004D48F0"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Основними ознаками аутизму являються наступні чин</w:t>
      </w:r>
      <w:r w:rsidR="00747208">
        <w:rPr>
          <w:rFonts w:ascii="Times New Roman" w:hAnsi="Times New Roman" w:cs="Times New Roman"/>
          <w:sz w:val="28"/>
          <w:szCs w:val="28"/>
          <w:lang w:val="uk-UA"/>
        </w:rPr>
        <w:t>н</w:t>
      </w:r>
      <w:r>
        <w:rPr>
          <w:rFonts w:ascii="Times New Roman" w:hAnsi="Times New Roman" w:cs="Times New Roman"/>
          <w:sz w:val="28"/>
          <w:szCs w:val="28"/>
          <w:lang w:val="uk-UA"/>
        </w:rPr>
        <w:t>ики</w:t>
      </w:r>
      <w:r w:rsidR="00DD0F6E">
        <w:rPr>
          <w:rFonts w:ascii="Times New Roman" w:hAnsi="Times New Roman" w:cs="Times New Roman"/>
          <w:sz w:val="28"/>
          <w:szCs w:val="28"/>
          <w:lang w:val="uk-UA"/>
        </w:rPr>
        <w:t>:</w:t>
      </w:r>
    </w:p>
    <w:p w:rsidR="00DD0F6E" w:rsidRDefault="00DD0F6E"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009049B7">
        <w:rPr>
          <w:rFonts w:ascii="Times New Roman" w:hAnsi="Times New Roman" w:cs="Times New Roman"/>
          <w:sz w:val="28"/>
          <w:szCs w:val="28"/>
          <w:lang w:val="uk-UA"/>
        </w:rPr>
        <w:t>Поганий розвиток мови</w:t>
      </w:r>
      <w:r w:rsidR="00D349EA">
        <w:rPr>
          <w:rFonts w:ascii="Times New Roman" w:hAnsi="Times New Roman" w:cs="Times New Roman"/>
          <w:sz w:val="28"/>
          <w:szCs w:val="28"/>
          <w:lang w:val="uk-UA"/>
        </w:rPr>
        <w:t>, рецептивної (розуміння) або</w:t>
      </w:r>
      <w:r>
        <w:rPr>
          <w:rFonts w:ascii="Times New Roman" w:hAnsi="Times New Roman" w:cs="Times New Roman"/>
          <w:sz w:val="28"/>
          <w:szCs w:val="28"/>
          <w:lang w:val="uk-UA"/>
        </w:rPr>
        <w:t xml:space="preserve"> експресивна.</w:t>
      </w:r>
      <w:r w:rsidR="000E055E">
        <w:rPr>
          <w:rFonts w:ascii="Times New Roman" w:hAnsi="Times New Roman" w:cs="Times New Roman"/>
          <w:sz w:val="28"/>
          <w:szCs w:val="28"/>
          <w:lang w:val="uk-UA"/>
        </w:rPr>
        <w:t xml:space="preserve"> П</w:t>
      </w:r>
      <w:r w:rsidR="00411189">
        <w:rPr>
          <w:rFonts w:ascii="Times New Roman" w:hAnsi="Times New Roman" w:cs="Times New Roman"/>
          <w:sz w:val="28"/>
          <w:szCs w:val="28"/>
          <w:lang w:val="uk-UA"/>
        </w:rPr>
        <w:t xml:space="preserve">орушення можуть бути </w:t>
      </w:r>
      <w:r w:rsidR="002F565A">
        <w:rPr>
          <w:rFonts w:ascii="Times New Roman" w:hAnsi="Times New Roman" w:cs="Times New Roman"/>
          <w:sz w:val="28"/>
          <w:szCs w:val="28"/>
          <w:lang w:val="uk-UA"/>
        </w:rPr>
        <w:t>проявлені</w:t>
      </w:r>
      <w:r w:rsidR="000E055E">
        <w:rPr>
          <w:rFonts w:ascii="Times New Roman" w:hAnsi="Times New Roman" w:cs="Times New Roman"/>
          <w:sz w:val="28"/>
          <w:szCs w:val="28"/>
          <w:lang w:val="uk-UA"/>
        </w:rPr>
        <w:t xml:space="preserve"> у виді</w:t>
      </w:r>
      <w:r w:rsidR="00411189" w:rsidRPr="00411189">
        <w:rPr>
          <w:rFonts w:ascii="Times New Roman" w:hAnsi="Times New Roman" w:cs="Times New Roman"/>
          <w:sz w:val="28"/>
          <w:szCs w:val="28"/>
          <w:lang w:val="uk-UA"/>
        </w:rPr>
        <w:t xml:space="preserve"> </w:t>
      </w:r>
      <w:r w:rsidR="003840DB">
        <w:rPr>
          <w:rFonts w:ascii="Times New Roman" w:hAnsi="Times New Roman" w:cs="Times New Roman"/>
          <w:sz w:val="28"/>
          <w:szCs w:val="28"/>
          <w:lang w:val="uk-UA"/>
        </w:rPr>
        <w:t>повної втрати мовлення</w:t>
      </w:r>
      <w:r w:rsidR="002F565A">
        <w:rPr>
          <w:rFonts w:ascii="Times New Roman" w:hAnsi="Times New Roman" w:cs="Times New Roman"/>
          <w:sz w:val="28"/>
          <w:szCs w:val="28"/>
          <w:lang w:val="uk-UA"/>
        </w:rPr>
        <w:t xml:space="preserve"> </w:t>
      </w:r>
      <w:r w:rsidR="00411189" w:rsidRPr="00411189">
        <w:rPr>
          <w:rFonts w:ascii="Times New Roman" w:hAnsi="Times New Roman" w:cs="Times New Roman"/>
          <w:sz w:val="28"/>
          <w:szCs w:val="28"/>
          <w:lang w:val="uk-UA"/>
        </w:rPr>
        <w:t xml:space="preserve"> </w:t>
      </w:r>
      <w:r w:rsidR="002F565A">
        <w:rPr>
          <w:rFonts w:ascii="Times New Roman" w:hAnsi="Times New Roman" w:cs="Times New Roman"/>
          <w:sz w:val="28"/>
          <w:szCs w:val="28"/>
          <w:lang w:val="uk-UA"/>
        </w:rPr>
        <w:t>або підвищеного вербалізму, яка</w:t>
      </w:r>
      <w:r w:rsidR="00411189" w:rsidRPr="00411189">
        <w:rPr>
          <w:rFonts w:ascii="Times New Roman" w:hAnsi="Times New Roman" w:cs="Times New Roman"/>
          <w:sz w:val="28"/>
          <w:szCs w:val="28"/>
          <w:lang w:val="uk-UA"/>
        </w:rPr>
        <w:t xml:space="preserve"> виявляється у вибірковому ставленні до певних слів та виразів</w:t>
      </w:r>
      <w:r w:rsidR="00411189">
        <w:rPr>
          <w:rFonts w:ascii="Times New Roman" w:hAnsi="Times New Roman" w:cs="Times New Roman"/>
          <w:sz w:val="28"/>
          <w:szCs w:val="28"/>
          <w:lang w:val="uk-UA"/>
        </w:rPr>
        <w:t xml:space="preserve">. </w:t>
      </w:r>
      <w:r w:rsidR="00DA0492">
        <w:rPr>
          <w:rFonts w:ascii="Times New Roman" w:hAnsi="Times New Roman" w:cs="Times New Roman"/>
          <w:sz w:val="28"/>
          <w:szCs w:val="28"/>
          <w:lang w:val="uk-UA"/>
        </w:rPr>
        <w:t>Мова виражена у формі</w:t>
      </w:r>
      <w:r w:rsidR="00D349EA">
        <w:rPr>
          <w:rFonts w:ascii="Times New Roman" w:hAnsi="Times New Roman" w:cs="Times New Roman"/>
          <w:sz w:val="28"/>
          <w:szCs w:val="28"/>
          <w:lang w:val="uk-UA"/>
        </w:rPr>
        <w:t xml:space="preserve"> повторення</w:t>
      </w:r>
      <w:r>
        <w:rPr>
          <w:rFonts w:ascii="Times New Roman" w:hAnsi="Times New Roman" w:cs="Times New Roman"/>
          <w:sz w:val="28"/>
          <w:szCs w:val="28"/>
          <w:lang w:val="uk-UA"/>
        </w:rPr>
        <w:t xml:space="preserve"> елементів мови, почутих від оточуючих або по телевізору.</w:t>
      </w:r>
      <w:r w:rsidR="00A053CA">
        <w:rPr>
          <w:rFonts w:ascii="Times New Roman" w:hAnsi="Times New Roman" w:cs="Times New Roman"/>
          <w:sz w:val="28"/>
          <w:szCs w:val="28"/>
          <w:lang w:val="uk-UA"/>
        </w:rPr>
        <w:t xml:space="preserve"> </w:t>
      </w:r>
      <w:r w:rsidR="00D349EA">
        <w:rPr>
          <w:rFonts w:ascii="Times New Roman" w:hAnsi="Times New Roman" w:cs="Times New Roman"/>
          <w:sz w:val="28"/>
          <w:szCs w:val="28"/>
          <w:lang w:val="uk-UA"/>
        </w:rPr>
        <w:t>Дитина розуміє тільки</w:t>
      </w:r>
      <w:r w:rsidR="00DA0492">
        <w:rPr>
          <w:rFonts w:ascii="Times New Roman" w:hAnsi="Times New Roman" w:cs="Times New Roman"/>
          <w:sz w:val="28"/>
          <w:szCs w:val="28"/>
          <w:lang w:val="uk-UA"/>
        </w:rPr>
        <w:t xml:space="preserve"> </w:t>
      </w:r>
      <w:r w:rsidR="00A053CA">
        <w:rPr>
          <w:rFonts w:ascii="Times New Roman" w:hAnsi="Times New Roman" w:cs="Times New Roman"/>
          <w:sz w:val="28"/>
          <w:szCs w:val="28"/>
          <w:lang w:val="uk-UA"/>
        </w:rPr>
        <w:t xml:space="preserve">прості однозначні </w:t>
      </w:r>
      <w:r w:rsidR="00A053CA">
        <w:rPr>
          <w:rFonts w:ascii="Times New Roman" w:hAnsi="Times New Roman" w:cs="Times New Roman"/>
          <w:sz w:val="28"/>
          <w:szCs w:val="28"/>
          <w:lang w:val="uk-UA"/>
        </w:rPr>
        <w:lastRenderedPageBreak/>
        <w:t>вказівки (</w:t>
      </w:r>
      <w:r w:rsidR="00A053CA" w:rsidRPr="00A053CA">
        <w:rPr>
          <w:rFonts w:ascii="Times New Roman" w:hAnsi="Times New Roman" w:cs="Times New Roman"/>
          <w:sz w:val="28"/>
          <w:szCs w:val="28"/>
        </w:rPr>
        <w:t>“</w:t>
      </w:r>
      <w:r w:rsidR="00A053CA">
        <w:rPr>
          <w:rFonts w:ascii="Times New Roman" w:hAnsi="Times New Roman" w:cs="Times New Roman"/>
          <w:sz w:val="28"/>
          <w:szCs w:val="28"/>
          <w:lang w:val="uk-UA"/>
        </w:rPr>
        <w:t>сідай</w:t>
      </w:r>
      <w:r w:rsidR="00A053CA" w:rsidRPr="00A053CA">
        <w:rPr>
          <w:rFonts w:ascii="Times New Roman" w:hAnsi="Times New Roman" w:cs="Times New Roman"/>
          <w:sz w:val="28"/>
          <w:szCs w:val="28"/>
        </w:rPr>
        <w:t>”</w:t>
      </w:r>
      <w:r w:rsidR="00A053CA">
        <w:rPr>
          <w:rFonts w:ascii="Times New Roman" w:hAnsi="Times New Roman" w:cs="Times New Roman"/>
          <w:sz w:val="28"/>
          <w:szCs w:val="28"/>
          <w:lang w:val="uk-UA"/>
        </w:rPr>
        <w:t>, “їж”, “закрий двері” і т. д.).</w:t>
      </w:r>
      <w:r w:rsidR="00D349EA">
        <w:rPr>
          <w:rFonts w:ascii="Times New Roman" w:hAnsi="Times New Roman" w:cs="Times New Roman"/>
          <w:sz w:val="28"/>
          <w:szCs w:val="28"/>
          <w:lang w:val="uk-UA"/>
        </w:rPr>
        <w:t xml:space="preserve"> Розвиток а</w:t>
      </w:r>
      <w:r w:rsidR="00A053CA">
        <w:rPr>
          <w:rFonts w:ascii="Times New Roman" w:hAnsi="Times New Roman" w:cs="Times New Roman"/>
          <w:sz w:val="28"/>
          <w:szCs w:val="28"/>
          <w:lang w:val="uk-UA"/>
        </w:rPr>
        <w:t>бстракт</w:t>
      </w:r>
      <w:r w:rsidR="00D349EA">
        <w:rPr>
          <w:rFonts w:ascii="Times New Roman" w:hAnsi="Times New Roman" w:cs="Times New Roman"/>
          <w:sz w:val="28"/>
          <w:szCs w:val="28"/>
          <w:lang w:val="uk-UA"/>
        </w:rPr>
        <w:t>ного</w:t>
      </w:r>
      <w:r w:rsidR="00A053CA">
        <w:rPr>
          <w:rFonts w:ascii="Times New Roman" w:hAnsi="Times New Roman" w:cs="Times New Roman"/>
          <w:sz w:val="28"/>
          <w:szCs w:val="28"/>
          <w:lang w:val="uk-UA"/>
        </w:rPr>
        <w:t xml:space="preserve"> мислення відстає, </w:t>
      </w:r>
      <w:r w:rsidR="00D349EA">
        <w:rPr>
          <w:rFonts w:ascii="Times New Roman" w:hAnsi="Times New Roman" w:cs="Times New Roman"/>
          <w:sz w:val="28"/>
          <w:szCs w:val="28"/>
          <w:lang w:val="uk-UA"/>
        </w:rPr>
        <w:t>яке</w:t>
      </w:r>
      <w:r w:rsidR="006579C3">
        <w:rPr>
          <w:rFonts w:ascii="Times New Roman" w:hAnsi="Times New Roman" w:cs="Times New Roman"/>
          <w:sz w:val="28"/>
          <w:szCs w:val="28"/>
          <w:lang w:val="uk-UA"/>
        </w:rPr>
        <w:t xml:space="preserve"> проявляється </w:t>
      </w:r>
      <w:r w:rsidR="005B7656">
        <w:rPr>
          <w:rFonts w:ascii="Times New Roman" w:hAnsi="Times New Roman" w:cs="Times New Roman"/>
          <w:sz w:val="28"/>
          <w:szCs w:val="28"/>
          <w:lang w:val="uk-UA"/>
        </w:rPr>
        <w:t>у нерозумінні займенники (твій, мій, його і т. д.) та ін.</w:t>
      </w:r>
      <w:r w:rsidR="00BB25BE">
        <w:rPr>
          <w:rFonts w:ascii="Times New Roman" w:hAnsi="Times New Roman" w:cs="Times New Roman"/>
          <w:sz w:val="28"/>
          <w:szCs w:val="28"/>
          <w:lang w:val="uk-UA"/>
        </w:rPr>
        <w:t xml:space="preserve"> Також присутній</w:t>
      </w:r>
      <w:r w:rsidR="00411189" w:rsidRPr="00411189">
        <w:rPr>
          <w:lang w:val="uk-UA"/>
        </w:rPr>
        <w:t xml:space="preserve"> </w:t>
      </w:r>
      <w:r w:rsidR="00BB25BE">
        <w:rPr>
          <w:rFonts w:ascii="Times New Roman" w:hAnsi="Times New Roman" w:cs="Times New Roman"/>
          <w:sz w:val="28"/>
          <w:szCs w:val="28"/>
          <w:lang w:val="uk-UA"/>
        </w:rPr>
        <w:t>д</w:t>
      </w:r>
      <w:r w:rsidR="00411189" w:rsidRPr="00411189">
        <w:rPr>
          <w:rFonts w:ascii="Times New Roman" w:hAnsi="Times New Roman" w:cs="Times New Roman"/>
          <w:sz w:val="28"/>
          <w:szCs w:val="28"/>
          <w:lang w:val="uk-UA"/>
        </w:rPr>
        <w:t xml:space="preserve">ифузний характер зв’язку між </w:t>
      </w:r>
      <w:r w:rsidR="004A08E3" w:rsidRPr="00411189">
        <w:rPr>
          <w:rFonts w:ascii="Times New Roman" w:hAnsi="Times New Roman" w:cs="Times New Roman"/>
          <w:sz w:val="28"/>
          <w:szCs w:val="28"/>
          <w:lang w:val="uk-UA"/>
        </w:rPr>
        <w:t xml:space="preserve">предметом </w:t>
      </w:r>
      <w:r w:rsidR="00411189" w:rsidRPr="00411189">
        <w:rPr>
          <w:rFonts w:ascii="Times New Roman" w:hAnsi="Times New Roman" w:cs="Times New Roman"/>
          <w:sz w:val="28"/>
          <w:szCs w:val="28"/>
          <w:lang w:val="uk-UA"/>
        </w:rPr>
        <w:t xml:space="preserve">і </w:t>
      </w:r>
      <w:r w:rsidR="004A08E3" w:rsidRPr="00411189">
        <w:rPr>
          <w:rFonts w:ascii="Times New Roman" w:hAnsi="Times New Roman" w:cs="Times New Roman"/>
          <w:sz w:val="28"/>
          <w:szCs w:val="28"/>
          <w:lang w:val="uk-UA"/>
        </w:rPr>
        <w:t>словом</w:t>
      </w:r>
      <w:r w:rsidR="00411189" w:rsidRPr="00411189">
        <w:rPr>
          <w:rFonts w:ascii="Times New Roman" w:hAnsi="Times New Roman" w:cs="Times New Roman"/>
          <w:sz w:val="28"/>
          <w:szCs w:val="28"/>
          <w:lang w:val="uk-UA"/>
        </w:rPr>
        <w:t>, коли афективно насичена ак</w:t>
      </w:r>
      <w:r w:rsidR="00C37BCC">
        <w:rPr>
          <w:rFonts w:ascii="Times New Roman" w:hAnsi="Times New Roman" w:cs="Times New Roman"/>
          <w:sz w:val="28"/>
          <w:szCs w:val="28"/>
          <w:lang w:val="uk-UA"/>
        </w:rPr>
        <w:t xml:space="preserve">устична сторона слова набуває </w:t>
      </w:r>
      <w:r w:rsidR="00411189" w:rsidRPr="00411189">
        <w:rPr>
          <w:rFonts w:ascii="Times New Roman" w:hAnsi="Times New Roman" w:cs="Times New Roman"/>
          <w:sz w:val="28"/>
          <w:szCs w:val="28"/>
          <w:lang w:val="uk-UA"/>
        </w:rPr>
        <w:t xml:space="preserve">самостійного </w:t>
      </w:r>
      <w:r w:rsidR="00C37BCC">
        <w:rPr>
          <w:rFonts w:ascii="Times New Roman" w:hAnsi="Times New Roman" w:cs="Times New Roman"/>
          <w:sz w:val="28"/>
          <w:szCs w:val="28"/>
          <w:lang w:val="uk-UA"/>
        </w:rPr>
        <w:t>значення та</w:t>
      </w:r>
      <w:r w:rsidR="00411189" w:rsidRPr="00411189">
        <w:rPr>
          <w:rFonts w:ascii="Times New Roman" w:hAnsi="Times New Roman" w:cs="Times New Roman"/>
          <w:sz w:val="28"/>
          <w:szCs w:val="28"/>
          <w:lang w:val="uk-UA"/>
        </w:rPr>
        <w:t xml:space="preserve"> проявляється в явищах автономного мовлення</w:t>
      </w:r>
      <w:r w:rsidR="00411189">
        <w:rPr>
          <w:rFonts w:ascii="Times New Roman" w:hAnsi="Times New Roman" w:cs="Times New Roman"/>
          <w:sz w:val="28"/>
          <w:szCs w:val="28"/>
          <w:lang w:val="uk-UA"/>
        </w:rPr>
        <w:t>.</w:t>
      </w:r>
      <w:r w:rsidR="005B7656">
        <w:rPr>
          <w:rFonts w:ascii="Times New Roman" w:hAnsi="Times New Roman" w:cs="Times New Roman"/>
          <w:sz w:val="28"/>
          <w:szCs w:val="28"/>
          <w:lang w:val="uk-UA"/>
        </w:rPr>
        <w:t xml:space="preserve"> Нездатність дит</w:t>
      </w:r>
      <w:r w:rsidR="00D349EA">
        <w:rPr>
          <w:rFonts w:ascii="Times New Roman" w:hAnsi="Times New Roman" w:cs="Times New Roman"/>
          <w:sz w:val="28"/>
          <w:szCs w:val="28"/>
          <w:lang w:val="uk-UA"/>
        </w:rPr>
        <w:t>ини говорити або розуміти мову  являється найбільш частою скаргою</w:t>
      </w:r>
      <w:r w:rsidR="005B7656">
        <w:rPr>
          <w:rFonts w:ascii="Times New Roman" w:hAnsi="Times New Roman" w:cs="Times New Roman"/>
          <w:sz w:val="28"/>
          <w:szCs w:val="28"/>
          <w:lang w:val="uk-UA"/>
        </w:rPr>
        <w:t xml:space="preserve"> батьків при первинному огляді дитини. </w:t>
      </w:r>
      <w:r w:rsidR="00D349EA">
        <w:rPr>
          <w:rFonts w:ascii="Times New Roman" w:hAnsi="Times New Roman" w:cs="Times New Roman"/>
          <w:sz w:val="28"/>
          <w:szCs w:val="28"/>
          <w:lang w:val="uk-UA"/>
        </w:rPr>
        <w:t>На другому році життя дитини п</w:t>
      </w:r>
      <w:r w:rsidR="005B7656">
        <w:rPr>
          <w:rFonts w:ascii="Times New Roman" w:hAnsi="Times New Roman" w:cs="Times New Roman"/>
          <w:sz w:val="28"/>
          <w:szCs w:val="28"/>
          <w:lang w:val="uk-UA"/>
        </w:rPr>
        <w:t>роблеми з мовою стають</w:t>
      </w:r>
      <w:r w:rsidR="00D349EA">
        <w:rPr>
          <w:rFonts w:ascii="Times New Roman" w:hAnsi="Times New Roman" w:cs="Times New Roman"/>
          <w:sz w:val="28"/>
          <w:szCs w:val="28"/>
          <w:lang w:val="uk-UA"/>
        </w:rPr>
        <w:t xml:space="preserve"> більш очевидні</w:t>
      </w:r>
      <w:r w:rsidR="00757CC8">
        <w:rPr>
          <w:rFonts w:ascii="Times New Roman" w:hAnsi="Times New Roman" w:cs="Times New Roman"/>
          <w:sz w:val="28"/>
          <w:szCs w:val="28"/>
        </w:rPr>
        <w:t xml:space="preserve"> [3</w:t>
      </w:r>
      <w:r w:rsidR="00757CC8">
        <w:rPr>
          <w:rFonts w:ascii="Times New Roman" w:hAnsi="Times New Roman" w:cs="Times New Roman"/>
          <w:sz w:val="28"/>
          <w:szCs w:val="28"/>
          <w:lang w:val="en-US"/>
        </w:rPr>
        <w:t>7</w:t>
      </w:r>
      <w:r w:rsidR="005B5D72" w:rsidRPr="005B5D72">
        <w:rPr>
          <w:rFonts w:ascii="Times New Roman" w:hAnsi="Times New Roman" w:cs="Times New Roman"/>
          <w:sz w:val="28"/>
          <w:szCs w:val="28"/>
        </w:rPr>
        <w:t>]</w:t>
      </w:r>
      <w:r w:rsidR="005B7656">
        <w:rPr>
          <w:rFonts w:ascii="Times New Roman" w:hAnsi="Times New Roman" w:cs="Times New Roman"/>
          <w:sz w:val="28"/>
          <w:szCs w:val="28"/>
          <w:lang w:val="uk-UA"/>
        </w:rPr>
        <w:t>.</w:t>
      </w:r>
    </w:p>
    <w:p w:rsidR="00B34542" w:rsidRDefault="005B765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00C37BCC">
        <w:rPr>
          <w:rFonts w:ascii="Times New Roman" w:hAnsi="Times New Roman" w:cs="Times New Roman"/>
          <w:sz w:val="28"/>
          <w:szCs w:val="28"/>
          <w:lang w:val="uk-UA"/>
        </w:rPr>
        <w:t xml:space="preserve">Дефіцит відчуттів та сприйняття. </w:t>
      </w:r>
      <w:r w:rsidR="00494E6C">
        <w:rPr>
          <w:rFonts w:ascii="Times New Roman" w:hAnsi="Times New Roman" w:cs="Times New Roman"/>
          <w:sz w:val="28"/>
          <w:szCs w:val="28"/>
          <w:lang w:val="uk-UA"/>
        </w:rPr>
        <w:t>Ретельніше</w:t>
      </w:r>
      <w:r w:rsidR="007309E9">
        <w:rPr>
          <w:rFonts w:ascii="Times New Roman" w:hAnsi="Times New Roman" w:cs="Times New Roman"/>
          <w:sz w:val="28"/>
          <w:szCs w:val="28"/>
          <w:lang w:val="uk-UA"/>
        </w:rPr>
        <w:t xml:space="preserve"> обстеження виявляє збереження всіх сенсорних відчуттів. </w:t>
      </w:r>
      <w:r w:rsidR="00567B21">
        <w:rPr>
          <w:rFonts w:ascii="Times New Roman" w:hAnsi="Times New Roman" w:cs="Times New Roman"/>
          <w:sz w:val="28"/>
          <w:szCs w:val="28"/>
          <w:lang w:val="uk-UA"/>
        </w:rPr>
        <w:t xml:space="preserve">Батьки скаржаться </w:t>
      </w:r>
      <w:r w:rsidR="005275E5">
        <w:rPr>
          <w:rFonts w:ascii="Times New Roman" w:hAnsi="Times New Roman" w:cs="Times New Roman"/>
          <w:sz w:val="28"/>
          <w:szCs w:val="28"/>
          <w:lang w:val="uk-UA"/>
        </w:rPr>
        <w:t xml:space="preserve">на </w:t>
      </w:r>
      <w:r w:rsidR="00494E6C">
        <w:rPr>
          <w:rFonts w:ascii="Times New Roman" w:hAnsi="Times New Roman" w:cs="Times New Roman"/>
          <w:sz w:val="28"/>
          <w:szCs w:val="28"/>
          <w:lang w:val="uk-UA"/>
        </w:rPr>
        <w:t>тяжкість привернення уваги</w:t>
      </w:r>
      <w:r w:rsidR="005275E5">
        <w:rPr>
          <w:rFonts w:ascii="Times New Roman" w:hAnsi="Times New Roman" w:cs="Times New Roman"/>
          <w:sz w:val="28"/>
          <w:szCs w:val="28"/>
          <w:lang w:val="uk-UA"/>
        </w:rPr>
        <w:t xml:space="preserve"> своїх малюків.</w:t>
      </w:r>
      <w:r w:rsidR="00411189">
        <w:rPr>
          <w:rFonts w:ascii="Times New Roman" w:hAnsi="Times New Roman" w:cs="Times New Roman"/>
          <w:sz w:val="28"/>
          <w:szCs w:val="28"/>
          <w:lang w:val="uk-UA"/>
        </w:rPr>
        <w:t xml:space="preserve"> Або спостерігається </w:t>
      </w:r>
      <w:r w:rsidR="00E04263">
        <w:rPr>
          <w:rFonts w:ascii="Times New Roman" w:hAnsi="Times New Roman" w:cs="Times New Roman"/>
          <w:sz w:val="28"/>
          <w:szCs w:val="28"/>
          <w:lang w:val="uk-UA"/>
        </w:rPr>
        <w:t>повна байдужість на близьких людей</w:t>
      </w:r>
      <w:r w:rsidR="00411189" w:rsidRPr="0052629A">
        <w:rPr>
          <w:rFonts w:ascii="Times New Roman" w:hAnsi="Times New Roman" w:cs="Times New Roman"/>
          <w:sz w:val="28"/>
          <w:szCs w:val="28"/>
          <w:lang w:val="uk-UA"/>
        </w:rPr>
        <w:t xml:space="preserve"> (афективна блокада). Проте </w:t>
      </w:r>
      <w:r w:rsidR="00494E6C">
        <w:rPr>
          <w:rFonts w:ascii="Times New Roman" w:hAnsi="Times New Roman" w:cs="Times New Roman"/>
          <w:sz w:val="28"/>
          <w:szCs w:val="28"/>
          <w:lang w:val="uk-UA"/>
        </w:rPr>
        <w:t>крім байдужості</w:t>
      </w:r>
      <w:r w:rsidR="00411189" w:rsidRPr="0052629A">
        <w:rPr>
          <w:rFonts w:ascii="Times New Roman" w:hAnsi="Times New Roman" w:cs="Times New Roman"/>
          <w:sz w:val="28"/>
          <w:szCs w:val="28"/>
          <w:lang w:val="uk-UA"/>
        </w:rPr>
        <w:t>, можлива також симбіотична форма контакту, коли дитина відмовляється залишатися без матері, хоча ніколи не буває з нею ласкавою</w:t>
      </w:r>
      <w:r w:rsidR="00E04263">
        <w:rPr>
          <w:rFonts w:ascii="Times New Roman" w:hAnsi="Times New Roman" w:cs="Times New Roman"/>
          <w:sz w:val="28"/>
          <w:szCs w:val="28"/>
          <w:lang w:val="uk-UA"/>
        </w:rPr>
        <w:t>.</w:t>
      </w:r>
      <w:r w:rsidR="005275E5">
        <w:rPr>
          <w:rFonts w:ascii="Times New Roman" w:hAnsi="Times New Roman" w:cs="Times New Roman"/>
          <w:sz w:val="28"/>
          <w:szCs w:val="28"/>
          <w:lang w:val="uk-UA"/>
        </w:rPr>
        <w:t xml:space="preserve"> </w:t>
      </w:r>
    </w:p>
    <w:p w:rsidR="005B7656" w:rsidRDefault="00B34542" w:rsidP="00B345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Х</w:t>
      </w:r>
      <w:r w:rsidRPr="0052629A">
        <w:rPr>
          <w:rFonts w:ascii="Times New Roman" w:hAnsi="Times New Roman" w:cs="Times New Roman"/>
          <w:sz w:val="28"/>
          <w:szCs w:val="28"/>
          <w:lang w:val="uk-UA"/>
        </w:rPr>
        <w:t xml:space="preserve">арактерна зорова поведінка, яка проявляється в </w:t>
      </w:r>
      <w:r w:rsidR="00494E6C">
        <w:rPr>
          <w:rFonts w:ascii="Times New Roman" w:hAnsi="Times New Roman" w:cs="Times New Roman"/>
          <w:sz w:val="28"/>
          <w:szCs w:val="28"/>
          <w:lang w:val="uk-UA"/>
        </w:rPr>
        <w:t>не</w:t>
      </w:r>
      <w:r w:rsidRPr="0052629A">
        <w:rPr>
          <w:rFonts w:ascii="Times New Roman" w:hAnsi="Times New Roman" w:cs="Times New Roman"/>
          <w:sz w:val="28"/>
          <w:szCs w:val="28"/>
          <w:lang w:val="uk-UA"/>
        </w:rPr>
        <w:t>п</w:t>
      </w:r>
      <w:r w:rsidR="00494E6C">
        <w:rPr>
          <w:rFonts w:ascii="Times New Roman" w:hAnsi="Times New Roman" w:cs="Times New Roman"/>
          <w:sz w:val="28"/>
          <w:szCs w:val="28"/>
          <w:lang w:val="uk-UA"/>
        </w:rPr>
        <w:t xml:space="preserve">ереносимості погляду в очі, має </w:t>
      </w:r>
      <w:r w:rsidR="00494E6C" w:rsidRPr="00494E6C">
        <w:rPr>
          <w:rFonts w:ascii="Times New Roman" w:hAnsi="Times New Roman" w:cs="Times New Roman"/>
          <w:sz w:val="28"/>
          <w:szCs w:val="28"/>
        </w:rPr>
        <w:t>“</w:t>
      </w:r>
      <w:r w:rsidR="00494E6C">
        <w:rPr>
          <w:rFonts w:ascii="Times New Roman" w:hAnsi="Times New Roman" w:cs="Times New Roman"/>
          <w:sz w:val="28"/>
          <w:szCs w:val="28"/>
          <w:lang w:val="uk-UA"/>
        </w:rPr>
        <w:t>бігаючий</w:t>
      </w:r>
      <w:r w:rsidRPr="0052629A">
        <w:rPr>
          <w:rFonts w:ascii="Times New Roman" w:hAnsi="Times New Roman" w:cs="Times New Roman"/>
          <w:sz w:val="28"/>
          <w:szCs w:val="28"/>
          <w:lang w:val="uk-UA"/>
        </w:rPr>
        <w:t>” погляд або погляд повз; переважання зорового сприйм</w:t>
      </w:r>
      <w:r>
        <w:rPr>
          <w:rFonts w:ascii="Times New Roman" w:hAnsi="Times New Roman" w:cs="Times New Roman"/>
          <w:sz w:val="28"/>
          <w:szCs w:val="28"/>
          <w:lang w:val="uk-UA"/>
        </w:rPr>
        <w:t xml:space="preserve">ання на периферії поля зору. </w:t>
      </w:r>
      <w:r w:rsidR="002776C7">
        <w:rPr>
          <w:rFonts w:ascii="Times New Roman" w:hAnsi="Times New Roman" w:cs="Times New Roman"/>
          <w:sz w:val="28"/>
          <w:szCs w:val="28"/>
          <w:lang w:val="uk-UA"/>
        </w:rPr>
        <w:t>Діти</w:t>
      </w:r>
      <w:r w:rsidR="005275E5">
        <w:rPr>
          <w:rFonts w:ascii="Times New Roman" w:hAnsi="Times New Roman" w:cs="Times New Roman"/>
          <w:sz w:val="28"/>
          <w:szCs w:val="28"/>
          <w:lang w:val="uk-UA"/>
        </w:rPr>
        <w:t xml:space="preserve"> не підтримують контакт поглядів з ба</w:t>
      </w:r>
      <w:r>
        <w:rPr>
          <w:rFonts w:ascii="Times New Roman" w:hAnsi="Times New Roman" w:cs="Times New Roman"/>
          <w:sz w:val="28"/>
          <w:szCs w:val="28"/>
          <w:lang w:val="uk-UA"/>
        </w:rPr>
        <w:t>тьками та/</w:t>
      </w:r>
      <w:r w:rsidR="002F48CB">
        <w:rPr>
          <w:rFonts w:ascii="Times New Roman" w:hAnsi="Times New Roman" w:cs="Times New Roman"/>
          <w:sz w:val="28"/>
          <w:szCs w:val="28"/>
          <w:lang w:val="uk-UA"/>
        </w:rPr>
        <w:t>або не повертають голову у відповідь на звернену до них мову.</w:t>
      </w:r>
      <w:r w:rsidRPr="00B34542">
        <w:rPr>
          <w:rFonts w:ascii="Times New Roman" w:hAnsi="Times New Roman" w:cs="Times New Roman"/>
          <w:sz w:val="28"/>
          <w:szCs w:val="28"/>
          <w:lang w:val="uk-UA"/>
        </w:rPr>
        <w:t xml:space="preserve"> </w:t>
      </w:r>
    </w:p>
    <w:p w:rsidR="002F48CB"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53D3B">
        <w:rPr>
          <w:rFonts w:ascii="Times New Roman" w:hAnsi="Times New Roman" w:cs="Times New Roman"/>
          <w:sz w:val="28"/>
          <w:szCs w:val="28"/>
          <w:lang w:val="uk-UA"/>
        </w:rPr>
        <w:t>4</w:t>
      </w:r>
      <w:r w:rsidR="002F48CB" w:rsidRPr="00253D3B">
        <w:rPr>
          <w:rFonts w:ascii="Times New Roman" w:hAnsi="Times New Roman" w:cs="Times New Roman"/>
          <w:sz w:val="28"/>
          <w:szCs w:val="28"/>
          <w:lang w:val="uk-UA"/>
        </w:rPr>
        <w:t xml:space="preserve">. </w:t>
      </w:r>
      <w:r w:rsidR="00970B98" w:rsidRPr="005B6EA7">
        <w:rPr>
          <w:rFonts w:ascii="Times New Roman" w:hAnsi="Times New Roman" w:cs="Times New Roman"/>
          <w:sz w:val="28"/>
          <w:szCs w:val="28"/>
          <w:lang w:val="uk-UA"/>
        </w:rPr>
        <w:t>Діти з аутизмом</w:t>
      </w:r>
      <w:r w:rsidR="00970B98" w:rsidRPr="00253D3B">
        <w:rPr>
          <w:rFonts w:ascii="Times New Roman" w:hAnsi="Times New Roman" w:cs="Times New Roman"/>
          <w:sz w:val="28"/>
          <w:szCs w:val="28"/>
          <w:lang w:val="uk-UA"/>
        </w:rPr>
        <w:t xml:space="preserve"> зазвичай не розвивають тісних емоційних стосунків з батьками. Це виявляється</w:t>
      </w:r>
      <w:r w:rsidR="00970B98">
        <w:rPr>
          <w:rFonts w:ascii="Times New Roman" w:hAnsi="Times New Roman" w:cs="Times New Roman"/>
          <w:sz w:val="28"/>
          <w:szCs w:val="28"/>
          <w:lang w:val="uk-UA"/>
        </w:rPr>
        <w:t xml:space="preserve"> в перші</w:t>
      </w:r>
      <w:r w:rsidR="00614A76">
        <w:rPr>
          <w:rFonts w:ascii="Times New Roman" w:hAnsi="Times New Roman" w:cs="Times New Roman"/>
          <w:sz w:val="28"/>
          <w:szCs w:val="28"/>
          <w:lang w:val="uk-UA"/>
        </w:rPr>
        <w:t xml:space="preserve"> </w:t>
      </w:r>
      <w:r w:rsidR="00EE2088">
        <w:rPr>
          <w:rFonts w:ascii="Times New Roman" w:hAnsi="Times New Roman" w:cs="Times New Roman"/>
          <w:sz w:val="28"/>
          <w:szCs w:val="28"/>
          <w:lang w:val="uk-UA"/>
        </w:rPr>
        <w:t>місяці життя, коли батьки виявляють, що дитина не притискається до матері, перебуваючи на руках, а іноді чинить</w:t>
      </w:r>
      <w:r w:rsidR="007A3143">
        <w:rPr>
          <w:rFonts w:ascii="Times New Roman" w:hAnsi="Times New Roman" w:cs="Times New Roman"/>
          <w:sz w:val="28"/>
          <w:szCs w:val="28"/>
          <w:lang w:val="uk-UA"/>
        </w:rPr>
        <w:t xml:space="preserve"> опір фізичного контакту, напружуючи спину і намагаючись вислизнути з батьківських обіймів</w:t>
      </w:r>
      <w:r w:rsidR="005B5D72" w:rsidRPr="005B5D72">
        <w:rPr>
          <w:rFonts w:ascii="Times New Roman" w:hAnsi="Times New Roman" w:cs="Times New Roman"/>
          <w:sz w:val="28"/>
          <w:szCs w:val="28"/>
          <w:lang w:val="uk-UA"/>
        </w:rPr>
        <w:t xml:space="preserve"> [28]</w:t>
      </w:r>
      <w:r w:rsidR="007A3143">
        <w:rPr>
          <w:rFonts w:ascii="Times New Roman" w:hAnsi="Times New Roman" w:cs="Times New Roman"/>
          <w:sz w:val="28"/>
          <w:szCs w:val="28"/>
          <w:lang w:val="uk-UA"/>
        </w:rPr>
        <w:t>.</w:t>
      </w:r>
    </w:p>
    <w:p w:rsidR="007A3143"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w:t>
      </w:r>
      <w:r w:rsidR="007A3143">
        <w:rPr>
          <w:rFonts w:ascii="Times New Roman" w:hAnsi="Times New Roman" w:cs="Times New Roman"/>
          <w:sz w:val="28"/>
          <w:szCs w:val="28"/>
          <w:lang w:val="uk-UA"/>
        </w:rPr>
        <w:t>. Діти з аутизмом не грають з ігра</w:t>
      </w:r>
      <w:r>
        <w:rPr>
          <w:rFonts w:ascii="Times New Roman" w:hAnsi="Times New Roman" w:cs="Times New Roman"/>
          <w:sz w:val="28"/>
          <w:szCs w:val="28"/>
          <w:lang w:val="uk-UA"/>
        </w:rPr>
        <w:t>шками, як це роблять звичайні ді</w:t>
      </w:r>
      <w:r w:rsidR="007A3143">
        <w:rPr>
          <w:rFonts w:ascii="Times New Roman" w:hAnsi="Times New Roman" w:cs="Times New Roman"/>
          <w:sz w:val="28"/>
          <w:szCs w:val="28"/>
          <w:lang w:val="uk-UA"/>
        </w:rPr>
        <w:t>ти, а гра носить досить своєрідний, нетиповий характер.</w:t>
      </w:r>
      <w:r w:rsidR="00E01F57">
        <w:rPr>
          <w:rFonts w:ascii="Times New Roman" w:hAnsi="Times New Roman" w:cs="Times New Roman"/>
          <w:sz w:val="28"/>
          <w:szCs w:val="28"/>
          <w:lang w:val="uk-UA"/>
        </w:rPr>
        <w:t xml:space="preserve"> Проявляється</w:t>
      </w:r>
      <w:r w:rsidR="007A3143">
        <w:rPr>
          <w:rFonts w:ascii="Times New Roman" w:hAnsi="Times New Roman" w:cs="Times New Roman"/>
          <w:sz w:val="28"/>
          <w:szCs w:val="28"/>
          <w:lang w:val="uk-UA"/>
        </w:rPr>
        <w:t xml:space="preserve"> </w:t>
      </w:r>
      <w:r w:rsidR="00E01F57">
        <w:rPr>
          <w:rFonts w:ascii="Times New Roman" w:hAnsi="Times New Roman" w:cs="Times New Roman"/>
          <w:sz w:val="28"/>
          <w:szCs w:val="28"/>
          <w:lang w:val="uk-UA"/>
        </w:rPr>
        <w:t>одноманітністю</w:t>
      </w:r>
      <w:r w:rsidR="00E01F57" w:rsidRPr="00E01F57">
        <w:rPr>
          <w:rFonts w:ascii="Times New Roman" w:hAnsi="Times New Roman" w:cs="Times New Roman"/>
          <w:sz w:val="28"/>
          <w:szCs w:val="28"/>
          <w:lang w:val="uk-UA"/>
        </w:rPr>
        <w:t xml:space="preserve"> гри, що є стереотипною маніпуляцією з неігровим матеріалом (мотузкою, ключем, пляшкою і т.</w:t>
      </w:r>
      <w:r w:rsidR="003F681D" w:rsidRPr="003F681D">
        <w:rPr>
          <w:rFonts w:ascii="Times New Roman" w:hAnsi="Times New Roman" w:cs="Times New Roman"/>
          <w:sz w:val="28"/>
          <w:szCs w:val="28"/>
          <w:lang w:val="uk-UA"/>
        </w:rPr>
        <w:t xml:space="preserve"> </w:t>
      </w:r>
      <w:r w:rsidR="00E01F57" w:rsidRPr="00E01F57">
        <w:rPr>
          <w:rFonts w:ascii="Times New Roman" w:hAnsi="Times New Roman" w:cs="Times New Roman"/>
          <w:sz w:val="28"/>
          <w:szCs w:val="28"/>
          <w:lang w:val="uk-UA"/>
        </w:rPr>
        <w:t>п.; можуть годинами одноманітно перекладати предмет з місця на місце, переливати рідину з</w:t>
      </w:r>
      <w:r w:rsidR="00E01F57">
        <w:rPr>
          <w:rFonts w:ascii="Times New Roman" w:hAnsi="Times New Roman" w:cs="Times New Roman"/>
          <w:sz w:val="28"/>
          <w:szCs w:val="28"/>
          <w:lang w:val="uk-UA"/>
        </w:rPr>
        <w:t xml:space="preserve"> одного посуду в інший і т.</w:t>
      </w:r>
      <w:r w:rsidR="003F681D" w:rsidRPr="003F681D">
        <w:rPr>
          <w:rFonts w:ascii="Times New Roman" w:hAnsi="Times New Roman" w:cs="Times New Roman"/>
          <w:sz w:val="28"/>
          <w:szCs w:val="28"/>
          <w:lang w:val="uk-UA"/>
        </w:rPr>
        <w:t xml:space="preserve"> </w:t>
      </w:r>
      <w:r w:rsidR="00E01F57">
        <w:rPr>
          <w:rFonts w:ascii="Times New Roman" w:hAnsi="Times New Roman" w:cs="Times New Roman"/>
          <w:sz w:val="28"/>
          <w:szCs w:val="28"/>
          <w:lang w:val="uk-UA"/>
        </w:rPr>
        <w:t xml:space="preserve">п.). </w:t>
      </w:r>
      <w:r w:rsidR="007A3143">
        <w:rPr>
          <w:rFonts w:ascii="Times New Roman" w:hAnsi="Times New Roman" w:cs="Times New Roman"/>
          <w:sz w:val="28"/>
          <w:szCs w:val="28"/>
          <w:lang w:val="uk-UA"/>
        </w:rPr>
        <w:t>Вони не виявляють особливого інтересу до іграшок і не займаються ними у вільний час.</w:t>
      </w:r>
      <w:r w:rsidR="00E01F57" w:rsidRPr="00E01F57">
        <w:rPr>
          <w:lang w:val="uk-UA"/>
        </w:rPr>
        <w:t xml:space="preserve"> </w:t>
      </w:r>
      <w:r w:rsidR="007A3143">
        <w:rPr>
          <w:rFonts w:ascii="Times New Roman" w:hAnsi="Times New Roman" w:cs="Times New Roman"/>
          <w:sz w:val="28"/>
          <w:szCs w:val="28"/>
          <w:lang w:val="uk-UA"/>
        </w:rPr>
        <w:t xml:space="preserve">Якщо вони грають, то часто </w:t>
      </w:r>
      <w:r w:rsidR="007A3143">
        <w:rPr>
          <w:rFonts w:ascii="Times New Roman" w:hAnsi="Times New Roman" w:cs="Times New Roman"/>
          <w:sz w:val="28"/>
          <w:szCs w:val="28"/>
          <w:lang w:val="uk-UA"/>
        </w:rPr>
        <w:lastRenderedPageBreak/>
        <w:t>досить своєрідно, наприклад крутять колеса перевернутої іграшкової вантажівки</w:t>
      </w:r>
      <w:r w:rsidR="00186540">
        <w:rPr>
          <w:rFonts w:ascii="Times New Roman" w:hAnsi="Times New Roman" w:cs="Times New Roman"/>
          <w:sz w:val="28"/>
          <w:szCs w:val="28"/>
          <w:lang w:val="uk-UA"/>
        </w:rPr>
        <w:t>, скручують шматок мотузки, нюхають або смокчуть ляльку. Нездатність грати з іграшками може бути виявлена на другому році життя.</w:t>
      </w:r>
    </w:p>
    <w:p w:rsidR="00186540"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6</w:t>
      </w:r>
      <w:r w:rsidR="00186540">
        <w:rPr>
          <w:rFonts w:ascii="Times New Roman" w:hAnsi="Times New Roman" w:cs="Times New Roman"/>
          <w:sz w:val="28"/>
          <w:szCs w:val="28"/>
          <w:lang w:val="uk-UA"/>
        </w:rPr>
        <w:t>. Відсутність або помітно обмеженість гри з однолітками, в товаристві інших людей. Дитина може або не проявляти інтересу</w:t>
      </w:r>
      <w:r w:rsidR="00C37B00">
        <w:rPr>
          <w:rFonts w:ascii="Times New Roman" w:hAnsi="Times New Roman" w:cs="Times New Roman"/>
          <w:sz w:val="28"/>
          <w:szCs w:val="28"/>
          <w:lang w:val="uk-UA"/>
        </w:rPr>
        <w:t xml:space="preserve"> до таких ігор, або у нього можуть бути відсутні необхідні ігрові вміння і він, як правило, не звертає уваги на інших дітей, якщо тільки не бере участь і простій грі типу “дай-візьми”. Ця ознака також легко виявляється на другому році життя.</w:t>
      </w:r>
    </w:p>
    <w:p w:rsidR="00A90BF1"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7</w:t>
      </w:r>
      <w:r w:rsidR="00C37B00">
        <w:rPr>
          <w:rFonts w:ascii="Times New Roman" w:hAnsi="Times New Roman" w:cs="Times New Roman"/>
          <w:sz w:val="28"/>
          <w:szCs w:val="28"/>
          <w:lang w:val="uk-UA"/>
        </w:rPr>
        <w:t xml:space="preserve">. Навички самообслуговування у дітей з аутизмом відсутні або </w:t>
      </w:r>
      <w:r w:rsidR="00A90BF1">
        <w:rPr>
          <w:rFonts w:ascii="Times New Roman" w:hAnsi="Times New Roman" w:cs="Times New Roman"/>
          <w:sz w:val="28"/>
          <w:szCs w:val="28"/>
          <w:lang w:val="uk-UA"/>
        </w:rPr>
        <w:t>їх розвиток украй затримується. Їм важко навчитися самим одягатися, користуватися туалетом і є без сторонньої допомоги. Ці діти погано розпізнають звичайну небезпеку, і за ними потрібен постійний нагляд, щоб вони не отримали серйозних травм, переходячи вулицю з інтенсивним рухом, граючи з електроустаткуванням.</w:t>
      </w:r>
    </w:p>
    <w:p w:rsidR="00C37B00"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8</w:t>
      </w:r>
      <w:r w:rsidR="00A90BF1">
        <w:rPr>
          <w:rFonts w:ascii="Times New Roman" w:hAnsi="Times New Roman" w:cs="Times New Roman"/>
          <w:sz w:val="28"/>
          <w:szCs w:val="28"/>
          <w:lang w:val="uk-UA"/>
        </w:rPr>
        <w:t xml:space="preserve">. </w:t>
      </w:r>
      <w:r w:rsidR="003411E8">
        <w:rPr>
          <w:rFonts w:ascii="Times New Roman" w:hAnsi="Times New Roman" w:cs="Times New Roman"/>
          <w:sz w:val="28"/>
          <w:szCs w:val="28"/>
          <w:lang w:val="uk-UA"/>
        </w:rPr>
        <w:t>У дітей з аутизмом дуже часті неадекватні подразнику, часто невмотивовані, некеровані спалахи люті і агресії. Ця агресія може бути спрямована на себе, коли діти кусають свої руки, б’ються головою об підлогу, меблі чи б’ють своїх батьків. Більшість батьків дітей з аутизмом скаржаться на те, що їм важко справитися з ними, на їх низьку толерантність до фрустрації і реагування навіть на найменшу перешкоду або заборону вибухом люті.</w:t>
      </w:r>
    </w:p>
    <w:p w:rsidR="00A23D81"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9</w:t>
      </w:r>
      <w:r w:rsidR="00A23D81">
        <w:rPr>
          <w:rFonts w:ascii="Times New Roman" w:hAnsi="Times New Roman" w:cs="Times New Roman"/>
          <w:sz w:val="28"/>
          <w:szCs w:val="28"/>
          <w:lang w:val="uk-UA"/>
        </w:rPr>
        <w:t>. Діти з аутизмом можуть часто демонструвати “самостимулюючу” поведінку у формі ритуальних, повторюваних стереотипних дій. Вони розгойдуються всім тілом стоячи або сидячи, плещуть у долоні, обертають предмети, не відриваючись дивляться на світло, вентилятори та інші обертові об’єкти, вибудовують предмети акуратними рядами, підстрибують і присідають або крутяться на одному місці протягом довгого часу.</w:t>
      </w:r>
      <w:r w:rsidR="001F20A5">
        <w:rPr>
          <w:rFonts w:ascii="Times New Roman" w:hAnsi="Times New Roman" w:cs="Times New Roman"/>
          <w:sz w:val="28"/>
          <w:szCs w:val="28"/>
          <w:lang w:val="uk-UA"/>
        </w:rPr>
        <w:t xml:space="preserve"> П</w:t>
      </w:r>
      <w:r w:rsidR="001F20A5" w:rsidRPr="0052629A">
        <w:rPr>
          <w:rFonts w:ascii="Times New Roman" w:hAnsi="Times New Roman" w:cs="Times New Roman"/>
          <w:sz w:val="28"/>
          <w:szCs w:val="28"/>
          <w:lang w:val="uk-UA"/>
        </w:rPr>
        <w:t>арадоксальність поведінки,</w:t>
      </w:r>
      <w:r w:rsidR="001F20A5">
        <w:rPr>
          <w:rFonts w:ascii="Times New Roman" w:hAnsi="Times New Roman" w:cs="Times New Roman"/>
          <w:sz w:val="28"/>
          <w:szCs w:val="28"/>
          <w:lang w:val="uk-UA"/>
        </w:rPr>
        <w:t xml:space="preserve"> яку дитина відчуває під дією постійного сенсорного дискомфорту,</w:t>
      </w:r>
      <w:r w:rsidR="001F20A5" w:rsidRPr="0052629A">
        <w:rPr>
          <w:rFonts w:ascii="Times New Roman" w:hAnsi="Times New Roman" w:cs="Times New Roman"/>
          <w:sz w:val="28"/>
          <w:szCs w:val="28"/>
          <w:lang w:val="uk-UA"/>
        </w:rPr>
        <w:t xml:space="preserve"> вона намагається компенсувати аутостимуляцією (розхитуваннями, бігом по колу, стрибками). Їх непереборне тяжіння до </w:t>
      </w:r>
      <w:r w:rsidR="001F20A5" w:rsidRPr="0052629A">
        <w:rPr>
          <w:rFonts w:ascii="Times New Roman" w:hAnsi="Times New Roman" w:cs="Times New Roman"/>
          <w:sz w:val="28"/>
          <w:szCs w:val="28"/>
          <w:lang w:val="uk-UA"/>
        </w:rPr>
        <w:lastRenderedPageBreak/>
        <w:t>води, вогню, бруду і т.п. також розглядається як важливий компенсаторний механізм з метою пом’якшити емоційний дискомфорт.</w:t>
      </w:r>
    </w:p>
    <w:p w:rsidR="00E01F57"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10</w:t>
      </w:r>
      <w:r w:rsidR="00E01F57">
        <w:rPr>
          <w:rFonts w:ascii="Times New Roman" w:hAnsi="Times New Roman" w:cs="Times New Roman"/>
          <w:sz w:val="28"/>
          <w:szCs w:val="28"/>
          <w:lang w:val="uk-UA"/>
        </w:rPr>
        <w:t xml:space="preserve">. Спостерігаються </w:t>
      </w:r>
      <w:r w:rsidR="00E01F57" w:rsidRPr="0052629A">
        <w:rPr>
          <w:rFonts w:ascii="Times New Roman" w:hAnsi="Times New Roman" w:cs="Times New Roman"/>
          <w:sz w:val="28"/>
          <w:szCs w:val="28"/>
          <w:lang w:val="uk-UA"/>
        </w:rPr>
        <w:t>різноманітні інтелектуальні порушення. За даними психометричних досліджень у 55-60% випадків у дітей з аутизмом спостерігається розумова відсталість. Підкреслюється нерівномірність їх інтелектуальної діяльності, низькі показники при виконанні невербальних завдань. Як особливість мислення молодших школярів з аутизмом виділено переважання у них перцептивних узагальнень (колір, форма, розмір предметів) при достатньо високому рівні розвитку понятійного мислення. Тому при розв’язанні задачі , де є конфлікт між зоровим сприйманням ситуації і її смислом, дитина з аутизмом орієнтується не на суттєві ознаки, а на перцептивні враження</w:t>
      </w:r>
      <w:r w:rsidR="00E01F57">
        <w:rPr>
          <w:rFonts w:ascii="Times New Roman" w:hAnsi="Times New Roman" w:cs="Times New Roman"/>
          <w:sz w:val="28"/>
          <w:szCs w:val="28"/>
          <w:lang w:val="uk-UA"/>
        </w:rPr>
        <w:t>.</w:t>
      </w:r>
    </w:p>
    <w:p w:rsidR="00E01F57" w:rsidRPr="005B5D72" w:rsidRDefault="00187FA6" w:rsidP="006537F8">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t>11</w:t>
      </w:r>
      <w:r w:rsidR="00E01F57">
        <w:rPr>
          <w:rFonts w:ascii="Times New Roman" w:hAnsi="Times New Roman" w:cs="Times New Roman"/>
          <w:sz w:val="28"/>
          <w:szCs w:val="28"/>
          <w:lang w:val="uk-UA"/>
        </w:rPr>
        <w:t xml:space="preserve">. </w:t>
      </w:r>
      <w:r w:rsidR="001F20A5">
        <w:rPr>
          <w:rFonts w:ascii="Times New Roman" w:hAnsi="Times New Roman" w:cs="Times New Roman"/>
          <w:sz w:val="28"/>
          <w:szCs w:val="28"/>
          <w:lang w:val="uk-UA"/>
        </w:rPr>
        <w:t xml:space="preserve">У дітей спостерігається </w:t>
      </w:r>
      <w:r w:rsidR="001F20A5" w:rsidRPr="001F20A5">
        <w:rPr>
          <w:rFonts w:ascii="Times New Roman" w:hAnsi="Times New Roman" w:cs="Times New Roman"/>
          <w:sz w:val="28"/>
          <w:szCs w:val="28"/>
          <w:lang w:val="uk-UA"/>
        </w:rPr>
        <w:t xml:space="preserve">стан дифузної тривоги і невмотивованих страхів, а саме: а) надцінні страхи (втрати матері, страх чужих людей, незнайомого середовища); б) страхи, зумовлені афективною і сенсорною гіперчутливістю (до побутових шумів; зорових і тактильних подразників: світла люстри, гудіння бджоли тощо); в) неадекватні марення. Об’єкти страхів дітей з аутизмом важко виявляються, тому необхідно спостерігати за тим, біля якого предмета дитина стає напруженою, або відходить у </w:t>
      </w:r>
      <w:r w:rsidR="001F20A5">
        <w:rPr>
          <w:rFonts w:ascii="Times New Roman" w:hAnsi="Times New Roman" w:cs="Times New Roman"/>
          <w:sz w:val="28"/>
          <w:szCs w:val="28"/>
          <w:lang w:val="uk-UA"/>
        </w:rPr>
        <w:t>бік, або починає розгойдуватися.</w:t>
      </w:r>
      <w:r w:rsidR="00845D00">
        <w:rPr>
          <w:rFonts w:ascii="Times New Roman" w:hAnsi="Times New Roman" w:cs="Times New Roman"/>
          <w:sz w:val="28"/>
          <w:szCs w:val="28"/>
          <w:lang w:val="uk-UA"/>
        </w:rPr>
        <w:t xml:space="preserve"> А також спостерігається с</w:t>
      </w:r>
      <w:r w:rsidR="00845D00" w:rsidRPr="0052629A">
        <w:rPr>
          <w:rFonts w:ascii="Times New Roman" w:hAnsi="Times New Roman" w:cs="Times New Roman"/>
          <w:sz w:val="28"/>
          <w:szCs w:val="28"/>
          <w:lang w:val="uk-UA"/>
        </w:rPr>
        <w:t>трах всього нового (неофобія): перестановки ліжка, зміни місця проживання, нового одягу, взуття</w:t>
      </w:r>
      <w:r w:rsidR="005B5D72" w:rsidRPr="005B5D72">
        <w:rPr>
          <w:rFonts w:ascii="Times New Roman" w:hAnsi="Times New Roman" w:cs="Times New Roman"/>
          <w:sz w:val="28"/>
          <w:szCs w:val="28"/>
        </w:rPr>
        <w:t xml:space="preserve"> [40].</w:t>
      </w:r>
    </w:p>
    <w:p w:rsidR="001F20A5"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12</w:t>
      </w:r>
      <w:r w:rsidR="001F20A5">
        <w:rPr>
          <w:rFonts w:ascii="Times New Roman" w:hAnsi="Times New Roman" w:cs="Times New Roman"/>
          <w:sz w:val="28"/>
          <w:szCs w:val="28"/>
          <w:lang w:val="uk-UA"/>
        </w:rPr>
        <w:t xml:space="preserve">. </w:t>
      </w:r>
      <w:r w:rsidR="00CE7D6D">
        <w:rPr>
          <w:rFonts w:ascii="Times New Roman" w:hAnsi="Times New Roman" w:cs="Times New Roman"/>
          <w:sz w:val="28"/>
          <w:szCs w:val="28"/>
          <w:lang w:val="uk-UA"/>
        </w:rPr>
        <w:t>У дітей з аутизмом може бути с</w:t>
      </w:r>
      <w:r w:rsidR="00845D00" w:rsidRPr="0052629A">
        <w:rPr>
          <w:rFonts w:ascii="Times New Roman" w:hAnsi="Times New Roman" w:cs="Times New Roman"/>
          <w:sz w:val="28"/>
          <w:szCs w:val="28"/>
          <w:lang w:val="uk-UA"/>
        </w:rPr>
        <w:t xml:space="preserve">лабка здатність (або нездатність) диференціювати живі і неживі об’єкти, чим, зокрема, пояснюється їх агресивна поведінка стосовно іншої дитини, яку </w:t>
      </w:r>
      <w:r w:rsidR="00845D00">
        <w:rPr>
          <w:rFonts w:ascii="Times New Roman" w:hAnsi="Times New Roman" w:cs="Times New Roman"/>
          <w:sz w:val="28"/>
          <w:szCs w:val="28"/>
          <w:lang w:val="uk-UA"/>
        </w:rPr>
        <w:t>вони можуть сприймати як ляльку.</w:t>
      </w:r>
    </w:p>
    <w:p w:rsidR="00845D00"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13</w:t>
      </w:r>
      <w:r w:rsidR="00845D00">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може виявитися</w:t>
      </w:r>
      <w:r w:rsidR="00845D00">
        <w:rPr>
          <w:rFonts w:ascii="Times New Roman" w:hAnsi="Times New Roman" w:cs="Times New Roman"/>
          <w:sz w:val="28"/>
          <w:szCs w:val="28"/>
          <w:lang w:val="uk-UA"/>
        </w:rPr>
        <w:t xml:space="preserve"> </w:t>
      </w:r>
      <w:r w:rsidRPr="00187FA6">
        <w:rPr>
          <w:rFonts w:ascii="Times New Roman" w:hAnsi="Times New Roman" w:cs="Times New Roman"/>
          <w:sz w:val="28"/>
          <w:szCs w:val="28"/>
          <w:lang w:val="uk-UA"/>
        </w:rPr>
        <w:t>недостатня реакція на зорові та слухові подразники, хоча</w:t>
      </w:r>
      <w:r>
        <w:rPr>
          <w:rFonts w:ascii="Times New Roman" w:hAnsi="Times New Roman" w:cs="Times New Roman"/>
          <w:sz w:val="28"/>
          <w:szCs w:val="28"/>
          <w:lang w:val="uk-UA"/>
        </w:rPr>
        <w:t xml:space="preserve"> діти</w:t>
      </w:r>
      <w:r w:rsidRPr="00187FA6">
        <w:rPr>
          <w:rFonts w:ascii="Times New Roman" w:hAnsi="Times New Roman" w:cs="Times New Roman"/>
          <w:sz w:val="28"/>
          <w:szCs w:val="28"/>
          <w:lang w:val="uk-UA"/>
        </w:rPr>
        <w:t xml:space="preserve"> можуть бути дуже чутливими до слабких подразників (не переносять шум побутових приладів, капання води тощо</w:t>
      </w:r>
      <w:r>
        <w:rPr>
          <w:rFonts w:ascii="Times New Roman" w:hAnsi="Times New Roman" w:cs="Times New Roman"/>
          <w:sz w:val="28"/>
          <w:szCs w:val="28"/>
          <w:lang w:val="uk-UA"/>
        </w:rPr>
        <w:t>).</w:t>
      </w:r>
    </w:p>
    <w:p w:rsidR="00187FA6" w:rsidRDefault="00187FA6"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14. У дітей може бути </w:t>
      </w:r>
      <w:r w:rsidRPr="00187FA6">
        <w:rPr>
          <w:rFonts w:ascii="Times New Roman" w:hAnsi="Times New Roman" w:cs="Times New Roman"/>
          <w:sz w:val="28"/>
          <w:szCs w:val="28"/>
          <w:lang w:val="uk-UA"/>
        </w:rPr>
        <w:t>висок</w:t>
      </w:r>
      <w:r>
        <w:rPr>
          <w:rFonts w:ascii="Times New Roman" w:hAnsi="Times New Roman" w:cs="Times New Roman"/>
          <w:sz w:val="28"/>
          <w:szCs w:val="28"/>
          <w:lang w:val="uk-UA"/>
        </w:rPr>
        <w:t>ий рівень розвитку</w:t>
      </w:r>
      <w:r w:rsidRPr="00187FA6">
        <w:rPr>
          <w:rFonts w:ascii="Times New Roman" w:hAnsi="Times New Roman" w:cs="Times New Roman"/>
          <w:sz w:val="28"/>
          <w:szCs w:val="28"/>
          <w:lang w:val="uk-UA"/>
        </w:rPr>
        <w:t xml:space="preserve"> пам’яті, хоча сам процес запам’ятовування носить у них ізольований характер, а в її використанні виявляється виражена автономність</w:t>
      </w:r>
      <w:r>
        <w:rPr>
          <w:rFonts w:ascii="Times New Roman" w:hAnsi="Times New Roman" w:cs="Times New Roman"/>
          <w:sz w:val="28"/>
          <w:szCs w:val="28"/>
          <w:lang w:val="uk-UA"/>
        </w:rPr>
        <w:t>.</w:t>
      </w:r>
    </w:p>
    <w:p w:rsidR="00A23D81" w:rsidRDefault="00A23D81" w:rsidP="006537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Під час роботи з аутичними дітьми важливою є оцінка сенсорних розладів, когнітивного, моторного, мовленнєвого, емоційного розвитку та рівня соціального функціонування. Ізольована діагностика окремих сфер порушень дає додаткову можливість для цілісної оцінки рівня функціонування дитини.</w:t>
      </w:r>
    </w:p>
    <w:p w:rsidR="00BE55CF" w:rsidRPr="00A24233" w:rsidRDefault="00E26099" w:rsidP="00BE55CF">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1.4</w:t>
      </w:r>
      <w:r w:rsidR="00BE55CF" w:rsidRPr="00A24233">
        <w:rPr>
          <w:rFonts w:ascii="Times New Roman" w:hAnsi="Times New Roman" w:cs="Times New Roman"/>
          <w:b/>
          <w:sz w:val="28"/>
          <w:szCs w:val="28"/>
          <w:lang w:val="uk-UA"/>
        </w:rPr>
        <w:t>. Особливості становлення і соціально-емоційного розвитку дитини з аутизмом</w:t>
      </w:r>
    </w:p>
    <w:p w:rsidR="00BE55CF" w:rsidRPr="00A24233" w:rsidRDefault="00BE55CF" w:rsidP="00BE55CF">
      <w:pPr>
        <w:spacing w:after="0" w:line="360" w:lineRule="auto"/>
        <w:ind w:firstLine="708"/>
        <w:jc w:val="both"/>
        <w:rPr>
          <w:rFonts w:ascii="Times New Roman" w:hAnsi="Times New Roman"/>
          <w:b/>
          <w:i/>
          <w:sz w:val="28"/>
          <w:szCs w:val="28"/>
          <w:lang w:val="uk-UA"/>
        </w:rPr>
      </w:pPr>
      <w:r w:rsidRPr="00A24233">
        <w:rPr>
          <w:rFonts w:ascii="Times New Roman" w:hAnsi="Times New Roman"/>
          <w:b/>
          <w:i/>
          <w:sz w:val="28"/>
          <w:szCs w:val="28"/>
          <w:lang w:val="uk-UA"/>
        </w:rPr>
        <w:t>Від народження до 1-го року життя</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Слабко виражені орієнтувальні реакції, пов’язані з харчуванням. Неспецифічні порушення ритму «сон-неспання». Спроби вимити дитину або переповити підсилюють її занепокоєння, викликають плач і крик. В інших випадках, діти, навпаки, пасивно-байдужі, які б незручності не відчували.</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Відсутня або слабко виражена орієнтація на обличчя (погляд) і голос іншої людини. У більшості випадків дитина не реагує на джерело звучання (почувши звук, не крутить головою, шукаючи його джерело). Не надає перевагу звукам людського голосу навіть тоді, коли відсутні інші джерела звучання. Побутові шуми в дитини можуть з кожним разом спричиняти такий самий страх, як вперше.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Не реагує або недостатньо реагує на лагідні дотики матері: не тягнеться до неї, не прагне на руки, а перебуваючи на руках, не горнеться до неї. Водночас деякі діти можуть агресивно протестувати, зберігаючи пряму жорстку поставу, б’ючи маму головою.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Із значною затримкою формується зорове і слухове зосередження (не перестає плакати при появі людини). Не виявляються комплекс пожвавлення при наближенні матері</w:t>
      </w:r>
      <w:r w:rsidRPr="000E525E">
        <w:rPr>
          <w:rFonts w:ascii="Times New Roman" w:hAnsi="Times New Roman"/>
          <w:sz w:val="28"/>
          <w:szCs w:val="28"/>
        </w:rPr>
        <w:t xml:space="preserve"> [20]</w:t>
      </w:r>
      <w:r w:rsidRPr="00A24233">
        <w:rPr>
          <w:rFonts w:ascii="Times New Roman" w:hAnsi="Times New Roman"/>
          <w:sz w:val="28"/>
          <w:szCs w:val="28"/>
          <w:lang w:val="uk-UA"/>
        </w:rPr>
        <w:t xml:space="preserve">.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Підвищена чутливість до швидких рухів, звуків, яскравого світла.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lastRenderedPageBreak/>
        <w:t>•</w:t>
      </w:r>
      <w:r w:rsidRPr="00A24233">
        <w:rPr>
          <w:rFonts w:ascii="Times New Roman" w:hAnsi="Times New Roman"/>
          <w:sz w:val="28"/>
          <w:szCs w:val="28"/>
          <w:lang w:val="uk-UA"/>
        </w:rPr>
        <w:tab/>
        <w:t>Спроби примітивного заспокоєння себе за допомогою ссання пальців, кута ковдри, розхитування, вертіння головою.</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Зрідка зосереджується на обличчі матері, в більшості випадків не вирізняє її обличчя від обличчя інших дорослих. Разом з тим, дитина може впізнавати людей, але не за обличчям, а за деякими предметами, що належать цим людям і на які малюк звернув увагу. Не обстежує поглядом обличчя членів родини; не робить спроб показувати на їхні очі, ніс тощо.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 Не підхоплює ігри, що вимагають елементів показу і повтору («долоньки», «ку-ку», «Іде коза рогата»). Спосерігається надмірна виокремленість від інших людей. Гуління і лепіт (за їх наявності) не соціалізуються; звуконаслідувальні комплекси відсутні.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Постійно виявляє страх до всього нового (неофобія), прагнення до збереження незмінності навколишнього простору (феномен тотожності)</w:t>
      </w:r>
      <w:r w:rsidRPr="00EF397E">
        <w:rPr>
          <w:rFonts w:ascii="Times New Roman" w:hAnsi="Times New Roman"/>
          <w:sz w:val="28"/>
          <w:szCs w:val="28"/>
        </w:rPr>
        <w:t xml:space="preserve"> [5]</w:t>
      </w:r>
      <w:r w:rsidRPr="00A24233">
        <w:rPr>
          <w:rFonts w:ascii="Times New Roman" w:hAnsi="Times New Roman"/>
          <w:sz w:val="28"/>
          <w:szCs w:val="28"/>
          <w:lang w:val="uk-UA"/>
        </w:rPr>
        <w:t xml:space="preserve">.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Відсутні (або непослідовні) реакції на звертання. Може пасивно реагувати на різні інтонації при називанні її імені та на вживання пестливих слів, звернених до неї.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 намагається криком чи жестом привернути увагу до себе. Не вміє використати свої паралінгвістичні можливості (плач, гукання, лепіт) для того, щоб за допомогою дорослого досягти простого результату (наприклад, взяти предмет для тієї чи іншої діяльності) і одержати його схвальну оцінку. Уникає зорового контакту.</w:t>
      </w:r>
    </w:p>
    <w:p w:rsidR="00BE55CF"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Виявляє байдужість або навіть негативізм при спонуканні до спільної ігрової діяльності. Не зберігає спрямованість гри, запропоновану дорослим, намагається будь-що наполягти на своєму</w:t>
      </w:r>
      <w:r w:rsidR="0005464D">
        <w:rPr>
          <w:rFonts w:ascii="Times New Roman" w:hAnsi="Times New Roman"/>
          <w:sz w:val="28"/>
          <w:szCs w:val="28"/>
          <w:lang w:val="uk-UA"/>
        </w:rPr>
        <w:t xml:space="preserve"> (таблиця 1)</w:t>
      </w:r>
      <w:r w:rsidRPr="00EF397E">
        <w:rPr>
          <w:rFonts w:ascii="Times New Roman" w:hAnsi="Times New Roman"/>
          <w:sz w:val="28"/>
          <w:szCs w:val="28"/>
        </w:rPr>
        <w:t xml:space="preserve"> [3]</w:t>
      </w:r>
      <w:r w:rsidRPr="00A24233">
        <w:rPr>
          <w:rFonts w:ascii="Times New Roman" w:hAnsi="Times New Roman"/>
          <w:sz w:val="28"/>
          <w:szCs w:val="28"/>
          <w:lang w:val="uk-UA"/>
        </w:rPr>
        <w:t xml:space="preserve">. </w:t>
      </w:r>
    </w:p>
    <w:p w:rsidR="00BE55CF" w:rsidRPr="00A24233" w:rsidRDefault="00BE55CF" w:rsidP="00BE55CF">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14:anchorId="633E1035" wp14:editId="5F00A1E9">
            <wp:extent cx="5486400" cy="5337810"/>
            <wp:effectExtent l="0" t="0" r="0" b="0"/>
            <wp:docPr id="4" name="Рисунок 4" descr="233_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33_39"/>
                    <pic:cNvPicPr>
                      <a:picLocks noChangeAspect="1" noChangeArrowheads="1"/>
                    </pic:cNvPicPr>
                  </pic:nvPicPr>
                  <pic:blipFill>
                    <a:blip r:embed="rId11">
                      <a:extLst>
                        <a:ext uri="{28A0092B-C50C-407E-A947-70E740481C1C}">
                          <a14:useLocalDpi xmlns:a14="http://schemas.microsoft.com/office/drawing/2010/main" val="0"/>
                        </a:ext>
                      </a:extLst>
                    </a:blip>
                    <a:srcRect t="5695"/>
                    <a:stretch>
                      <a:fillRect/>
                    </a:stretch>
                  </pic:blipFill>
                  <pic:spPr bwMode="auto">
                    <a:xfrm>
                      <a:off x="0" y="0"/>
                      <a:ext cx="5486400" cy="5337810"/>
                    </a:xfrm>
                    <a:prstGeom prst="rect">
                      <a:avLst/>
                    </a:prstGeom>
                    <a:noFill/>
                    <a:ln>
                      <a:noFill/>
                    </a:ln>
                  </pic:spPr>
                </pic:pic>
              </a:graphicData>
            </a:graphic>
          </wp:inline>
        </w:drawing>
      </w:r>
    </w:p>
    <w:p w:rsidR="00BE55CF" w:rsidRPr="00026D11" w:rsidRDefault="00BE55CF" w:rsidP="00BE55CF">
      <w:pPr>
        <w:spacing w:after="0" w:line="360" w:lineRule="auto"/>
        <w:jc w:val="center"/>
        <w:rPr>
          <w:rFonts w:ascii="Times New Roman" w:hAnsi="Times New Roman"/>
          <w:sz w:val="28"/>
          <w:szCs w:val="28"/>
          <w:lang w:val="uk-UA"/>
        </w:rPr>
      </w:pPr>
      <w:r>
        <w:rPr>
          <w:rFonts w:ascii="Times New Roman" w:hAnsi="Times New Roman"/>
          <w:sz w:val="28"/>
          <w:szCs w:val="28"/>
          <w:lang w:val="uk-UA"/>
        </w:rPr>
        <w:t>Таблиця 1. Предиктори запальних порушень розвитку на першому році життя</w:t>
      </w:r>
    </w:p>
    <w:p w:rsidR="00BE55CF" w:rsidRPr="00A24233" w:rsidRDefault="00BE55CF" w:rsidP="00BE55CF">
      <w:pPr>
        <w:spacing w:after="0" w:line="360" w:lineRule="auto"/>
        <w:ind w:firstLine="708"/>
        <w:jc w:val="both"/>
        <w:rPr>
          <w:rFonts w:ascii="Times New Roman" w:hAnsi="Times New Roman"/>
          <w:b/>
          <w:i/>
          <w:sz w:val="28"/>
          <w:szCs w:val="28"/>
          <w:lang w:val="uk-UA"/>
        </w:rPr>
      </w:pPr>
      <w:r w:rsidRPr="00A24233">
        <w:rPr>
          <w:rFonts w:ascii="Times New Roman" w:hAnsi="Times New Roman"/>
          <w:b/>
          <w:i/>
          <w:sz w:val="28"/>
          <w:szCs w:val="28"/>
          <w:lang w:val="uk-UA"/>
        </w:rPr>
        <w:t xml:space="preserve">1-3-й роки життя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Відсутнє (або нетривале) прослідковування поглядом напряму погляду дорослого, ігнорування його вказівного жесту, спрямованого на предмет або частини тіла дитини.</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Безпорадна в побуті, елементарному самообслуговуванні (невміння застібнути ґудзики, зашнурувати взуття, вдягатися).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Не  шукає ласки і не реагує на неї, не тягнеться до інших людей, самотньо грається в дивні ігри.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Типовою залишається відсутність стабільної реакції на власне ім’я.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Недостатнє розуміння того, що їй та іншим людям належать різні навколишні предмети. Не розуміє значення власності, не використовує слово </w:t>
      </w:r>
      <w:r w:rsidRPr="00A24233">
        <w:rPr>
          <w:rFonts w:ascii="Times New Roman" w:hAnsi="Times New Roman"/>
          <w:sz w:val="28"/>
          <w:szCs w:val="28"/>
          <w:lang w:val="uk-UA"/>
        </w:rPr>
        <w:lastRenderedPageBreak/>
        <w:t>«мій». Більша частина дітей не робить спробу використати особовий займенник «Я».  У вільному мовленні ніяк себе не позначають: «дать…зробить…гулять»</w:t>
      </w:r>
      <w:r w:rsidRPr="00EF397E">
        <w:rPr>
          <w:rFonts w:ascii="Times New Roman" w:hAnsi="Times New Roman"/>
          <w:sz w:val="28"/>
          <w:szCs w:val="28"/>
        </w:rPr>
        <w:t xml:space="preserve"> [2]</w:t>
      </w:r>
      <w:r w:rsidRPr="00A24233">
        <w:rPr>
          <w:rFonts w:ascii="Times New Roman" w:hAnsi="Times New Roman"/>
          <w:sz w:val="28"/>
          <w:szCs w:val="28"/>
          <w:lang w:val="uk-UA"/>
        </w:rPr>
        <w:t xml:space="preserve">.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Не виконує найпростіших прохань, типу: «Дай», «Покажи», «Принеси».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Відсутня реакція на можливість розширити взаємодію, наприклад, при спільному маніпулюванні іграшкою, «читанні» книжки, спільній їжі тощо.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 розуміє, чого від неї чекають батьки, рідні, однолітки, якою вони хочуть її бачити.</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Не чітко розуміє різницю оцінок «хороший» і «поганий». Не намагається обов’язково заслужити позитивну оцінку, демонструючи дорослим свої досягнення, не соромиться вчинків, не схвалених дорослими, коли їй спеціально вказують на них і соромлять її.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Низька увага до людського обличчя.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Зберігаються труднощі сприйняття інших людей і сприйняття себе «очима інших»</w:t>
      </w:r>
      <w:r w:rsidRPr="00EF397E">
        <w:rPr>
          <w:rFonts w:ascii="Times New Roman" w:hAnsi="Times New Roman"/>
          <w:sz w:val="28"/>
          <w:szCs w:val="28"/>
          <w:lang w:val="uk-UA"/>
        </w:rPr>
        <w:t>[11]</w:t>
      </w:r>
      <w:r w:rsidRPr="00A24233">
        <w:rPr>
          <w:rFonts w:ascii="Times New Roman" w:hAnsi="Times New Roman"/>
          <w:sz w:val="28"/>
          <w:szCs w:val="28"/>
          <w:lang w:val="uk-UA"/>
        </w:rPr>
        <w:t>.</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 виявляє зацікавленого інтересу до людей за межами родини, не бажає спілкуватися з окремими дітьми та дорослими, не вміє попросити про допомогу тоді, коли вона потрібна.</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 Віддає перевагу (або відстоює в агресивній формі) заняття на самоті (гра з іграшками, розглядання книжки, маніпулювання предметами тощо).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Типовими є прояви бажань, що не збігаються з намірами дорослих. Не наслідує дорослого, не прагне внести в свої дії елементи його дій.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 Не виявляє власних реакцій з приводу подій, що відбуваються, і свого ставлення до подій і навколишніх людей</w:t>
      </w:r>
      <w:r w:rsidRPr="00EF397E">
        <w:rPr>
          <w:rFonts w:ascii="Times New Roman" w:hAnsi="Times New Roman"/>
          <w:sz w:val="28"/>
          <w:szCs w:val="28"/>
        </w:rPr>
        <w:t xml:space="preserve"> [17]</w:t>
      </w:r>
      <w:r w:rsidRPr="00A24233">
        <w:rPr>
          <w:rFonts w:ascii="Times New Roman" w:hAnsi="Times New Roman"/>
          <w:sz w:val="28"/>
          <w:szCs w:val="28"/>
          <w:lang w:val="uk-UA"/>
        </w:rPr>
        <w:t xml:space="preserve">.  </w:t>
      </w:r>
    </w:p>
    <w:p w:rsidR="00BE55CF" w:rsidRPr="00A24233" w:rsidRDefault="00BE55CF" w:rsidP="00BE55CF">
      <w:pPr>
        <w:spacing w:after="0" w:line="360" w:lineRule="auto"/>
        <w:ind w:firstLine="708"/>
        <w:jc w:val="both"/>
        <w:rPr>
          <w:rFonts w:ascii="Times New Roman" w:hAnsi="Times New Roman"/>
          <w:b/>
          <w:i/>
          <w:sz w:val="28"/>
          <w:szCs w:val="28"/>
          <w:lang w:val="uk-UA"/>
        </w:rPr>
      </w:pPr>
      <w:r w:rsidRPr="00A24233">
        <w:rPr>
          <w:rFonts w:ascii="Times New Roman" w:hAnsi="Times New Roman"/>
          <w:b/>
          <w:i/>
          <w:sz w:val="28"/>
          <w:szCs w:val="28"/>
          <w:lang w:val="uk-UA"/>
        </w:rPr>
        <w:t>3-5-й роки життя</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Зі значним запізненням освоює жести згоди і незгоди, вітання, прощання, що негативно позначається на можливостях в налагодженні взаємодії з навколишніми  людьми.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lastRenderedPageBreak/>
        <w:t>•</w:t>
      </w:r>
      <w:r w:rsidRPr="00A24233">
        <w:rPr>
          <w:rFonts w:ascii="Times New Roman" w:hAnsi="Times New Roman"/>
          <w:sz w:val="28"/>
          <w:szCs w:val="28"/>
          <w:lang w:val="uk-UA"/>
        </w:rPr>
        <w:tab/>
        <w:t xml:space="preserve">Продовження одноманітної поведінки зі стереотипними, примітивними рухами (перебирання пальців, згинання і розгинання плечей і передпліч, розхитування тулубом чи головою, підстрибування навшпиньках тощо).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Дорослий для дитини не стає джерелом різноманітної інформації про правила співжиття, особливості поводження з різними дорослими та дітьми (старшими, одного з нею віку, молодшими).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 В колі з рідними та близькими дорослими ніколи не розпитує, як, де і чому треба діяти, не орієнтується або слабко орієнтується в колі соціально схвалюваних і прийнятних форм поведінки, не уточнює, як слід вчиняти, «як треба», «як вимагають».</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 дотримується правил співжиття в родині, не орієнтується в обов’язках кожного члена сім’ї</w:t>
      </w:r>
      <w:r w:rsidRPr="00EF397E">
        <w:rPr>
          <w:rFonts w:ascii="Times New Roman" w:hAnsi="Times New Roman"/>
          <w:sz w:val="28"/>
          <w:szCs w:val="28"/>
        </w:rPr>
        <w:t xml:space="preserve"> [6]</w:t>
      </w:r>
      <w:r w:rsidRPr="00A24233">
        <w:rPr>
          <w:rFonts w:ascii="Times New Roman" w:hAnsi="Times New Roman"/>
          <w:sz w:val="28"/>
          <w:szCs w:val="28"/>
          <w:lang w:val="uk-UA"/>
        </w:rPr>
        <w:t xml:space="preserve">.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Дитина не розуміє, чим вона вирізняється від інших; із значною затримкою формується відчуття «мій-чужий», «такий як я-не такий».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 формується відчуття адекватної дистанції, що дозволяє встановлювати оптимальну відстань  з учасником  взаємодії.</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В свідомості дитини власне ім’я дуже повільно поєднується з особовим займенником «Я» для позначення себе самої. Байдуже ставиться (в разі наявності моментів спільної діяльності) до визначення свого місця в колі однолітків.</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Уникає брати участі в ігровій діяльності; не виявляє ініціативи, не прагне вплинути на дорослого з метою здобути в ній провідну роль, виявляє підвищену тривожність. Не вміє і не намагається вигідно продемонструвати себе, свої вміння.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Самостійна поведінка може виглядати як одноманітний набір зовні безцільних, дивних дій. Звичайні дитячі ігри замінює монотонними механічними маніпуляціями з не ігровими предметами (ключами, коробочками, мотузками тощо)</w:t>
      </w:r>
      <w:r w:rsidR="005B5D72" w:rsidRPr="005B5D72">
        <w:rPr>
          <w:rFonts w:ascii="Times New Roman" w:hAnsi="Times New Roman"/>
          <w:sz w:val="28"/>
          <w:szCs w:val="28"/>
        </w:rPr>
        <w:t xml:space="preserve"> [25]</w:t>
      </w:r>
      <w:r w:rsidRPr="00A24233">
        <w:rPr>
          <w:rFonts w:ascii="Times New Roman" w:hAnsi="Times New Roman"/>
          <w:sz w:val="28"/>
          <w:szCs w:val="28"/>
          <w:lang w:val="uk-UA"/>
        </w:rPr>
        <w:t xml:space="preserve">.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lastRenderedPageBreak/>
        <w:t>•</w:t>
      </w:r>
      <w:r w:rsidRPr="00A24233">
        <w:rPr>
          <w:rFonts w:ascii="Times New Roman" w:hAnsi="Times New Roman"/>
          <w:sz w:val="28"/>
          <w:szCs w:val="28"/>
          <w:lang w:val="uk-UA"/>
        </w:rPr>
        <w:tab/>
        <w:t xml:space="preserve"> Не прагне орієнтуватися в людських стосунках, розуміти ставлення до себе інших людей, усвідомлювати необхідність стримування власних ситуативних бажань.</w:t>
      </w:r>
    </w:p>
    <w:p w:rsidR="00BE55CF"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Може провокувати негативну реакцію дорослого, а роздратування і гнів близьких сприймати із задоволенням</w:t>
      </w:r>
      <w:r w:rsidR="002614F2">
        <w:rPr>
          <w:rFonts w:ascii="Times New Roman" w:hAnsi="Times New Roman"/>
          <w:sz w:val="28"/>
          <w:szCs w:val="28"/>
          <w:lang w:val="uk-UA"/>
        </w:rPr>
        <w:t xml:space="preserve"> (рис. 1.3.)</w:t>
      </w:r>
      <w:r w:rsidRPr="00EF397E">
        <w:rPr>
          <w:rFonts w:ascii="Times New Roman" w:hAnsi="Times New Roman"/>
          <w:sz w:val="28"/>
          <w:szCs w:val="28"/>
        </w:rPr>
        <w:t xml:space="preserve"> [14]</w:t>
      </w:r>
      <w:r w:rsidRPr="00A24233">
        <w:rPr>
          <w:rFonts w:ascii="Times New Roman" w:hAnsi="Times New Roman"/>
          <w:sz w:val="28"/>
          <w:szCs w:val="28"/>
          <w:lang w:val="uk-UA"/>
        </w:rPr>
        <w:t xml:space="preserve">.   </w:t>
      </w:r>
    </w:p>
    <w:p w:rsidR="00BE55CF" w:rsidRDefault="00BE55CF" w:rsidP="00BE55CF">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36504D9F" wp14:editId="41BEAEC5">
            <wp:extent cx="5092700" cy="4699635"/>
            <wp:effectExtent l="0" t="0" r="0" b="5715"/>
            <wp:docPr id="3" name="Рисунок 3" descr="атипичный-аутизм-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атипичный-аутизм-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92700" cy="4699635"/>
                    </a:xfrm>
                    <a:prstGeom prst="rect">
                      <a:avLst/>
                    </a:prstGeom>
                    <a:noFill/>
                    <a:ln>
                      <a:noFill/>
                    </a:ln>
                  </pic:spPr>
                </pic:pic>
              </a:graphicData>
            </a:graphic>
          </wp:inline>
        </w:drawing>
      </w:r>
    </w:p>
    <w:p w:rsidR="00BE55CF" w:rsidRPr="00A24233" w:rsidRDefault="00BE55CF" w:rsidP="00BE55CF">
      <w:pPr>
        <w:spacing w:after="0" w:line="360" w:lineRule="auto"/>
        <w:jc w:val="center"/>
        <w:rPr>
          <w:rFonts w:ascii="Times New Roman" w:hAnsi="Times New Roman"/>
          <w:sz w:val="28"/>
          <w:szCs w:val="28"/>
          <w:lang w:val="uk-UA"/>
        </w:rPr>
      </w:pPr>
      <w:r>
        <w:rPr>
          <w:rFonts w:ascii="Times New Roman" w:hAnsi="Times New Roman"/>
          <w:sz w:val="28"/>
          <w:szCs w:val="28"/>
          <w:lang w:val="uk-UA"/>
        </w:rPr>
        <w:t>Рис.1.3. Відминості в розвитку здоровою дитини та дитини хворою на аутизм</w:t>
      </w:r>
    </w:p>
    <w:p w:rsidR="00BE55CF" w:rsidRPr="00A24233" w:rsidRDefault="00BE55CF" w:rsidP="00BE55CF">
      <w:pPr>
        <w:spacing w:after="0" w:line="360" w:lineRule="auto"/>
        <w:ind w:firstLine="708"/>
        <w:jc w:val="both"/>
        <w:rPr>
          <w:rFonts w:ascii="Times New Roman" w:hAnsi="Times New Roman"/>
          <w:b/>
          <w:i/>
          <w:sz w:val="28"/>
          <w:szCs w:val="28"/>
          <w:lang w:val="uk-UA"/>
        </w:rPr>
      </w:pPr>
      <w:r w:rsidRPr="00A24233">
        <w:rPr>
          <w:rFonts w:ascii="Times New Roman" w:hAnsi="Times New Roman"/>
          <w:b/>
          <w:i/>
          <w:sz w:val="28"/>
          <w:szCs w:val="28"/>
          <w:lang w:val="uk-UA"/>
        </w:rPr>
        <w:t>Від 5-го до 7-го року життя</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 доповнює своїх вражень про навколишній світ, а лише закріплює їх, застрягаючи, як і раніше, на одному об’єкті чи дії, що перешкоджає отриманню нового досвіду. Бачить тільки в тому напрямі, в якому дивиться і тільки ті предмети, на яких затримує погляд.</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Не демонструє ті види поведінки, що свідчили б про можливість розвитку в неї соціальної зацікавленості в інших дітях, спільну увагу, спільну взаємодію.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lastRenderedPageBreak/>
        <w:t>•</w:t>
      </w:r>
      <w:r w:rsidRPr="00A24233">
        <w:rPr>
          <w:rFonts w:ascii="Times New Roman" w:hAnsi="Times New Roman"/>
          <w:sz w:val="28"/>
          <w:szCs w:val="28"/>
          <w:lang w:val="uk-UA"/>
        </w:rPr>
        <w:tab/>
        <w:t xml:space="preserve">Не розвивається здатність до оцінкових уявлень про те, якою інші люди хочуть бачити її і як вона для цього повинна себе поводити.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Відсутність здатності «схоплювати» своєрідність (контекст) ситуації і переживання інших людей, які забезпечують  успішність взаємодії.</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Не порівнює себе з однолітками, не прагне наслідувати їх, не намагається об'єднатися з ними для спільної діяльності; недостатньо усвідомлює ставлення до себе інших дітей.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 має інтересу до змісту й форм людських взаємин і правил поведінки в суспільстві,  який допомагав би позитивно впливати на різні форми взаємодії</w:t>
      </w:r>
      <w:r w:rsidRPr="00EF397E">
        <w:rPr>
          <w:rFonts w:ascii="Times New Roman" w:hAnsi="Times New Roman"/>
          <w:sz w:val="28"/>
          <w:szCs w:val="28"/>
        </w:rPr>
        <w:t xml:space="preserve"> [19]</w:t>
      </w:r>
      <w:r w:rsidRPr="00A24233">
        <w:rPr>
          <w:rFonts w:ascii="Times New Roman" w:hAnsi="Times New Roman"/>
          <w:sz w:val="28"/>
          <w:szCs w:val="28"/>
          <w:lang w:val="uk-UA"/>
        </w:rPr>
        <w:t>.</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Недостатньо диференціює соціально схвалювану та несхвалювану поведінку, не здатна до правилодоцільності, зазвичай, не визнає свою провину, не хоче поступитися власними інтересами заради спільних. Водночас в неї відсутній спонтанний пошук обміну інтересами, радістю або досягненнями в діяльності з іншими людьми.</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Не регулює свої дії вказівками дорослого; не формується довільна поведінка.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Зі значними труднощами пристосовується до нових соціальних умов життя. Демонструє негативізм стосовно спроб включити її в спільну діяльність.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 адекватно реагує на емоції інших людей (невідповідність поведінки емоційному і соціальному контексту).</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Самостійно займає себе тривалий час, однак віддавши при цьому   перевагу стереотипним інтересам, поведінці й активності. Стереотипна поведінка, зазвичай, супроводжується негативізмом стосовно запропонованих нових видів діяльності, а також стосовно намагання дорослого скерувати дитину на зміну старих звичок</w:t>
      </w:r>
      <w:r w:rsidR="00757CC8">
        <w:rPr>
          <w:rFonts w:ascii="Times New Roman" w:hAnsi="Times New Roman"/>
          <w:sz w:val="28"/>
          <w:szCs w:val="28"/>
        </w:rPr>
        <w:t xml:space="preserve"> [4</w:t>
      </w:r>
      <w:r w:rsidR="00757CC8">
        <w:rPr>
          <w:rFonts w:ascii="Times New Roman" w:hAnsi="Times New Roman"/>
          <w:sz w:val="28"/>
          <w:szCs w:val="28"/>
          <w:lang w:val="en-US"/>
        </w:rPr>
        <w:t>3</w:t>
      </w:r>
      <w:r w:rsidR="005B5D72" w:rsidRPr="005B5D72">
        <w:rPr>
          <w:rFonts w:ascii="Times New Roman" w:hAnsi="Times New Roman"/>
          <w:sz w:val="28"/>
          <w:szCs w:val="28"/>
        </w:rPr>
        <w:t>]</w:t>
      </w:r>
      <w:r w:rsidRPr="00A24233">
        <w:rPr>
          <w:rFonts w:ascii="Times New Roman" w:hAnsi="Times New Roman"/>
          <w:sz w:val="28"/>
          <w:szCs w:val="28"/>
          <w:lang w:val="uk-UA"/>
        </w:rPr>
        <w:t xml:space="preserve">. </w:t>
      </w:r>
    </w:p>
    <w:p w:rsidR="00BE55CF" w:rsidRPr="00A24233" w:rsidRDefault="00BE55CF" w:rsidP="00BE55CF">
      <w:pPr>
        <w:spacing w:after="0" w:line="360" w:lineRule="auto"/>
        <w:jc w:val="both"/>
        <w:rPr>
          <w:rFonts w:ascii="Times New Roman" w:hAnsi="Times New Roman"/>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 xml:space="preserve">Не здатна до самовладання, не вміє керувати потягами, її поведінка імпульсивна, їй не притаманні комплексні емоційні переживання здорових </w:t>
      </w:r>
      <w:r w:rsidRPr="00A24233">
        <w:rPr>
          <w:rFonts w:ascii="Times New Roman" w:hAnsi="Times New Roman"/>
          <w:sz w:val="28"/>
          <w:szCs w:val="28"/>
          <w:lang w:val="uk-UA"/>
        </w:rPr>
        <w:lastRenderedPageBreak/>
        <w:t xml:space="preserve">однолітків. Майже відсутні такі складні переживання, як прояв власності, заздрощі, відчуття комічного тощо. </w:t>
      </w:r>
    </w:p>
    <w:p w:rsidR="00BE55CF" w:rsidRPr="001C59BA" w:rsidRDefault="00BE55CF" w:rsidP="00BE55CF">
      <w:pPr>
        <w:spacing w:after="0" w:line="360" w:lineRule="auto"/>
        <w:jc w:val="both"/>
        <w:rPr>
          <w:rFonts w:ascii="Times New Roman" w:hAnsi="Times New Roman"/>
          <w:b/>
          <w:sz w:val="28"/>
          <w:szCs w:val="28"/>
          <w:lang w:val="uk-UA"/>
        </w:rPr>
      </w:pPr>
      <w:r w:rsidRPr="00A24233">
        <w:rPr>
          <w:rFonts w:ascii="Times New Roman" w:hAnsi="Times New Roman"/>
          <w:sz w:val="28"/>
          <w:szCs w:val="28"/>
          <w:lang w:val="uk-UA"/>
        </w:rPr>
        <w:t>•</w:t>
      </w:r>
      <w:r w:rsidRPr="00A24233">
        <w:rPr>
          <w:rFonts w:ascii="Times New Roman" w:hAnsi="Times New Roman"/>
          <w:sz w:val="28"/>
          <w:szCs w:val="28"/>
          <w:lang w:val="uk-UA"/>
        </w:rPr>
        <w:tab/>
        <w:t>Не володіє емоційно-комунікативними вміннями: не ініціює контакти, не відповідає на ініціативу інших, уникає обміну інформацією, не вислуховує, не бере інших до уваги, не прагне налагодити взаємодію, не дорожить взаєминами</w:t>
      </w:r>
      <w:r w:rsidRPr="00EF397E">
        <w:rPr>
          <w:rFonts w:ascii="Times New Roman" w:hAnsi="Times New Roman"/>
          <w:sz w:val="28"/>
          <w:szCs w:val="28"/>
          <w:lang w:val="uk-UA"/>
        </w:rPr>
        <w:t xml:space="preserve"> [21]</w:t>
      </w:r>
      <w:r w:rsidRPr="00A24233">
        <w:rPr>
          <w:rFonts w:ascii="Times New Roman" w:hAnsi="Times New Roman"/>
          <w:sz w:val="28"/>
          <w:szCs w:val="28"/>
          <w:lang w:val="uk-UA"/>
        </w:rPr>
        <w:t>.</w:t>
      </w:r>
      <w:r>
        <w:rPr>
          <w:rFonts w:ascii="Times New Roman" w:hAnsi="Times New Roman"/>
          <w:b/>
          <w:sz w:val="28"/>
          <w:szCs w:val="28"/>
          <w:lang w:val="uk-UA"/>
        </w:rPr>
        <w:t xml:space="preserve"> </w:t>
      </w:r>
    </w:p>
    <w:p w:rsidR="00DE2A19" w:rsidRPr="007F385F" w:rsidRDefault="00E2042F" w:rsidP="006537F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1.5</w:t>
      </w:r>
      <w:r w:rsidR="007F385F" w:rsidRPr="007F385F">
        <w:rPr>
          <w:rFonts w:ascii="Times New Roman" w:hAnsi="Times New Roman" w:cs="Times New Roman"/>
          <w:b/>
          <w:sz w:val="28"/>
          <w:szCs w:val="28"/>
          <w:lang w:val="uk-UA"/>
        </w:rPr>
        <w:t>. Класифікація</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Для більш кращого розуміння яку програму або методику потрібно використовувати </w:t>
      </w:r>
      <w:r w:rsidR="00432423">
        <w:rPr>
          <w:rFonts w:ascii="Times New Roman" w:hAnsi="Times New Roman" w:cs="Times New Roman"/>
          <w:sz w:val="28"/>
          <w:szCs w:val="28"/>
          <w:lang w:val="uk-UA"/>
        </w:rPr>
        <w:t xml:space="preserve">можна </w:t>
      </w:r>
      <w:r w:rsidRPr="007F385F">
        <w:rPr>
          <w:rFonts w:ascii="Times New Roman" w:hAnsi="Times New Roman" w:cs="Times New Roman"/>
          <w:sz w:val="28"/>
          <w:szCs w:val="28"/>
          <w:lang w:val="uk-UA"/>
        </w:rPr>
        <w:t xml:space="preserve">навести 2 класифікації, які можуть допомогти у правильній побудові розвивальної програми для дитини </w:t>
      </w:r>
      <w:r>
        <w:rPr>
          <w:rFonts w:ascii="Times New Roman" w:hAnsi="Times New Roman" w:cs="Times New Roman"/>
          <w:sz w:val="28"/>
          <w:szCs w:val="28"/>
          <w:lang w:val="uk-UA"/>
        </w:rPr>
        <w:t>з аутизмом.</w:t>
      </w:r>
    </w:p>
    <w:p w:rsidR="007F385F" w:rsidRDefault="007F385F" w:rsidP="006537F8">
      <w:pPr>
        <w:spacing w:after="0" w:line="360" w:lineRule="auto"/>
        <w:ind w:firstLine="708"/>
        <w:jc w:val="both"/>
        <w:rPr>
          <w:rFonts w:ascii="Times New Roman" w:hAnsi="Times New Roman" w:cs="Times New Roman"/>
          <w:sz w:val="28"/>
          <w:szCs w:val="28"/>
          <w:lang w:val="uk-UA"/>
        </w:rPr>
      </w:pPr>
      <w:r w:rsidRPr="00432423">
        <w:rPr>
          <w:rFonts w:ascii="Times New Roman" w:hAnsi="Times New Roman" w:cs="Times New Roman"/>
          <w:i/>
          <w:sz w:val="28"/>
          <w:szCs w:val="28"/>
          <w:lang w:val="uk-UA"/>
        </w:rPr>
        <w:t>Першу класифікацію наводить О. С. Нікольська</w:t>
      </w:r>
      <w:r w:rsidRPr="007F385F">
        <w:rPr>
          <w:rFonts w:ascii="Times New Roman" w:hAnsi="Times New Roman" w:cs="Times New Roman"/>
          <w:sz w:val="28"/>
          <w:szCs w:val="28"/>
          <w:lang w:val="uk-UA"/>
        </w:rPr>
        <w:t xml:space="preserve">: </w:t>
      </w:r>
    </w:p>
    <w:p w:rsidR="007F385F" w:rsidRPr="006537F8" w:rsidRDefault="007F385F" w:rsidP="006537F8">
      <w:pPr>
        <w:spacing w:after="0" w:line="360" w:lineRule="auto"/>
        <w:ind w:firstLine="708"/>
        <w:jc w:val="both"/>
        <w:rPr>
          <w:rFonts w:ascii="Times New Roman" w:hAnsi="Times New Roman" w:cs="Times New Roman"/>
          <w:sz w:val="28"/>
          <w:szCs w:val="28"/>
          <w:u w:val="single"/>
          <w:lang w:val="uk-UA"/>
        </w:rPr>
      </w:pPr>
      <w:r w:rsidRPr="006537F8">
        <w:rPr>
          <w:rFonts w:ascii="Times New Roman" w:hAnsi="Times New Roman" w:cs="Times New Roman"/>
          <w:sz w:val="28"/>
          <w:szCs w:val="28"/>
          <w:u w:val="single"/>
          <w:lang w:val="uk-UA"/>
        </w:rPr>
        <w:t xml:space="preserve">І група – аутична відчуженість: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1. Гли</w:t>
      </w:r>
      <w:r w:rsidR="00D57A4B">
        <w:rPr>
          <w:rFonts w:ascii="Times New Roman" w:hAnsi="Times New Roman" w:cs="Times New Roman"/>
          <w:sz w:val="28"/>
          <w:szCs w:val="28"/>
          <w:lang w:val="uk-UA"/>
        </w:rPr>
        <w:t>бока афективна патологія</w:t>
      </w:r>
      <w:r w:rsidR="00432423">
        <w:rPr>
          <w:rFonts w:ascii="Times New Roman" w:hAnsi="Times New Roman" w:cs="Times New Roman"/>
          <w:sz w:val="28"/>
          <w:szCs w:val="28"/>
          <w:lang w:val="uk-UA"/>
        </w:rPr>
        <w:t>.</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2. Поведінка носить польовий характер, проявляється в постійній міграції</w:t>
      </w:r>
      <w:r w:rsidR="00432423">
        <w:rPr>
          <w:rFonts w:ascii="Times New Roman" w:hAnsi="Times New Roman" w:cs="Times New Roman"/>
          <w:sz w:val="28"/>
          <w:szCs w:val="28"/>
          <w:lang w:val="uk-UA"/>
        </w:rPr>
        <w:t xml:space="preserve"> від одного предмета до іншого.</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3. Мутичні, словоспол</w:t>
      </w:r>
      <w:r w:rsidR="00432423">
        <w:rPr>
          <w:rFonts w:ascii="Times New Roman" w:hAnsi="Times New Roman" w:cs="Times New Roman"/>
          <w:sz w:val="28"/>
          <w:szCs w:val="28"/>
          <w:lang w:val="uk-UA"/>
        </w:rPr>
        <w:t>учення афективно акцентуйовані.</w:t>
      </w:r>
    </w:p>
    <w:p w:rsidR="007F385F" w:rsidRDefault="00432423" w:rsidP="006537F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Не контактні.</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5. Майже не володіють навиками самообслуговування.  В умовах інтенсивної психолого-педагогічній корекції у них можуть бути сформовані елементарні навички самообслуговування, діти можуть оволодіти пис</w:t>
      </w:r>
      <w:r w:rsidR="00432423">
        <w:rPr>
          <w:rFonts w:ascii="Times New Roman" w:hAnsi="Times New Roman" w:cs="Times New Roman"/>
          <w:sz w:val="28"/>
          <w:szCs w:val="28"/>
          <w:lang w:val="uk-UA"/>
        </w:rPr>
        <w:t>ьмом,</w:t>
      </w:r>
      <w:r w:rsidR="00D57A4B">
        <w:rPr>
          <w:rFonts w:ascii="Times New Roman" w:hAnsi="Times New Roman" w:cs="Times New Roman"/>
          <w:sz w:val="28"/>
          <w:szCs w:val="28"/>
          <w:lang w:val="uk-UA"/>
        </w:rPr>
        <w:t xml:space="preserve"> </w:t>
      </w:r>
      <w:r w:rsidR="00432423">
        <w:rPr>
          <w:rFonts w:ascii="Times New Roman" w:hAnsi="Times New Roman" w:cs="Times New Roman"/>
          <w:sz w:val="28"/>
          <w:szCs w:val="28"/>
          <w:lang w:val="uk-UA"/>
        </w:rPr>
        <w:t>та читанням про себе [13].</w:t>
      </w:r>
    </w:p>
    <w:p w:rsidR="007F385F" w:rsidRPr="006537F8" w:rsidRDefault="007F385F" w:rsidP="006537F8">
      <w:pPr>
        <w:spacing w:after="0" w:line="360" w:lineRule="auto"/>
        <w:ind w:firstLine="708"/>
        <w:jc w:val="both"/>
        <w:rPr>
          <w:rFonts w:ascii="Times New Roman" w:hAnsi="Times New Roman" w:cs="Times New Roman"/>
          <w:sz w:val="28"/>
          <w:szCs w:val="28"/>
          <w:u w:val="single"/>
          <w:lang w:val="uk-UA"/>
        </w:rPr>
      </w:pPr>
      <w:r w:rsidRPr="006537F8">
        <w:rPr>
          <w:rFonts w:ascii="Times New Roman" w:hAnsi="Times New Roman" w:cs="Times New Roman"/>
          <w:sz w:val="28"/>
          <w:szCs w:val="28"/>
          <w:u w:val="single"/>
          <w:lang w:val="uk-UA"/>
        </w:rPr>
        <w:t xml:space="preserve">ІІ група – аутичне відкидання: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1. Численні страхи та стереотипії: моторні (стрибки, помахи руками та ін.); мовні (скандування слів, віршів); сенсорні (само подразнення зору, слуху, дотику).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2. Поведінка: манірна, стереотипна, імпульсивні дії.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3. Не контактні, мовчазні.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4. Вироблюються прості стереотипні реакції на оточуюче, штампи команди.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lastRenderedPageBreak/>
        <w:t>5. Спостерігається «симбіотичний» зв’язок з матір’ю. За тривалої корекції, діти можуть бути підготовлені до навчання в школі</w:t>
      </w:r>
      <w:r w:rsidR="002614F2">
        <w:rPr>
          <w:rFonts w:ascii="Times New Roman" w:hAnsi="Times New Roman" w:cs="Times New Roman"/>
          <w:sz w:val="28"/>
          <w:szCs w:val="28"/>
          <w:lang w:val="uk-UA"/>
        </w:rPr>
        <w:t xml:space="preserve"> (рис. 1.4.)</w:t>
      </w:r>
      <w:r w:rsidRPr="007F385F">
        <w:rPr>
          <w:rFonts w:ascii="Times New Roman" w:hAnsi="Times New Roman" w:cs="Times New Roman"/>
          <w:sz w:val="28"/>
          <w:szCs w:val="28"/>
          <w:lang w:val="uk-UA"/>
        </w:rPr>
        <w:t xml:space="preserve"> [13]. </w:t>
      </w:r>
    </w:p>
    <w:p w:rsidR="008A6188" w:rsidRDefault="008A6188" w:rsidP="008A6188">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1E20623D" wp14:editId="5B658B56">
            <wp:extent cx="3816985" cy="3423920"/>
            <wp:effectExtent l="0" t="0" r="0" b="5080"/>
            <wp:docPr id="5" name="Рисунок 5" descr="4b1d9f_a95b09b70bb6482384d88a30450faddb_m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4b1d9f_a95b09b70bb6482384d88a30450faddb_mv2"/>
                    <pic:cNvPicPr>
                      <a:picLocks noChangeAspect="1" noChangeArrowheads="1"/>
                    </pic:cNvPicPr>
                  </pic:nvPicPr>
                  <pic:blipFill>
                    <a:blip r:embed="rId13">
                      <a:extLst>
                        <a:ext uri="{28A0092B-C50C-407E-A947-70E740481C1C}">
                          <a14:useLocalDpi xmlns:a14="http://schemas.microsoft.com/office/drawing/2010/main" val="0"/>
                        </a:ext>
                      </a:extLst>
                    </a:blip>
                    <a:srcRect t="8163" r="563" b="14624"/>
                    <a:stretch>
                      <a:fillRect/>
                    </a:stretch>
                  </pic:blipFill>
                  <pic:spPr bwMode="auto">
                    <a:xfrm>
                      <a:off x="0" y="0"/>
                      <a:ext cx="3816985" cy="3423920"/>
                    </a:xfrm>
                    <a:prstGeom prst="rect">
                      <a:avLst/>
                    </a:prstGeom>
                    <a:noFill/>
                    <a:ln>
                      <a:noFill/>
                    </a:ln>
                  </pic:spPr>
                </pic:pic>
              </a:graphicData>
            </a:graphic>
          </wp:inline>
        </w:drawing>
      </w:r>
    </w:p>
    <w:p w:rsidR="008A6188" w:rsidRPr="008A6188" w:rsidRDefault="008A6188" w:rsidP="008A6188">
      <w:pPr>
        <w:spacing w:after="0" w:line="360" w:lineRule="auto"/>
        <w:jc w:val="center"/>
        <w:rPr>
          <w:rFonts w:ascii="Times New Roman" w:hAnsi="Times New Roman"/>
          <w:sz w:val="28"/>
          <w:szCs w:val="28"/>
          <w:lang w:val="uk-UA"/>
        </w:rPr>
      </w:pPr>
      <w:r>
        <w:rPr>
          <w:rFonts w:ascii="Times New Roman" w:hAnsi="Times New Roman"/>
          <w:sz w:val="28"/>
          <w:szCs w:val="28"/>
          <w:lang w:val="uk-UA"/>
        </w:rPr>
        <w:t>Рис.1.4. Ранні ознаки аутизму</w:t>
      </w:r>
    </w:p>
    <w:p w:rsidR="007F385F" w:rsidRPr="006537F8" w:rsidRDefault="007F385F" w:rsidP="006537F8">
      <w:pPr>
        <w:spacing w:after="0" w:line="360" w:lineRule="auto"/>
        <w:ind w:firstLine="708"/>
        <w:jc w:val="both"/>
        <w:rPr>
          <w:rFonts w:ascii="Times New Roman" w:hAnsi="Times New Roman" w:cs="Times New Roman"/>
          <w:sz w:val="28"/>
          <w:szCs w:val="28"/>
          <w:u w:val="single"/>
          <w:lang w:val="uk-UA"/>
        </w:rPr>
      </w:pPr>
      <w:r w:rsidRPr="006537F8">
        <w:rPr>
          <w:rFonts w:ascii="Times New Roman" w:hAnsi="Times New Roman" w:cs="Times New Roman"/>
          <w:sz w:val="28"/>
          <w:szCs w:val="28"/>
          <w:u w:val="single"/>
          <w:lang w:val="uk-UA"/>
        </w:rPr>
        <w:t xml:space="preserve">ІІІ група – аутичне заміщення: </w:t>
      </w:r>
    </w:p>
    <w:p w:rsidR="007F385F" w:rsidRDefault="00AA32B8" w:rsidP="006537F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7F385F" w:rsidRPr="007F385F">
        <w:rPr>
          <w:rFonts w:ascii="Times New Roman" w:hAnsi="Times New Roman" w:cs="Times New Roman"/>
          <w:sz w:val="28"/>
          <w:szCs w:val="28"/>
          <w:lang w:val="uk-UA"/>
        </w:rPr>
        <w:t xml:space="preserve">. Мають більш складні форми афективного захисту (патологічні потяги, компенсаторні фантазії, агресія). </w:t>
      </w:r>
    </w:p>
    <w:p w:rsidR="007F385F" w:rsidRDefault="00AA32B8" w:rsidP="006537F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7F385F" w:rsidRPr="007F385F">
        <w:rPr>
          <w:rFonts w:ascii="Times New Roman" w:hAnsi="Times New Roman" w:cs="Times New Roman"/>
          <w:sz w:val="28"/>
          <w:szCs w:val="28"/>
          <w:lang w:val="uk-UA"/>
        </w:rPr>
        <w:t xml:space="preserve">. Розгорнута мова, більш високий рівень когнітивного розвитку. </w:t>
      </w:r>
    </w:p>
    <w:p w:rsidR="007F385F" w:rsidRDefault="00AA32B8" w:rsidP="006537F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7F385F" w:rsidRPr="007F385F">
        <w:rPr>
          <w:rFonts w:ascii="Times New Roman" w:hAnsi="Times New Roman" w:cs="Times New Roman"/>
          <w:sz w:val="28"/>
          <w:szCs w:val="28"/>
          <w:lang w:val="uk-UA"/>
        </w:rPr>
        <w:t xml:space="preserve">. Афективно залежні від матері. Такі діти за умови активної медико-психолого-педагогічної корекції можуть бути підготовлені до навчання в масовій школі, зазначає автор [13]. </w:t>
      </w:r>
    </w:p>
    <w:p w:rsidR="007F385F" w:rsidRPr="006537F8" w:rsidRDefault="007F385F" w:rsidP="006537F8">
      <w:pPr>
        <w:spacing w:after="0" w:line="360" w:lineRule="auto"/>
        <w:ind w:firstLine="708"/>
        <w:jc w:val="both"/>
        <w:rPr>
          <w:rFonts w:ascii="Times New Roman" w:hAnsi="Times New Roman" w:cs="Times New Roman"/>
          <w:sz w:val="28"/>
          <w:szCs w:val="28"/>
          <w:u w:val="single"/>
          <w:lang w:val="uk-UA"/>
        </w:rPr>
      </w:pPr>
      <w:r w:rsidRPr="006537F8">
        <w:rPr>
          <w:rFonts w:ascii="Times New Roman" w:hAnsi="Times New Roman" w:cs="Times New Roman"/>
          <w:sz w:val="28"/>
          <w:szCs w:val="28"/>
          <w:u w:val="single"/>
          <w:lang w:val="uk-UA"/>
        </w:rPr>
        <w:t xml:space="preserve">ІV група – надзагальмованність: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1. Менш глибокий аутичний бар’єр, менше патології афективної і сенсорної сфери.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2. Неврозоподібні розлади: надмірне гальмування, боязкість, лякливість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3. </w:t>
      </w:r>
      <w:r w:rsidR="00B40872">
        <w:rPr>
          <w:rFonts w:ascii="Times New Roman" w:hAnsi="Times New Roman" w:cs="Times New Roman"/>
          <w:sz w:val="28"/>
          <w:szCs w:val="28"/>
          <w:lang w:val="uk-UA"/>
        </w:rPr>
        <w:t>В</w:t>
      </w:r>
      <w:r w:rsidRPr="007F385F">
        <w:rPr>
          <w:rFonts w:ascii="Times New Roman" w:hAnsi="Times New Roman" w:cs="Times New Roman"/>
          <w:sz w:val="28"/>
          <w:szCs w:val="28"/>
          <w:lang w:val="uk-UA"/>
        </w:rPr>
        <w:t xml:space="preserve">ідчуття власної неспроможності, що посилює соціальну дезадаптацію.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lastRenderedPageBreak/>
        <w:t xml:space="preserve">4. Захисні надбудови носять гіперкомпенсаторний характер (активно шукають захист у близьких). </w:t>
      </w:r>
    </w:p>
    <w:p w:rsidR="007F385F" w:rsidRP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5. Активно засвоюють поведінкові штампи (формують правильну соціальну поведінку). Діти можуть навчатися у масовій школі без попередньої підготовки [13]. </w:t>
      </w:r>
    </w:p>
    <w:p w:rsidR="007F385F" w:rsidRDefault="007F385F" w:rsidP="006537F8">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Ця класифікація, на наш погляд, базується на певних зовнішніх патернах поведінки, то </w:t>
      </w:r>
      <w:r w:rsidRPr="00432423">
        <w:rPr>
          <w:rFonts w:ascii="Times New Roman" w:hAnsi="Times New Roman" w:cs="Times New Roman"/>
          <w:i/>
          <w:sz w:val="28"/>
          <w:szCs w:val="28"/>
          <w:lang w:val="uk-UA"/>
        </w:rPr>
        <w:t>класифікація Д. І. Шульженко</w:t>
      </w:r>
      <w:r w:rsidRPr="007F385F">
        <w:rPr>
          <w:rFonts w:ascii="Times New Roman" w:hAnsi="Times New Roman" w:cs="Times New Roman"/>
          <w:sz w:val="28"/>
          <w:szCs w:val="28"/>
          <w:lang w:val="uk-UA"/>
        </w:rPr>
        <w:t xml:space="preserve"> базується на особистісній спрямованості аутистів: </w:t>
      </w:r>
    </w:p>
    <w:p w:rsidR="00432423" w:rsidRDefault="007F385F" w:rsidP="00432423">
      <w:pPr>
        <w:spacing w:after="0" w:line="360" w:lineRule="auto"/>
        <w:ind w:firstLine="708"/>
        <w:jc w:val="both"/>
        <w:rPr>
          <w:rFonts w:ascii="Times New Roman" w:hAnsi="Times New Roman" w:cs="Times New Roman"/>
          <w:sz w:val="28"/>
          <w:szCs w:val="28"/>
          <w:lang w:val="uk-UA"/>
        </w:rPr>
      </w:pPr>
      <w:r w:rsidRPr="00432423">
        <w:rPr>
          <w:rFonts w:ascii="Times New Roman" w:hAnsi="Times New Roman" w:cs="Times New Roman"/>
          <w:sz w:val="28"/>
          <w:szCs w:val="28"/>
          <w:u w:val="single"/>
          <w:lang w:val="uk-UA"/>
        </w:rPr>
        <w:t>1. Тип симбіотичного спрямування особистості.</w:t>
      </w:r>
    </w:p>
    <w:p w:rsidR="007F385F" w:rsidRPr="00432423" w:rsidRDefault="007F385F" w:rsidP="00432423">
      <w:pPr>
        <w:spacing w:after="0" w:line="360" w:lineRule="auto"/>
        <w:ind w:firstLine="708"/>
        <w:jc w:val="both"/>
        <w:rPr>
          <w:rFonts w:ascii="Times New Roman" w:hAnsi="Times New Roman" w:cs="Times New Roman"/>
          <w:i/>
          <w:sz w:val="28"/>
          <w:szCs w:val="28"/>
          <w:lang w:val="uk-UA"/>
        </w:rPr>
      </w:pPr>
      <w:r w:rsidRPr="007F385F">
        <w:rPr>
          <w:rFonts w:ascii="Times New Roman" w:hAnsi="Times New Roman" w:cs="Times New Roman"/>
          <w:sz w:val="28"/>
          <w:szCs w:val="28"/>
          <w:lang w:val="uk-UA"/>
        </w:rPr>
        <w:t xml:space="preserve">Характеризується високим рівнем залежності від присутності певної людини. Тобто дитина може соціально реалізовуватися лише у присутності конкретної людини, в якій вона має потребу. </w:t>
      </w:r>
    </w:p>
    <w:p w:rsidR="006537F8" w:rsidRDefault="007F385F" w:rsidP="006537F8">
      <w:pPr>
        <w:spacing w:after="0" w:line="360" w:lineRule="auto"/>
        <w:ind w:firstLine="708"/>
        <w:jc w:val="both"/>
        <w:rPr>
          <w:rFonts w:ascii="Times New Roman" w:hAnsi="Times New Roman" w:cs="Times New Roman"/>
          <w:sz w:val="28"/>
          <w:szCs w:val="28"/>
          <w:u w:val="single"/>
          <w:lang w:val="uk-UA"/>
        </w:rPr>
      </w:pPr>
      <w:r w:rsidRPr="00432423">
        <w:rPr>
          <w:rFonts w:ascii="Times New Roman" w:hAnsi="Times New Roman" w:cs="Times New Roman"/>
          <w:sz w:val="28"/>
          <w:szCs w:val="28"/>
          <w:u w:val="single"/>
          <w:lang w:val="uk-UA"/>
        </w:rPr>
        <w:t>2. Тип лінгвісти</w:t>
      </w:r>
      <w:r w:rsidR="00432423">
        <w:rPr>
          <w:rFonts w:ascii="Times New Roman" w:hAnsi="Times New Roman" w:cs="Times New Roman"/>
          <w:sz w:val="28"/>
          <w:szCs w:val="28"/>
          <w:u w:val="single"/>
          <w:lang w:val="uk-UA"/>
        </w:rPr>
        <w:t>чного спрямування особистості.</w:t>
      </w:r>
    </w:p>
    <w:p w:rsidR="007F385F" w:rsidRDefault="007F385F" w:rsidP="00432423">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Характеризується сформованим мовленням, мотивацією до говоріння, вербалізмом та орієнтованістю на оригінальність, вигадливість мовної особистісної диспозиції [20]. </w:t>
      </w:r>
    </w:p>
    <w:p w:rsidR="006537F8" w:rsidRPr="00432423" w:rsidRDefault="007F385F" w:rsidP="006537F8">
      <w:pPr>
        <w:spacing w:after="0" w:line="360" w:lineRule="auto"/>
        <w:ind w:firstLine="708"/>
        <w:jc w:val="both"/>
        <w:rPr>
          <w:rFonts w:ascii="Times New Roman" w:hAnsi="Times New Roman" w:cs="Times New Roman"/>
          <w:sz w:val="28"/>
          <w:szCs w:val="28"/>
          <w:u w:val="single"/>
          <w:lang w:val="uk-UA"/>
        </w:rPr>
      </w:pPr>
      <w:r w:rsidRPr="00432423">
        <w:rPr>
          <w:rFonts w:ascii="Times New Roman" w:hAnsi="Times New Roman" w:cs="Times New Roman"/>
          <w:sz w:val="28"/>
          <w:szCs w:val="28"/>
          <w:u w:val="single"/>
          <w:lang w:val="uk-UA"/>
        </w:rPr>
        <w:t xml:space="preserve">3. Тип інтелектуального спрямування особистості. </w:t>
      </w:r>
    </w:p>
    <w:p w:rsidR="007F385F" w:rsidRDefault="007F385F" w:rsidP="00432423">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Характеризується дещо звуженою сферою реалізації цієї здатності й неспроможності до поширення розумових умінь на різні аспекти життєдіяльності [20]. </w:t>
      </w:r>
    </w:p>
    <w:p w:rsidR="006537F8" w:rsidRPr="00432423" w:rsidRDefault="007F385F" w:rsidP="006537F8">
      <w:pPr>
        <w:spacing w:after="0" w:line="360" w:lineRule="auto"/>
        <w:ind w:firstLine="708"/>
        <w:jc w:val="both"/>
        <w:rPr>
          <w:rFonts w:ascii="Times New Roman" w:hAnsi="Times New Roman" w:cs="Times New Roman"/>
          <w:sz w:val="28"/>
          <w:szCs w:val="28"/>
          <w:u w:val="single"/>
          <w:lang w:val="uk-UA"/>
        </w:rPr>
      </w:pPr>
      <w:r w:rsidRPr="00432423">
        <w:rPr>
          <w:rFonts w:ascii="Times New Roman" w:hAnsi="Times New Roman" w:cs="Times New Roman"/>
          <w:sz w:val="28"/>
          <w:szCs w:val="28"/>
          <w:u w:val="single"/>
          <w:lang w:val="uk-UA"/>
        </w:rPr>
        <w:t xml:space="preserve">4. Тип комунікативного спрямування особистості. </w:t>
      </w:r>
    </w:p>
    <w:p w:rsidR="007F385F" w:rsidRDefault="007F385F" w:rsidP="00432423">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Характеризується наявністю бажання бути в центрі уваги і чинити спілкування, як за умов мовленнєвої диспозиції, так і поза нею; в одночас у дитини ще не сформовані механізми комунікативних дій [20]. </w:t>
      </w:r>
    </w:p>
    <w:p w:rsidR="006537F8" w:rsidRPr="00432423" w:rsidRDefault="007F385F" w:rsidP="006537F8">
      <w:pPr>
        <w:spacing w:after="0" w:line="360" w:lineRule="auto"/>
        <w:ind w:firstLine="708"/>
        <w:jc w:val="both"/>
        <w:rPr>
          <w:rFonts w:ascii="Times New Roman" w:hAnsi="Times New Roman" w:cs="Times New Roman"/>
          <w:sz w:val="28"/>
          <w:szCs w:val="28"/>
          <w:u w:val="single"/>
          <w:lang w:val="uk-UA"/>
        </w:rPr>
      </w:pPr>
      <w:r w:rsidRPr="00432423">
        <w:rPr>
          <w:rFonts w:ascii="Times New Roman" w:hAnsi="Times New Roman" w:cs="Times New Roman"/>
          <w:sz w:val="28"/>
          <w:szCs w:val="28"/>
          <w:u w:val="single"/>
          <w:lang w:val="uk-UA"/>
        </w:rPr>
        <w:t>5. Тип динамічно орієнтов</w:t>
      </w:r>
      <w:r w:rsidR="006537F8" w:rsidRPr="00432423">
        <w:rPr>
          <w:rFonts w:ascii="Times New Roman" w:hAnsi="Times New Roman" w:cs="Times New Roman"/>
          <w:sz w:val="28"/>
          <w:szCs w:val="28"/>
          <w:u w:val="single"/>
          <w:lang w:val="uk-UA"/>
        </w:rPr>
        <w:t>аного спрямування на здібності.</w:t>
      </w:r>
    </w:p>
    <w:p w:rsidR="007F385F" w:rsidRDefault="007F385F" w:rsidP="00432423">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Характеризується сукупністю задатків дитини (творчих, конструювальних, спортивних тощо) [20]. </w:t>
      </w:r>
    </w:p>
    <w:p w:rsidR="006537F8" w:rsidRPr="00432423" w:rsidRDefault="007F385F" w:rsidP="006537F8">
      <w:pPr>
        <w:spacing w:after="0" w:line="360" w:lineRule="auto"/>
        <w:ind w:firstLine="708"/>
        <w:jc w:val="both"/>
        <w:rPr>
          <w:rFonts w:ascii="Times New Roman" w:hAnsi="Times New Roman" w:cs="Times New Roman"/>
          <w:sz w:val="28"/>
          <w:szCs w:val="28"/>
          <w:u w:val="single"/>
          <w:lang w:val="uk-UA"/>
        </w:rPr>
      </w:pPr>
      <w:r w:rsidRPr="00432423">
        <w:rPr>
          <w:rFonts w:ascii="Times New Roman" w:hAnsi="Times New Roman" w:cs="Times New Roman"/>
          <w:sz w:val="28"/>
          <w:szCs w:val="28"/>
          <w:u w:val="single"/>
          <w:lang w:val="uk-UA"/>
        </w:rPr>
        <w:t xml:space="preserve">6. Тип індиферентного спрямування особистості.  </w:t>
      </w:r>
    </w:p>
    <w:p w:rsidR="007F385F" w:rsidRDefault="007F385F" w:rsidP="00432423">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Характеризується байдужою формою сприймання навколишнього світу, пасивним спогляданням дійсності, неспроможністю самостійно </w:t>
      </w:r>
      <w:r w:rsidRPr="007F385F">
        <w:rPr>
          <w:rFonts w:ascii="Times New Roman" w:hAnsi="Times New Roman" w:cs="Times New Roman"/>
          <w:sz w:val="28"/>
          <w:szCs w:val="28"/>
          <w:lang w:val="uk-UA"/>
        </w:rPr>
        <w:lastRenderedPageBreak/>
        <w:t xml:space="preserve">приймати рішення, бажанням уникати будь-яких, навіть спрощених ситуацій [19]. </w:t>
      </w:r>
    </w:p>
    <w:p w:rsidR="006537F8" w:rsidRPr="00432423" w:rsidRDefault="007F385F" w:rsidP="006537F8">
      <w:pPr>
        <w:spacing w:after="0" w:line="360" w:lineRule="auto"/>
        <w:ind w:firstLine="708"/>
        <w:jc w:val="both"/>
        <w:rPr>
          <w:rFonts w:ascii="Times New Roman" w:hAnsi="Times New Roman" w:cs="Times New Roman"/>
          <w:sz w:val="28"/>
          <w:szCs w:val="28"/>
          <w:u w:val="single"/>
          <w:lang w:val="uk-UA"/>
        </w:rPr>
      </w:pPr>
      <w:r w:rsidRPr="00432423">
        <w:rPr>
          <w:rFonts w:ascii="Times New Roman" w:hAnsi="Times New Roman" w:cs="Times New Roman"/>
          <w:sz w:val="28"/>
          <w:szCs w:val="28"/>
          <w:u w:val="single"/>
          <w:lang w:val="uk-UA"/>
        </w:rPr>
        <w:t>7. Тип реактивно-тривожн</w:t>
      </w:r>
      <w:r w:rsidR="006537F8" w:rsidRPr="00432423">
        <w:rPr>
          <w:rFonts w:ascii="Times New Roman" w:hAnsi="Times New Roman" w:cs="Times New Roman"/>
          <w:sz w:val="28"/>
          <w:szCs w:val="28"/>
          <w:u w:val="single"/>
          <w:lang w:val="uk-UA"/>
        </w:rPr>
        <w:t>ого спрямування особистості.</w:t>
      </w:r>
    </w:p>
    <w:p w:rsidR="007F385F" w:rsidRPr="007F385F" w:rsidRDefault="007F385F" w:rsidP="00432423">
      <w:pPr>
        <w:spacing w:after="0" w:line="360" w:lineRule="auto"/>
        <w:ind w:firstLine="708"/>
        <w:jc w:val="both"/>
        <w:rPr>
          <w:rFonts w:ascii="Times New Roman" w:hAnsi="Times New Roman" w:cs="Times New Roman"/>
          <w:sz w:val="28"/>
          <w:szCs w:val="28"/>
          <w:lang w:val="uk-UA"/>
        </w:rPr>
      </w:pPr>
      <w:r w:rsidRPr="007F385F">
        <w:rPr>
          <w:rFonts w:ascii="Times New Roman" w:hAnsi="Times New Roman" w:cs="Times New Roman"/>
          <w:sz w:val="28"/>
          <w:szCs w:val="28"/>
          <w:lang w:val="uk-UA"/>
        </w:rPr>
        <w:t xml:space="preserve">Характеризується підвищеною чутливістю до сенсорних кін естетичних та інших подразників; наявністю фобій, страхів [19]. </w:t>
      </w:r>
    </w:p>
    <w:p w:rsidR="001C25C6" w:rsidRPr="006537F8" w:rsidRDefault="008D391F" w:rsidP="00FC666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7F385F" w:rsidRPr="007F385F">
        <w:rPr>
          <w:rFonts w:ascii="Times New Roman" w:hAnsi="Times New Roman" w:cs="Times New Roman"/>
          <w:sz w:val="28"/>
          <w:szCs w:val="28"/>
          <w:lang w:val="uk-UA"/>
        </w:rPr>
        <w:t xml:space="preserve">анні класифікації можна комбінувати для полегшення розробки індивідуальних розвивальних </w:t>
      </w:r>
      <w:r>
        <w:rPr>
          <w:rFonts w:ascii="Times New Roman" w:hAnsi="Times New Roman" w:cs="Times New Roman"/>
          <w:sz w:val="28"/>
          <w:szCs w:val="28"/>
          <w:lang w:val="uk-UA"/>
        </w:rPr>
        <w:t xml:space="preserve">програм. Наведені класифікації </w:t>
      </w:r>
      <w:r w:rsidR="007F385F" w:rsidRPr="007F385F">
        <w:rPr>
          <w:rFonts w:ascii="Times New Roman" w:hAnsi="Times New Roman" w:cs="Times New Roman"/>
          <w:sz w:val="28"/>
          <w:szCs w:val="28"/>
          <w:lang w:val="uk-UA"/>
        </w:rPr>
        <w:t>можуть використовуватися при</w:t>
      </w:r>
      <w:r w:rsidR="00FC6669">
        <w:rPr>
          <w:rFonts w:ascii="Times New Roman" w:hAnsi="Times New Roman" w:cs="Times New Roman"/>
          <w:sz w:val="28"/>
          <w:szCs w:val="28"/>
          <w:lang w:val="uk-UA"/>
        </w:rPr>
        <w:t xml:space="preserve"> складні розвивальних програм. </w:t>
      </w:r>
    </w:p>
    <w:p w:rsidR="00BE55CF" w:rsidRDefault="00E26099" w:rsidP="00BE55C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1.6</w:t>
      </w:r>
      <w:r w:rsidR="00BE55CF">
        <w:rPr>
          <w:rFonts w:ascii="Times New Roman" w:hAnsi="Times New Roman" w:cs="Times New Roman"/>
          <w:b/>
          <w:sz w:val="28"/>
          <w:szCs w:val="28"/>
          <w:lang w:val="uk-UA"/>
        </w:rPr>
        <w:t xml:space="preserve">. </w:t>
      </w:r>
      <w:r w:rsidR="00BE55CF" w:rsidRPr="006847F4">
        <w:rPr>
          <w:rFonts w:ascii="Times New Roman" w:hAnsi="Times New Roman" w:cs="Times New Roman"/>
          <w:b/>
          <w:sz w:val="28"/>
          <w:szCs w:val="28"/>
          <w:lang w:val="uk-UA"/>
        </w:rPr>
        <w:t>Синдроми аутичних розладів</w:t>
      </w:r>
    </w:p>
    <w:p w:rsidR="00BE55CF" w:rsidRDefault="00BE55CF" w:rsidP="00BE55CF">
      <w:pPr>
        <w:spacing w:after="0" w:line="360" w:lineRule="auto"/>
        <w:jc w:val="center"/>
        <w:rPr>
          <w:rFonts w:ascii="Times New Roman" w:hAnsi="Times New Roman"/>
          <w:b/>
          <w:sz w:val="28"/>
          <w:szCs w:val="28"/>
          <w:lang w:val="uk-UA"/>
        </w:rPr>
      </w:pPr>
      <w:r>
        <w:rPr>
          <w:rFonts w:ascii="Times New Roman" w:hAnsi="Times New Roman"/>
          <w:b/>
          <w:noProof/>
          <w:sz w:val="28"/>
          <w:szCs w:val="28"/>
          <w:lang w:val="uk-UA" w:eastAsia="uk-UA"/>
        </w:rPr>
        <w:drawing>
          <wp:inline distT="0" distB="0" distL="0" distR="0" wp14:anchorId="058FD56A" wp14:editId="79FB037E">
            <wp:extent cx="5932805" cy="2753995"/>
            <wp:effectExtent l="0" t="0" r="0" b="8255"/>
            <wp:docPr id="6" name="Рисунок 6" descr="autizm-raznye-stepeni-tyazh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utizm-raznye-stepeni-tyazhesti"/>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2805" cy="2753995"/>
                    </a:xfrm>
                    <a:prstGeom prst="rect">
                      <a:avLst/>
                    </a:prstGeom>
                    <a:noFill/>
                    <a:ln>
                      <a:noFill/>
                    </a:ln>
                  </pic:spPr>
                </pic:pic>
              </a:graphicData>
            </a:graphic>
          </wp:inline>
        </w:drawing>
      </w:r>
    </w:p>
    <w:p w:rsidR="00BE55CF" w:rsidRPr="008A6188" w:rsidRDefault="00BE55CF" w:rsidP="00BE55CF">
      <w:pPr>
        <w:spacing w:after="0" w:line="360" w:lineRule="auto"/>
        <w:jc w:val="center"/>
        <w:rPr>
          <w:rFonts w:ascii="Times New Roman" w:hAnsi="Times New Roman"/>
          <w:sz w:val="28"/>
          <w:szCs w:val="28"/>
          <w:lang w:val="uk-UA"/>
        </w:rPr>
      </w:pPr>
      <w:r w:rsidRPr="00B86086">
        <w:rPr>
          <w:rFonts w:ascii="Times New Roman" w:hAnsi="Times New Roman"/>
          <w:sz w:val="28"/>
          <w:szCs w:val="28"/>
          <w:lang w:val="uk-UA"/>
        </w:rPr>
        <w:t>Таблиця 2</w:t>
      </w:r>
      <w:r>
        <w:rPr>
          <w:rFonts w:ascii="Times New Roman" w:hAnsi="Times New Roman"/>
          <w:sz w:val="28"/>
          <w:szCs w:val="28"/>
          <w:lang w:val="uk-UA"/>
        </w:rPr>
        <w:t>. Відмінності між синдромами</w:t>
      </w:r>
    </w:p>
    <w:p w:rsidR="00BE55CF" w:rsidRPr="006847F4" w:rsidRDefault="00BE55CF" w:rsidP="00BE55CF">
      <w:pPr>
        <w:spacing w:after="0" w:line="360" w:lineRule="auto"/>
        <w:ind w:firstLine="708"/>
        <w:jc w:val="both"/>
        <w:rPr>
          <w:rFonts w:ascii="Times New Roman" w:hAnsi="Times New Roman" w:cs="Times New Roman"/>
          <w:b/>
          <w:sz w:val="28"/>
          <w:szCs w:val="28"/>
          <w:lang w:val="uk-UA"/>
        </w:rPr>
      </w:pPr>
      <w:r w:rsidRPr="006847F4">
        <w:rPr>
          <w:rFonts w:ascii="Times New Roman" w:hAnsi="Times New Roman" w:cs="Times New Roman"/>
          <w:b/>
          <w:sz w:val="28"/>
          <w:szCs w:val="28"/>
          <w:lang w:val="uk-UA"/>
        </w:rPr>
        <w:t>Ранній дитячий аутизм (синдром Каннера)</w:t>
      </w:r>
    </w:p>
    <w:p w:rsidR="00BE55CF" w:rsidRDefault="00BE55CF" w:rsidP="00BE55CF">
      <w:pPr>
        <w:spacing w:after="0" w:line="360" w:lineRule="auto"/>
        <w:ind w:firstLine="708"/>
        <w:jc w:val="both"/>
        <w:rPr>
          <w:rFonts w:ascii="Times New Roman" w:hAnsi="Times New Roman" w:cs="Times New Roman"/>
          <w:sz w:val="28"/>
          <w:szCs w:val="28"/>
          <w:highlight w:val="cyan"/>
          <w:lang w:val="uk-UA"/>
        </w:rPr>
      </w:pPr>
      <w:r>
        <w:rPr>
          <w:rFonts w:ascii="Times New Roman" w:hAnsi="Times New Roman" w:cs="Times New Roman"/>
          <w:sz w:val="28"/>
          <w:szCs w:val="28"/>
          <w:lang w:val="uk-UA"/>
        </w:rPr>
        <w:t>С</w:t>
      </w:r>
      <w:r w:rsidRPr="006847F4">
        <w:rPr>
          <w:rFonts w:ascii="Times New Roman" w:hAnsi="Times New Roman" w:cs="Times New Roman"/>
          <w:sz w:val="28"/>
          <w:szCs w:val="28"/>
          <w:lang w:val="uk-UA"/>
        </w:rPr>
        <w:t xml:space="preserve">индром Каннера або аутизм Каннера </w:t>
      </w:r>
      <w:r>
        <w:rPr>
          <w:rFonts w:ascii="Times New Roman" w:hAnsi="Times New Roman" w:cs="Times New Roman"/>
          <w:sz w:val="28"/>
          <w:szCs w:val="28"/>
          <w:lang w:val="uk-UA"/>
        </w:rPr>
        <w:t>–</w:t>
      </w:r>
      <w:r w:rsidR="002776C7">
        <w:rPr>
          <w:rFonts w:ascii="Times New Roman" w:hAnsi="Times New Roman" w:cs="Times New Roman"/>
          <w:sz w:val="28"/>
          <w:szCs w:val="28"/>
          <w:lang w:val="uk-UA"/>
        </w:rPr>
        <w:t xml:space="preserve"> розлад, виникаючий</w:t>
      </w:r>
      <w:r w:rsidRPr="006847F4">
        <w:rPr>
          <w:rFonts w:ascii="Times New Roman" w:hAnsi="Times New Roman" w:cs="Times New Roman"/>
          <w:sz w:val="28"/>
          <w:szCs w:val="28"/>
          <w:lang w:val="uk-UA"/>
        </w:rPr>
        <w:t xml:space="preserve"> внаслідок пору</w:t>
      </w:r>
      <w:r w:rsidR="002776C7">
        <w:rPr>
          <w:rFonts w:ascii="Times New Roman" w:hAnsi="Times New Roman" w:cs="Times New Roman"/>
          <w:sz w:val="28"/>
          <w:szCs w:val="28"/>
          <w:lang w:val="uk-UA"/>
        </w:rPr>
        <w:t>шення розвитку головного мозку, що характеризується вираженим та</w:t>
      </w:r>
      <w:r w:rsidRPr="006847F4">
        <w:rPr>
          <w:rFonts w:ascii="Times New Roman" w:hAnsi="Times New Roman" w:cs="Times New Roman"/>
          <w:sz w:val="28"/>
          <w:szCs w:val="28"/>
          <w:lang w:val="uk-UA"/>
        </w:rPr>
        <w:t xml:space="preserve"> всебічним дефіцитом </w:t>
      </w:r>
      <w:r w:rsidR="002776C7" w:rsidRPr="006847F4">
        <w:rPr>
          <w:rFonts w:ascii="Times New Roman" w:hAnsi="Times New Roman" w:cs="Times New Roman"/>
          <w:sz w:val="28"/>
          <w:szCs w:val="28"/>
          <w:lang w:val="uk-UA"/>
        </w:rPr>
        <w:t xml:space="preserve">спілкування </w:t>
      </w:r>
      <w:r w:rsidRPr="006847F4">
        <w:rPr>
          <w:rFonts w:ascii="Times New Roman" w:hAnsi="Times New Roman" w:cs="Times New Roman"/>
          <w:sz w:val="28"/>
          <w:szCs w:val="28"/>
          <w:lang w:val="uk-UA"/>
        </w:rPr>
        <w:t>та</w:t>
      </w:r>
      <w:r w:rsidR="002776C7" w:rsidRPr="002776C7">
        <w:rPr>
          <w:rFonts w:ascii="Times New Roman" w:hAnsi="Times New Roman" w:cs="Times New Roman"/>
          <w:sz w:val="28"/>
          <w:szCs w:val="28"/>
          <w:lang w:val="uk-UA"/>
        </w:rPr>
        <w:t xml:space="preserve"> </w:t>
      </w:r>
      <w:r w:rsidR="002776C7" w:rsidRPr="006847F4">
        <w:rPr>
          <w:rFonts w:ascii="Times New Roman" w:hAnsi="Times New Roman" w:cs="Times New Roman"/>
          <w:sz w:val="28"/>
          <w:szCs w:val="28"/>
          <w:lang w:val="uk-UA"/>
        </w:rPr>
        <w:t>соціальної взаємодії</w:t>
      </w:r>
      <w:r w:rsidRPr="006847F4">
        <w:rPr>
          <w:rFonts w:ascii="Times New Roman" w:hAnsi="Times New Roman" w:cs="Times New Roman"/>
          <w:sz w:val="28"/>
          <w:szCs w:val="28"/>
          <w:lang w:val="uk-UA"/>
        </w:rPr>
        <w:t xml:space="preserve">, а також </w:t>
      </w:r>
      <w:r w:rsidR="002776C7" w:rsidRPr="006847F4">
        <w:rPr>
          <w:rFonts w:ascii="Times New Roman" w:hAnsi="Times New Roman" w:cs="Times New Roman"/>
          <w:sz w:val="28"/>
          <w:szCs w:val="28"/>
          <w:lang w:val="uk-UA"/>
        </w:rPr>
        <w:t xml:space="preserve">повторюваними діями </w:t>
      </w:r>
      <w:r w:rsidR="002776C7">
        <w:rPr>
          <w:rFonts w:ascii="Times New Roman" w:hAnsi="Times New Roman" w:cs="Times New Roman"/>
          <w:sz w:val="28"/>
          <w:szCs w:val="28"/>
          <w:lang w:val="uk-UA"/>
        </w:rPr>
        <w:t>та</w:t>
      </w:r>
      <w:r w:rsidR="002776C7" w:rsidRPr="002776C7">
        <w:rPr>
          <w:rFonts w:ascii="Times New Roman" w:hAnsi="Times New Roman" w:cs="Times New Roman"/>
          <w:sz w:val="28"/>
          <w:szCs w:val="28"/>
          <w:lang w:val="uk-UA"/>
        </w:rPr>
        <w:t xml:space="preserve"> </w:t>
      </w:r>
      <w:r w:rsidR="002776C7" w:rsidRPr="006847F4">
        <w:rPr>
          <w:rFonts w:ascii="Times New Roman" w:hAnsi="Times New Roman" w:cs="Times New Roman"/>
          <w:sz w:val="28"/>
          <w:szCs w:val="28"/>
          <w:lang w:val="uk-UA"/>
        </w:rPr>
        <w:t>обмеженими інтересами</w:t>
      </w:r>
      <w:r w:rsidRPr="006847F4">
        <w:rPr>
          <w:rFonts w:ascii="Times New Roman" w:hAnsi="Times New Roman" w:cs="Times New Roman"/>
          <w:sz w:val="28"/>
          <w:szCs w:val="28"/>
          <w:lang w:val="uk-UA"/>
        </w:rPr>
        <w:t>. Всі ознаки починають проявлятися у віці</w:t>
      </w:r>
      <w:r w:rsidR="002776C7">
        <w:rPr>
          <w:rFonts w:ascii="Times New Roman" w:hAnsi="Times New Roman" w:cs="Times New Roman"/>
          <w:sz w:val="28"/>
          <w:szCs w:val="28"/>
          <w:lang w:val="uk-UA"/>
        </w:rPr>
        <w:t xml:space="preserve"> до трьох років [4]. Подібні</w:t>
      </w:r>
      <w:r>
        <w:rPr>
          <w:rFonts w:ascii="Times New Roman" w:hAnsi="Times New Roman" w:cs="Times New Roman"/>
          <w:sz w:val="28"/>
          <w:szCs w:val="28"/>
          <w:lang w:val="uk-UA"/>
        </w:rPr>
        <w:t xml:space="preserve"> стани</w:t>
      </w:r>
      <w:r w:rsidR="002776C7">
        <w:rPr>
          <w:rFonts w:ascii="Times New Roman" w:hAnsi="Times New Roman" w:cs="Times New Roman"/>
          <w:sz w:val="28"/>
          <w:szCs w:val="28"/>
          <w:lang w:val="uk-UA"/>
        </w:rPr>
        <w:t>, при яких виражаються</w:t>
      </w:r>
      <w:r w:rsidRPr="006847F4">
        <w:rPr>
          <w:rFonts w:ascii="Times New Roman" w:hAnsi="Times New Roman" w:cs="Times New Roman"/>
          <w:sz w:val="28"/>
          <w:szCs w:val="28"/>
          <w:lang w:val="uk-UA"/>
        </w:rPr>
        <w:t xml:space="preserve"> більш м'які ознаки і симптоми, відносять до розладів аутистичного спектра </w:t>
      </w:r>
      <w:r w:rsidR="002614F2">
        <w:rPr>
          <w:rFonts w:ascii="Times New Roman" w:hAnsi="Times New Roman" w:cs="Times New Roman"/>
          <w:sz w:val="28"/>
          <w:szCs w:val="28"/>
          <w:lang w:val="uk-UA"/>
        </w:rPr>
        <w:t xml:space="preserve">(таблиця 2) </w:t>
      </w:r>
      <w:r w:rsidRPr="006847F4">
        <w:rPr>
          <w:rFonts w:ascii="Times New Roman" w:hAnsi="Times New Roman" w:cs="Times New Roman"/>
          <w:sz w:val="28"/>
          <w:szCs w:val="28"/>
          <w:lang w:val="uk-UA"/>
        </w:rPr>
        <w:t>[5].</w:t>
      </w:r>
    </w:p>
    <w:p w:rsidR="00BE55CF" w:rsidRPr="00AD77D3" w:rsidRDefault="00BE55CF" w:rsidP="00BE55CF">
      <w:pPr>
        <w:spacing w:after="0" w:line="360" w:lineRule="auto"/>
        <w:ind w:firstLine="708"/>
        <w:jc w:val="both"/>
        <w:rPr>
          <w:rFonts w:ascii="Times New Roman" w:hAnsi="Times New Roman" w:cs="Times New Roman"/>
          <w:sz w:val="28"/>
          <w:szCs w:val="28"/>
          <w:lang w:val="uk-UA"/>
        </w:rPr>
      </w:pPr>
      <w:r w:rsidRPr="00AD77D3">
        <w:rPr>
          <w:rFonts w:ascii="Times New Roman" w:hAnsi="Times New Roman" w:cs="Times New Roman"/>
          <w:sz w:val="28"/>
          <w:szCs w:val="28"/>
          <w:lang w:val="uk-UA"/>
        </w:rPr>
        <w:t xml:space="preserve">Характерні ознаки: дитина з початку життя не може встановити повноцінні відносини з оточуючими, відгороджений від нього, ігнорує </w:t>
      </w:r>
      <w:r w:rsidRPr="00AD77D3">
        <w:rPr>
          <w:rFonts w:ascii="Times New Roman" w:hAnsi="Times New Roman" w:cs="Times New Roman"/>
          <w:sz w:val="28"/>
          <w:szCs w:val="28"/>
          <w:lang w:val="uk-UA"/>
        </w:rPr>
        <w:lastRenderedPageBreak/>
        <w:t>зовнішні подразники до тих пір, поки вони не стануть нестерпними, схильний до стереотипним ігор, найчастіше з використанням неігрових предметів, у дитини практично відсутній зоровий контакт, а мова не використовується (або недостатньо використовується) з метою комунікації. Ці симптоми про</w:t>
      </w:r>
      <w:r>
        <w:rPr>
          <w:rFonts w:ascii="Times New Roman" w:hAnsi="Times New Roman" w:cs="Times New Roman"/>
          <w:sz w:val="28"/>
          <w:szCs w:val="28"/>
          <w:lang w:val="uk-UA"/>
        </w:rPr>
        <w:t xml:space="preserve">являються не пізніше 2-3 років. </w:t>
      </w:r>
      <w:r w:rsidRPr="00AD77D3">
        <w:rPr>
          <w:rFonts w:ascii="Times New Roman" w:hAnsi="Times New Roman" w:cs="Times New Roman"/>
          <w:sz w:val="28"/>
          <w:szCs w:val="28"/>
          <w:lang w:val="uk-UA"/>
        </w:rPr>
        <w:t>Інтелектуальний розвиток дітей з цим синдромом відповідає розумової відсталості</w:t>
      </w:r>
      <w:r w:rsidR="005B5D72">
        <w:rPr>
          <w:rFonts w:ascii="Times New Roman" w:hAnsi="Times New Roman" w:cs="Times New Roman"/>
          <w:sz w:val="28"/>
          <w:szCs w:val="28"/>
          <w:lang w:val="en-US"/>
        </w:rPr>
        <w:t xml:space="preserve"> [30]</w:t>
      </w:r>
      <w:r w:rsidRPr="00AD77D3">
        <w:rPr>
          <w:rFonts w:ascii="Times New Roman" w:hAnsi="Times New Roman" w:cs="Times New Roman"/>
          <w:sz w:val="28"/>
          <w:szCs w:val="28"/>
          <w:lang w:val="uk-UA"/>
        </w:rPr>
        <w:t>.</w:t>
      </w:r>
    </w:p>
    <w:p w:rsidR="00BE55CF" w:rsidRPr="008014DF" w:rsidRDefault="00BE55CF" w:rsidP="00BE55CF">
      <w:pPr>
        <w:spacing w:after="0" w:line="360" w:lineRule="auto"/>
        <w:ind w:firstLine="708"/>
        <w:jc w:val="both"/>
        <w:rPr>
          <w:rFonts w:ascii="Times New Roman" w:hAnsi="Times New Roman" w:cs="Times New Roman"/>
          <w:b/>
          <w:sz w:val="28"/>
          <w:szCs w:val="28"/>
          <w:lang w:val="uk-UA"/>
        </w:rPr>
      </w:pPr>
      <w:r w:rsidRPr="008014DF">
        <w:rPr>
          <w:rFonts w:ascii="Times New Roman" w:hAnsi="Times New Roman" w:cs="Times New Roman"/>
          <w:b/>
          <w:sz w:val="28"/>
          <w:szCs w:val="28"/>
          <w:lang w:val="uk-UA"/>
        </w:rPr>
        <w:t>Синдром Аспергера</w:t>
      </w:r>
    </w:p>
    <w:p w:rsidR="00BE55CF" w:rsidRPr="00FA2E7C" w:rsidRDefault="00BE55CF" w:rsidP="00BE55CF">
      <w:pPr>
        <w:spacing w:after="0" w:line="360" w:lineRule="auto"/>
        <w:ind w:firstLine="708"/>
        <w:jc w:val="both"/>
        <w:rPr>
          <w:rFonts w:ascii="Times New Roman" w:hAnsi="Times New Roman" w:cs="Times New Roman"/>
          <w:sz w:val="28"/>
          <w:szCs w:val="28"/>
          <w:highlight w:val="cyan"/>
          <w:lang w:val="uk-UA"/>
        </w:rPr>
      </w:pPr>
      <w:r w:rsidRPr="00893058">
        <w:rPr>
          <w:rFonts w:ascii="Times New Roman" w:hAnsi="Times New Roman" w:cs="Times New Roman"/>
          <w:sz w:val="28"/>
          <w:szCs w:val="28"/>
          <w:lang w:val="uk-UA"/>
        </w:rPr>
        <w:t xml:space="preserve">Синдром Аспергера </w:t>
      </w:r>
      <w:r>
        <w:rPr>
          <w:rFonts w:ascii="Times New Roman" w:hAnsi="Times New Roman" w:cs="Times New Roman"/>
          <w:sz w:val="28"/>
          <w:szCs w:val="28"/>
          <w:lang w:val="uk-UA"/>
        </w:rPr>
        <w:t>–</w:t>
      </w:r>
      <w:r w:rsidRPr="00893058">
        <w:rPr>
          <w:rFonts w:ascii="Times New Roman" w:hAnsi="Times New Roman" w:cs="Times New Roman"/>
          <w:sz w:val="28"/>
          <w:szCs w:val="28"/>
          <w:lang w:val="uk-UA"/>
        </w:rPr>
        <w:t xml:space="preserve"> загальне порушення психічного розвитку, що характеризується серйозними труднощами в соціальній взаємодії, а також обмеженим, стереотипним, повторюваним репертуаром інтересів і занять. Від дитячого аутизму (синдрому Каннера) він відрізняється насамперед тим, що мовні і когнітивні здібності в цілому залишаються збереженими. Синдром часто характеризується також вираженою незграбністю [1].</w:t>
      </w:r>
    </w:p>
    <w:p w:rsidR="00BE55CF" w:rsidRDefault="002776C7" w:rsidP="00BE55C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Вважають, що с</w:t>
      </w:r>
      <w:r w:rsidR="00BE55CF" w:rsidRPr="00FA2E7C">
        <w:rPr>
          <w:rFonts w:ascii="Times New Roman" w:hAnsi="Times New Roman" w:cs="Times New Roman"/>
          <w:sz w:val="28"/>
          <w:szCs w:val="28"/>
          <w:lang w:val="uk-UA"/>
        </w:rPr>
        <w:t xml:space="preserve">индром являє собою м’який варіант аутистичного розладу. Синдром Аспергера характеризується </w:t>
      </w:r>
      <w:r w:rsidR="009E2860">
        <w:rPr>
          <w:rFonts w:ascii="Times New Roman" w:hAnsi="Times New Roman" w:cs="Times New Roman"/>
          <w:sz w:val="28"/>
          <w:szCs w:val="28"/>
          <w:lang w:val="uk-UA"/>
        </w:rPr>
        <w:t>якісним</w:t>
      </w:r>
      <w:r w:rsidR="00BE55CF" w:rsidRPr="00FA2E7C">
        <w:rPr>
          <w:rFonts w:ascii="Times New Roman" w:hAnsi="Times New Roman" w:cs="Times New Roman"/>
          <w:sz w:val="28"/>
          <w:szCs w:val="28"/>
          <w:lang w:val="uk-UA"/>
        </w:rPr>
        <w:t xml:space="preserve"> порушення</w:t>
      </w:r>
      <w:r w:rsidR="009E2860">
        <w:rPr>
          <w:rFonts w:ascii="Times New Roman" w:hAnsi="Times New Roman" w:cs="Times New Roman"/>
          <w:sz w:val="28"/>
          <w:szCs w:val="28"/>
          <w:lang w:val="uk-UA"/>
        </w:rPr>
        <w:t>м</w:t>
      </w:r>
      <w:r w:rsidR="00BE55CF" w:rsidRPr="00FA2E7C">
        <w:rPr>
          <w:rFonts w:ascii="Times New Roman" w:hAnsi="Times New Roman" w:cs="Times New Roman"/>
          <w:sz w:val="28"/>
          <w:szCs w:val="28"/>
          <w:lang w:val="uk-UA"/>
        </w:rPr>
        <w:t xml:space="preserve"> соціальної взаємодії, наявністю стереотипу, повторюваного обмеженого п</w:t>
      </w:r>
      <w:r w:rsidR="009E2860">
        <w:rPr>
          <w:rFonts w:ascii="Times New Roman" w:hAnsi="Times New Roman" w:cs="Times New Roman"/>
          <w:sz w:val="28"/>
          <w:szCs w:val="28"/>
          <w:lang w:val="uk-UA"/>
        </w:rPr>
        <w:t>оведінки, інтересів та занять, як</w:t>
      </w:r>
      <w:r w:rsidR="00BE55CF" w:rsidRPr="00FA2E7C">
        <w:rPr>
          <w:rFonts w:ascii="Times New Roman" w:hAnsi="Times New Roman" w:cs="Times New Roman"/>
          <w:sz w:val="28"/>
          <w:szCs w:val="28"/>
          <w:lang w:val="uk-UA"/>
        </w:rPr>
        <w:t xml:space="preserve"> і типовий дитячий аутизм.</w:t>
      </w:r>
      <w:r w:rsidR="00BE55CF">
        <w:rPr>
          <w:rFonts w:ascii="Times New Roman" w:hAnsi="Times New Roman" w:cs="Times New Roman"/>
          <w:sz w:val="28"/>
          <w:szCs w:val="28"/>
          <w:lang w:val="uk-UA"/>
        </w:rPr>
        <w:t xml:space="preserve"> Н</w:t>
      </w:r>
      <w:r w:rsidR="00BE55CF" w:rsidRPr="00832629">
        <w:rPr>
          <w:rFonts w:ascii="Times New Roman" w:hAnsi="Times New Roman" w:cs="Times New Roman"/>
          <w:sz w:val="28"/>
          <w:szCs w:val="28"/>
          <w:lang w:val="uk-UA"/>
        </w:rPr>
        <w:t>е здатні контактувати на рівні емоцій (наприклад, відчувають виражені труднощі при використанні невербальних компонентів спілкування, не відчувають потреби розділяти емоції з іншими, відчувають труднощі при побудові відносин з людьми). Часто немає поведінкової гнучкості, інтереси і руху стереотипні.</w:t>
      </w:r>
      <w:r w:rsidR="00BE55CF">
        <w:rPr>
          <w:rFonts w:ascii="Times New Roman" w:hAnsi="Times New Roman" w:cs="Times New Roman"/>
          <w:sz w:val="28"/>
          <w:szCs w:val="28"/>
          <w:lang w:val="uk-UA"/>
        </w:rPr>
        <w:t xml:space="preserve"> </w:t>
      </w:r>
    </w:p>
    <w:p w:rsidR="00BE55CF" w:rsidRDefault="009E2860" w:rsidP="00BE55C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Але при синдромі Аспергера відсутня затримка</w:t>
      </w:r>
      <w:r w:rsidR="00BE55CF" w:rsidRPr="00FA2E7C">
        <w:rPr>
          <w:rFonts w:ascii="Times New Roman" w:hAnsi="Times New Roman" w:cs="Times New Roman"/>
          <w:sz w:val="28"/>
          <w:szCs w:val="28"/>
          <w:lang w:val="uk-UA"/>
        </w:rPr>
        <w:t xml:space="preserve"> або відставання в мовному та інтелектуального розвитку. Більшість дітей мають нормальний або високий інтелект.</w:t>
      </w:r>
      <w:r>
        <w:rPr>
          <w:rFonts w:ascii="Times New Roman" w:hAnsi="Times New Roman" w:cs="Times New Roman"/>
          <w:sz w:val="28"/>
          <w:szCs w:val="28"/>
          <w:lang w:val="uk-UA"/>
        </w:rPr>
        <w:t xml:space="preserve"> Свої особливості має також м</w:t>
      </w:r>
      <w:r w:rsidR="00BE55CF" w:rsidRPr="00FA2E7C">
        <w:rPr>
          <w:rFonts w:ascii="Times New Roman" w:hAnsi="Times New Roman" w:cs="Times New Roman"/>
          <w:sz w:val="28"/>
          <w:szCs w:val="28"/>
          <w:lang w:val="uk-UA"/>
        </w:rPr>
        <w:t xml:space="preserve">оторний розвиток: </w:t>
      </w:r>
      <w:r>
        <w:rPr>
          <w:rFonts w:ascii="Times New Roman" w:hAnsi="Times New Roman" w:cs="Times New Roman"/>
          <w:sz w:val="28"/>
          <w:szCs w:val="28"/>
          <w:lang w:val="uk-UA"/>
        </w:rPr>
        <w:t>незграбні, неритмічні рухи, існує</w:t>
      </w:r>
      <w:r w:rsidR="00BE55CF" w:rsidRPr="00FA2E7C">
        <w:rPr>
          <w:rFonts w:ascii="Times New Roman" w:hAnsi="Times New Roman" w:cs="Times New Roman"/>
          <w:sz w:val="28"/>
          <w:szCs w:val="28"/>
          <w:lang w:val="uk-UA"/>
        </w:rPr>
        <w:t xml:space="preserve"> тенденція до</w:t>
      </w:r>
      <w:r>
        <w:rPr>
          <w:rFonts w:ascii="Times New Roman" w:hAnsi="Times New Roman" w:cs="Times New Roman"/>
          <w:sz w:val="28"/>
          <w:szCs w:val="28"/>
          <w:lang w:val="uk-UA"/>
        </w:rPr>
        <w:t xml:space="preserve"> стереотипів. В цілому у дітей присутня </w:t>
      </w:r>
      <w:r w:rsidR="00BE55CF" w:rsidRPr="00FA2E7C">
        <w:rPr>
          <w:rFonts w:ascii="Times New Roman" w:hAnsi="Times New Roman" w:cs="Times New Roman"/>
          <w:sz w:val="28"/>
          <w:szCs w:val="28"/>
          <w:lang w:val="uk-UA"/>
        </w:rPr>
        <w:t xml:space="preserve">відносно гарна адаптація до реальності. У хлопчиків цей розлад зустрічається частіше, ніж у дівчаток, у співвідношенні 8:1. </w:t>
      </w:r>
    </w:p>
    <w:p w:rsidR="00AB6F9F" w:rsidRDefault="00BE55CF" w:rsidP="00BE55CF">
      <w:pPr>
        <w:spacing w:after="0" w:line="360" w:lineRule="auto"/>
        <w:ind w:firstLine="708"/>
        <w:jc w:val="both"/>
        <w:rPr>
          <w:rFonts w:ascii="Times New Roman" w:hAnsi="Times New Roman" w:cs="Times New Roman"/>
          <w:sz w:val="28"/>
          <w:szCs w:val="28"/>
          <w:lang w:val="uk-UA"/>
        </w:rPr>
      </w:pPr>
      <w:r w:rsidRPr="00832629">
        <w:rPr>
          <w:rFonts w:ascii="Times New Roman" w:hAnsi="Times New Roman" w:cs="Times New Roman"/>
          <w:sz w:val="28"/>
          <w:szCs w:val="28"/>
          <w:lang w:val="uk-UA"/>
        </w:rPr>
        <w:t xml:space="preserve">Особливості соціальної взаємодії менш виражені, ніж при дитячому аутизмі. Присутність іншої людини </w:t>
      </w:r>
      <w:r w:rsidR="009E2860" w:rsidRPr="00832629">
        <w:rPr>
          <w:rFonts w:ascii="Times New Roman" w:hAnsi="Times New Roman" w:cs="Times New Roman"/>
          <w:sz w:val="28"/>
          <w:szCs w:val="28"/>
          <w:lang w:val="uk-UA"/>
        </w:rPr>
        <w:t xml:space="preserve">повністю </w:t>
      </w:r>
      <w:r w:rsidRPr="00832629">
        <w:rPr>
          <w:rFonts w:ascii="Times New Roman" w:hAnsi="Times New Roman" w:cs="Times New Roman"/>
          <w:sz w:val="28"/>
          <w:szCs w:val="28"/>
          <w:lang w:val="uk-UA"/>
        </w:rPr>
        <w:t xml:space="preserve">не ігнорується, </w:t>
      </w:r>
      <w:r w:rsidR="009E2860" w:rsidRPr="00832629">
        <w:rPr>
          <w:rFonts w:ascii="Times New Roman" w:hAnsi="Times New Roman" w:cs="Times New Roman"/>
          <w:sz w:val="28"/>
          <w:szCs w:val="28"/>
          <w:lang w:val="uk-UA"/>
        </w:rPr>
        <w:t xml:space="preserve">менш глобальний </w:t>
      </w:r>
      <w:r w:rsidRPr="00832629">
        <w:rPr>
          <w:rFonts w:ascii="Times New Roman" w:hAnsi="Times New Roman" w:cs="Times New Roman"/>
          <w:sz w:val="28"/>
          <w:szCs w:val="28"/>
          <w:lang w:val="uk-UA"/>
        </w:rPr>
        <w:t xml:space="preserve">розрив з реальністю. Характерні егоцентризм і низька потреба </w:t>
      </w:r>
      <w:r w:rsidRPr="00832629">
        <w:rPr>
          <w:rFonts w:ascii="Times New Roman" w:hAnsi="Times New Roman" w:cs="Times New Roman"/>
          <w:sz w:val="28"/>
          <w:szCs w:val="28"/>
          <w:lang w:val="uk-UA"/>
        </w:rPr>
        <w:lastRenderedPageBreak/>
        <w:t>або здатність взаємодіяти з однолітками, яке можливе при наявності загального інтересу або</w:t>
      </w:r>
      <w:r w:rsidR="00AB6F9F">
        <w:rPr>
          <w:rFonts w:ascii="Times New Roman" w:hAnsi="Times New Roman" w:cs="Times New Roman"/>
          <w:sz w:val="28"/>
          <w:szCs w:val="28"/>
          <w:lang w:val="uk-UA"/>
        </w:rPr>
        <w:t xml:space="preserve"> якщо</w:t>
      </w:r>
      <w:r w:rsidRPr="00832629">
        <w:rPr>
          <w:rFonts w:ascii="Times New Roman" w:hAnsi="Times New Roman" w:cs="Times New Roman"/>
          <w:sz w:val="28"/>
          <w:szCs w:val="28"/>
          <w:lang w:val="uk-UA"/>
        </w:rPr>
        <w:t xml:space="preserve"> дитині щось потрібно від іншого. У спілкуванні діти наївні, не вміють обманювати або роблять це своєрідним чи</w:t>
      </w:r>
      <w:r w:rsidR="00AB6F9F">
        <w:rPr>
          <w:rFonts w:ascii="Times New Roman" w:hAnsi="Times New Roman" w:cs="Times New Roman"/>
          <w:sz w:val="28"/>
          <w:szCs w:val="28"/>
          <w:lang w:val="uk-UA"/>
        </w:rPr>
        <w:t>ном, часто на шкоду собі. Являються</w:t>
      </w:r>
      <w:r w:rsidRPr="00832629">
        <w:rPr>
          <w:rFonts w:ascii="Times New Roman" w:hAnsi="Times New Roman" w:cs="Times New Roman"/>
          <w:sz w:val="28"/>
          <w:szCs w:val="28"/>
          <w:lang w:val="uk-UA"/>
        </w:rPr>
        <w:t xml:space="preserve"> підвищено чу</w:t>
      </w:r>
      <w:r w:rsidR="00AB6F9F">
        <w:rPr>
          <w:rFonts w:ascii="Times New Roman" w:hAnsi="Times New Roman" w:cs="Times New Roman"/>
          <w:sz w:val="28"/>
          <w:szCs w:val="28"/>
          <w:lang w:val="uk-UA"/>
        </w:rPr>
        <w:t>тливі до зауважень і образ, але</w:t>
      </w:r>
      <w:r w:rsidRPr="00832629">
        <w:rPr>
          <w:rFonts w:ascii="Times New Roman" w:hAnsi="Times New Roman" w:cs="Times New Roman"/>
          <w:sz w:val="28"/>
          <w:szCs w:val="28"/>
          <w:lang w:val="uk-UA"/>
        </w:rPr>
        <w:t xml:space="preserve"> мало чутливі до емоційного стану іншої людини. Характерний фіксований, «загадковий» погляд, бідність міміки, жестів і мови тіла. У школі їх сприймають як «дивних, дивовижних</w:t>
      </w:r>
      <w:r>
        <w:rPr>
          <w:rFonts w:ascii="Times New Roman" w:hAnsi="Times New Roman" w:cs="Times New Roman"/>
          <w:sz w:val="28"/>
          <w:szCs w:val="28"/>
          <w:lang w:val="uk-UA"/>
        </w:rPr>
        <w:t>».</w:t>
      </w:r>
    </w:p>
    <w:p w:rsidR="00BE55CF" w:rsidRPr="008014DF" w:rsidRDefault="00BE55CF" w:rsidP="00BE55CF">
      <w:pPr>
        <w:spacing w:after="0" w:line="360" w:lineRule="auto"/>
        <w:ind w:firstLine="708"/>
        <w:jc w:val="both"/>
        <w:rPr>
          <w:rFonts w:ascii="Times New Roman" w:hAnsi="Times New Roman" w:cs="Times New Roman"/>
          <w:b/>
          <w:sz w:val="28"/>
          <w:szCs w:val="28"/>
          <w:lang w:val="uk-UA"/>
        </w:rPr>
      </w:pPr>
      <w:r w:rsidRPr="008014DF">
        <w:rPr>
          <w:rFonts w:ascii="Times New Roman" w:hAnsi="Times New Roman" w:cs="Times New Roman"/>
          <w:b/>
          <w:sz w:val="28"/>
          <w:szCs w:val="28"/>
          <w:lang w:val="uk-UA"/>
        </w:rPr>
        <w:t>Синдром Ретта</w:t>
      </w:r>
    </w:p>
    <w:p w:rsidR="00BE55CF" w:rsidRPr="00FA2E7C" w:rsidRDefault="00BE55CF" w:rsidP="00BE55CF">
      <w:pPr>
        <w:spacing w:after="0" w:line="360" w:lineRule="auto"/>
        <w:ind w:firstLine="708"/>
        <w:jc w:val="both"/>
        <w:rPr>
          <w:rFonts w:ascii="Times New Roman" w:hAnsi="Times New Roman" w:cs="Times New Roman"/>
          <w:sz w:val="28"/>
          <w:szCs w:val="28"/>
          <w:lang w:val="uk-UA"/>
        </w:rPr>
      </w:pPr>
      <w:r w:rsidRPr="00FA2E7C">
        <w:rPr>
          <w:rFonts w:ascii="Times New Roman" w:hAnsi="Times New Roman" w:cs="Times New Roman"/>
          <w:sz w:val="28"/>
          <w:szCs w:val="28"/>
          <w:lang w:val="uk-UA"/>
        </w:rPr>
        <w:t>Синдром Ретта – психоневрологічне спадкове захворювання, зустрічається майже виключно у дівчаток з частотою 1:10000-1:15000, є причиною важкої розумової відсталості у дівчаток [1].</w:t>
      </w:r>
    </w:p>
    <w:p w:rsidR="00BE55CF" w:rsidRPr="00BD158A" w:rsidRDefault="00BE55CF" w:rsidP="00BE55CF">
      <w:pPr>
        <w:spacing w:after="0" w:line="360" w:lineRule="auto"/>
        <w:ind w:firstLine="708"/>
        <w:jc w:val="both"/>
        <w:rPr>
          <w:rFonts w:ascii="Times New Roman" w:hAnsi="Times New Roman" w:cs="Times New Roman"/>
          <w:sz w:val="28"/>
          <w:szCs w:val="28"/>
          <w:lang w:val="uk-UA"/>
        </w:rPr>
      </w:pPr>
      <w:r w:rsidRPr="00BD158A">
        <w:rPr>
          <w:rFonts w:ascii="Times New Roman" w:hAnsi="Times New Roman" w:cs="Times New Roman"/>
          <w:sz w:val="28"/>
          <w:szCs w:val="28"/>
          <w:lang w:val="uk-UA"/>
        </w:rPr>
        <w:t>Хвороба проявляється у віці 6 місяців-2,5 року: дитина стає відчуженим, моторні навички і мова поступово втрачаються, не може утримувати предмети, виникають м'язові атрофії, розвивається кіфоз і сколіоз. На зміну жування приходить більш простий акт смоктання, з'являються дихальні розлади.</w:t>
      </w:r>
    </w:p>
    <w:p w:rsidR="00BE55CF" w:rsidRPr="00BD158A" w:rsidRDefault="00BE55CF" w:rsidP="00BE55CF">
      <w:pPr>
        <w:spacing w:after="0" w:line="360" w:lineRule="auto"/>
        <w:ind w:firstLine="708"/>
        <w:jc w:val="both"/>
        <w:rPr>
          <w:rFonts w:ascii="Times New Roman" w:hAnsi="Times New Roman" w:cs="Times New Roman"/>
          <w:sz w:val="28"/>
          <w:szCs w:val="28"/>
          <w:lang w:val="uk-UA"/>
        </w:rPr>
      </w:pPr>
      <w:r w:rsidRPr="00BD158A">
        <w:rPr>
          <w:rFonts w:ascii="Times New Roman" w:hAnsi="Times New Roman" w:cs="Times New Roman"/>
          <w:sz w:val="28"/>
          <w:szCs w:val="28"/>
          <w:lang w:val="uk-UA"/>
        </w:rPr>
        <w:t>Після 5-6 років виникають важкі рухові порушення, наростає атрофія м'язів, розвивається глибоке недоумство.</w:t>
      </w:r>
    </w:p>
    <w:p w:rsidR="00BE55CF" w:rsidRPr="006847F4" w:rsidRDefault="00BE55CF" w:rsidP="00BE55CF">
      <w:pPr>
        <w:spacing w:after="0" w:line="360" w:lineRule="auto"/>
        <w:ind w:firstLine="708"/>
        <w:jc w:val="both"/>
        <w:rPr>
          <w:rFonts w:ascii="Times New Roman" w:hAnsi="Times New Roman" w:cs="Times New Roman"/>
          <w:sz w:val="28"/>
          <w:szCs w:val="28"/>
          <w:lang w:val="uk-UA"/>
        </w:rPr>
      </w:pPr>
      <w:r w:rsidRPr="006847F4">
        <w:rPr>
          <w:rFonts w:ascii="Times New Roman" w:hAnsi="Times New Roman" w:cs="Times New Roman"/>
          <w:sz w:val="28"/>
          <w:szCs w:val="28"/>
          <w:lang w:val="uk-UA"/>
        </w:rPr>
        <w:t>Розвиток дитини до 6-18 місяців протікає нормально, але потім у дитини починають пропадати придбані мовні, рухові і предметно-рольові навички. Характерним для даного стану є стереотипні, одноманітні рухи рук, їх потирання, заламування, при цьому не носять цілеспрямованого характеру. Мова ускладняється, відповіді стають одноманітними або ехолалічними, часом мова зовсім пропадає (мутизм). Спостерігається низький психологічний тонус. Обличчя дитини поступово набуває сумний, «неживий» вираз, погляд стає розфокусованим або спрямованим в одну точку перед собою. Рухи стають загальмованими, але можливі напади насильницького сміху разом з нападами імпульсивної поведінки. З'являються судомні напади. Ці особливості нагадують поведінку дітей з раннім дитячим аутизмом</w:t>
      </w:r>
      <w:r w:rsidR="005B5D72">
        <w:rPr>
          <w:rFonts w:ascii="Times New Roman" w:hAnsi="Times New Roman" w:cs="Times New Roman"/>
          <w:sz w:val="28"/>
          <w:szCs w:val="28"/>
          <w:lang w:val="en-US"/>
        </w:rPr>
        <w:t xml:space="preserve"> [29]</w:t>
      </w:r>
      <w:r w:rsidRPr="006847F4">
        <w:rPr>
          <w:rFonts w:ascii="Times New Roman" w:hAnsi="Times New Roman" w:cs="Times New Roman"/>
          <w:sz w:val="28"/>
          <w:szCs w:val="28"/>
          <w:lang w:val="uk-UA"/>
        </w:rPr>
        <w:t>.</w:t>
      </w:r>
    </w:p>
    <w:p w:rsidR="00BE55CF" w:rsidRPr="006847F4" w:rsidRDefault="00BE55CF" w:rsidP="00BE55CF">
      <w:pPr>
        <w:spacing w:after="0" w:line="360" w:lineRule="auto"/>
        <w:ind w:firstLine="708"/>
        <w:jc w:val="both"/>
        <w:rPr>
          <w:rFonts w:ascii="Times New Roman" w:hAnsi="Times New Roman" w:cs="Times New Roman"/>
          <w:sz w:val="28"/>
          <w:szCs w:val="28"/>
          <w:lang w:val="uk-UA"/>
        </w:rPr>
      </w:pPr>
      <w:r w:rsidRPr="006847F4">
        <w:rPr>
          <w:rFonts w:ascii="Times New Roman" w:hAnsi="Times New Roman" w:cs="Times New Roman"/>
          <w:sz w:val="28"/>
          <w:szCs w:val="28"/>
          <w:lang w:val="uk-UA"/>
        </w:rPr>
        <w:lastRenderedPageBreak/>
        <w:t>Це генетичне захворювання, яке складається з чотирьох етапів, що вимагає реабілітації і щоденної роботи з фахівцем по збереженню і придбання нових навичок як моторних (ходьба), так і социопсихических. Синдром Ретта дуже часто супроводжується судомами (до 70% випадків), порушеннями дихання (гіповентиляція, гіперкапнія, апное), сколіозом, шлунково-стравохідним рефлюксом, подовженим інтервалом QT на ЕКГ. Ряд хворих досягає віку 50 і більше років.</w:t>
      </w:r>
    </w:p>
    <w:p w:rsidR="00BE55CF" w:rsidRPr="00EF38E2" w:rsidRDefault="00BE55CF" w:rsidP="00BE55CF">
      <w:pPr>
        <w:spacing w:after="0" w:line="360" w:lineRule="auto"/>
        <w:ind w:firstLine="708"/>
        <w:jc w:val="both"/>
        <w:rPr>
          <w:rFonts w:ascii="Times New Roman" w:hAnsi="Times New Roman" w:cs="Times New Roman"/>
          <w:b/>
          <w:sz w:val="28"/>
          <w:szCs w:val="28"/>
          <w:lang w:val="uk-UA"/>
        </w:rPr>
      </w:pPr>
      <w:r w:rsidRPr="00EF38E2">
        <w:rPr>
          <w:rFonts w:ascii="Times New Roman" w:hAnsi="Times New Roman" w:cs="Times New Roman"/>
          <w:b/>
          <w:sz w:val="28"/>
          <w:szCs w:val="28"/>
          <w:lang w:val="uk-UA"/>
        </w:rPr>
        <w:t>А</w:t>
      </w:r>
      <w:r>
        <w:rPr>
          <w:rFonts w:ascii="Times New Roman" w:hAnsi="Times New Roman" w:cs="Times New Roman"/>
          <w:b/>
          <w:sz w:val="28"/>
          <w:szCs w:val="28"/>
          <w:lang w:val="uk-UA"/>
        </w:rPr>
        <w:t>типовий аутизм</w:t>
      </w:r>
    </w:p>
    <w:p w:rsidR="00BE55CF" w:rsidRPr="00173230" w:rsidRDefault="00BE55CF" w:rsidP="00BE55CF">
      <w:pPr>
        <w:spacing w:after="0" w:line="360" w:lineRule="auto"/>
        <w:ind w:firstLine="708"/>
        <w:jc w:val="both"/>
        <w:rPr>
          <w:rFonts w:ascii="Times New Roman" w:hAnsi="Times New Roman" w:cs="Times New Roman"/>
          <w:sz w:val="28"/>
          <w:szCs w:val="28"/>
          <w:lang w:val="uk-UA"/>
        </w:rPr>
      </w:pPr>
      <w:r w:rsidRPr="00173230">
        <w:rPr>
          <w:rFonts w:ascii="Times New Roman" w:hAnsi="Times New Roman" w:cs="Times New Roman"/>
          <w:sz w:val="28"/>
          <w:szCs w:val="28"/>
          <w:lang w:val="uk-UA"/>
        </w:rPr>
        <w:t>Атиповий аутизм – загальний розлад розвитку, що виникає внаслідок порушення розвитку головного мозку і характеризується вираженим і всебічним дефіцитом соціальної взаємодії та спілкування, а також обмеженими інтересами і повторюваними діями. Відрізняється від дитячого аутизму або більш пізнім віком початку (після 3-х років), або відсутністю як мінімум одного з основних діагностичних критеріїв (стереотип</w:t>
      </w:r>
      <w:r>
        <w:rPr>
          <w:rFonts w:ascii="Times New Roman" w:hAnsi="Times New Roman" w:cs="Times New Roman"/>
          <w:sz w:val="28"/>
          <w:szCs w:val="28"/>
          <w:lang w:val="uk-UA"/>
        </w:rPr>
        <w:t>н</w:t>
      </w:r>
      <w:r w:rsidRPr="00173230">
        <w:rPr>
          <w:rFonts w:ascii="Times New Roman" w:hAnsi="Times New Roman" w:cs="Times New Roman"/>
          <w:sz w:val="28"/>
          <w:szCs w:val="28"/>
          <w:lang w:val="uk-UA"/>
        </w:rPr>
        <w:t xml:space="preserve">ий, порушень комунікації). </w:t>
      </w:r>
      <w:r w:rsidRPr="00EF38E2">
        <w:rPr>
          <w:rFonts w:ascii="Times New Roman" w:hAnsi="Times New Roman" w:cs="Times New Roman"/>
          <w:sz w:val="28"/>
          <w:szCs w:val="28"/>
          <w:lang w:val="uk-UA"/>
        </w:rPr>
        <w:t>При атиповому аутизмі у дітей може бути затримка психічного розвитку (ЗПР), розумова відсталість або важкі розлади мови.</w:t>
      </w:r>
      <w:r>
        <w:rPr>
          <w:rFonts w:ascii="Times New Roman" w:hAnsi="Times New Roman" w:cs="Times New Roman"/>
          <w:sz w:val="28"/>
          <w:szCs w:val="28"/>
          <w:lang w:val="uk-UA"/>
        </w:rPr>
        <w:t xml:space="preserve"> </w:t>
      </w:r>
      <w:r w:rsidRPr="00173230">
        <w:rPr>
          <w:rFonts w:ascii="Times New Roman" w:hAnsi="Times New Roman" w:cs="Times New Roman"/>
          <w:sz w:val="28"/>
          <w:szCs w:val="28"/>
          <w:lang w:val="uk-UA"/>
        </w:rPr>
        <w:t>У загальному і цілому, атиповий аутизм відрізняється від дитячого аутизму або за віком початку, або за симптоматикою.</w:t>
      </w:r>
    </w:p>
    <w:p w:rsidR="00BE55CF" w:rsidRPr="00A34F5D" w:rsidRDefault="00BE55CF" w:rsidP="00BE55CF">
      <w:pPr>
        <w:spacing w:after="0" w:line="360" w:lineRule="auto"/>
        <w:ind w:firstLine="708"/>
        <w:jc w:val="both"/>
        <w:rPr>
          <w:rFonts w:ascii="Times New Roman" w:hAnsi="Times New Roman" w:cs="Times New Roman"/>
          <w:sz w:val="28"/>
          <w:szCs w:val="28"/>
          <w:lang w:val="uk-UA"/>
        </w:rPr>
      </w:pPr>
      <w:r w:rsidRPr="00A34F5D">
        <w:rPr>
          <w:rFonts w:ascii="Times New Roman" w:hAnsi="Times New Roman" w:cs="Times New Roman"/>
          <w:sz w:val="28"/>
          <w:szCs w:val="28"/>
          <w:lang w:val="uk-UA"/>
        </w:rPr>
        <w:t>Відсутність всіх стандартних діагностичних критеріїв аутизму при атипових аутизмі можна пояснити низьким рівнем функціонування, що зменшує можливість прояву специфічного відхилень у поведінці, необхідного для постановки діагнозу дитячого аутизму</w:t>
      </w:r>
      <w:r w:rsidR="005B5D72">
        <w:rPr>
          <w:rFonts w:ascii="Times New Roman" w:hAnsi="Times New Roman" w:cs="Times New Roman"/>
          <w:sz w:val="28"/>
          <w:szCs w:val="28"/>
          <w:lang w:val="uk-UA"/>
        </w:rPr>
        <w:t xml:space="preserve"> [</w:t>
      </w:r>
      <w:r w:rsidR="00757CC8">
        <w:rPr>
          <w:rFonts w:ascii="Times New Roman" w:hAnsi="Times New Roman" w:cs="Times New Roman"/>
          <w:sz w:val="28"/>
          <w:szCs w:val="28"/>
          <w:lang w:val="uk-UA"/>
        </w:rPr>
        <w:t>3</w:t>
      </w:r>
      <w:r w:rsidR="00757CC8">
        <w:rPr>
          <w:rFonts w:ascii="Times New Roman" w:hAnsi="Times New Roman" w:cs="Times New Roman"/>
          <w:sz w:val="28"/>
          <w:szCs w:val="28"/>
          <w:lang w:val="en-US"/>
        </w:rPr>
        <w:t>2</w:t>
      </w:r>
      <w:r w:rsidR="005B5D72" w:rsidRPr="005B5D72">
        <w:rPr>
          <w:rFonts w:ascii="Times New Roman" w:hAnsi="Times New Roman" w:cs="Times New Roman"/>
          <w:sz w:val="28"/>
          <w:szCs w:val="28"/>
          <w:lang w:val="uk-UA"/>
        </w:rPr>
        <w:t>]</w:t>
      </w:r>
      <w:r w:rsidRPr="00A34F5D">
        <w:rPr>
          <w:rFonts w:ascii="Times New Roman" w:hAnsi="Times New Roman" w:cs="Times New Roman"/>
          <w:sz w:val="28"/>
          <w:szCs w:val="28"/>
          <w:lang w:val="uk-UA"/>
        </w:rPr>
        <w:t>.</w:t>
      </w:r>
    </w:p>
    <w:p w:rsidR="00BE55CF" w:rsidRPr="00A34F5D" w:rsidRDefault="00BE55CF" w:rsidP="00BE55CF">
      <w:pPr>
        <w:spacing w:after="0" w:line="360" w:lineRule="auto"/>
        <w:ind w:firstLine="708"/>
        <w:jc w:val="both"/>
        <w:rPr>
          <w:rFonts w:ascii="Times New Roman" w:hAnsi="Times New Roman" w:cs="Times New Roman"/>
          <w:sz w:val="28"/>
          <w:szCs w:val="28"/>
          <w:lang w:val="uk-UA"/>
        </w:rPr>
      </w:pPr>
      <w:r w:rsidRPr="00A34F5D">
        <w:rPr>
          <w:rFonts w:ascii="Times New Roman" w:hAnsi="Times New Roman" w:cs="Times New Roman"/>
          <w:sz w:val="28"/>
          <w:szCs w:val="28"/>
          <w:lang w:val="uk-UA"/>
        </w:rPr>
        <w:t>Склалося два основних напрямки у вивченні атипового аутизму:</w:t>
      </w:r>
    </w:p>
    <w:p w:rsidR="00BE55CF" w:rsidRPr="00A34F5D" w:rsidRDefault="00BE55CF" w:rsidP="00BE55CF">
      <w:pPr>
        <w:spacing w:after="0" w:line="360" w:lineRule="auto"/>
        <w:jc w:val="both"/>
        <w:rPr>
          <w:rFonts w:ascii="Times New Roman" w:hAnsi="Times New Roman" w:cs="Times New Roman"/>
          <w:sz w:val="28"/>
          <w:szCs w:val="28"/>
          <w:lang w:val="uk-UA"/>
        </w:rPr>
      </w:pPr>
      <w:r w:rsidRPr="00A34F5D">
        <w:rPr>
          <w:rFonts w:ascii="Times New Roman" w:hAnsi="Times New Roman" w:cs="Times New Roman"/>
          <w:sz w:val="28"/>
          <w:szCs w:val="28"/>
          <w:lang w:val="uk-UA"/>
        </w:rPr>
        <w:t>1) виділення ендогенного процесуального аутизму, в разі, коли аутизм виділяється в структурі шизофренії,</w:t>
      </w:r>
    </w:p>
    <w:p w:rsidR="00BE55CF" w:rsidRPr="00A34F5D" w:rsidRDefault="00BE55CF" w:rsidP="00BE55CF">
      <w:pPr>
        <w:spacing w:after="0" w:line="360" w:lineRule="auto"/>
        <w:jc w:val="both"/>
        <w:rPr>
          <w:rFonts w:ascii="Times New Roman" w:hAnsi="Times New Roman" w:cs="Times New Roman"/>
          <w:sz w:val="28"/>
          <w:szCs w:val="28"/>
          <w:lang w:val="uk-UA"/>
        </w:rPr>
      </w:pPr>
      <w:r w:rsidRPr="00A34F5D">
        <w:rPr>
          <w:rFonts w:ascii="Times New Roman" w:hAnsi="Times New Roman" w:cs="Times New Roman"/>
          <w:sz w:val="28"/>
          <w:szCs w:val="28"/>
          <w:lang w:val="uk-UA"/>
        </w:rPr>
        <w:t>2) виділення атипового аутизму як синдрому при захворюваннях різної нозологічної природи.</w:t>
      </w:r>
    </w:p>
    <w:p w:rsidR="00BE55CF" w:rsidRPr="00655B7F" w:rsidRDefault="00BE55CF" w:rsidP="00BE55CF">
      <w:pPr>
        <w:spacing w:after="0" w:line="360" w:lineRule="auto"/>
        <w:ind w:firstLine="708"/>
        <w:jc w:val="both"/>
        <w:rPr>
          <w:rFonts w:ascii="Times New Roman" w:hAnsi="Times New Roman" w:cs="Times New Roman"/>
          <w:sz w:val="28"/>
          <w:szCs w:val="28"/>
          <w:lang w:val="uk-UA"/>
        </w:rPr>
      </w:pPr>
      <w:r w:rsidRPr="00655B7F">
        <w:rPr>
          <w:rFonts w:ascii="Times New Roman" w:hAnsi="Times New Roman" w:cs="Times New Roman"/>
          <w:sz w:val="28"/>
          <w:szCs w:val="28"/>
          <w:lang w:val="uk-UA"/>
        </w:rPr>
        <w:t xml:space="preserve">Згідно дисертації Сімашковой Н. В. про атиповий аутизм в дитячому віці, до нього відносяться більшість важких психотичних форм аутизму в структурі різних хвороб: злоякісний дитячий тип шизофренії, синдром Ретта, </w:t>
      </w:r>
      <w:r w:rsidRPr="00655B7F">
        <w:rPr>
          <w:rFonts w:ascii="Times New Roman" w:hAnsi="Times New Roman" w:cs="Times New Roman"/>
          <w:sz w:val="28"/>
          <w:szCs w:val="28"/>
          <w:lang w:val="uk-UA"/>
        </w:rPr>
        <w:lastRenderedPageBreak/>
        <w:t>синдром Дауна, синдром Мартіна-Белл. При всіх цих розладах атиповий аутизм проявляється на всьому протязі хвороби як первинне негативний розлад</w:t>
      </w:r>
      <w:r w:rsidR="00757CC8">
        <w:rPr>
          <w:rFonts w:ascii="Times New Roman" w:hAnsi="Times New Roman" w:cs="Times New Roman"/>
          <w:sz w:val="28"/>
          <w:szCs w:val="28"/>
        </w:rPr>
        <w:t xml:space="preserve"> [4</w:t>
      </w:r>
      <w:r w:rsidR="00757CC8">
        <w:rPr>
          <w:rFonts w:ascii="Times New Roman" w:hAnsi="Times New Roman" w:cs="Times New Roman"/>
          <w:sz w:val="28"/>
          <w:szCs w:val="28"/>
          <w:lang w:val="en-US"/>
        </w:rPr>
        <w:t>5</w:t>
      </w:r>
      <w:r w:rsidR="005B5D72" w:rsidRPr="005B5D72">
        <w:rPr>
          <w:rFonts w:ascii="Times New Roman" w:hAnsi="Times New Roman" w:cs="Times New Roman"/>
          <w:sz w:val="28"/>
          <w:szCs w:val="28"/>
        </w:rPr>
        <w:t>]</w:t>
      </w:r>
      <w:r w:rsidRPr="00655B7F">
        <w:rPr>
          <w:rFonts w:ascii="Times New Roman" w:hAnsi="Times New Roman" w:cs="Times New Roman"/>
          <w:sz w:val="28"/>
          <w:szCs w:val="28"/>
          <w:lang w:val="uk-UA"/>
        </w:rPr>
        <w:t>.</w:t>
      </w:r>
    </w:p>
    <w:p w:rsidR="00BE55CF" w:rsidRPr="00752E08" w:rsidRDefault="00BE55CF" w:rsidP="00BE55CF">
      <w:pPr>
        <w:spacing w:after="0" w:line="360" w:lineRule="auto"/>
        <w:ind w:firstLine="708"/>
        <w:jc w:val="both"/>
        <w:rPr>
          <w:rFonts w:ascii="Times New Roman" w:hAnsi="Times New Roman" w:cs="Times New Roman"/>
          <w:sz w:val="28"/>
          <w:szCs w:val="28"/>
          <w:lang w:val="uk-UA"/>
        </w:rPr>
      </w:pPr>
      <w:r w:rsidRPr="00752E08">
        <w:rPr>
          <w:rFonts w:ascii="Times New Roman" w:hAnsi="Times New Roman" w:cs="Times New Roman"/>
          <w:sz w:val="28"/>
          <w:szCs w:val="28"/>
          <w:lang w:val="uk-UA"/>
        </w:rPr>
        <w:t>При атипової процесуальному аутизмі можливе виникнення регресивно-кататонічних нападів психозу, при цьому з часом глибина аутизму прогресує до вкрай тяжкого ступеня.</w:t>
      </w:r>
    </w:p>
    <w:p w:rsidR="00BE55CF" w:rsidRPr="0097103D" w:rsidRDefault="00BE55CF" w:rsidP="00BE55CF">
      <w:pPr>
        <w:spacing w:after="0" w:line="360" w:lineRule="auto"/>
        <w:ind w:firstLine="708"/>
        <w:jc w:val="both"/>
        <w:rPr>
          <w:rFonts w:ascii="Times New Roman" w:hAnsi="Times New Roman" w:cs="Times New Roman"/>
          <w:sz w:val="28"/>
          <w:szCs w:val="28"/>
          <w:lang w:val="uk-UA"/>
        </w:rPr>
      </w:pPr>
      <w:r w:rsidRPr="0097103D">
        <w:rPr>
          <w:rFonts w:ascii="Times New Roman" w:hAnsi="Times New Roman" w:cs="Times New Roman"/>
          <w:sz w:val="28"/>
          <w:szCs w:val="28"/>
          <w:lang w:val="uk-UA"/>
        </w:rPr>
        <w:t>Атиповий аутизм при синдромі Ретта спочатку заглиблювався від легкого/помірного до важкого. Потім – помітний регрес і поглиблення аутизму, а на останній стадії, яка іноді називається «псевдостаціонарного» спостерігалися негативізм, рухове збудження з імпульсивністю, рухові стереотипії. Розлади на останній стадії важко відрізнити від кататонічних.</w:t>
      </w:r>
    </w:p>
    <w:p w:rsidR="00BE55CF" w:rsidRPr="007852E1" w:rsidRDefault="00BE55CF" w:rsidP="00BE55CF">
      <w:pPr>
        <w:spacing w:after="0" w:line="360" w:lineRule="auto"/>
        <w:ind w:firstLine="708"/>
        <w:jc w:val="both"/>
        <w:rPr>
          <w:rFonts w:ascii="Times New Roman" w:hAnsi="Times New Roman" w:cs="Times New Roman"/>
          <w:sz w:val="28"/>
          <w:szCs w:val="28"/>
          <w:lang w:val="uk-UA"/>
        </w:rPr>
      </w:pPr>
      <w:r w:rsidRPr="007852E1">
        <w:rPr>
          <w:rFonts w:ascii="Times New Roman" w:hAnsi="Times New Roman" w:cs="Times New Roman"/>
          <w:sz w:val="28"/>
          <w:szCs w:val="28"/>
          <w:lang w:val="uk-UA"/>
        </w:rPr>
        <w:t>У випадках атипового аутизму при синдромі Мартіна-</w:t>
      </w:r>
      <w:r>
        <w:rPr>
          <w:rFonts w:ascii="Times New Roman" w:hAnsi="Times New Roman" w:cs="Times New Roman"/>
          <w:sz w:val="28"/>
          <w:szCs w:val="28"/>
          <w:lang w:val="uk-UA"/>
        </w:rPr>
        <w:t>Белл (синдромі ло</w:t>
      </w:r>
      <w:r w:rsidRPr="007852E1">
        <w:rPr>
          <w:rFonts w:ascii="Times New Roman" w:hAnsi="Times New Roman" w:cs="Times New Roman"/>
          <w:sz w:val="28"/>
          <w:szCs w:val="28"/>
          <w:lang w:val="uk-UA"/>
        </w:rPr>
        <w:t>мкою X-хромосоми) на 12-14 місяці життя виявлялися регресивно-кататонічні напади психозу. Глибина аутизму – від важкого при психозі до легкого/помірного поза загострень. На другий аутистичної стадії (12-24 місяці) спостерігалася важка ступінь аутизму, на третій – ще більш важка, з втратою навичок самообслуговування й охайності, порушенням розуміння зверненої мови. Остання стадія – кататонічна і менш виражена, з поєднанням з субступорозних станів; у всіх пацієнтів спостерігалася ехолалія, у частині – селективний мутизм, глибина аутизму була в межах важкого</w:t>
      </w:r>
      <w:r w:rsidR="00757CC8">
        <w:rPr>
          <w:rFonts w:ascii="Times New Roman" w:hAnsi="Times New Roman" w:cs="Times New Roman"/>
          <w:sz w:val="28"/>
          <w:szCs w:val="28"/>
          <w:lang w:val="uk-UA"/>
        </w:rPr>
        <w:t xml:space="preserve"> [3</w:t>
      </w:r>
      <w:r w:rsidR="00757CC8">
        <w:rPr>
          <w:rFonts w:ascii="Times New Roman" w:hAnsi="Times New Roman" w:cs="Times New Roman"/>
          <w:sz w:val="28"/>
          <w:szCs w:val="28"/>
          <w:lang w:val="en-US"/>
        </w:rPr>
        <w:t>4</w:t>
      </w:r>
      <w:r w:rsidR="005B5D72" w:rsidRPr="005B5D72">
        <w:rPr>
          <w:rFonts w:ascii="Times New Roman" w:hAnsi="Times New Roman" w:cs="Times New Roman"/>
          <w:sz w:val="28"/>
          <w:szCs w:val="28"/>
          <w:lang w:val="uk-UA"/>
        </w:rPr>
        <w:t>]</w:t>
      </w:r>
      <w:r w:rsidRPr="007852E1">
        <w:rPr>
          <w:rFonts w:ascii="Times New Roman" w:hAnsi="Times New Roman" w:cs="Times New Roman"/>
          <w:sz w:val="28"/>
          <w:szCs w:val="28"/>
          <w:lang w:val="uk-UA"/>
        </w:rPr>
        <w:t>.</w:t>
      </w:r>
    </w:p>
    <w:p w:rsidR="006537F8" w:rsidRPr="004C6BC5" w:rsidRDefault="00E26099" w:rsidP="006537F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1.7</w:t>
      </w:r>
      <w:r w:rsidR="006537F8" w:rsidRPr="004C6BC5">
        <w:rPr>
          <w:rFonts w:ascii="Times New Roman" w:hAnsi="Times New Roman" w:cs="Times New Roman"/>
          <w:b/>
          <w:sz w:val="28"/>
          <w:szCs w:val="28"/>
          <w:lang w:val="uk-UA"/>
        </w:rPr>
        <w:t>. Тестування дітей</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Тестування дітей з аутистичним спектром порушень має проводитись індивідуально, всі методики адаптовуються до психологічних особливостей кожної дитини. Слід зазначити, що всі завдання подаються дітям в ігровій формі, дослідження проводилося у першій половині дня. При обстеженні враховується настрій дитини, її фізичне та душевне здоров’я</w:t>
      </w:r>
      <w:r w:rsidR="002614F2">
        <w:rPr>
          <w:rFonts w:ascii="Times New Roman" w:hAnsi="Times New Roman" w:cs="Times New Roman"/>
          <w:sz w:val="28"/>
          <w:szCs w:val="28"/>
          <w:lang w:val="uk-UA"/>
        </w:rPr>
        <w:t xml:space="preserve"> (таблиця 3)</w:t>
      </w:r>
      <w:r w:rsidRPr="004C6BC5">
        <w:rPr>
          <w:rFonts w:ascii="Times New Roman" w:hAnsi="Times New Roman" w:cs="Times New Roman"/>
          <w:sz w:val="28"/>
          <w:szCs w:val="28"/>
          <w:lang w:val="uk-UA"/>
        </w:rPr>
        <w:t>.</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До обстеження увійшли відомі загальноприйняті методики, що склали три змістові блоки:</w:t>
      </w:r>
    </w:p>
    <w:p w:rsidR="006537F8" w:rsidRPr="004C6BC5" w:rsidRDefault="006537F8" w:rsidP="006537F8">
      <w:pPr>
        <w:spacing w:after="0" w:line="360" w:lineRule="auto"/>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I. Блок визначення фізичного розвитку.</w:t>
      </w:r>
    </w:p>
    <w:p w:rsidR="006537F8" w:rsidRPr="004C6BC5" w:rsidRDefault="006537F8" w:rsidP="006537F8">
      <w:pPr>
        <w:spacing w:after="0" w:line="360" w:lineRule="auto"/>
        <w:jc w:val="both"/>
        <w:rPr>
          <w:rFonts w:ascii="Times New Roman" w:hAnsi="Times New Roman" w:cs="Times New Roman"/>
          <w:sz w:val="28"/>
          <w:szCs w:val="28"/>
        </w:rPr>
      </w:pPr>
      <w:r w:rsidRPr="004C6BC5">
        <w:rPr>
          <w:rFonts w:ascii="Times New Roman" w:hAnsi="Times New Roman" w:cs="Times New Roman"/>
          <w:sz w:val="28"/>
          <w:szCs w:val="28"/>
          <w:lang w:val="uk-UA"/>
        </w:rPr>
        <w:t>II. Блок визначення функціонального стану.</w:t>
      </w:r>
    </w:p>
    <w:p w:rsidR="006537F8" w:rsidRDefault="006537F8" w:rsidP="006537F8">
      <w:pPr>
        <w:spacing w:after="0" w:line="360" w:lineRule="auto"/>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lastRenderedPageBreak/>
        <w:t>III. Блок визначення рівня психомоторного розвитку</w:t>
      </w:r>
      <w:r w:rsidR="00757CC8">
        <w:rPr>
          <w:rFonts w:ascii="Times New Roman" w:hAnsi="Times New Roman" w:cs="Times New Roman"/>
          <w:sz w:val="28"/>
          <w:szCs w:val="28"/>
          <w:lang w:val="en-US"/>
        </w:rPr>
        <w:t xml:space="preserve"> [31]</w:t>
      </w:r>
      <w:r w:rsidRPr="004C6BC5">
        <w:rPr>
          <w:rFonts w:ascii="Times New Roman" w:hAnsi="Times New Roman" w:cs="Times New Roman"/>
          <w:sz w:val="28"/>
          <w:szCs w:val="28"/>
          <w:lang w:val="uk-UA"/>
        </w:rPr>
        <w:t>.</w:t>
      </w:r>
    </w:p>
    <w:p w:rsidR="00D328CA" w:rsidRPr="00E553C4" w:rsidRDefault="00D328CA" w:rsidP="00D328CA">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4763135" cy="4316730"/>
            <wp:effectExtent l="0" t="0" r="0" b="7620"/>
            <wp:docPr id="7" name="Рисунок 7" descr="233_4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233_41 (1)"/>
                    <pic:cNvPicPr>
                      <a:picLocks noChangeAspect="1" noChangeArrowheads="1"/>
                    </pic:cNvPicPr>
                  </pic:nvPicPr>
                  <pic:blipFill>
                    <a:blip r:embed="rId15">
                      <a:extLst>
                        <a:ext uri="{28A0092B-C50C-407E-A947-70E740481C1C}">
                          <a14:useLocalDpi xmlns:a14="http://schemas.microsoft.com/office/drawing/2010/main" val="0"/>
                        </a:ext>
                      </a:extLst>
                    </a:blip>
                    <a:srcRect t="6877"/>
                    <a:stretch>
                      <a:fillRect/>
                    </a:stretch>
                  </pic:blipFill>
                  <pic:spPr bwMode="auto">
                    <a:xfrm>
                      <a:off x="0" y="0"/>
                      <a:ext cx="4763135" cy="4316730"/>
                    </a:xfrm>
                    <a:prstGeom prst="rect">
                      <a:avLst/>
                    </a:prstGeom>
                    <a:noFill/>
                    <a:ln>
                      <a:noFill/>
                    </a:ln>
                  </pic:spPr>
                </pic:pic>
              </a:graphicData>
            </a:graphic>
          </wp:inline>
        </w:drawing>
      </w:r>
    </w:p>
    <w:p w:rsidR="00D328CA" w:rsidRPr="00D328CA" w:rsidRDefault="00D328CA" w:rsidP="00D328CA">
      <w:pPr>
        <w:spacing w:after="0" w:line="360" w:lineRule="auto"/>
        <w:jc w:val="center"/>
        <w:rPr>
          <w:rFonts w:ascii="Times New Roman" w:hAnsi="Times New Roman"/>
          <w:sz w:val="28"/>
          <w:szCs w:val="28"/>
          <w:lang w:val="uk-UA"/>
        </w:rPr>
      </w:pPr>
      <w:r w:rsidRPr="0036137A">
        <w:rPr>
          <w:rFonts w:ascii="Times New Roman" w:hAnsi="Times New Roman"/>
          <w:sz w:val="28"/>
          <w:szCs w:val="28"/>
          <w:lang w:val="uk-UA"/>
        </w:rPr>
        <w:t>Таблиця 3. Діагностика порушень адаптивної поведінки за субшкалами для оцінки поруш</w:t>
      </w:r>
      <w:r>
        <w:rPr>
          <w:rFonts w:ascii="Times New Roman" w:hAnsi="Times New Roman"/>
          <w:sz w:val="28"/>
          <w:szCs w:val="28"/>
          <w:lang w:val="uk-UA"/>
        </w:rPr>
        <w:t>ень адаптивної поведінки дитини</w:t>
      </w:r>
    </w:p>
    <w:p w:rsidR="006537F8" w:rsidRPr="004C6BC5" w:rsidRDefault="006537F8" w:rsidP="006537F8">
      <w:pPr>
        <w:spacing w:after="0" w:line="360" w:lineRule="auto"/>
        <w:jc w:val="both"/>
        <w:rPr>
          <w:rFonts w:ascii="Times New Roman" w:hAnsi="Times New Roman" w:cs="Times New Roman"/>
          <w:i/>
          <w:sz w:val="28"/>
          <w:szCs w:val="28"/>
          <w:u w:val="single"/>
          <w:lang w:val="uk-UA"/>
        </w:rPr>
      </w:pPr>
      <w:r w:rsidRPr="004C6BC5">
        <w:rPr>
          <w:rFonts w:ascii="Times New Roman" w:hAnsi="Times New Roman" w:cs="Times New Roman"/>
          <w:sz w:val="28"/>
          <w:szCs w:val="28"/>
          <w:lang w:val="uk-UA"/>
        </w:rPr>
        <w:tab/>
      </w:r>
      <w:r w:rsidRPr="004C6BC5">
        <w:rPr>
          <w:rFonts w:ascii="Times New Roman" w:hAnsi="Times New Roman" w:cs="Times New Roman"/>
          <w:i/>
          <w:sz w:val="28"/>
          <w:szCs w:val="28"/>
          <w:u w:val="single"/>
          <w:lang w:val="uk-UA"/>
        </w:rPr>
        <w:t>I. Блок визначення фізичного розвитку.</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Головними показниками, за якими оцінюють фізичний розвиток, на думку багатьох науковців і практиків (Ашмарін Б. А., Безкопильний О. О., Віленський М. Т., Вільчковський Е. С., Волков Л. І., Хухлаєва Д. В., Шиян Б. М.), є кількісні показники розмірів тіла, рівень функціональних можливостей організму, рівень розвитку моторних можливостей.</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Відомо, що оцінка фізичного розвитку відбувається шляхом порівняння антропометричних показників обстежуваних із середніми показниками статевої вікової групи</w:t>
      </w:r>
      <w:r w:rsidR="00D82A82" w:rsidRPr="004C6BC5">
        <w:rPr>
          <w:rFonts w:ascii="Times New Roman" w:hAnsi="Times New Roman" w:cs="Times New Roman"/>
          <w:sz w:val="28"/>
          <w:szCs w:val="28"/>
          <w:lang w:val="uk-UA"/>
        </w:rPr>
        <w:t xml:space="preserve"> </w:t>
      </w:r>
      <w:r w:rsidRPr="004C6BC5">
        <w:rPr>
          <w:rFonts w:ascii="Times New Roman" w:hAnsi="Times New Roman" w:cs="Times New Roman"/>
          <w:sz w:val="28"/>
          <w:szCs w:val="28"/>
          <w:lang w:val="uk-UA"/>
        </w:rPr>
        <w:t xml:space="preserve">[2]. До антропометричних показників відносять такі: вага та довжина тіла, обхват грудної клітки. Виміри зросту дитини у вертикальному положенні дають змогу оцінити розвиток кісткового апарату. Дані маси тіла свідчать про розвиток м’язової системи дитини. Виміри </w:t>
      </w:r>
      <w:r w:rsidRPr="004C6BC5">
        <w:rPr>
          <w:rFonts w:ascii="Times New Roman" w:hAnsi="Times New Roman" w:cs="Times New Roman"/>
          <w:sz w:val="28"/>
          <w:szCs w:val="28"/>
          <w:lang w:val="uk-UA"/>
        </w:rPr>
        <w:lastRenderedPageBreak/>
        <w:t>об’єму грудної клітки, визначення її рухливості під час вдиху свідчать про ступінь розвитку дихальних м’язів дитини</w:t>
      </w:r>
      <w:r w:rsidR="00D82A82" w:rsidRPr="004C6BC5">
        <w:rPr>
          <w:rFonts w:ascii="Times New Roman" w:hAnsi="Times New Roman" w:cs="Times New Roman"/>
          <w:sz w:val="28"/>
          <w:szCs w:val="28"/>
          <w:lang w:val="uk-UA"/>
        </w:rPr>
        <w:t xml:space="preserve"> </w:t>
      </w:r>
      <w:r w:rsidRPr="004C6BC5">
        <w:rPr>
          <w:rFonts w:ascii="Times New Roman" w:hAnsi="Times New Roman" w:cs="Times New Roman"/>
          <w:sz w:val="28"/>
          <w:szCs w:val="28"/>
          <w:lang w:val="uk-UA"/>
        </w:rPr>
        <w:t>[7]. Вони дають повні відомості про фізичний розвиток дитини.</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Для оцінювання фізичного розвитку використовують індекс фізичного розвитку за Дубогай О. Д.: ІФР = Р - (МТ + ПКГ), де Р – зріст стоячи, см; МТ – вага тіла, кг; ПГК – периметр грудної клітини, см</w:t>
      </w:r>
      <w:r w:rsidR="00757CC8">
        <w:rPr>
          <w:rFonts w:ascii="Times New Roman" w:hAnsi="Times New Roman" w:cs="Times New Roman"/>
          <w:sz w:val="28"/>
          <w:szCs w:val="28"/>
          <w:lang w:val="en-US"/>
        </w:rPr>
        <w:t xml:space="preserve"> [31]</w:t>
      </w:r>
      <w:r w:rsidRPr="004C6BC5">
        <w:rPr>
          <w:rFonts w:ascii="Times New Roman" w:hAnsi="Times New Roman" w:cs="Times New Roman"/>
          <w:sz w:val="28"/>
          <w:szCs w:val="28"/>
          <w:lang w:val="uk-UA"/>
        </w:rPr>
        <w:t>.</w:t>
      </w:r>
    </w:p>
    <w:p w:rsidR="006537F8" w:rsidRPr="004C6BC5" w:rsidRDefault="006537F8" w:rsidP="006537F8">
      <w:pPr>
        <w:spacing w:after="0" w:line="360" w:lineRule="auto"/>
        <w:ind w:firstLine="708"/>
        <w:jc w:val="both"/>
        <w:rPr>
          <w:rFonts w:ascii="Times New Roman" w:hAnsi="Times New Roman" w:cs="Times New Roman"/>
          <w:i/>
          <w:sz w:val="28"/>
          <w:szCs w:val="28"/>
          <w:u w:val="single"/>
          <w:lang w:val="uk-UA"/>
        </w:rPr>
      </w:pPr>
      <w:r w:rsidRPr="004C6BC5">
        <w:rPr>
          <w:rFonts w:ascii="Times New Roman" w:hAnsi="Times New Roman" w:cs="Times New Roman"/>
          <w:i/>
          <w:sz w:val="28"/>
          <w:szCs w:val="28"/>
          <w:u w:val="single"/>
          <w:lang w:val="uk-UA"/>
        </w:rPr>
        <w:t>II. Блок визначення функціонального стану.</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Функціональний стан дітей дошкільного віку визначався за допомогою вимірювання пульсу у спокої, життєвої ємності легень і проби Руф’є.</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За Вільчковським Е. С. (1998) частота серцевих ско</w:t>
      </w:r>
      <w:r w:rsidR="00D82A82" w:rsidRPr="004C6BC5">
        <w:rPr>
          <w:rFonts w:ascii="Times New Roman" w:hAnsi="Times New Roman" w:cs="Times New Roman"/>
          <w:sz w:val="28"/>
          <w:szCs w:val="28"/>
          <w:lang w:val="uk-UA"/>
        </w:rPr>
        <w:t>рочень у стані спокою у дітей 5-</w:t>
      </w:r>
      <w:r w:rsidRPr="004C6BC5">
        <w:rPr>
          <w:rFonts w:ascii="Times New Roman" w:hAnsi="Times New Roman" w:cs="Times New Roman"/>
          <w:sz w:val="28"/>
          <w:szCs w:val="28"/>
          <w:lang w:val="uk-UA"/>
        </w:rPr>
        <w:t>6</w:t>
      </w:r>
      <w:r w:rsidR="00D82A82" w:rsidRPr="004C6BC5">
        <w:rPr>
          <w:rFonts w:ascii="Times New Roman" w:hAnsi="Times New Roman" w:cs="Times New Roman"/>
          <w:sz w:val="28"/>
          <w:szCs w:val="28"/>
          <w:lang w:val="uk-UA"/>
        </w:rPr>
        <w:t xml:space="preserve"> років становить 80-</w:t>
      </w:r>
      <w:r w:rsidRPr="004C6BC5">
        <w:rPr>
          <w:rFonts w:ascii="Times New Roman" w:hAnsi="Times New Roman" w:cs="Times New Roman"/>
          <w:sz w:val="28"/>
          <w:szCs w:val="28"/>
          <w:lang w:val="uk-UA"/>
        </w:rPr>
        <w:t xml:space="preserve">100 ударів за хвилину. Цей показник свідчить про функціональний стан серцево-судинної системи. </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Функціональний стан дихальної системи дітей досліджується за допомогою методу спірометрії. Він показує життєву місткість легень (ЖЄЛ) дитини, для цього береться сухий повітряний або водний спірометр. Дитині пропонують видихнути через трубку якомога більше повітря, тобто зробити максимальний видих. Стрілка спірометра покаже кількість повітря, яке видихнуто. З трьох спроб фіксується краща. При дальшому використанні мундштук дезінфікується в розчині марганцевокислого калію або борної кислоти</w:t>
      </w:r>
      <w:r w:rsidR="00040AE3" w:rsidRPr="004C6BC5">
        <w:rPr>
          <w:rFonts w:ascii="Times New Roman" w:hAnsi="Times New Roman" w:cs="Times New Roman"/>
          <w:sz w:val="28"/>
          <w:szCs w:val="28"/>
          <w:lang w:val="uk-UA"/>
        </w:rPr>
        <w:t xml:space="preserve"> </w:t>
      </w:r>
      <w:r w:rsidRPr="004C6BC5">
        <w:rPr>
          <w:rFonts w:ascii="Times New Roman" w:hAnsi="Times New Roman" w:cs="Times New Roman"/>
          <w:sz w:val="28"/>
          <w:szCs w:val="28"/>
          <w:lang w:val="uk-UA"/>
        </w:rPr>
        <w:t>[7]. Середній показник спірометрії за даними Степанкової Е. Я.</w:t>
      </w:r>
      <w:r w:rsidR="00040AE3" w:rsidRPr="004C6BC5">
        <w:rPr>
          <w:rFonts w:ascii="Times New Roman" w:hAnsi="Times New Roman" w:cs="Times New Roman"/>
          <w:sz w:val="28"/>
          <w:szCs w:val="28"/>
          <w:lang w:val="uk-UA"/>
        </w:rPr>
        <w:t xml:space="preserve"> </w:t>
      </w:r>
      <w:r w:rsidRPr="004C6BC5">
        <w:rPr>
          <w:rFonts w:ascii="Times New Roman" w:hAnsi="Times New Roman" w:cs="Times New Roman"/>
          <w:sz w:val="28"/>
          <w:szCs w:val="28"/>
          <w:lang w:val="uk-UA"/>
        </w:rPr>
        <w:t>становить 5</w:t>
      </w:r>
      <w:r w:rsidR="00040AE3" w:rsidRPr="004C6BC5">
        <w:rPr>
          <w:rFonts w:ascii="Times New Roman" w:hAnsi="Times New Roman" w:cs="Times New Roman"/>
          <w:sz w:val="28"/>
          <w:szCs w:val="28"/>
          <w:lang w:val="uk-UA"/>
        </w:rPr>
        <w:t xml:space="preserve"> </w:t>
      </w:r>
      <w:r w:rsidRPr="004C6BC5">
        <w:rPr>
          <w:rFonts w:ascii="Times New Roman" w:hAnsi="Times New Roman" w:cs="Times New Roman"/>
          <w:sz w:val="28"/>
          <w:szCs w:val="28"/>
          <w:lang w:val="uk-UA"/>
        </w:rPr>
        <w:t>років – 1100-1500мл., 6 – 1500-1800мл.(хлопчики) та 5</w:t>
      </w:r>
      <w:r w:rsidR="00040AE3" w:rsidRPr="004C6BC5">
        <w:rPr>
          <w:rFonts w:ascii="Times New Roman" w:hAnsi="Times New Roman" w:cs="Times New Roman"/>
          <w:sz w:val="28"/>
          <w:szCs w:val="28"/>
          <w:lang w:val="uk-UA"/>
        </w:rPr>
        <w:t xml:space="preserve"> років –</w:t>
      </w:r>
      <w:r w:rsidRPr="004C6BC5">
        <w:rPr>
          <w:rFonts w:ascii="Times New Roman" w:hAnsi="Times New Roman" w:cs="Times New Roman"/>
          <w:sz w:val="28"/>
          <w:szCs w:val="28"/>
          <w:lang w:val="uk-UA"/>
        </w:rPr>
        <w:t xml:space="preserve"> 1100</w:t>
      </w:r>
      <w:r w:rsidR="00040AE3" w:rsidRPr="004C6BC5">
        <w:rPr>
          <w:rFonts w:ascii="Times New Roman" w:hAnsi="Times New Roman" w:cs="Times New Roman"/>
          <w:sz w:val="28"/>
          <w:szCs w:val="28"/>
          <w:lang w:val="uk-UA"/>
        </w:rPr>
        <w:t>-1400мл., 6 років –</w:t>
      </w:r>
      <w:r w:rsidRPr="004C6BC5">
        <w:rPr>
          <w:rFonts w:ascii="Times New Roman" w:hAnsi="Times New Roman" w:cs="Times New Roman"/>
          <w:sz w:val="28"/>
          <w:szCs w:val="28"/>
          <w:lang w:val="uk-UA"/>
        </w:rPr>
        <w:t xml:space="preserve"> 1300-1800мл.(дівчата)</w:t>
      </w:r>
      <w:r w:rsidR="005B5D72" w:rsidRPr="005B5D72">
        <w:rPr>
          <w:rFonts w:ascii="Times New Roman" w:hAnsi="Times New Roman" w:cs="Times New Roman"/>
          <w:sz w:val="28"/>
          <w:szCs w:val="28"/>
        </w:rPr>
        <w:t xml:space="preserve"> [24]</w:t>
      </w:r>
      <w:r w:rsidRPr="004C6BC5">
        <w:rPr>
          <w:rFonts w:ascii="Times New Roman" w:hAnsi="Times New Roman" w:cs="Times New Roman"/>
          <w:sz w:val="28"/>
          <w:szCs w:val="28"/>
          <w:lang w:val="uk-UA"/>
        </w:rPr>
        <w:t>.</w:t>
      </w:r>
    </w:p>
    <w:p w:rsidR="00040AE3"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Для визначення фізичної працездатності в дітей дошкільного віку використовується проба Руф’є з урахуванням віку дітей. Вікові нормативи для оцінки проби Руф’є запропоновані в науковій роботі Гусєвої А. А., Корнєвої І. Г., Полякової С. Д.</w:t>
      </w:r>
      <w:r w:rsidR="00040AE3" w:rsidRPr="004C6BC5">
        <w:rPr>
          <w:rFonts w:ascii="Times New Roman" w:hAnsi="Times New Roman" w:cs="Times New Roman"/>
          <w:sz w:val="28"/>
          <w:szCs w:val="28"/>
          <w:lang w:val="uk-UA"/>
        </w:rPr>
        <w:t xml:space="preserve"> </w:t>
      </w:r>
      <w:r w:rsidRPr="004C6BC5">
        <w:rPr>
          <w:rFonts w:ascii="Times New Roman" w:hAnsi="Times New Roman" w:cs="Times New Roman"/>
          <w:sz w:val="28"/>
          <w:szCs w:val="28"/>
          <w:lang w:val="uk-UA"/>
        </w:rPr>
        <w:t>[4, с. 86-91]. Параметрами індексу Руф’є є частота серцевих скорочень в спокої, при навантаженні й після відновлення. Суму трьох значень ЧСС у формулі індексу Руф’є автори вважають лінійним перетворенням ЧСС спокою</w:t>
      </w:r>
      <w:r w:rsidR="00757CC8">
        <w:rPr>
          <w:rFonts w:ascii="Times New Roman" w:hAnsi="Times New Roman" w:cs="Times New Roman"/>
          <w:sz w:val="28"/>
          <w:szCs w:val="28"/>
          <w:lang w:val="en-US"/>
        </w:rPr>
        <w:t xml:space="preserve"> [31]</w:t>
      </w:r>
      <w:r w:rsidR="00040AE3" w:rsidRPr="004C6BC5">
        <w:rPr>
          <w:rFonts w:ascii="Times New Roman" w:hAnsi="Times New Roman" w:cs="Times New Roman"/>
          <w:sz w:val="28"/>
          <w:szCs w:val="28"/>
          <w:lang w:val="uk-UA"/>
        </w:rPr>
        <w:t>.</w:t>
      </w:r>
    </w:p>
    <w:p w:rsidR="006537F8" w:rsidRPr="004C6BC5" w:rsidRDefault="006537F8" w:rsidP="006537F8">
      <w:pPr>
        <w:spacing w:after="0" w:line="360" w:lineRule="auto"/>
        <w:ind w:firstLine="708"/>
        <w:jc w:val="both"/>
        <w:rPr>
          <w:rFonts w:ascii="Times New Roman" w:hAnsi="Times New Roman" w:cs="Times New Roman"/>
          <w:i/>
          <w:sz w:val="28"/>
          <w:szCs w:val="28"/>
          <w:u w:val="single"/>
          <w:lang w:val="uk-UA"/>
        </w:rPr>
      </w:pPr>
      <w:r w:rsidRPr="004C6BC5">
        <w:rPr>
          <w:rFonts w:ascii="Times New Roman" w:hAnsi="Times New Roman" w:cs="Times New Roman"/>
          <w:i/>
          <w:sz w:val="28"/>
          <w:szCs w:val="28"/>
          <w:u w:val="single"/>
          <w:lang w:val="uk-UA"/>
        </w:rPr>
        <w:t>III. Блок визначення рівня розвитку психомоторики.</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lastRenderedPageBreak/>
        <w:t>Вайзманом Н.П. було запропоновано комплекс методик для дослідження психомоторики, що складається з 12 окремих завдань, розроблених раніше різними авторами. Він складається з наступних тестів:</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 xml:space="preserve">1. </w:t>
      </w:r>
      <w:r w:rsidRPr="004C6BC5">
        <w:rPr>
          <w:rFonts w:ascii="Times New Roman" w:hAnsi="Times New Roman" w:cs="Times New Roman"/>
          <w:i/>
          <w:sz w:val="28"/>
          <w:szCs w:val="28"/>
          <w:lang w:val="uk-UA"/>
        </w:rPr>
        <w:t>Тест на статичну координацію рухів</w:t>
      </w:r>
      <w:r w:rsidRPr="004C6BC5">
        <w:rPr>
          <w:rFonts w:ascii="Times New Roman" w:hAnsi="Times New Roman" w:cs="Times New Roman"/>
          <w:sz w:val="28"/>
          <w:szCs w:val="28"/>
          <w:lang w:val="uk-UA"/>
        </w:rPr>
        <w:t xml:space="preserve"> є найбільш адекватним для дослідження функцій статичної рівноваги. Початкове положення: стійка на одній нозі, інша нога зігнута і торкається стопою колінного суглоба першої ноги, стегно відведено назовні, руки на поясі, очі закриті. Стояти з закритими очима протягом 5 секунд (двічі на кожній нозі). </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 xml:space="preserve">Статична координація рухів характеризує рівень розвитку функцій статичної рівноваги, тобто збереження рівноваги в різних положеннях стоячи на місці. </w:t>
      </w:r>
    </w:p>
    <w:p w:rsidR="006537F8" w:rsidRPr="004C6BC5" w:rsidRDefault="006537F8" w:rsidP="006537F8">
      <w:pPr>
        <w:spacing w:after="0" w:line="360" w:lineRule="auto"/>
        <w:ind w:firstLine="708"/>
        <w:jc w:val="both"/>
        <w:rPr>
          <w:rFonts w:ascii="Times New Roman" w:hAnsi="Times New Roman" w:cs="Times New Roman"/>
          <w:sz w:val="28"/>
          <w:szCs w:val="28"/>
          <w:lang w:val="uk-UA"/>
        </w:rPr>
      </w:pPr>
      <w:r w:rsidRPr="004C6BC5">
        <w:rPr>
          <w:rFonts w:ascii="Times New Roman" w:hAnsi="Times New Roman" w:cs="Times New Roman"/>
          <w:sz w:val="28"/>
          <w:szCs w:val="28"/>
          <w:lang w:val="uk-UA"/>
        </w:rPr>
        <w:t xml:space="preserve">2. </w:t>
      </w:r>
      <w:r w:rsidRPr="004C6BC5">
        <w:rPr>
          <w:rFonts w:ascii="Times New Roman" w:hAnsi="Times New Roman" w:cs="Times New Roman"/>
          <w:i/>
          <w:sz w:val="28"/>
          <w:szCs w:val="28"/>
          <w:lang w:val="uk-UA"/>
        </w:rPr>
        <w:t>Тест на динамічну координацію.</w:t>
      </w:r>
      <w:r w:rsidRPr="004C6BC5">
        <w:rPr>
          <w:rFonts w:ascii="Times New Roman" w:hAnsi="Times New Roman" w:cs="Times New Roman"/>
          <w:sz w:val="28"/>
          <w:szCs w:val="28"/>
          <w:lang w:val="uk-UA"/>
        </w:rPr>
        <w:t xml:space="preserve"> Потрібно узгоджена діяльність великої кількості м’язових груп з утриманням рівноваги, без якої координація рухової діяльності неможлива. З вихідного положення з зімкнутими ступнями і руками, розташованими на поясі, зробити стрибок на 360° без втрати рівноваги при приземленні і зі збереженням вихідної пози.</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 xml:space="preserve">3. </w:t>
      </w:r>
      <w:r w:rsidRPr="00D4078B">
        <w:rPr>
          <w:rFonts w:ascii="Times New Roman" w:hAnsi="Times New Roman" w:cs="Times New Roman"/>
          <w:i/>
          <w:sz w:val="28"/>
          <w:szCs w:val="28"/>
          <w:lang w:val="uk-UA"/>
        </w:rPr>
        <w:t>Тест на швидкість руху тіла</w:t>
      </w:r>
      <w:r w:rsidRPr="00D4078B">
        <w:rPr>
          <w:rFonts w:ascii="Times New Roman" w:hAnsi="Times New Roman" w:cs="Times New Roman"/>
          <w:sz w:val="28"/>
          <w:szCs w:val="28"/>
          <w:lang w:val="uk-UA"/>
        </w:rPr>
        <w:t xml:space="preserve"> відображає динамічну координацію всього тіла і дозволяє судити про швидкість, спритність рухів. Початкове положення: руки опущені, ноги разом. За командою швидко лягти на підлогу обличчям вниз, руки зігнути перед грудьми, потім швидко піднятися і прийняти вихідне положення. Перехід з вертикального положення в горизонтальне і навпаки відбувається тричі</w:t>
      </w:r>
      <w:r w:rsidR="005B5D72" w:rsidRPr="005B5D72">
        <w:rPr>
          <w:rFonts w:ascii="Times New Roman" w:hAnsi="Times New Roman" w:cs="Times New Roman"/>
          <w:sz w:val="28"/>
          <w:szCs w:val="28"/>
        </w:rPr>
        <w:t xml:space="preserve"> [28]</w:t>
      </w:r>
      <w:r w:rsidRPr="00D4078B">
        <w:rPr>
          <w:rFonts w:ascii="Times New Roman" w:hAnsi="Times New Roman" w:cs="Times New Roman"/>
          <w:sz w:val="28"/>
          <w:szCs w:val="28"/>
          <w:lang w:val="uk-UA"/>
        </w:rPr>
        <w:t>.</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 xml:space="preserve">4. </w:t>
      </w:r>
      <w:r w:rsidRPr="00D4078B">
        <w:rPr>
          <w:rFonts w:ascii="Times New Roman" w:hAnsi="Times New Roman" w:cs="Times New Roman"/>
          <w:i/>
          <w:sz w:val="28"/>
          <w:szCs w:val="28"/>
          <w:lang w:val="uk-UA"/>
        </w:rPr>
        <w:t>Тест на ручну швидкість</w:t>
      </w:r>
      <w:r w:rsidRPr="00D4078B">
        <w:rPr>
          <w:rFonts w:ascii="Times New Roman" w:hAnsi="Times New Roman" w:cs="Times New Roman"/>
          <w:sz w:val="28"/>
          <w:szCs w:val="28"/>
          <w:lang w:val="uk-UA"/>
        </w:rPr>
        <w:t xml:space="preserve"> виявляє швидкість маніпуляцій дрібними предметами, ручну вмілість. У сірниковій коробці лежать по 12 білих і червоних сірників. Їх по команді викидають на стіл, потім 12 червоних сірників розкладають точно по чорних лініях, накресленим на білому картоні.</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 xml:space="preserve">5. </w:t>
      </w:r>
      <w:r w:rsidRPr="00D4078B">
        <w:rPr>
          <w:rFonts w:ascii="Times New Roman" w:hAnsi="Times New Roman" w:cs="Times New Roman"/>
          <w:i/>
          <w:sz w:val="28"/>
          <w:szCs w:val="28"/>
          <w:lang w:val="uk-UA"/>
        </w:rPr>
        <w:t>Тест на ритмічність рухів.</w:t>
      </w:r>
      <w:r w:rsidRPr="00D4078B">
        <w:rPr>
          <w:rFonts w:ascii="Times New Roman" w:hAnsi="Times New Roman" w:cs="Times New Roman"/>
          <w:sz w:val="28"/>
          <w:szCs w:val="28"/>
          <w:lang w:val="uk-UA"/>
        </w:rPr>
        <w:t xml:space="preserve"> Випробуваному пропонують надрукована кілька ритмічних комбінацій з поступовим ускладненням.</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I - II I - II I - II (один удар - два удари)</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 xml:space="preserve">III - I III - I III - I (три удари - один удар). </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lastRenderedPageBreak/>
        <w:t xml:space="preserve">Дослідження рівня розвитку дрібної моторики дітей передбачає з’ясування якості і ступеня диференціації рухів пальців і кистей рук. </w:t>
      </w:r>
    </w:p>
    <w:p w:rsidR="006537F8" w:rsidRPr="00D4078B" w:rsidRDefault="00DC5890"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Запропоновану методику</w:t>
      </w:r>
      <w:r w:rsidR="006537F8" w:rsidRPr="00D4078B">
        <w:rPr>
          <w:rFonts w:ascii="Times New Roman" w:hAnsi="Times New Roman" w:cs="Times New Roman"/>
          <w:sz w:val="28"/>
          <w:szCs w:val="28"/>
          <w:lang w:val="uk-UA"/>
        </w:rPr>
        <w:t xml:space="preserve"> Вайзманом Н.П. для визначення ручної швидкості та ритмічності рухів для</w:t>
      </w:r>
      <w:r w:rsidRPr="00D4078B">
        <w:rPr>
          <w:rFonts w:ascii="Times New Roman" w:hAnsi="Times New Roman" w:cs="Times New Roman"/>
          <w:sz w:val="28"/>
          <w:szCs w:val="28"/>
          <w:lang w:val="uk-UA"/>
        </w:rPr>
        <w:t xml:space="preserve"> дітей дошкільного віку можна змінити на методику Кольцової М.М.</w:t>
      </w:r>
      <w:r w:rsidR="00D4078B" w:rsidRPr="00D4078B">
        <w:rPr>
          <w:rFonts w:ascii="Times New Roman" w:hAnsi="Times New Roman" w:cs="Times New Roman"/>
          <w:sz w:val="28"/>
          <w:szCs w:val="28"/>
          <w:lang w:val="uk-UA"/>
        </w:rPr>
        <w:t>: «Пальчики вітаються» –</w:t>
      </w:r>
      <w:r w:rsidR="006537F8" w:rsidRPr="00D4078B">
        <w:rPr>
          <w:rFonts w:ascii="Times New Roman" w:hAnsi="Times New Roman" w:cs="Times New Roman"/>
          <w:sz w:val="28"/>
          <w:szCs w:val="28"/>
          <w:lang w:val="uk-UA"/>
        </w:rPr>
        <w:t xml:space="preserve"> поперемінно з’єднувати всі пальці руки з великим пальцем спочатку правою рукою, потім лівою, далі обома р</w:t>
      </w:r>
      <w:r w:rsidR="00D4078B" w:rsidRPr="00D4078B">
        <w:rPr>
          <w:rFonts w:ascii="Times New Roman" w:hAnsi="Times New Roman" w:cs="Times New Roman"/>
          <w:sz w:val="28"/>
          <w:szCs w:val="28"/>
          <w:lang w:val="uk-UA"/>
        </w:rPr>
        <w:t>уками одночасно. «Дощик» –</w:t>
      </w:r>
      <w:r w:rsidR="006537F8" w:rsidRPr="00D4078B">
        <w:rPr>
          <w:rFonts w:ascii="Times New Roman" w:hAnsi="Times New Roman" w:cs="Times New Roman"/>
          <w:sz w:val="28"/>
          <w:szCs w:val="28"/>
          <w:lang w:val="uk-UA"/>
        </w:rPr>
        <w:t xml:space="preserve"> кисть руки лежить на столі, пальці зігнуті. Поперемінно постукув</w:t>
      </w:r>
      <w:r w:rsidR="00D4078B" w:rsidRPr="00D4078B">
        <w:rPr>
          <w:rFonts w:ascii="Times New Roman" w:hAnsi="Times New Roman" w:cs="Times New Roman"/>
          <w:sz w:val="28"/>
          <w:szCs w:val="28"/>
          <w:lang w:val="uk-UA"/>
        </w:rPr>
        <w:t>ати пальцями по столу. «Віяло» –</w:t>
      </w:r>
      <w:r w:rsidR="006537F8" w:rsidRPr="00D4078B">
        <w:rPr>
          <w:rFonts w:ascii="Times New Roman" w:hAnsi="Times New Roman" w:cs="Times New Roman"/>
          <w:sz w:val="28"/>
          <w:szCs w:val="28"/>
          <w:lang w:val="uk-UA"/>
        </w:rPr>
        <w:t xml:space="preserve"> почергово загинати в кулак по одному пальцю[3].</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 xml:space="preserve">6. </w:t>
      </w:r>
      <w:r w:rsidRPr="00D4078B">
        <w:rPr>
          <w:rFonts w:ascii="Times New Roman" w:hAnsi="Times New Roman" w:cs="Times New Roman"/>
          <w:i/>
          <w:sz w:val="28"/>
          <w:szCs w:val="28"/>
          <w:lang w:val="uk-UA"/>
        </w:rPr>
        <w:t>Тест на одночасність рухів.</w:t>
      </w:r>
      <w:r w:rsidRPr="00D4078B">
        <w:rPr>
          <w:rFonts w:ascii="Times New Roman" w:hAnsi="Times New Roman" w:cs="Times New Roman"/>
          <w:sz w:val="28"/>
          <w:szCs w:val="28"/>
          <w:lang w:val="uk-UA"/>
        </w:rPr>
        <w:t xml:space="preserve"> Характеризує корковий рівень побудови рухів, виявляє сінкінезії. Руки вперед, прямі. Випробуваний одночасно стискає в кулак-праву руку і розтискає ліву, потім навпаки.</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 xml:space="preserve">7. </w:t>
      </w:r>
      <w:r w:rsidRPr="00D4078B">
        <w:rPr>
          <w:rFonts w:ascii="Times New Roman" w:hAnsi="Times New Roman" w:cs="Times New Roman"/>
          <w:i/>
          <w:sz w:val="28"/>
          <w:szCs w:val="28"/>
          <w:lang w:val="uk-UA"/>
        </w:rPr>
        <w:t>Тест на рухову пам’ять.</w:t>
      </w:r>
      <w:r w:rsidRPr="00D4078B">
        <w:rPr>
          <w:rFonts w:ascii="Times New Roman" w:hAnsi="Times New Roman" w:cs="Times New Roman"/>
          <w:sz w:val="28"/>
          <w:szCs w:val="28"/>
          <w:lang w:val="uk-UA"/>
        </w:rPr>
        <w:t xml:space="preserve"> Випробуваний стоїть навпроти експериментатора і повторює за ним ряд послідовних рухів, відстаючи на один рух (руки вперед, вгору, в сторони, назад, вниз). Рухи експериментатора програмують завдання і одночасно має збиваючий вплив.</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 xml:space="preserve">8. </w:t>
      </w:r>
      <w:r w:rsidRPr="00D4078B">
        <w:rPr>
          <w:rFonts w:ascii="Times New Roman" w:hAnsi="Times New Roman" w:cs="Times New Roman"/>
          <w:i/>
          <w:sz w:val="28"/>
          <w:szCs w:val="28"/>
          <w:lang w:val="uk-UA"/>
        </w:rPr>
        <w:t>Тест на координацію рухів і рухову пам’ять.</w:t>
      </w:r>
      <w:r w:rsidRPr="00D4078B">
        <w:rPr>
          <w:rFonts w:ascii="Times New Roman" w:hAnsi="Times New Roman" w:cs="Times New Roman"/>
          <w:sz w:val="28"/>
          <w:szCs w:val="28"/>
          <w:lang w:val="uk-UA"/>
        </w:rPr>
        <w:t xml:space="preserve"> Складається з 4 компонентів, в кожному з яких відбуваються рухи рук і ніг в різних площинах. Початкове положення: руки опущені, ноги разом. За командою випробуваний піднімає праву руку вгору, ліву в сторону, праву ногу згинає в коліні, потім змінює положення кінцівок </w:t>
      </w:r>
      <w:r w:rsidR="00D4078B" w:rsidRPr="00D4078B">
        <w:rPr>
          <w:rFonts w:ascii="Times New Roman" w:hAnsi="Times New Roman" w:cs="Times New Roman"/>
          <w:sz w:val="28"/>
          <w:szCs w:val="28"/>
          <w:lang w:val="uk-UA"/>
        </w:rPr>
        <w:t>–</w:t>
      </w:r>
      <w:r w:rsidRPr="00D4078B">
        <w:rPr>
          <w:rFonts w:ascii="Times New Roman" w:hAnsi="Times New Roman" w:cs="Times New Roman"/>
          <w:sz w:val="28"/>
          <w:szCs w:val="28"/>
          <w:lang w:val="uk-UA"/>
        </w:rPr>
        <w:t xml:space="preserve"> ліву руку вгору, праву в сторону, ліву ногу згинає в коліні. Далі випробовуваний повинен підняти праву руку вгору, праву ногу витягнути вперед, ліву руку підняти вперед і нарешті </w:t>
      </w:r>
      <w:r w:rsidR="00D4078B" w:rsidRPr="00D4078B">
        <w:rPr>
          <w:rFonts w:ascii="Times New Roman" w:hAnsi="Times New Roman" w:cs="Times New Roman"/>
          <w:sz w:val="28"/>
          <w:szCs w:val="28"/>
          <w:lang w:val="uk-UA"/>
        </w:rPr>
        <w:t>–</w:t>
      </w:r>
      <w:r w:rsidRPr="00D4078B">
        <w:rPr>
          <w:rFonts w:ascii="Times New Roman" w:hAnsi="Times New Roman" w:cs="Times New Roman"/>
          <w:sz w:val="28"/>
          <w:szCs w:val="28"/>
          <w:lang w:val="uk-UA"/>
        </w:rPr>
        <w:t xml:space="preserve"> ліву руку вгору, ліву ногу і праву руку вперед.</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 xml:space="preserve">9. </w:t>
      </w:r>
      <w:r w:rsidRPr="00D4078B">
        <w:rPr>
          <w:rFonts w:ascii="Times New Roman" w:hAnsi="Times New Roman" w:cs="Times New Roman"/>
          <w:i/>
          <w:sz w:val="28"/>
          <w:szCs w:val="28"/>
          <w:lang w:val="uk-UA"/>
        </w:rPr>
        <w:t>Мімічний тест.</w:t>
      </w:r>
      <w:r w:rsidRPr="00D4078B">
        <w:rPr>
          <w:rFonts w:ascii="Times New Roman" w:hAnsi="Times New Roman" w:cs="Times New Roman"/>
          <w:sz w:val="28"/>
          <w:szCs w:val="28"/>
          <w:lang w:val="uk-UA"/>
        </w:rPr>
        <w:t xml:space="preserve"> П’ятикратне почергове закривання правого і лівого ока.</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 xml:space="preserve">10. </w:t>
      </w:r>
      <w:r w:rsidRPr="00D4078B">
        <w:rPr>
          <w:rFonts w:ascii="Times New Roman" w:hAnsi="Times New Roman" w:cs="Times New Roman"/>
          <w:i/>
          <w:sz w:val="28"/>
          <w:szCs w:val="28"/>
          <w:lang w:val="uk-UA"/>
        </w:rPr>
        <w:t>Тест на м’язову силу</w:t>
      </w:r>
      <w:r w:rsidRPr="00D4078B">
        <w:rPr>
          <w:rFonts w:ascii="Times New Roman" w:hAnsi="Times New Roman" w:cs="Times New Roman"/>
          <w:sz w:val="28"/>
          <w:szCs w:val="28"/>
          <w:lang w:val="uk-UA"/>
        </w:rPr>
        <w:t>. Реверсивним динамо</w:t>
      </w:r>
      <w:bookmarkStart w:id="0" w:name="_GoBack"/>
      <w:bookmarkEnd w:id="0"/>
      <w:r w:rsidRPr="00D4078B">
        <w:rPr>
          <w:rFonts w:ascii="Times New Roman" w:hAnsi="Times New Roman" w:cs="Times New Roman"/>
          <w:sz w:val="28"/>
          <w:szCs w:val="28"/>
          <w:lang w:val="uk-UA"/>
        </w:rPr>
        <w:t>метром вимірюють сумарну силу згиначів і розгиначів рук.</w:t>
      </w:r>
    </w:p>
    <w:p w:rsidR="006537F8" w:rsidRPr="00D4078B" w:rsidRDefault="006537F8" w:rsidP="006537F8">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lastRenderedPageBreak/>
        <w:t xml:space="preserve">11. </w:t>
      </w:r>
      <w:r w:rsidRPr="00D4078B">
        <w:rPr>
          <w:rFonts w:ascii="Times New Roman" w:hAnsi="Times New Roman" w:cs="Times New Roman"/>
          <w:i/>
          <w:sz w:val="28"/>
          <w:szCs w:val="28"/>
          <w:lang w:val="uk-UA"/>
        </w:rPr>
        <w:t>Тест на статичну витривалість.</w:t>
      </w:r>
      <w:r w:rsidRPr="00D4078B">
        <w:rPr>
          <w:rFonts w:ascii="Times New Roman" w:hAnsi="Times New Roman" w:cs="Times New Roman"/>
          <w:sz w:val="28"/>
          <w:szCs w:val="28"/>
          <w:lang w:val="uk-UA"/>
        </w:rPr>
        <w:t xml:space="preserve"> На динамометрі випробовуваний повинен досягти зусилля в 50% від максимального і утримувати його якомога довше.</w:t>
      </w:r>
    </w:p>
    <w:p w:rsidR="006537F8" w:rsidRPr="00D4078B" w:rsidRDefault="006537F8" w:rsidP="006537F8">
      <w:pPr>
        <w:spacing w:after="0" w:line="360" w:lineRule="auto"/>
        <w:ind w:firstLine="708"/>
        <w:jc w:val="both"/>
        <w:rPr>
          <w:rFonts w:ascii="Times New Roman" w:hAnsi="Times New Roman" w:cs="Times New Roman"/>
          <w:sz w:val="28"/>
          <w:szCs w:val="28"/>
        </w:rPr>
      </w:pPr>
      <w:r w:rsidRPr="00D4078B">
        <w:rPr>
          <w:rFonts w:ascii="Times New Roman" w:hAnsi="Times New Roman" w:cs="Times New Roman"/>
          <w:sz w:val="28"/>
          <w:szCs w:val="28"/>
          <w:lang w:val="uk-UA"/>
        </w:rPr>
        <w:t xml:space="preserve">12. </w:t>
      </w:r>
      <w:r w:rsidRPr="00D4078B">
        <w:rPr>
          <w:rFonts w:ascii="Times New Roman" w:hAnsi="Times New Roman" w:cs="Times New Roman"/>
          <w:i/>
          <w:sz w:val="28"/>
          <w:szCs w:val="28"/>
          <w:lang w:val="uk-UA"/>
        </w:rPr>
        <w:t>Тест на динамічну координацію рухів.</w:t>
      </w:r>
      <w:r w:rsidRPr="00D4078B">
        <w:rPr>
          <w:rFonts w:ascii="Times New Roman" w:hAnsi="Times New Roman" w:cs="Times New Roman"/>
          <w:sz w:val="28"/>
          <w:szCs w:val="28"/>
          <w:lang w:val="uk-UA"/>
        </w:rPr>
        <w:t xml:space="preserve"> Відображає спритність, рухову маневреність. Випробуваний повинен без допомоги рук сісти на підлогу і знову встати.</w:t>
      </w:r>
    </w:p>
    <w:p w:rsidR="00AD74B5" w:rsidRDefault="006537F8" w:rsidP="003F7F6E">
      <w:pPr>
        <w:spacing w:after="0" w:line="360" w:lineRule="auto"/>
        <w:ind w:firstLine="708"/>
        <w:jc w:val="both"/>
        <w:rPr>
          <w:rFonts w:ascii="Times New Roman" w:hAnsi="Times New Roman" w:cs="Times New Roman"/>
          <w:sz w:val="28"/>
          <w:szCs w:val="28"/>
          <w:lang w:val="uk-UA"/>
        </w:rPr>
      </w:pPr>
      <w:r w:rsidRPr="00D4078B">
        <w:rPr>
          <w:rFonts w:ascii="Times New Roman" w:hAnsi="Times New Roman" w:cs="Times New Roman"/>
          <w:sz w:val="28"/>
          <w:szCs w:val="28"/>
          <w:lang w:val="uk-UA"/>
        </w:rPr>
        <w:t>Завдання даються випробуваному у вигляді словесної інструкції та показу. Щоб переконатися в тому, що випробуваний розуміє інструкцію, пропонують 1-2 пробні спроби. Потім двічі реєструється виконання тесту</w:t>
      </w:r>
      <w:r w:rsidR="00757CC8">
        <w:rPr>
          <w:rFonts w:ascii="Times New Roman" w:hAnsi="Times New Roman" w:cs="Times New Roman"/>
          <w:sz w:val="28"/>
          <w:szCs w:val="28"/>
          <w:lang w:val="en-US"/>
        </w:rPr>
        <w:t xml:space="preserve"> </w:t>
      </w:r>
      <w:r w:rsidRPr="00D4078B">
        <w:rPr>
          <w:rFonts w:ascii="Times New Roman" w:hAnsi="Times New Roman" w:cs="Times New Roman"/>
          <w:sz w:val="28"/>
          <w:szCs w:val="28"/>
          <w:lang w:val="uk-UA"/>
        </w:rPr>
        <w:t>[</w:t>
      </w:r>
      <w:r w:rsidR="00757CC8">
        <w:rPr>
          <w:rFonts w:ascii="Times New Roman" w:hAnsi="Times New Roman" w:cs="Times New Roman"/>
          <w:sz w:val="28"/>
          <w:szCs w:val="28"/>
          <w:lang w:val="en-US"/>
        </w:rPr>
        <w:t>3</w:t>
      </w:r>
      <w:r w:rsidRPr="00D4078B">
        <w:rPr>
          <w:rFonts w:ascii="Times New Roman" w:hAnsi="Times New Roman" w:cs="Times New Roman"/>
          <w:sz w:val="28"/>
          <w:szCs w:val="28"/>
          <w:lang w:val="uk-UA"/>
        </w:rPr>
        <w:t>1].</w:t>
      </w:r>
    </w:p>
    <w:p w:rsidR="00FA68F5" w:rsidRDefault="00FA68F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F7F6E" w:rsidRDefault="003F7F6E" w:rsidP="00253D3B">
      <w:pPr>
        <w:spacing w:after="0" w:line="360" w:lineRule="auto"/>
        <w:jc w:val="center"/>
        <w:rPr>
          <w:rFonts w:ascii="Times New Roman" w:hAnsi="Times New Roman" w:cs="Times New Roman"/>
          <w:b/>
          <w:sz w:val="28"/>
          <w:szCs w:val="28"/>
          <w:lang w:val="uk-UA"/>
        </w:rPr>
      </w:pPr>
      <w:r w:rsidRPr="003F7F6E">
        <w:rPr>
          <w:rFonts w:ascii="Times New Roman" w:hAnsi="Times New Roman" w:cs="Times New Roman"/>
          <w:b/>
          <w:sz w:val="28"/>
          <w:szCs w:val="28"/>
          <w:lang w:val="uk-UA"/>
        </w:rPr>
        <w:lastRenderedPageBreak/>
        <w:t>ВИСНОВКИ ДО РОЗДІЛУ</w:t>
      </w:r>
      <w:r>
        <w:rPr>
          <w:rFonts w:ascii="Times New Roman" w:hAnsi="Times New Roman" w:cs="Times New Roman"/>
          <w:b/>
          <w:sz w:val="28"/>
          <w:szCs w:val="28"/>
          <w:lang w:val="uk-UA"/>
        </w:rPr>
        <w:t xml:space="preserve"> 1</w:t>
      </w:r>
    </w:p>
    <w:p w:rsidR="003F7F6E" w:rsidRDefault="003F7F6E" w:rsidP="00253D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Аутизм дуже складне захворювання,</w:t>
      </w:r>
      <w:r w:rsidR="00253D3B">
        <w:rPr>
          <w:rFonts w:ascii="Times New Roman" w:hAnsi="Times New Roman" w:cs="Times New Roman"/>
          <w:sz w:val="28"/>
          <w:szCs w:val="28"/>
          <w:lang w:val="uk-UA"/>
        </w:rPr>
        <w:t xml:space="preserve"> яке зв’язане с генетикою та неврологією, але</w:t>
      </w:r>
      <w:r>
        <w:rPr>
          <w:rFonts w:ascii="Times New Roman" w:hAnsi="Times New Roman" w:cs="Times New Roman"/>
          <w:sz w:val="28"/>
          <w:szCs w:val="28"/>
          <w:lang w:val="uk-UA"/>
        </w:rPr>
        <w:t xml:space="preserve"> причина якого </w:t>
      </w:r>
      <w:r w:rsidR="00253D3B">
        <w:rPr>
          <w:rFonts w:ascii="Times New Roman" w:hAnsi="Times New Roman" w:cs="Times New Roman"/>
          <w:sz w:val="28"/>
          <w:szCs w:val="28"/>
          <w:lang w:val="uk-UA"/>
        </w:rPr>
        <w:t>достовірно не відома.</w:t>
      </w:r>
    </w:p>
    <w:p w:rsidR="00253D3B" w:rsidRDefault="00253D3B" w:rsidP="00253D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Основними ознаками аутизму є відчуженість дитини від соці</w:t>
      </w:r>
      <w:r w:rsidR="00CC67BA">
        <w:rPr>
          <w:rFonts w:ascii="Times New Roman" w:hAnsi="Times New Roman" w:cs="Times New Roman"/>
          <w:sz w:val="28"/>
          <w:szCs w:val="28"/>
          <w:lang w:val="uk-UA"/>
        </w:rPr>
        <w:t>уму, проблеми/відсутність мови,</w:t>
      </w:r>
      <w:r>
        <w:rPr>
          <w:rFonts w:ascii="Times New Roman" w:hAnsi="Times New Roman" w:cs="Times New Roman"/>
          <w:sz w:val="28"/>
          <w:szCs w:val="28"/>
          <w:lang w:val="uk-UA"/>
        </w:rPr>
        <w:t xml:space="preserve"> </w:t>
      </w:r>
      <w:r w:rsidR="00CC67BA">
        <w:rPr>
          <w:rFonts w:ascii="Times New Roman" w:hAnsi="Times New Roman" w:cs="Times New Roman"/>
          <w:sz w:val="28"/>
          <w:szCs w:val="28"/>
          <w:lang w:val="uk-UA"/>
        </w:rPr>
        <w:t>д</w:t>
      </w:r>
      <w:r w:rsidR="00CC67BA" w:rsidRPr="00CC67BA">
        <w:rPr>
          <w:rFonts w:ascii="Times New Roman" w:hAnsi="Times New Roman" w:cs="Times New Roman"/>
          <w:sz w:val="28"/>
          <w:szCs w:val="28"/>
          <w:lang w:val="uk-UA"/>
        </w:rPr>
        <w:t>ефіцит відчуттів та сприйняття, відсутність самообслуговування, стереотипність дій</w:t>
      </w:r>
      <w:r w:rsidR="00CC67BA">
        <w:rPr>
          <w:rFonts w:ascii="Times New Roman" w:hAnsi="Times New Roman" w:cs="Times New Roman"/>
          <w:sz w:val="28"/>
          <w:szCs w:val="28"/>
          <w:lang w:val="uk-UA"/>
        </w:rPr>
        <w:t>.</w:t>
      </w:r>
    </w:p>
    <w:p w:rsidR="00CC67BA" w:rsidRDefault="00CC67BA" w:rsidP="00253D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CC67BA">
        <w:rPr>
          <w:rFonts w:ascii="Times New Roman" w:hAnsi="Times New Roman" w:cs="Times New Roman"/>
          <w:sz w:val="28"/>
          <w:szCs w:val="28"/>
          <w:lang w:val="uk-UA"/>
        </w:rPr>
        <w:t>Існує декілька класифікацій та синдромів, які визначають складність та важкість аутизму</w:t>
      </w:r>
      <w:r>
        <w:rPr>
          <w:rFonts w:ascii="Times New Roman" w:hAnsi="Times New Roman" w:cs="Times New Roman"/>
          <w:sz w:val="28"/>
          <w:szCs w:val="28"/>
          <w:lang w:val="uk-UA"/>
        </w:rPr>
        <w:t>.</w:t>
      </w:r>
    </w:p>
    <w:p w:rsidR="00CC67BA" w:rsidRPr="00FA68F5" w:rsidRDefault="00CC67BA" w:rsidP="00253D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CC67BA">
        <w:rPr>
          <w:rFonts w:ascii="Times New Roman" w:hAnsi="Times New Roman" w:cs="Times New Roman"/>
          <w:sz w:val="28"/>
          <w:szCs w:val="28"/>
          <w:lang w:val="uk-UA"/>
        </w:rPr>
        <w:t>Для визначення групи або типу аутизму виконується тестування, яке складається з декількох блоків, а саме: блок визначення фізичного розвитку, блок визначення функціонального стану та блок визначення рівня психомоторного розвитку.</w:t>
      </w:r>
    </w:p>
    <w:p w:rsidR="00AD74B5" w:rsidRPr="003F7F6E" w:rsidRDefault="003F7F6E" w:rsidP="00253D3B">
      <w:pPr>
        <w:spacing w:after="0" w:line="360" w:lineRule="auto"/>
        <w:rPr>
          <w:rFonts w:ascii="Times New Roman" w:hAnsi="Times New Roman" w:cs="Times New Roman"/>
          <w:b/>
          <w:sz w:val="28"/>
          <w:szCs w:val="28"/>
          <w:lang w:val="uk-UA"/>
        </w:rPr>
      </w:pPr>
      <w:r w:rsidRPr="003F7F6E">
        <w:rPr>
          <w:rFonts w:ascii="Times New Roman" w:hAnsi="Times New Roman" w:cs="Times New Roman"/>
          <w:b/>
          <w:sz w:val="28"/>
          <w:szCs w:val="28"/>
          <w:lang w:val="uk-UA"/>
        </w:rPr>
        <w:br w:type="page"/>
      </w:r>
    </w:p>
    <w:p w:rsidR="00BE55CF" w:rsidRDefault="00AD74B5" w:rsidP="00AC4D9C">
      <w:pPr>
        <w:spacing w:after="0" w:line="360" w:lineRule="auto"/>
        <w:ind w:firstLine="708"/>
        <w:jc w:val="center"/>
        <w:rPr>
          <w:rFonts w:ascii="Times New Roman" w:hAnsi="Times New Roman" w:cs="Times New Roman"/>
          <w:b/>
          <w:sz w:val="28"/>
          <w:szCs w:val="28"/>
          <w:lang w:val="uk-UA"/>
        </w:rPr>
      </w:pPr>
      <w:r w:rsidRPr="00AD74B5">
        <w:rPr>
          <w:rFonts w:ascii="Times New Roman" w:hAnsi="Times New Roman" w:cs="Times New Roman"/>
          <w:b/>
          <w:sz w:val="28"/>
          <w:szCs w:val="28"/>
          <w:lang w:val="uk-UA"/>
        </w:rPr>
        <w:lastRenderedPageBreak/>
        <w:t>РОЗДІЛ 2. ФІЗИЧНА РЕАБІЛІТАЦІЯ ПРИ АУТИЧНИХ РОЗЛАДАХ</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Аутизм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явище дуже складне, багатогранне і суперечливе. Як і у випадках з будь-якими іншими хронічними станами, що не мають певної природи і причини, від аутизму не існує однієї-єдиної таблетки або методики, здатної гарантувати повне лікування в обумовлені терміни.</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Всі існуючі на сьогоднішній день профільні терапевтичні методи спрямовані на підвищення комунікативних можли</w:t>
      </w:r>
      <w:r>
        <w:rPr>
          <w:rFonts w:ascii="Times New Roman" w:hAnsi="Times New Roman" w:cs="Times New Roman"/>
          <w:sz w:val="28"/>
          <w:szCs w:val="28"/>
          <w:lang w:val="uk-UA"/>
        </w:rPr>
        <w:t>востей аутичних дітей</w:t>
      </w:r>
      <w:r w:rsidRPr="00AD74B5">
        <w:rPr>
          <w:rFonts w:ascii="Times New Roman" w:hAnsi="Times New Roman" w:cs="Times New Roman"/>
          <w:sz w:val="28"/>
          <w:szCs w:val="28"/>
          <w:lang w:val="uk-UA"/>
        </w:rPr>
        <w:t>, розвиток у них необхідних навичок спілкування, пове</w:t>
      </w:r>
      <w:r>
        <w:rPr>
          <w:rFonts w:ascii="Times New Roman" w:hAnsi="Times New Roman" w:cs="Times New Roman"/>
          <w:sz w:val="28"/>
          <w:szCs w:val="28"/>
          <w:lang w:val="uk-UA"/>
        </w:rPr>
        <w:t>дінки, самообслуговування і так далі.</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Успіх в боротьбі з аутизмом багато в чому залежить від ступеня тяжкості проявів цього стану. Так, ранній дитячий аутизм (РДА) за інтенсивністю симптоматики розділяється на чотири великі групи:</w:t>
      </w:r>
    </w:p>
    <w:p w:rsidR="00AD74B5" w:rsidRDefault="00AD74B5" w:rsidP="00AD74B5">
      <w:pPr>
        <w:pStyle w:val="a3"/>
        <w:numPr>
          <w:ilvl w:val="0"/>
          <w:numId w:val="1"/>
        </w:numPr>
        <w:spacing w:after="0" w:line="360" w:lineRule="auto"/>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4 група – найлегша ступінь, що характеризується надмірною чутливістю до чужої думки, психологічної вразливістю і</w:t>
      </w:r>
      <w:r>
        <w:rPr>
          <w:rFonts w:ascii="Times New Roman" w:hAnsi="Times New Roman" w:cs="Times New Roman"/>
          <w:sz w:val="28"/>
          <w:szCs w:val="28"/>
          <w:lang w:val="uk-UA"/>
        </w:rPr>
        <w:t xml:space="preserve"> може бути</w:t>
      </w:r>
      <w:r w:rsidRPr="00AD74B5">
        <w:rPr>
          <w:rFonts w:ascii="Times New Roman" w:hAnsi="Times New Roman" w:cs="Times New Roman"/>
          <w:sz w:val="28"/>
          <w:szCs w:val="28"/>
          <w:lang w:val="uk-UA"/>
        </w:rPr>
        <w:t xml:space="preserve"> ранимою;</w:t>
      </w:r>
    </w:p>
    <w:p w:rsidR="00AD74B5" w:rsidRDefault="00AD74B5" w:rsidP="00AD74B5">
      <w:pPr>
        <w:pStyle w:val="a3"/>
        <w:numPr>
          <w:ilvl w:val="0"/>
          <w:numId w:val="1"/>
        </w:numPr>
        <w:spacing w:after="0" w:line="360" w:lineRule="auto"/>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3 група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підвищена захопленість стереотипними аутистическими заняттями і інтересами (наприклад, малювати картинки з одним певним сюжетом щодня протягом декількох років), прагнення абстрагуватися від зовнішнього світу у своїй «раковині», одноманітні пізнавальна захоплення;</w:t>
      </w:r>
    </w:p>
    <w:p w:rsidR="00AD74B5" w:rsidRDefault="00AD74B5" w:rsidP="00AD74B5">
      <w:pPr>
        <w:pStyle w:val="a3"/>
        <w:numPr>
          <w:ilvl w:val="0"/>
          <w:numId w:val="1"/>
        </w:numPr>
        <w:spacing w:after="0" w:line="360" w:lineRule="auto"/>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2 група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аутична</w:t>
      </w:r>
      <w:r>
        <w:rPr>
          <w:rFonts w:ascii="Times New Roman" w:hAnsi="Times New Roman" w:cs="Times New Roman"/>
          <w:sz w:val="28"/>
          <w:szCs w:val="28"/>
          <w:lang w:val="uk-UA"/>
        </w:rPr>
        <w:t xml:space="preserve"> </w:t>
      </w:r>
      <w:r w:rsidRPr="00AD74B5">
        <w:rPr>
          <w:rFonts w:ascii="Times New Roman" w:hAnsi="Times New Roman" w:cs="Times New Roman"/>
          <w:sz w:val="28"/>
          <w:szCs w:val="28"/>
          <w:lang w:val="uk-UA"/>
        </w:rPr>
        <w:t xml:space="preserve"> дитина активно відкидає навколишнє середовище, проявляючи ретельну вибірковість в контакті з нею. Спілкування з обмеженим чи</w:t>
      </w:r>
      <w:r>
        <w:rPr>
          <w:rFonts w:ascii="Times New Roman" w:hAnsi="Times New Roman" w:cs="Times New Roman"/>
          <w:sz w:val="28"/>
          <w:szCs w:val="28"/>
          <w:lang w:val="uk-UA"/>
        </w:rPr>
        <w:t>слом людей, вередливість у їжі та одязі, мовні та</w:t>
      </w:r>
      <w:r w:rsidRPr="00AD74B5">
        <w:rPr>
          <w:rFonts w:ascii="Times New Roman" w:hAnsi="Times New Roman" w:cs="Times New Roman"/>
          <w:sz w:val="28"/>
          <w:szCs w:val="28"/>
          <w:lang w:val="uk-UA"/>
        </w:rPr>
        <w:t xml:space="preserve"> рухові стереотипії, протест проти зм</w:t>
      </w:r>
      <w:r>
        <w:rPr>
          <w:rFonts w:ascii="Times New Roman" w:hAnsi="Times New Roman" w:cs="Times New Roman"/>
          <w:sz w:val="28"/>
          <w:szCs w:val="28"/>
          <w:lang w:val="uk-UA"/>
        </w:rPr>
        <w:t>ін, агресія, аутоагресія</w:t>
      </w:r>
      <w:r w:rsidRPr="00AD74B5">
        <w:rPr>
          <w:rFonts w:ascii="Times New Roman" w:hAnsi="Times New Roman" w:cs="Times New Roman"/>
          <w:sz w:val="28"/>
          <w:szCs w:val="28"/>
          <w:lang w:val="uk-UA"/>
        </w:rPr>
        <w:t>;</w:t>
      </w:r>
    </w:p>
    <w:p w:rsidR="00AD74B5" w:rsidRPr="00AD74B5" w:rsidRDefault="00AD74B5" w:rsidP="00AD74B5">
      <w:pPr>
        <w:pStyle w:val="a3"/>
        <w:numPr>
          <w:ilvl w:val="0"/>
          <w:numId w:val="1"/>
        </w:numPr>
        <w:spacing w:after="0" w:line="360" w:lineRule="auto"/>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1 група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аутист</w:t>
      </w:r>
      <w:r>
        <w:rPr>
          <w:rFonts w:ascii="Times New Roman" w:hAnsi="Times New Roman" w:cs="Times New Roman"/>
          <w:sz w:val="28"/>
          <w:szCs w:val="28"/>
          <w:lang w:val="uk-UA"/>
        </w:rPr>
        <w:t xml:space="preserve"> повністю відторгнутий</w:t>
      </w:r>
      <w:r w:rsidRPr="00AD74B5">
        <w:rPr>
          <w:rFonts w:ascii="Times New Roman" w:hAnsi="Times New Roman" w:cs="Times New Roman"/>
          <w:sz w:val="28"/>
          <w:szCs w:val="28"/>
          <w:lang w:val="uk-UA"/>
        </w:rPr>
        <w:t xml:space="preserve"> від навколишньої дійс</w:t>
      </w:r>
      <w:r>
        <w:rPr>
          <w:rFonts w:ascii="Times New Roman" w:hAnsi="Times New Roman" w:cs="Times New Roman"/>
          <w:sz w:val="28"/>
          <w:szCs w:val="28"/>
          <w:lang w:val="uk-UA"/>
        </w:rPr>
        <w:t>ності, відсутня бідь-яка</w:t>
      </w:r>
      <w:r w:rsidRPr="00AD74B5">
        <w:rPr>
          <w:rFonts w:ascii="Times New Roman" w:hAnsi="Times New Roman" w:cs="Times New Roman"/>
          <w:sz w:val="28"/>
          <w:szCs w:val="28"/>
          <w:lang w:val="uk-UA"/>
        </w:rPr>
        <w:t xml:space="preserve"> соціальна активність</w:t>
      </w:r>
      <w:r w:rsidR="00757CC8">
        <w:rPr>
          <w:rFonts w:ascii="Times New Roman" w:hAnsi="Times New Roman" w:cs="Times New Roman"/>
          <w:sz w:val="28"/>
          <w:szCs w:val="28"/>
          <w:lang w:val="uk-UA"/>
        </w:rPr>
        <w:t xml:space="preserve"> [33</w:t>
      </w:r>
      <w:r w:rsidR="005B5D72" w:rsidRPr="005B5D72">
        <w:rPr>
          <w:rFonts w:ascii="Times New Roman" w:hAnsi="Times New Roman" w:cs="Times New Roman"/>
          <w:sz w:val="28"/>
          <w:szCs w:val="28"/>
          <w:lang w:val="uk-UA"/>
        </w:rPr>
        <w:t>]</w:t>
      </w:r>
      <w:r w:rsidRPr="00AD74B5">
        <w:rPr>
          <w:rFonts w:ascii="Times New Roman" w:hAnsi="Times New Roman" w:cs="Times New Roman"/>
          <w:sz w:val="28"/>
          <w:szCs w:val="28"/>
          <w:lang w:val="uk-UA"/>
        </w:rPr>
        <w:t>.</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Зрозуміло, порівняно швидко домогтися високих результа</w:t>
      </w:r>
      <w:r>
        <w:rPr>
          <w:rFonts w:ascii="Times New Roman" w:hAnsi="Times New Roman" w:cs="Times New Roman"/>
          <w:sz w:val="28"/>
          <w:szCs w:val="28"/>
          <w:lang w:val="uk-UA"/>
        </w:rPr>
        <w:t>тів у малюка з легкою формою РДА</w:t>
      </w:r>
      <w:r w:rsidRPr="00AD74B5">
        <w:rPr>
          <w:rFonts w:ascii="Times New Roman" w:hAnsi="Times New Roman" w:cs="Times New Roman"/>
          <w:sz w:val="28"/>
          <w:szCs w:val="28"/>
          <w:lang w:val="uk-UA"/>
        </w:rPr>
        <w:t xml:space="preserve"> буде простіше, ніж у підопічного з першої або другої групи. Але навіть незалежно від ступеня аутизму, ймовірність повного </w:t>
      </w:r>
      <w:r w:rsidRPr="00AD74B5">
        <w:rPr>
          <w:rFonts w:ascii="Times New Roman" w:hAnsi="Times New Roman" w:cs="Times New Roman"/>
          <w:sz w:val="28"/>
          <w:szCs w:val="28"/>
          <w:lang w:val="uk-UA"/>
        </w:rPr>
        <w:lastRenderedPageBreak/>
        <w:t xml:space="preserve">лікування в найбільш короткі терміни значно підвищується </w:t>
      </w:r>
      <w:r>
        <w:rPr>
          <w:rFonts w:ascii="Times New Roman" w:hAnsi="Times New Roman" w:cs="Times New Roman"/>
          <w:sz w:val="28"/>
          <w:szCs w:val="28"/>
          <w:lang w:val="uk-UA"/>
        </w:rPr>
        <w:t>при ранній постановці діагнозу.</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Існує безліч прикладів, коли дворічних дітей «виводили» з аутистичного спектра за 1-1,5 року, тоді як чотирирічних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вже приблизно з</w:t>
      </w:r>
      <w:r>
        <w:rPr>
          <w:rFonts w:ascii="Times New Roman" w:hAnsi="Times New Roman" w:cs="Times New Roman"/>
          <w:sz w:val="28"/>
          <w:szCs w:val="28"/>
          <w:lang w:val="uk-UA"/>
        </w:rPr>
        <w:t>а 5 років</w:t>
      </w:r>
      <w:r w:rsidRPr="00AD74B5">
        <w:rPr>
          <w:rFonts w:ascii="Times New Roman" w:hAnsi="Times New Roman" w:cs="Times New Roman"/>
          <w:sz w:val="28"/>
          <w:szCs w:val="28"/>
          <w:lang w:val="uk-UA"/>
        </w:rPr>
        <w:t xml:space="preserve">. Згідно з даними сучасної статистики, після проходження спеціальної поведінкової терапії в загальноосвітні школи успішно інтегруються понад 60% дітей з аутизмом, діагностованим у віці до 3 років. Тому особливо важливо своєчасно виявити аутизм у дітей і </w:t>
      </w:r>
      <w:r w:rsidRPr="004B239C">
        <w:rPr>
          <w:rFonts w:ascii="Times New Roman" w:hAnsi="Times New Roman" w:cs="Times New Roman"/>
          <w:sz w:val="28"/>
          <w:szCs w:val="28"/>
          <w:lang w:val="uk-UA"/>
        </w:rPr>
        <w:t>купірувати</w:t>
      </w:r>
      <w:r w:rsidRPr="00AD74B5">
        <w:rPr>
          <w:rFonts w:ascii="Times New Roman" w:hAnsi="Times New Roman" w:cs="Times New Roman"/>
          <w:sz w:val="28"/>
          <w:szCs w:val="28"/>
          <w:lang w:val="uk-UA"/>
        </w:rPr>
        <w:t xml:space="preserve"> його в ранньому віці</w:t>
      </w:r>
      <w:r w:rsidR="00757CC8">
        <w:rPr>
          <w:rFonts w:ascii="Times New Roman" w:hAnsi="Times New Roman" w:cs="Times New Roman"/>
          <w:sz w:val="28"/>
          <w:szCs w:val="28"/>
        </w:rPr>
        <w:t xml:space="preserve"> [</w:t>
      </w:r>
      <w:r w:rsidR="00757CC8">
        <w:rPr>
          <w:rFonts w:ascii="Times New Roman" w:hAnsi="Times New Roman" w:cs="Times New Roman"/>
          <w:sz w:val="28"/>
          <w:szCs w:val="28"/>
          <w:lang w:val="uk-UA"/>
        </w:rPr>
        <w:t>40</w:t>
      </w:r>
      <w:r w:rsidR="005B5D72" w:rsidRPr="005B5D72">
        <w:rPr>
          <w:rFonts w:ascii="Times New Roman" w:hAnsi="Times New Roman" w:cs="Times New Roman"/>
          <w:sz w:val="28"/>
          <w:szCs w:val="28"/>
        </w:rPr>
        <w:t>]</w:t>
      </w:r>
      <w:r w:rsidRPr="00AD74B5">
        <w:rPr>
          <w:rFonts w:ascii="Times New Roman" w:hAnsi="Times New Roman" w:cs="Times New Roman"/>
          <w:sz w:val="28"/>
          <w:szCs w:val="28"/>
          <w:lang w:val="uk-UA"/>
        </w:rPr>
        <w:t>.</w:t>
      </w:r>
    </w:p>
    <w:p w:rsidR="00AD74B5" w:rsidRPr="00F9639F" w:rsidRDefault="00BE55CF" w:rsidP="00BE55C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2.1. </w:t>
      </w:r>
      <w:r w:rsidR="00D646E6">
        <w:rPr>
          <w:rFonts w:ascii="Times New Roman" w:hAnsi="Times New Roman" w:cs="Times New Roman"/>
          <w:b/>
          <w:sz w:val="28"/>
          <w:szCs w:val="28"/>
          <w:lang w:val="uk-UA"/>
        </w:rPr>
        <w:t>Основні м</w:t>
      </w:r>
      <w:r w:rsidR="00AD74B5">
        <w:rPr>
          <w:rFonts w:ascii="Times New Roman" w:hAnsi="Times New Roman" w:cs="Times New Roman"/>
          <w:b/>
          <w:sz w:val="28"/>
          <w:szCs w:val="28"/>
          <w:lang w:val="uk-UA"/>
        </w:rPr>
        <w:t>етоди лікування аутизму у дітей</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Всі використовувані на сьогоднішній день методики лікування аутизму можна умовно об'єднати в чотири масштабні категорії:</w:t>
      </w:r>
    </w:p>
    <w:p w:rsidR="00AD74B5" w:rsidRDefault="00AD74B5" w:rsidP="00AD74B5">
      <w:pPr>
        <w:pStyle w:val="a3"/>
        <w:numPr>
          <w:ilvl w:val="0"/>
          <w:numId w:val="2"/>
        </w:numPr>
        <w:spacing w:after="0" w:line="360" w:lineRule="auto"/>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поведінкова терапія, коригуюча спілкування і поведінку;</w:t>
      </w:r>
    </w:p>
    <w:p w:rsidR="00AD74B5" w:rsidRDefault="00AD74B5" w:rsidP="00AD74B5">
      <w:pPr>
        <w:pStyle w:val="a3"/>
        <w:numPr>
          <w:ilvl w:val="0"/>
          <w:numId w:val="2"/>
        </w:numPr>
        <w:spacing w:after="0" w:line="360" w:lineRule="auto"/>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медикаментозне лікування;</w:t>
      </w:r>
    </w:p>
    <w:p w:rsidR="00AD74B5" w:rsidRDefault="00AD74B5" w:rsidP="00AD74B5">
      <w:pPr>
        <w:pStyle w:val="a3"/>
        <w:numPr>
          <w:ilvl w:val="0"/>
          <w:numId w:val="2"/>
        </w:numPr>
        <w:spacing w:after="0" w:line="360" w:lineRule="auto"/>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біомедицина;</w:t>
      </w:r>
    </w:p>
    <w:p w:rsidR="00AD74B5" w:rsidRPr="00AD74B5" w:rsidRDefault="00AD74B5" w:rsidP="00AD74B5">
      <w:pPr>
        <w:pStyle w:val="a3"/>
        <w:numPr>
          <w:ilvl w:val="0"/>
          <w:numId w:val="2"/>
        </w:numPr>
        <w:spacing w:after="0" w:line="360" w:lineRule="auto"/>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нетрадиційна (альтернативна) медицина.</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Методи лікування аутизму, що мають на меті корекцію </w:t>
      </w:r>
      <w:r w:rsidRPr="00AD74B5">
        <w:rPr>
          <w:rFonts w:ascii="Times New Roman" w:hAnsi="Times New Roman" w:cs="Times New Roman"/>
          <w:i/>
          <w:sz w:val="28"/>
          <w:szCs w:val="28"/>
          <w:lang w:val="uk-UA"/>
        </w:rPr>
        <w:t>поведінки аутичного людини</w:t>
      </w:r>
      <w:r w:rsidRPr="00AD74B5">
        <w:rPr>
          <w:rFonts w:ascii="Times New Roman" w:hAnsi="Times New Roman" w:cs="Times New Roman"/>
          <w:sz w:val="28"/>
          <w:szCs w:val="28"/>
          <w:lang w:val="uk-UA"/>
        </w:rPr>
        <w:t xml:space="preserve"> в соціумі і підвищення його комунікативних можливостей, включають в себе ABA-терапію (прикладної аналіз поведінки), стру</w:t>
      </w:r>
      <w:r>
        <w:rPr>
          <w:rFonts w:ascii="Times New Roman" w:hAnsi="Times New Roman" w:cs="Times New Roman"/>
          <w:sz w:val="28"/>
          <w:szCs w:val="28"/>
          <w:lang w:val="uk-UA"/>
        </w:rPr>
        <w:t>ктуроване навчання TEACCH, праце- чи е</w:t>
      </w:r>
      <w:r w:rsidR="002C00C3">
        <w:rPr>
          <w:rFonts w:ascii="Times New Roman" w:hAnsi="Times New Roman" w:cs="Times New Roman"/>
          <w:sz w:val="28"/>
          <w:szCs w:val="28"/>
          <w:lang w:val="uk-UA"/>
        </w:rPr>
        <w:t>рготерапію</w:t>
      </w:r>
      <w:r w:rsidRPr="00AD74B5">
        <w:rPr>
          <w:rFonts w:ascii="Times New Roman" w:hAnsi="Times New Roman" w:cs="Times New Roman"/>
          <w:sz w:val="28"/>
          <w:szCs w:val="28"/>
          <w:lang w:val="uk-UA"/>
        </w:rPr>
        <w:t>, сенсорн</w:t>
      </w:r>
      <w:r>
        <w:rPr>
          <w:rFonts w:ascii="Times New Roman" w:hAnsi="Times New Roman" w:cs="Times New Roman"/>
          <w:sz w:val="28"/>
          <w:szCs w:val="28"/>
          <w:lang w:val="uk-UA"/>
        </w:rPr>
        <w:t>у стимуляцію та</w:t>
      </w:r>
      <w:r w:rsidRPr="00AD74B5">
        <w:rPr>
          <w:rFonts w:ascii="Times New Roman" w:hAnsi="Times New Roman" w:cs="Times New Roman"/>
          <w:sz w:val="28"/>
          <w:szCs w:val="28"/>
          <w:lang w:val="uk-UA"/>
        </w:rPr>
        <w:t xml:space="preserve"> інтеграцію, логопедії, розвиваючу, ігрову та візуальну терапію та ін. Кожен з цих терапевтичних підходів підбирається індивідуально, а комбінувати можна далеко не все з них. Поведінкова терапія (за умови регулярних занять і допомоги кваліфікованих фахівців) практично завжди приносить відчутні позитивні результати.</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i/>
          <w:sz w:val="28"/>
          <w:szCs w:val="28"/>
          <w:lang w:val="uk-UA"/>
        </w:rPr>
        <w:t>Медикаментозне лікування</w:t>
      </w:r>
      <w:r w:rsidRPr="00AD74B5">
        <w:rPr>
          <w:rFonts w:ascii="Times New Roman" w:hAnsi="Times New Roman" w:cs="Times New Roman"/>
          <w:sz w:val="28"/>
          <w:szCs w:val="28"/>
          <w:lang w:val="uk-UA"/>
        </w:rPr>
        <w:t xml:space="preserve"> аутизму у дітей (терапія лікарськими препаратами) спрямоване не на позбавлення від аутизму як такого, а на усунення деяких супутніх йому симптомів, що погіршують соціальну адаптацію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наприклад</w:t>
      </w:r>
      <w:r>
        <w:rPr>
          <w:rFonts w:ascii="Times New Roman" w:hAnsi="Times New Roman" w:cs="Times New Roman"/>
          <w:sz w:val="28"/>
          <w:szCs w:val="28"/>
          <w:lang w:val="uk-UA"/>
        </w:rPr>
        <w:t>, гіперактивності, агресії і/</w:t>
      </w:r>
      <w:r w:rsidRPr="00AD74B5">
        <w:rPr>
          <w:rFonts w:ascii="Times New Roman" w:hAnsi="Times New Roman" w:cs="Times New Roman"/>
          <w:sz w:val="28"/>
          <w:szCs w:val="28"/>
          <w:lang w:val="uk-UA"/>
        </w:rPr>
        <w:t xml:space="preserve">або аутоагресії, судомного </w:t>
      </w:r>
      <w:r>
        <w:rPr>
          <w:rFonts w:ascii="Times New Roman" w:hAnsi="Times New Roman" w:cs="Times New Roman"/>
          <w:sz w:val="28"/>
          <w:szCs w:val="28"/>
          <w:lang w:val="uk-UA"/>
        </w:rPr>
        <w:t>синдрому, епіактівності,</w:t>
      </w:r>
      <w:r w:rsidRPr="00AD74B5">
        <w:rPr>
          <w:rFonts w:ascii="Times New Roman" w:hAnsi="Times New Roman" w:cs="Times New Roman"/>
          <w:sz w:val="28"/>
          <w:szCs w:val="28"/>
          <w:lang w:val="uk-UA"/>
        </w:rPr>
        <w:t xml:space="preserve"> іноді обійтися без медикаментів практично </w:t>
      </w:r>
      <w:r w:rsidRPr="00AD74B5">
        <w:rPr>
          <w:rFonts w:ascii="Times New Roman" w:hAnsi="Times New Roman" w:cs="Times New Roman"/>
          <w:sz w:val="28"/>
          <w:szCs w:val="28"/>
          <w:lang w:val="uk-UA"/>
        </w:rPr>
        <w:lastRenderedPageBreak/>
        <w:t>неможливо, проте слід обов'язково враховувати всі протипоказання, можливі побічні ефекти від препаратів і консультуватися з лікарем в кожному окремому випадку.</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i/>
          <w:sz w:val="28"/>
          <w:szCs w:val="28"/>
          <w:lang w:val="uk-UA"/>
        </w:rPr>
        <w:t>Біомедичне лікування аутизму</w:t>
      </w:r>
      <w:r w:rsidRPr="00AD74B5">
        <w:rPr>
          <w:rFonts w:ascii="Times New Roman" w:hAnsi="Times New Roman" w:cs="Times New Roman"/>
          <w:sz w:val="28"/>
          <w:szCs w:val="28"/>
          <w:lang w:val="uk-UA"/>
        </w:rPr>
        <w:t xml:space="preserve"> засноване на очищенні навколишнього середовища дитини і його організму від р</w:t>
      </w:r>
      <w:r>
        <w:rPr>
          <w:rFonts w:ascii="Times New Roman" w:hAnsi="Times New Roman" w:cs="Times New Roman"/>
          <w:sz w:val="28"/>
          <w:szCs w:val="28"/>
          <w:lang w:val="uk-UA"/>
        </w:rPr>
        <w:t>ізних шкідливих речовин. Головною</w:t>
      </w:r>
      <w:r w:rsidRPr="00AD74B5">
        <w:rPr>
          <w:rFonts w:ascii="Times New Roman" w:hAnsi="Times New Roman" w:cs="Times New Roman"/>
          <w:sz w:val="28"/>
          <w:szCs w:val="28"/>
          <w:lang w:val="uk-UA"/>
        </w:rPr>
        <w:t xml:space="preserve"> «зброю» цього методу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здорове харчування і деякі спеціальні дієти. Такий підхід цілком доречний, оскільки атипової реакцією на багато продуктів харчування страждає до 75% дітей з РАС. Правильно підібраний набір необхідних дитині вітамінів, ферментів, амінокислот, прибутків і мінералів цілком здатний привести до значних позитивних зрушень як у фізичному стані, так і в психічному розвитку.</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i/>
          <w:sz w:val="28"/>
          <w:szCs w:val="28"/>
          <w:lang w:val="uk-UA"/>
        </w:rPr>
        <w:t>Нетрадиційне лікування аутизму</w:t>
      </w:r>
      <w:r w:rsidRPr="00AD74B5">
        <w:rPr>
          <w:rFonts w:ascii="Times New Roman" w:hAnsi="Times New Roman" w:cs="Times New Roman"/>
          <w:sz w:val="28"/>
          <w:szCs w:val="28"/>
          <w:lang w:val="uk-UA"/>
        </w:rPr>
        <w:t xml:space="preserve"> у дорослих і дітей є цілий спектр різних альтернативних терапевтичних методів від гіпнозу і акупунктури до краніо-сакральної терапії і гомеопатичного лікування. Звичайно, неможливо повністю позбавити підопічного від аутизму за допомогою одних тільки альтернативних методик, проте їх можна використовувати в складі комплексної терапії як доповнення до інших методів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наприклад, готувати відвари заспокійливих лікувальних трав для малюка з підв</w:t>
      </w:r>
      <w:r>
        <w:rPr>
          <w:rFonts w:ascii="Times New Roman" w:hAnsi="Times New Roman" w:cs="Times New Roman"/>
          <w:sz w:val="28"/>
          <w:szCs w:val="28"/>
          <w:lang w:val="uk-UA"/>
        </w:rPr>
        <w:t>ищеною руховою активністю та іншими</w:t>
      </w:r>
      <w:r w:rsidR="00757CC8">
        <w:rPr>
          <w:rFonts w:ascii="Times New Roman" w:hAnsi="Times New Roman" w:cs="Times New Roman"/>
          <w:sz w:val="28"/>
          <w:szCs w:val="28"/>
          <w:lang w:val="uk-UA"/>
        </w:rPr>
        <w:t xml:space="preserve"> [35</w:t>
      </w:r>
      <w:r w:rsidR="005B5D72" w:rsidRPr="005B5D72">
        <w:rPr>
          <w:rFonts w:ascii="Times New Roman" w:hAnsi="Times New Roman" w:cs="Times New Roman"/>
          <w:sz w:val="28"/>
          <w:szCs w:val="28"/>
          <w:lang w:val="uk-UA"/>
        </w:rPr>
        <w:t>]</w:t>
      </w:r>
      <w:r w:rsidRPr="00AD74B5">
        <w:rPr>
          <w:rFonts w:ascii="Times New Roman" w:hAnsi="Times New Roman" w:cs="Times New Roman"/>
          <w:sz w:val="28"/>
          <w:szCs w:val="28"/>
          <w:lang w:val="uk-UA"/>
        </w:rPr>
        <w:t>.</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З цієї ж точки зору розглядається і фізіотерапія в лікуванні дітей з аутизмом (магнітотерапія, електросон, фотохромотерапія, електр</w:t>
      </w:r>
      <w:r>
        <w:rPr>
          <w:rFonts w:ascii="Times New Roman" w:hAnsi="Times New Roman" w:cs="Times New Roman"/>
          <w:sz w:val="28"/>
          <w:szCs w:val="28"/>
          <w:lang w:val="uk-UA"/>
        </w:rPr>
        <w:t>офорез, лазеротерапія та ін.): н</w:t>
      </w:r>
      <w:r w:rsidRPr="00AD74B5">
        <w:rPr>
          <w:rFonts w:ascii="Times New Roman" w:hAnsi="Times New Roman" w:cs="Times New Roman"/>
          <w:sz w:val="28"/>
          <w:szCs w:val="28"/>
          <w:lang w:val="uk-UA"/>
        </w:rPr>
        <w:t xml:space="preserve">айбільш ефективним буде її використання в комплексі з іншими програмами, в першу чергу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з АВА-терапією.</w:t>
      </w:r>
    </w:p>
    <w:p w:rsidR="00AD74B5" w:rsidRDefault="00AD74B5" w:rsidP="00AD74B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AD74B5">
        <w:rPr>
          <w:rFonts w:ascii="Times New Roman" w:hAnsi="Times New Roman" w:cs="Times New Roman"/>
          <w:sz w:val="28"/>
          <w:szCs w:val="28"/>
          <w:lang w:val="uk-UA"/>
        </w:rPr>
        <w:t xml:space="preserve">ікування аутизму у дітей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це завжди непростий і тривалий процес, іноді довжиною в ціле життя. Головне на цьому шляху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пам'ятати про те, що кожен з аутизмом людина унікальна, а тому може реагувати на будь-які методи терапії більш-менш ефективно, ніж інші люди з аналогічним діагнозом.</w:t>
      </w:r>
    </w:p>
    <w:p w:rsidR="004D49E3" w:rsidRDefault="004D49E3" w:rsidP="00AC4D9C">
      <w:pPr>
        <w:spacing w:after="0" w:line="360" w:lineRule="auto"/>
        <w:jc w:val="center"/>
        <w:rPr>
          <w:rFonts w:ascii="Times New Roman" w:hAnsi="Times New Roman" w:cs="Times New Roman"/>
          <w:b/>
          <w:sz w:val="28"/>
          <w:szCs w:val="28"/>
          <w:lang w:val="uk-UA"/>
        </w:rPr>
      </w:pPr>
    </w:p>
    <w:p w:rsidR="004D49E3" w:rsidRDefault="004D49E3" w:rsidP="00AC4D9C">
      <w:pPr>
        <w:spacing w:after="0" w:line="360" w:lineRule="auto"/>
        <w:jc w:val="center"/>
        <w:rPr>
          <w:rFonts w:ascii="Times New Roman" w:hAnsi="Times New Roman" w:cs="Times New Roman"/>
          <w:b/>
          <w:sz w:val="28"/>
          <w:szCs w:val="28"/>
          <w:lang w:val="uk-UA"/>
        </w:rPr>
      </w:pPr>
    </w:p>
    <w:p w:rsidR="004D49E3" w:rsidRDefault="004D49E3" w:rsidP="00AC4D9C">
      <w:pPr>
        <w:spacing w:after="0" w:line="360" w:lineRule="auto"/>
        <w:jc w:val="center"/>
        <w:rPr>
          <w:rFonts w:ascii="Times New Roman" w:hAnsi="Times New Roman" w:cs="Times New Roman"/>
          <w:b/>
          <w:sz w:val="28"/>
          <w:szCs w:val="28"/>
          <w:lang w:val="uk-UA"/>
        </w:rPr>
      </w:pPr>
    </w:p>
    <w:p w:rsidR="00AD74B5" w:rsidRPr="00AC4D9C" w:rsidRDefault="00AC4D9C" w:rsidP="00AC4D9C">
      <w:pPr>
        <w:spacing w:after="0" w:line="360" w:lineRule="auto"/>
        <w:jc w:val="center"/>
        <w:rPr>
          <w:rFonts w:ascii="Times New Roman" w:hAnsi="Times New Roman" w:cs="Times New Roman"/>
          <w:b/>
          <w:sz w:val="28"/>
          <w:szCs w:val="28"/>
          <w:lang w:val="uk-UA"/>
        </w:rPr>
      </w:pPr>
      <w:r w:rsidRPr="00AC4D9C">
        <w:rPr>
          <w:rFonts w:ascii="Times New Roman" w:hAnsi="Times New Roman" w:cs="Times New Roman"/>
          <w:b/>
          <w:sz w:val="28"/>
          <w:szCs w:val="28"/>
          <w:lang w:val="uk-UA"/>
        </w:rPr>
        <w:t xml:space="preserve">2.1.1. </w:t>
      </w:r>
      <w:r w:rsidR="00AD74B5" w:rsidRPr="00AC4D9C">
        <w:rPr>
          <w:rFonts w:ascii="Times New Roman" w:hAnsi="Times New Roman" w:cs="Times New Roman"/>
          <w:b/>
          <w:sz w:val="28"/>
          <w:szCs w:val="28"/>
          <w:lang w:val="uk-UA"/>
        </w:rPr>
        <w:t>Корекція поведінки аутистів</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Застосування різних видів поведінкової корекції дозволяє не тільки позбавити дитину від проявів небажаного поведінки, але і в багатьох випадках допомогти йому стати практично повноцінним членом суспільства.</w:t>
      </w:r>
    </w:p>
    <w:p w:rsidR="00AD74B5" w:rsidRDefault="00560425" w:rsidP="00AD74B5">
      <w:pPr>
        <w:spacing w:after="0" w:line="360" w:lineRule="auto"/>
        <w:ind w:left="708" w:firstLine="708"/>
        <w:jc w:val="both"/>
        <w:rPr>
          <w:rFonts w:ascii="Times New Roman" w:hAnsi="Times New Roman" w:cs="Times New Roman"/>
          <w:i/>
          <w:sz w:val="28"/>
          <w:szCs w:val="28"/>
          <w:u w:val="single"/>
          <w:lang w:val="uk-UA"/>
        </w:rPr>
      </w:pPr>
      <w:r w:rsidRPr="00FD705A">
        <w:rPr>
          <w:rFonts w:ascii="Times New Roman" w:hAnsi="Times New Roman" w:cs="Times New Roman"/>
          <w:i/>
          <w:sz w:val="28"/>
          <w:szCs w:val="28"/>
          <w:u w:val="single"/>
          <w:lang w:val="uk-UA"/>
        </w:rPr>
        <w:t>Прикладний</w:t>
      </w:r>
      <w:r w:rsidR="00AD74B5" w:rsidRPr="00FD705A">
        <w:rPr>
          <w:rFonts w:ascii="Times New Roman" w:hAnsi="Times New Roman" w:cs="Times New Roman"/>
          <w:i/>
          <w:sz w:val="28"/>
          <w:szCs w:val="28"/>
          <w:u w:val="single"/>
          <w:lang w:val="uk-UA"/>
        </w:rPr>
        <w:t xml:space="preserve"> аналіз поведінки</w:t>
      </w:r>
      <w:r w:rsidR="00AD74B5" w:rsidRPr="00FD705A">
        <w:rPr>
          <w:rFonts w:ascii="Times New Roman" w:hAnsi="Times New Roman" w:cs="Times New Roman"/>
          <w:sz w:val="28"/>
          <w:szCs w:val="28"/>
          <w:u w:val="single"/>
          <w:lang w:val="uk-UA"/>
        </w:rPr>
        <w:t xml:space="preserve"> </w:t>
      </w:r>
      <w:r w:rsidR="00AD74B5" w:rsidRPr="00FD705A">
        <w:rPr>
          <w:rFonts w:ascii="Times New Roman" w:hAnsi="Times New Roman" w:cs="Times New Roman"/>
          <w:i/>
          <w:sz w:val="28"/>
          <w:szCs w:val="28"/>
          <w:u w:val="single"/>
          <w:lang w:val="uk-UA"/>
        </w:rPr>
        <w:t>(АВА)</w:t>
      </w:r>
    </w:p>
    <w:p w:rsidR="00FD705A" w:rsidRPr="00E553C4" w:rsidRDefault="00FD705A" w:rsidP="00FD705A">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306955" cy="1403350"/>
            <wp:effectExtent l="0" t="0" r="0" b="6350"/>
            <wp:docPr id="8" name="Рисунок 8"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06955" cy="1403350"/>
                    </a:xfrm>
                    <a:prstGeom prst="rect">
                      <a:avLst/>
                    </a:prstGeom>
                    <a:noFill/>
                    <a:ln>
                      <a:noFill/>
                    </a:ln>
                  </pic:spPr>
                </pic:pic>
              </a:graphicData>
            </a:graphic>
          </wp:inline>
        </w:drawing>
      </w:r>
    </w:p>
    <w:p w:rsidR="00FD705A" w:rsidRPr="00FD705A" w:rsidRDefault="005B6EA7" w:rsidP="00FD705A">
      <w:pPr>
        <w:spacing w:after="0" w:line="360" w:lineRule="auto"/>
        <w:jc w:val="center"/>
        <w:rPr>
          <w:rFonts w:ascii="Times New Roman" w:hAnsi="Times New Roman"/>
          <w:sz w:val="28"/>
          <w:szCs w:val="28"/>
          <w:lang w:val="uk-UA"/>
        </w:rPr>
      </w:pPr>
      <w:r>
        <w:rPr>
          <w:rFonts w:ascii="Times New Roman" w:hAnsi="Times New Roman"/>
          <w:sz w:val="28"/>
          <w:szCs w:val="28"/>
          <w:lang w:val="uk-UA"/>
        </w:rPr>
        <w:t>Рис.2.1</w:t>
      </w:r>
      <w:r w:rsidR="00FD705A" w:rsidRPr="00E553C4">
        <w:rPr>
          <w:rFonts w:ascii="Times New Roman" w:hAnsi="Times New Roman"/>
          <w:sz w:val="28"/>
          <w:szCs w:val="28"/>
          <w:lang w:val="uk-UA"/>
        </w:rPr>
        <w:t>. Applied Behavior Analysis</w:t>
      </w:r>
    </w:p>
    <w:p w:rsidR="00DD32F9" w:rsidRPr="00DD32F9" w:rsidRDefault="00DD32F9" w:rsidP="00AD74B5">
      <w:pPr>
        <w:spacing w:after="0" w:line="360" w:lineRule="auto"/>
        <w:ind w:firstLine="708"/>
        <w:jc w:val="both"/>
        <w:rPr>
          <w:rFonts w:ascii="Times New Roman" w:hAnsi="Times New Roman" w:cs="Times New Roman"/>
          <w:sz w:val="28"/>
          <w:szCs w:val="28"/>
          <w:lang w:val="uk-UA"/>
        </w:rPr>
      </w:pPr>
      <w:r w:rsidRPr="00DD32F9">
        <w:rPr>
          <w:rFonts w:ascii="Times New Roman" w:hAnsi="Times New Roman" w:cs="Times New Roman"/>
          <w:sz w:val="28"/>
          <w:szCs w:val="28"/>
          <w:lang w:val="uk-UA"/>
        </w:rPr>
        <w:t>Прикладний аналіз поведінки вважають одним з найефективніших і найрозповсюдженіших методів роботи з аутичними дітьми, на основі якого побудовано багато програм у школах і центрах для дітей-аутистів, особливо в США, Канаді, Бельгії, Швеції, Ізраїлі та інших країнах.</w:t>
      </w:r>
      <w:r w:rsidR="00A63BDB" w:rsidRPr="00A63BDB">
        <w:rPr>
          <w:rFonts w:ascii="Times New Roman" w:hAnsi="Times New Roman" w:cs="Times New Roman"/>
          <w:sz w:val="28"/>
          <w:szCs w:val="28"/>
          <w:lang w:val="uk-UA"/>
        </w:rPr>
        <w:t xml:space="preserve"> </w:t>
      </w:r>
      <w:r w:rsidR="00A63BDB" w:rsidRPr="00AD74B5">
        <w:rPr>
          <w:rFonts w:ascii="Times New Roman" w:hAnsi="Times New Roman" w:cs="Times New Roman"/>
          <w:sz w:val="28"/>
          <w:szCs w:val="28"/>
          <w:lang w:val="uk-UA"/>
        </w:rPr>
        <w:t>З його допомогою аутичних дітей можна навчати складної мови, зорового контакту, взаємодії в соціумі, предметів зі шкільної програм</w:t>
      </w:r>
      <w:r w:rsidR="00A63BDB">
        <w:rPr>
          <w:rFonts w:ascii="Times New Roman" w:hAnsi="Times New Roman" w:cs="Times New Roman"/>
          <w:sz w:val="28"/>
          <w:szCs w:val="28"/>
          <w:lang w:val="uk-UA"/>
        </w:rPr>
        <w:t>и, професійної діяльності та іншому</w:t>
      </w:r>
      <w:r w:rsidR="00A63BDB" w:rsidRPr="00AD74B5">
        <w:rPr>
          <w:rFonts w:ascii="Times New Roman" w:hAnsi="Times New Roman" w:cs="Times New Roman"/>
          <w:sz w:val="28"/>
          <w:szCs w:val="28"/>
          <w:lang w:val="uk-UA"/>
        </w:rPr>
        <w:t>.</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Абревіатура АВА розшифровується як Applied Behavior Analysis</w:t>
      </w:r>
      <w:r w:rsidR="00AF2EA6">
        <w:rPr>
          <w:rFonts w:ascii="Times New Roman" w:hAnsi="Times New Roman" w:cs="Times New Roman"/>
          <w:sz w:val="28"/>
          <w:szCs w:val="28"/>
          <w:lang w:val="uk-UA"/>
        </w:rPr>
        <w:t xml:space="preserve"> (Рис.2.1.)</w:t>
      </w:r>
      <w:r w:rsidRPr="00AD74B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аналіз прикладної поведінки. Ця методика являє собою один з принципів поведінкової терапії, головною метою якого є розвиток потрібного набору соціальних навичок і знань аутиста, необхідних для його максимально повноцінної адаптації в суспільстві</w:t>
      </w:r>
      <w:r w:rsidR="00757CC8">
        <w:rPr>
          <w:rFonts w:ascii="Times New Roman" w:hAnsi="Times New Roman" w:cs="Times New Roman"/>
          <w:sz w:val="28"/>
          <w:szCs w:val="28"/>
          <w:lang w:val="uk-UA"/>
        </w:rPr>
        <w:t xml:space="preserve"> [38</w:t>
      </w:r>
      <w:r w:rsidR="005B5D72" w:rsidRPr="005B5D72">
        <w:rPr>
          <w:rFonts w:ascii="Times New Roman" w:hAnsi="Times New Roman" w:cs="Times New Roman"/>
          <w:sz w:val="28"/>
          <w:szCs w:val="28"/>
          <w:lang w:val="uk-UA"/>
        </w:rPr>
        <w:t>]</w:t>
      </w:r>
      <w:r w:rsidRPr="00AD74B5">
        <w:rPr>
          <w:rFonts w:ascii="Times New Roman" w:hAnsi="Times New Roman" w:cs="Times New Roman"/>
          <w:sz w:val="28"/>
          <w:szCs w:val="28"/>
          <w:lang w:val="uk-UA"/>
        </w:rPr>
        <w:t>.</w:t>
      </w:r>
    </w:p>
    <w:p w:rsidR="009D13B0" w:rsidRPr="009D13B0" w:rsidRDefault="009D13B0" w:rsidP="00AD74B5">
      <w:pPr>
        <w:spacing w:after="0" w:line="360" w:lineRule="auto"/>
        <w:ind w:firstLine="708"/>
        <w:jc w:val="both"/>
        <w:rPr>
          <w:rFonts w:ascii="Times New Roman" w:hAnsi="Times New Roman" w:cs="Times New Roman"/>
          <w:sz w:val="28"/>
          <w:szCs w:val="28"/>
          <w:lang w:val="uk-UA"/>
        </w:rPr>
      </w:pPr>
      <w:r w:rsidRPr="009D13B0">
        <w:rPr>
          <w:rFonts w:ascii="Times New Roman" w:hAnsi="Times New Roman" w:cs="Times New Roman"/>
          <w:sz w:val="28"/>
          <w:szCs w:val="28"/>
          <w:lang w:val="uk-UA"/>
        </w:rPr>
        <w:t>Метод базується на головних засадах біхевіоральної (поведінкової) терапії й дає змогу визначити чинники й наслідки поведінки, які зумовлюють, контролюють, закріплюють, і найголовніше – змінюють певну поведінку.</w:t>
      </w:r>
    </w:p>
    <w:p w:rsidR="009D13B0" w:rsidRPr="00AD79FB" w:rsidRDefault="009D13B0" w:rsidP="00AD74B5">
      <w:pPr>
        <w:spacing w:after="0" w:line="360" w:lineRule="auto"/>
        <w:ind w:firstLine="708"/>
        <w:jc w:val="both"/>
        <w:rPr>
          <w:rFonts w:ascii="Times New Roman" w:hAnsi="Times New Roman" w:cs="Times New Roman"/>
          <w:sz w:val="28"/>
          <w:szCs w:val="28"/>
          <w:lang w:val="uk-UA"/>
        </w:rPr>
      </w:pPr>
      <w:r w:rsidRPr="009D13B0">
        <w:rPr>
          <w:rFonts w:ascii="Times New Roman" w:hAnsi="Times New Roman" w:cs="Times New Roman"/>
          <w:sz w:val="28"/>
          <w:szCs w:val="28"/>
          <w:lang w:val="uk-UA"/>
        </w:rPr>
        <w:t xml:space="preserve">На думку представників біхевіорального напряму психології (І.Ловаас, Р.Koeгeл, Дж.Сіменс, Дж.Лoнг та ін.) поведінка – це єдиний прояв людини, який можна вивчати об’єктивно, на відміну від свідомості, мислення, пам’яті </w:t>
      </w:r>
      <w:r w:rsidRPr="009D13B0">
        <w:rPr>
          <w:rFonts w:ascii="Times New Roman" w:hAnsi="Times New Roman" w:cs="Times New Roman"/>
          <w:sz w:val="28"/>
          <w:szCs w:val="28"/>
          <w:lang w:val="uk-UA"/>
        </w:rPr>
        <w:lastRenderedPageBreak/>
        <w:t>тощо. З цього погляду аутизм розуміють як синдром поведінкових дефіцитів і надлишків, які можуть змінюватись під впливом спеціальних ретельно спланованих, конструктивних взаємин з іншими людьми.</w:t>
      </w:r>
    </w:p>
    <w:p w:rsidR="009D13B0" w:rsidRPr="009D13B0" w:rsidRDefault="009D13B0" w:rsidP="009D13B0">
      <w:pPr>
        <w:spacing w:after="0" w:line="360" w:lineRule="auto"/>
        <w:ind w:firstLine="708"/>
        <w:jc w:val="both"/>
        <w:rPr>
          <w:rFonts w:ascii="Times New Roman" w:hAnsi="Times New Roman" w:cs="Times New Roman"/>
          <w:sz w:val="28"/>
          <w:szCs w:val="28"/>
          <w:lang w:val="uk-UA"/>
        </w:rPr>
      </w:pPr>
      <w:r w:rsidRPr="009D13B0">
        <w:rPr>
          <w:rFonts w:ascii="Times New Roman" w:hAnsi="Times New Roman" w:cs="Times New Roman"/>
          <w:sz w:val="28"/>
          <w:szCs w:val="28"/>
          <w:lang w:val="uk-UA"/>
        </w:rPr>
        <w:t>Зважаючи на таке визначення аутизму, терапія має подвійне завда</w:t>
      </w:r>
      <w:r w:rsidR="00757CC8">
        <w:rPr>
          <w:rFonts w:ascii="Times New Roman" w:hAnsi="Times New Roman" w:cs="Times New Roman"/>
          <w:sz w:val="28"/>
          <w:szCs w:val="28"/>
          <w:lang w:val="uk-UA"/>
        </w:rPr>
        <w:t>ння [43</w:t>
      </w:r>
      <w:r w:rsidRPr="009D13B0">
        <w:rPr>
          <w:rFonts w:ascii="Times New Roman" w:hAnsi="Times New Roman" w:cs="Times New Roman"/>
          <w:sz w:val="28"/>
          <w:szCs w:val="28"/>
          <w:lang w:val="uk-UA"/>
        </w:rPr>
        <w:t>]:  зменшувати надлишки поведінки;  формувати у дитини необхідні навички, яких нема.</w:t>
      </w:r>
    </w:p>
    <w:p w:rsidR="009D13B0" w:rsidRPr="009D13B0" w:rsidRDefault="009D13B0" w:rsidP="009D13B0">
      <w:pPr>
        <w:spacing w:after="0" w:line="360" w:lineRule="auto"/>
        <w:ind w:firstLine="708"/>
        <w:jc w:val="both"/>
        <w:rPr>
          <w:rFonts w:ascii="Times New Roman" w:hAnsi="Times New Roman" w:cs="Times New Roman"/>
          <w:sz w:val="28"/>
          <w:szCs w:val="28"/>
          <w:lang w:val="uk-UA"/>
        </w:rPr>
      </w:pPr>
      <w:r w:rsidRPr="009D13B0">
        <w:rPr>
          <w:rFonts w:ascii="Times New Roman" w:hAnsi="Times New Roman" w:cs="Times New Roman"/>
          <w:sz w:val="28"/>
          <w:szCs w:val="28"/>
          <w:lang w:val="uk-UA"/>
        </w:rPr>
        <w:t>Унаслідок такої подвійної роботи можна досягти основної цілі модифікації поведінки аутичних дітей: допомогти дітям стати більш самостійними, соціально адаптованими, здатними до навчання. Це дає можливість дитині відвідувати дошкільні та шкільні дитячі заклади, успішно взаємодіяти з іншими людьми, інтегруватися в суспільство загалом</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Метод АВА-терапії будується на заохочення і мотивації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нагорода за правильн</w:t>
      </w:r>
      <w:r>
        <w:rPr>
          <w:rFonts w:ascii="Times New Roman" w:hAnsi="Times New Roman" w:cs="Times New Roman"/>
          <w:sz w:val="28"/>
          <w:szCs w:val="28"/>
          <w:lang w:val="uk-UA"/>
        </w:rPr>
        <w:t>у поведінку спонукає дитину</w:t>
      </w:r>
      <w:r w:rsidRPr="00AD74B5">
        <w:rPr>
          <w:rFonts w:ascii="Times New Roman" w:hAnsi="Times New Roman" w:cs="Times New Roman"/>
          <w:sz w:val="28"/>
          <w:szCs w:val="28"/>
          <w:lang w:val="uk-UA"/>
        </w:rPr>
        <w:t xml:space="preserve"> продовжувати діяти таким чином в аналогічних ситуаціях. </w:t>
      </w:r>
      <w:r w:rsidR="00A63BDB" w:rsidRPr="00A63BDB">
        <w:rPr>
          <w:rFonts w:ascii="Times New Roman" w:hAnsi="Times New Roman" w:cs="Times New Roman"/>
          <w:sz w:val="28"/>
          <w:szCs w:val="28"/>
          <w:lang w:val="uk-UA"/>
        </w:rPr>
        <w:t>Зв’язок між заохоченням і пове</w:t>
      </w:r>
      <w:r w:rsidR="00E7362C">
        <w:rPr>
          <w:rFonts w:ascii="Times New Roman" w:hAnsi="Times New Roman" w:cs="Times New Roman"/>
          <w:sz w:val="28"/>
          <w:szCs w:val="28"/>
          <w:lang w:val="uk-UA"/>
        </w:rPr>
        <w:t xml:space="preserve">дінкою можна виразити формулою </w:t>
      </w:r>
      <w:r w:rsidR="00E7362C" w:rsidRPr="00E7362C">
        <w:rPr>
          <w:rFonts w:ascii="Times New Roman" w:hAnsi="Times New Roman" w:cs="Times New Roman"/>
          <w:sz w:val="28"/>
          <w:szCs w:val="28"/>
          <w:lang w:val="uk-UA"/>
        </w:rPr>
        <w:t>“</w:t>
      </w:r>
      <w:r w:rsidR="00A63BDB" w:rsidRPr="00A63BDB">
        <w:rPr>
          <w:rFonts w:ascii="Times New Roman" w:hAnsi="Times New Roman" w:cs="Times New Roman"/>
          <w:sz w:val="28"/>
          <w:szCs w:val="28"/>
          <w:lang w:val="uk-UA"/>
        </w:rPr>
        <w:t>частіше повторюються дії, які підкріплюються”. Отже, підкріплення – це будь-який стимул, що з’являється за поведінкою і збільшує вірогідність появи цієї поведінки надалі.</w:t>
      </w:r>
    </w:p>
    <w:p w:rsidR="008130B4" w:rsidRPr="00AD74B5" w:rsidRDefault="008130B4" w:rsidP="00AD74B5">
      <w:pPr>
        <w:spacing w:after="0" w:line="360" w:lineRule="auto"/>
        <w:ind w:firstLine="708"/>
        <w:jc w:val="both"/>
        <w:rPr>
          <w:rFonts w:ascii="Times New Roman" w:hAnsi="Times New Roman" w:cs="Times New Roman"/>
          <w:sz w:val="28"/>
          <w:szCs w:val="28"/>
          <w:lang w:val="uk-UA"/>
        </w:rPr>
      </w:pPr>
      <w:r w:rsidRPr="008130B4">
        <w:rPr>
          <w:rFonts w:ascii="Times New Roman" w:hAnsi="Times New Roman" w:cs="Times New Roman"/>
          <w:sz w:val="28"/>
          <w:szCs w:val="28"/>
          <w:lang w:val="uk-UA"/>
        </w:rPr>
        <w:t xml:space="preserve">У контексті поведінкової терапії наголошують на тому, що в процесі роботи з дитиною доречна така послідовність кроків: від навчання навичкам готовності вчитися (контакт очима, відгук на ім’я, здатність виконувати прості інструкції, імітація дій тощо) до перших кроків адекватних мовленнєвих проявів, </w:t>
      </w:r>
      <w:r>
        <w:rPr>
          <w:rFonts w:ascii="Times New Roman" w:hAnsi="Times New Roman" w:cs="Times New Roman"/>
          <w:sz w:val="28"/>
          <w:szCs w:val="28"/>
          <w:lang w:val="uk-UA"/>
        </w:rPr>
        <w:t>розвитку пізнавальних здібностей</w:t>
      </w:r>
      <w:r w:rsidRPr="008130B4">
        <w:rPr>
          <w:rFonts w:ascii="Times New Roman" w:hAnsi="Times New Roman" w:cs="Times New Roman"/>
          <w:sz w:val="28"/>
          <w:szCs w:val="28"/>
          <w:lang w:val="uk-UA"/>
        </w:rPr>
        <w:t xml:space="preserve"> і формування навичок самообслуговування.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Після застосування даної терапії істотно знижуються такі прояви аутизму, як стереотипні руху, зацикленість, ритуальні дії. Підопічний починає долати комунікативні труднощі, вчиться розуміти емоції навколишніх і в цілому відчуває себе набагато комфортніше в суспільстві.</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Ця методика також цінна тим, що освоїти її може будь-який батько аутичного малюка, щоб забезпечити для нього лікування аутизму в домашніх </w:t>
      </w:r>
      <w:r w:rsidRPr="00AD74B5">
        <w:rPr>
          <w:rFonts w:ascii="Times New Roman" w:hAnsi="Times New Roman" w:cs="Times New Roman"/>
          <w:sz w:val="28"/>
          <w:szCs w:val="28"/>
          <w:lang w:val="uk-UA"/>
        </w:rPr>
        <w:lastRenderedPageBreak/>
        <w:t>умовах. В даний час розроблені ефективні програми курсів та тренінгів по АВА-терапії для всіх бажаючих</w:t>
      </w:r>
      <w:r w:rsidR="00757CC8">
        <w:rPr>
          <w:rFonts w:ascii="Times New Roman" w:hAnsi="Times New Roman" w:cs="Times New Roman"/>
          <w:sz w:val="28"/>
          <w:szCs w:val="28"/>
        </w:rPr>
        <w:t xml:space="preserve"> [4</w:t>
      </w:r>
      <w:r w:rsidR="00757CC8">
        <w:rPr>
          <w:rFonts w:ascii="Times New Roman" w:hAnsi="Times New Roman" w:cs="Times New Roman"/>
          <w:sz w:val="28"/>
          <w:szCs w:val="28"/>
          <w:lang w:val="uk-UA"/>
        </w:rPr>
        <w:t>4</w:t>
      </w:r>
      <w:r w:rsidR="005B5D72" w:rsidRPr="005B5D72">
        <w:rPr>
          <w:rFonts w:ascii="Times New Roman" w:hAnsi="Times New Roman" w:cs="Times New Roman"/>
          <w:sz w:val="28"/>
          <w:szCs w:val="28"/>
        </w:rPr>
        <w:t>]</w:t>
      </w:r>
      <w:r w:rsidRPr="00AD74B5">
        <w:rPr>
          <w:rFonts w:ascii="Times New Roman" w:hAnsi="Times New Roman" w:cs="Times New Roman"/>
          <w:sz w:val="28"/>
          <w:szCs w:val="28"/>
          <w:lang w:val="uk-UA"/>
        </w:rPr>
        <w:t>.</w:t>
      </w:r>
    </w:p>
    <w:p w:rsidR="00AD74B5" w:rsidRDefault="00FB30A4" w:rsidP="00AD74B5">
      <w:pPr>
        <w:spacing w:after="0" w:line="360" w:lineRule="auto"/>
        <w:ind w:left="708" w:firstLine="708"/>
        <w:jc w:val="both"/>
        <w:rPr>
          <w:rFonts w:ascii="Times New Roman" w:hAnsi="Times New Roman" w:cs="Times New Roman"/>
          <w:i/>
          <w:sz w:val="28"/>
          <w:szCs w:val="28"/>
          <w:u w:val="single"/>
          <w:lang w:val="uk-UA"/>
        </w:rPr>
      </w:pPr>
      <w:r w:rsidRPr="00FD705A">
        <w:rPr>
          <w:rFonts w:ascii="Times New Roman" w:hAnsi="Times New Roman" w:cs="Times New Roman"/>
          <w:i/>
          <w:sz w:val="28"/>
          <w:szCs w:val="28"/>
          <w:u w:val="single"/>
          <w:lang w:val="uk-UA"/>
        </w:rPr>
        <w:t>Структура</w:t>
      </w:r>
      <w:r w:rsidR="00AD74B5" w:rsidRPr="00FD705A">
        <w:rPr>
          <w:rFonts w:ascii="Times New Roman" w:hAnsi="Times New Roman" w:cs="Times New Roman"/>
          <w:i/>
          <w:sz w:val="28"/>
          <w:szCs w:val="28"/>
          <w:u w:val="single"/>
          <w:lang w:val="uk-UA"/>
        </w:rPr>
        <w:t xml:space="preserve"> навчання ТЕАССН</w:t>
      </w:r>
    </w:p>
    <w:p w:rsidR="00FD705A" w:rsidRPr="00E553C4" w:rsidRDefault="00FD705A" w:rsidP="00FD705A">
      <w:pPr>
        <w:spacing w:after="0" w:line="360" w:lineRule="auto"/>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954395" cy="1786255"/>
            <wp:effectExtent l="0" t="0" r="8255" b="4445"/>
            <wp:docPr id="9" name="Рисунок 9"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0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54395" cy="1786255"/>
                    </a:xfrm>
                    <a:prstGeom prst="rect">
                      <a:avLst/>
                    </a:prstGeom>
                    <a:noFill/>
                    <a:ln>
                      <a:noFill/>
                    </a:ln>
                  </pic:spPr>
                </pic:pic>
              </a:graphicData>
            </a:graphic>
          </wp:inline>
        </w:drawing>
      </w:r>
    </w:p>
    <w:p w:rsidR="00FD705A" w:rsidRPr="00FD705A" w:rsidRDefault="005B6EA7" w:rsidP="00FD705A">
      <w:pPr>
        <w:spacing w:after="0" w:line="360" w:lineRule="auto"/>
        <w:jc w:val="center"/>
        <w:rPr>
          <w:rFonts w:ascii="Times New Roman" w:hAnsi="Times New Roman"/>
          <w:sz w:val="28"/>
          <w:szCs w:val="28"/>
          <w:lang w:val="uk-UA"/>
        </w:rPr>
      </w:pPr>
      <w:r>
        <w:rPr>
          <w:rFonts w:ascii="Times New Roman" w:hAnsi="Times New Roman"/>
          <w:sz w:val="28"/>
          <w:szCs w:val="28"/>
          <w:lang w:val="uk-UA"/>
        </w:rPr>
        <w:t>Рис.2.2</w:t>
      </w:r>
      <w:r w:rsidR="00FD705A" w:rsidRPr="00E553C4">
        <w:rPr>
          <w:rFonts w:ascii="Times New Roman" w:hAnsi="Times New Roman"/>
          <w:sz w:val="28"/>
          <w:szCs w:val="28"/>
          <w:lang w:val="uk-UA"/>
        </w:rPr>
        <w:t>. Програма ТЕАССН</w:t>
      </w:r>
    </w:p>
    <w:p w:rsidR="008130B4" w:rsidRDefault="008130B4" w:rsidP="00AD74B5">
      <w:pPr>
        <w:spacing w:after="0" w:line="360" w:lineRule="auto"/>
        <w:ind w:firstLine="708"/>
        <w:jc w:val="both"/>
        <w:rPr>
          <w:rFonts w:ascii="Times New Roman" w:hAnsi="Times New Roman" w:cs="Times New Roman"/>
          <w:sz w:val="28"/>
          <w:szCs w:val="28"/>
          <w:lang w:val="uk-UA"/>
        </w:rPr>
      </w:pPr>
      <w:r w:rsidRPr="008130B4">
        <w:rPr>
          <w:rFonts w:ascii="Times New Roman" w:hAnsi="Times New Roman" w:cs="Times New Roman"/>
          <w:sz w:val="28"/>
          <w:szCs w:val="28"/>
          <w:lang w:val="uk-UA"/>
        </w:rPr>
        <w:t>ТЕАССН (Treatment and Education for Autistic and related Communication handicapped Children – терапія і навчання аутичних дітей та комунікативними порушеннями)</w:t>
      </w:r>
      <w:r w:rsidR="00AF2EA6">
        <w:rPr>
          <w:rFonts w:ascii="Times New Roman" w:hAnsi="Times New Roman" w:cs="Times New Roman"/>
          <w:sz w:val="28"/>
          <w:szCs w:val="28"/>
          <w:lang w:val="uk-UA"/>
        </w:rPr>
        <w:t xml:space="preserve"> (Рис. 2.2)</w:t>
      </w:r>
      <w:r w:rsidRPr="008130B4">
        <w:rPr>
          <w:rFonts w:ascii="Times New Roman" w:hAnsi="Times New Roman" w:cs="Times New Roman"/>
          <w:sz w:val="28"/>
          <w:szCs w:val="28"/>
          <w:lang w:val="uk-UA"/>
        </w:rPr>
        <w:t xml:space="preserve"> – це комплексна програма допомоги людям з аутичними порушеннями, спрямована на досягнення ними максимально високого ступеню самостійності та інтеграції у суспільство. Підтримку й допомогу виконують у сферах, які особливо значущі для самостійного та наповненого сенсом життя: комунікації, соціальної компетенції, життєво-практичних навичок, трудової діяльності, поведінки у вільний час.</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Програма ТЕАССН була розроблена в 1997 р і до сих пір є однією з вельми популярних практик корекційно-педагогічної методики лікування аутизму. По ній аутичні діти навчаються за допомогою невербальної комунікації з акцентом на візуалізацію, для чого застосовуються різні наочні посібники</w:t>
      </w:r>
      <w:r w:rsidR="00757CC8">
        <w:rPr>
          <w:rFonts w:ascii="Times New Roman" w:hAnsi="Times New Roman" w:cs="Times New Roman"/>
          <w:sz w:val="28"/>
          <w:szCs w:val="28"/>
          <w:lang w:val="uk-UA"/>
        </w:rPr>
        <w:t xml:space="preserve"> [39</w:t>
      </w:r>
      <w:r w:rsidR="005B5D72" w:rsidRPr="005B5D72">
        <w:rPr>
          <w:rFonts w:ascii="Times New Roman" w:hAnsi="Times New Roman" w:cs="Times New Roman"/>
          <w:sz w:val="28"/>
          <w:szCs w:val="28"/>
          <w:lang w:val="uk-UA"/>
        </w:rPr>
        <w:t>]</w:t>
      </w:r>
      <w:r w:rsidRPr="00AD74B5">
        <w:rPr>
          <w:rFonts w:ascii="Times New Roman" w:hAnsi="Times New Roman" w:cs="Times New Roman"/>
          <w:sz w:val="28"/>
          <w:szCs w:val="28"/>
          <w:lang w:val="uk-UA"/>
        </w:rPr>
        <w:t>.</w:t>
      </w:r>
      <w:r w:rsidR="008130B4">
        <w:rPr>
          <w:rFonts w:ascii="Times New Roman" w:hAnsi="Times New Roman" w:cs="Times New Roman"/>
          <w:sz w:val="28"/>
          <w:szCs w:val="28"/>
          <w:lang w:val="uk-UA"/>
        </w:rPr>
        <w:t xml:space="preserve"> </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Нові навички в процесі навчання розвиваються в дев'яти</w:t>
      </w:r>
      <w:r>
        <w:rPr>
          <w:rFonts w:ascii="Times New Roman" w:hAnsi="Times New Roman" w:cs="Times New Roman"/>
          <w:sz w:val="28"/>
          <w:szCs w:val="28"/>
          <w:lang w:val="uk-UA"/>
        </w:rPr>
        <w:t xml:space="preserve"> областях: імітації, сприйняття</w:t>
      </w:r>
      <w:r w:rsidRPr="00AD74B5">
        <w:rPr>
          <w:rFonts w:ascii="Times New Roman" w:hAnsi="Times New Roman" w:cs="Times New Roman"/>
          <w:sz w:val="28"/>
          <w:szCs w:val="28"/>
          <w:lang w:val="uk-UA"/>
        </w:rPr>
        <w:t xml:space="preserve"> дрібної і великої моторики, координації рук і очей, соціальних взаємодій, мови, пізнавальної спроможності і здатності до самообслуговування. Мета структурованого навчання ТЕАССН полягає в тому, щоб допомогти пацієнтам виробити інтуїтивні і прості повсякденні вміння, які в більшості випадків формуються на підставі чітких розкладів і зорових інструкцій.</w:t>
      </w:r>
      <w:r w:rsidR="008130B4">
        <w:rPr>
          <w:rFonts w:ascii="Times New Roman" w:hAnsi="Times New Roman" w:cs="Times New Roman"/>
          <w:sz w:val="28"/>
          <w:szCs w:val="28"/>
          <w:lang w:val="uk-UA"/>
        </w:rPr>
        <w:t xml:space="preserve"> </w:t>
      </w:r>
      <w:r w:rsidR="008130B4" w:rsidRPr="008130B4">
        <w:rPr>
          <w:rFonts w:ascii="Times New Roman" w:hAnsi="Times New Roman" w:cs="Times New Roman"/>
          <w:sz w:val="28"/>
          <w:szCs w:val="28"/>
          <w:lang w:val="uk-UA"/>
        </w:rPr>
        <w:t xml:space="preserve">Ступінь складності завдання визначають віком дитини: </w:t>
      </w:r>
      <w:r w:rsidR="008130B4" w:rsidRPr="008130B4">
        <w:rPr>
          <w:rFonts w:ascii="Times New Roman" w:hAnsi="Times New Roman" w:cs="Times New Roman"/>
          <w:sz w:val="28"/>
          <w:szCs w:val="28"/>
          <w:lang w:val="uk-UA"/>
        </w:rPr>
        <w:lastRenderedPageBreak/>
        <w:t>1-й рівень – від 0 до 2-х років; 2-й рівень – від 2-х до 4-х років; третій – від 4-х до 6-ти років.</w:t>
      </w:r>
    </w:p>
    <w:p w:rsidR="008130B4" w:rsidRDefault="008130B4" w:rsidP="00AD74B5">
      <w:pPr>
        <w:spacing w:after="0" w:line="360" w:lineRule="auto"/>
        <w:ind w:firstLine="708"/>
        <w:jc w:val="both"/>
        <w:rPr>
          <w:rFonts w:ascii="Times New Roman" w:hAnsi="Times New Roman" w:cs="Times New Roman"/>
          <w:sz w:val="28"/>
          <w:szCs w:val="28"/>
          <w:lang w:val="uk-UA"/>
        </w:rPr>
      </w:pPr>
      <w:r w:rsidRPr="008130B4">
        <w:rPr>
          <w:rFonts w:ascii="Times New Roman" w:hAnsi="Times New Roman" w:cs="Times New Roman"/>
          <w:sz w:val="28"/>
          <w:szCs w:val="28"/>
          <w:lang w:val="uk-UA"/>
        </w:rPr>
        <w:t>ТЕАССН – це інтеграційна педагогічна концепція, головні ідеї якої: візуальна підтримка, поступовість і прагнення до детальної передбаченості, яку досягають завдяки так званій структуризації, що охоплює параметри простору, часу та діяльності</w:t>
      </w:r>
      <w:r>
        <w:rPr>
          <w:rFonts w:ascii="Times New Roman" w:hAnsi="Times New Roman" w:cs="Times New Roman"/>
          <w:sz w:val="28"/>
          <w:szCs w:val="28"/>
          <w:lang w:val="uk-UA"/>
        </w:rPr>
        <w:t>.</w:t>
      </w:r>
    </w:p>
    <w:p w:rsidR="001B4F62" w:rsidRDefault="001B4F62" w:rsidP="00AD74B5">
      <w:pPr>
        <w:spacing w:after="0" w:line="360" w:lineRule="auto"/>
        <w:ind w:firstLine="708"/>
        <w:jc w:val="both"/>
        <w:rPr>
          <w:rFonts w:ascii="Times New Roman" w:hAnsi="Times New Roman" w:cs="Times New Roman"/>
          <w:sz w:val="28"/>
          <w:szCs w:val="28"/>
          <w:lang w:val="uk-UA"/>
        </w:rPr>
      </w:pPr>
      <w:r w:rsidRPr="001B4F62">
        <w:rPr>
          <w:rFonts w:ascii="Times New Roman" w:hAnsi="Times New Roman" w:cs="Times New Roman"/>
          <w:i/>
          <w:sz w:val="28"/>
          <w:szCs w:val="28"/>
          <w:lang w:val="uk-UA"/>
        </w:rPr>
        <w:t>Структурування просто</w:t>
      </w:r>
      <w:r w:rsidRPr="00E7008F">
        <w:rPr>
          <w:rFonts w:ascii="Times New Roman" w:hAnsi="Times New Roman" w:cs="Times New Roman"/>
          <w:i/>
          <w:sz w:val="28"/>
          <w:szCs w:val="28"/>
          <w:lang w:val="uk-UA"/>
        </w:rPr>
        <w:t>ру</w:t>
      </w:r>
      <w:r w:rsidRPr="001B4F62">
        <w:rPr>
          <w:rFonts w:ascii="Times New Roman" w:hAnsi="Times New Roman" w:cs="Times New Roman"/>
          <w:sz w:val="28"/>
          <w:szCs w:val="28"/>
          <w:lang w:val="uk-UA"/>
        </w:rPr>
        <w:t xml:space="preserve"> торкається як питань попереднього підготування приміщень, у яких буде перебувати аутична дитина, так і певних моментів організації простору як допоміжних засобів на заняттях</w:t>
      </w:r>
      <w:r w:rsidR="008B789A">
        <w:rPr>
          <w:rFonts w:ascii="Times New Roman" w:hAnsi="Times New Roman" w:cs="Times New Roman"/>
          <w:sz w:val="28"/>
          <w:szCs w:val="28"/>
          <w:lang w:val="uk-UA"/>
        </w:rPr>
        <w:t>.</w:t>
      </w:r>
    </w:p>
    <w:p w:rsidR="008B789A" w:rsidRDefault="008B789A" w:rsidP="00AD74B5">
      <w:pPr>
        <w:spacing w:after="0" w:line="360" w:lineRule="auto"/>
        <w:ind w:firstLine="708"/>
        <w:jc w:val="both"/>
        <w:rPr>
          <w:rFonts w:ascii="Times New Roman" w:hAnsi="Times New Roman" w:cs="Times New Roman"/>
          <w:sz w:val="28"/>
          <w:szCs w:val="28"/>
          <w:lang w:val="uk-UA"/>
        </w:rPr>
      </w:pPr>
      <w:r w:rsidRPr="008B789A">
        <w:rPr>
          <w:rFonts w:ascii="Times New Roman" w:hAnsi="Times New Roman" w:cs="Times New Roman"/>
          <w:i/>
          <w:sz w:val="28"/>
          <w:szCs w:val="28"/>
          <w:lang w:val="uk-UA"/>
        </w:rPr>
        <w:t>Структурування часу</w:t>
      </w:r>
      <w:r w:rsidRPr="008B789A">
        <w:rPr>
          <w:rFonts w:ascii="Times New Roman" w:hAnsi="Times New Roman" w:cs="Times New Roman"/>
          <w:sz w:val="28"/>
          <w:szCs w:val="28"/>
          <w:lang w:val="uk-UA"/>
        </w:rPr>
        <w:t xml:space="preserve"> пов’язано з послідовністю подій, а також з алгоритмом дій, які має виконувати дитина протягом певного часу. При цьому, розклади дня можуть вирізнятися за кількості дій, які зазначено в ньому. Деякі діти можуть мати розклад на весь день і виконувати його, а для інших це неможливо, і їх розклад обмежується 3 – 4 діями або навіть лише одним.</w:t>
      </w:r>
    </w:p>
    <w:p w:rsidR="00DE6627" w:rsidRPr="005B5D72" w:rsidRDefault="00DE6627" w:rsidP="00AD74B5">
      <w:pPr>
        <w:spacing w:after="0" w:line="360" w:lineRule="auto"/>
        <w:ind w:firstLine="708"/>
        <w:jc w:val="both"/>
        <w:rPr>
          <w:rFonts w:ascii="Times New Roman" w:hAnsi="Times New Roman" w:cs="Times New Roman"/>
          <w:sz w:val="28"/>
          <w:szCs w:val="28"/>
          <w:lang w:val="en-US"/>
        </w:rPr>
      </w:pPr>
      <w:r w:rsidRPr="00DE6627">
        <w:rPr>
          <w:rFonts w:ascii="Times New Roman" w:hAnsi="Times New Roman" w:cs="Times New Roman"/>
          <w:sz w:val="28"/>
          <w:szCs w:val="28"/>
          <w:lang w:val="uk-UA"/>
        </w:rPr>
        <w:t xml:space="preserve">Процес </w:t>
      </w:r>
      <w:r w:rsidRPr="00DE6627">
        <w:rPr>
          <w:rFonts w:ascii="Times New Roman" w:hAnsi="Times New Roman" w:cs="Times New Roman"/>
          <w:i/>
          <w:sz w:val="28"/>
          <w:szCs w:val="28"/>
          <w:lang w:val="uk-UA"/>
        </w:rPr>
        <w:t>структурування діяльності</w:t>
      </w:r>
      <w:r w:rsidRPr="00DE6627">
        <w:rPr>
          <w:rFonts w:ascii="Times New Roman" w:hAnsi="Times New Roman" w:cs="Times New Roman"/>
          <w:sz w:val="28"/>
          <w:szCs w:val="28"/>
          <w:lang w:val="uk-UA"/>
        </w:rPr>
        <w:t xml:space="preserve"> полягає у тому, щоб підготувати наочні матеріали, які б давали відповідь на подальші питання: як потрібно робити? Яку частину з цілої дії? Коли завершувати дію? Що слід робити далі?</w:t>
      </w:r>
      <w:r w:rsidR="005B5D72">
        <w:rPr>
          <w:rFonts w:ascii="Times New Roman" w:hAnsi="Times New Roman" w:cs="Times New Roman"/>
          <w:sz w:val="28"/>
          <w:szCs w:val="28"/>
          <w:lang w:val="en-US"/>
        </w:rPr>
        <w:t xml:space="preserve"> [41]</w:t>
      </w:r>
    </w:p>
    <w:p w:rsidR="00AD74B5" w:rsidRPr="006A1B19" w:rsidRDefault="00AD74B5" w:rsidP="00AD74B5">
      <w:pPr>
        <w:spacing w:after="0" w:line="360" w:lineRule="auto"/>
        <w:ind w:left="708" w:firstLine="708"/>
        <w:jc w:val="both"/>
        <w:rPr>
          <w:rFonts w:ascii="Times New Roman" w:hAnsi="Times New Roman" w:cs="Times New Roman"/>
          <w:i/>
          <w:sz w:val="28"/>
          <w:szCs w:val="28"/>
          <w:u w:val="single"/>
          <w:lang w:val="uk-UA"/>
        </w:rPr>
      </w:pPr>
      <w:r w:rsidRPr="006A1B19">
        <w:rPr>
          <w:rFonts w:ascii="Times New Roman" w:hAnsi="Times New Roman" w:cs="Times New Roman"/>
          <w:i/>
          <w:sz w:val="28"/>
          <w:szCs w:val="28"/>
          <w:u w:val="single"/>
          <w:lang w:val="uk-UA"/>
        </w:rPr>
        <w:t>Мовна терапія і логопед</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Одним з поширених ознак аутизму є мовні проблеми. Деякі аутичні діти зовсім або майже зовсім не використовують вербальну комунікацію, а їх мова розвивається досить повільно і часто має деякі дефекти (картавость, шепеля</w:t>
      </w:r>
      <w:r>
        <w:rPr>
          <w:rFonts w:ascii="Times New Roman" w:hAnsi="Times New Roman" w:cs="Times New Roman"/>
          <w:sz w:val="28"/>
          <w:szCs w:val="28"/>
          <w:lang w:val="uk-UA"/>
        </w:rPr>
        <w:t>вість, порушення граматики і тому подібне</w:t>
      </w:r>
      <w:r w:rsidRPr="00AD74B5">
        <w:rPr>
          <w:rFonts w:ascii="Times New Roman" w:hAnsi="Times New Roman" w:cs="Times New Roman"/>
          <w:sz w:val="28"/>
          <w:szCs w:val="28"/>
          <w:lang w:val="uk-UA"/>
        </w:rPr>
        <w:t>). Допомога мовного терапевта часто дозволяє не тільки поліпшити мовну функцію дитини, але і підвищити його психічний тонус, розвинути потребу в вербальному взаємодії через налагодження і розвиток емоційних контактів.</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Індивідуальні корекційні програми з логопедії та мовної терапії повинні розроблятися спільно з іншими фахівцями</w:t>
      </w:r>
      <w:r>
        <w:rPr>
          <w:rFonts w:ascii="Times New Roman" w:hAnsi="Times New Roman" w:cs="Times New Roman"/>
          <w:sz w:val="28"/>
          <w:szCs w:val="28"/>
          <w:lang w:val="uk-UA"/>
        </w:rPr>
        <w:t xml:space="preserve"> (психологом, АВА-терапи</w:t>
      </w:r>
      <w:r w:rsidR="00FE71B7">
        <w:rPr>
          <w:rFonts w:ascii="Times New Roman" w:hAnsi="Times New Roman" w:cs="Times New Roman"/>
          <w:sz w:val="28"/>
          <w:szCs w:val="28"/>
          <w:lang w:val="uk-UA"/>
        </w:rPr>
        <w:t xml:space="preserve"> </w:t>
      </w:r>
      <w:r w:rsidR="006A330E">
        <w:rPr>
          <w:rFonts w:ascii="Times New Roman" w:hAnsi="Times New Roman" w:cs="Times New Roman"/>
          <w:sz w:val="28"/>
          <w:szCs w:val="28"/>
          <w:lang w:val="uk-UA"/>
        </w:rPr>
        <w:t xml:space="preserve"> </w:t>
      </w:r>
      <w:r>
        <w:rPr>
          <w:rFonts w:ascii="Times New Roman" w:hAnsi="Times New Roman" w:cs="Times New Roman"/>
          <w:sz w:val="28"/>
          <w:szCs w:val="28"/>
          <w:lang w:val="uk-UA"/>
        </w:rPr>
        <w:t>ст та інше</w:t>
      </w:r>
      <w:r w:rsidRPr="00AD74B5">
        <w:rPr>
          <w:rFonts w:ascii="Times New Roman" w:hAnsi="Times New Roman" w:cs="Times New Roman"/>
          <w:sz w:val="28"/>
          <w:szCs w:val="28"/>
          <w:lang w:val="uk-UA"/>
        </w:rPr>
        <w:t>).</w:t>
      </w:r>
    </w:p>
    <w:p w:rsidR="00EA00CF" w:rsidRDefault="00EA00CF" w:rsidP="00AD74B5">
      <w:pPr>
        <w:spacing w:after="0" w:line="360" w:lineRule="auto"/>
        <w:ind w:left="708" w:firstLine="708"/>
        <w:jc w:val="both"/>
        <w:rPr>
          <w:rFonts w:ascii="Times New Roman" w:hAnsi="Times New Roman" w:cs="Times New Roman"/>
          <w:i/>
          <w:sz w:val="28"/>
          <w:szCs w:val="28"/>
          <w:u w:val="single"/>
          <w:lang w:val="uk-UA"/>
        </w:rPr>
      </w:pPr>
    </w:p>
    <w:p w:rsidR="00EA00CF" w:rsidRDefault="00EA00CF" w:rsidP="00AD74B5">
      <w:pPr>
        <w:spacing w:after="0" w:line="360" w:lineRule="auto"/>
        <w:ind w:left="708" w:firstLine="708"/>
        <w:jc w:val="both"/>
        <w:rPr>
          <w:rFonts w:ascii="Times New Roman" w:hAnsi="Times New Roman" w:cs="Times New Roman"/>
          <w:i/>
          <w:sz w:val="28"/>
          <w:szCs w:val="28"/>
          <w:u w:val="single"/>
          <w:lang w:val="uk-UA"/>
        </w:rPr>
      </w:pPr>
    </w:p>
    <w:p w:rsidR="00AD74B5" w:rsidRPr="00BE55CF" w:rsidRDefault="00AD74B5" w:rsidP="00AD74B5">
      <w:pPr>
        <w:spacing w:after="0" w:line="360" w:lineRule="auto"/>
        <w:ind w:left="708" w:firstLine="708"/>
        <w:jc w:val="both"/>
        <w:rPr>
          <w:rFonts w:ascii="Times New Roman" w:hAnsi="Times New Roman" w:cs="Times New Roman"/>
          <w:i/>
          <w:sz w:val="28"/>
          <w:szCs w:val="28"/>
          <w:u w:val="single"/>
          <w:lang w:val="uk-UA"/>
        </w:rPr>
      </w:pPr>
      <w:r w:rsidRPr="006A1B19">
        <w:rPr>
          <w:rFonts w:ascii="Times New Roman" w:hAnsi="Times New Roman" w:cs="Times New Roman"/>
          <w:i/>
          <w:sz w:val="28"/>
          <w:szCs w:val="28"/>
          <w:u w:val="single"/>
          <w:lang w:val="uk-UA"/>
        </w:rPr>
        <w:t>Працетерапія, ерг</w:t>
      </w:r>
      <w:r w:rsidR="006A1B19" w:rsidRPr="006A1B19">
        <w:rPr>
          <w:rFonts w:ascii="Times New Roman" w:hAnsi="Times New Roman" w:cs="Times New Roman"/>
          <w:i/>
          <w:sz w:val="28"/>
          <w:szCs w:val="28"/>
          <w:u w:val="single"/>
          <w:lang w:val="uk-UA"/>
        </w:rPr>
        <w:t>отерапія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Трудотерапія або терапія зайнятістю спрямована на поліпшення моторики і координації рухів аутистів, а також допомагає задіяти сприйняття різної інформації через почуття (зором, слухом, нюхом, дотиком).</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Інн</w:t>
      </w:r>
      <w:r>
        <w:rPr>
          <w:rFonts w:ascii="Times New Roman" w:hAnsi="Times New Roman" w:cs="Times New Roman"/>
          <w:sz w:val="28"/>
          <w:szCs w:val="28"/>
          <w:lang w:val="uk-UA"/>
        </w:rPr>
        <w:t>оваційний метод працетерапії – е</w:t>
      </w:r>
      <w:r w:rsidRPr="00AD74B5">
        <w:rPr>
          <w:rFonts w:ascii="Times New Roman" w:hAnsi="Times New Roman" w:cs="Times New Roman"/>
          <w:sz w:val="28"/>
          <w:szCs w:val="28"/>
          <w:lang w:val="uk-UA"/>
        </w:rPr>
        <w:t>рготерапія або окупаційна терапія (occupational therapy). Ерготерапевт допомагає аутичним пацієнтові освоювати дії, необхідні для вирішення повсякденних завдань різних рівнів: особиста гігієна, приготування їжі, покупки в магазині, до</w:t>
      </w:r>
      <w:r>
        <w:rPr>
          <w:rFonts w:ascii="Times New Roman" w:hAnsi="Times New Roman" w:cs="Times New Roman"/>
          <w:sz w:val="28"/>
          <w:szCs w:val="28"/>
          <w:lang w:val="uk-UA"/>
        </w:rPr>
        <w:t>гляд за домашнім тваринам та інше</w:t>
      </w:r>
      <w:r w:rsidRPr="00AD74B5">
        <w:rPr>
          <w:rFonts w:ascii="Times New Roman" w:hAnsi="Times New Roman" w:cs="Times New Roman"/>
          <w:sz w:val="28"/>
          <w:szCs w:val="28"/>
          <w:lang w:val="uk-UA"/>
        </w:rPr>
        <w:t>. Кваліфіковані ерготерапевти професійно орієнтуються в областях педагогіки, психології, фізичної культури, соціології, що дозволяє їх підопічним не тільки напрацювати необхідні побутові навички, а й позбутися від сенсорних розладів (підвищеної або навпаки недостатню чутливість до шумів, я</w:t>
      </w:r>
      <w:r>
        <w:rPr>
          <w:rFonts w:ascii="Times New Roman" w:hAnsi="Times New Roman" w:cs="Times New Roman"/>
          <w:sz w:val="28"/>
          <w:szCs w:val="28"/>
          <w:lang w:val="uk-UA"/>
        </w:rPr>
        <w:t>скравого світла, дотиків</w:t>
      </w:r>
      <w:r w:rsidRPr="00AD74B5">
        <w:rPr>
          <w:rFonts w:ascii="Times New Roman" w:hAnsi="Times New Roman" w:cs="Times New Roman"/>
          <w:sz w:val="28"/>
          <w:szCs w:val="28"/>
          <w:lang w:val="uk-UA"/>
        </w:rPr>
        <w:t>)</w:t>
      </w:r>
      <w:r w:rsidR="00757CC8">
        <w:rPr>
          <w:rFonts w:ascii="Times New Roman" w:hAnsi="Times New Roman" w:cs="Times New Roman"/>
          <w:sz w:val="28"/>
          <w:szCs w:val="28"/>
          <w:lang w:val="uk-UA"/>
        </w:rPr>
        <w:t xml:space="preserve"> [36</w:t>
      </w:r>
      <w:r w:rsidR="005B5D72" w:rsidRPr="005B5D72">
        <w:rPr>
          <w:rFonts w:ascii="Times New Roman" w:hAnsi="Times New Roman" w:cs="Times New Roman"/>
          <w:sz w:val="28"/>
          <w:szCs w:val="28"/>
          <w:lang w:val="uk-UA"/>
        </w:rPr>
        <w:t>]</w:t>
      </w:r>
      <w:r w:rsidRPr="00AD74B5">
        <w:rPr>
          <w:rFonts w:ascii="Times New Roman" w:hAnsi="Times New Roman" w:cs="Times New Roman"/>
          <w:sz w:val="28"/>
          <w:szCs w:val="28"/>
          <w:lang w:val="uk-UA"/>
        </w:rPr>
        <w:t>.</w:t>
      </w:r>
    </w:p>
    <w:p w:rsidR="00AD74B5" w:rsidRPr="006A1B19" w:rsidRDefault="00AD74B5" w:rsidP="00AD74B5">
      <w:pPr>
        <w:spacing w:after="0" w:line="360" w:lineRule="auto"/>
        <w:ind w:left="708" w:firstLine="708"/>
        <w:jc w:val="both"/>
        <w:rPr>
          <w:rFonts w:ascii="Times New Roman" w:hAnsi="Times New Roman" w:cs="Times New Roman"/>
          <w:i/>
          <w:sz w:val="28"/>
          <w:szCs w:val="28"/>
          <w:u w:val="single"/>
          <w:lang w:val="uk-UA"/>
        </w:rPr>
      </w:pPr>
      <w:r w:rsidRPr="006A1B19">
        <w:rPr>
          <w:rFonts w:ascii="Times New Roman" w:hAnsi="Times New Roman" w:cs="Times New Roman"/>
          <w:i/>
          <w:sz w:val="28"/>
          <w:szCs w:val="28"/>
          <w:u w:val="single"/>
          <w:lang w:val="uk-UA"/>
        </w:rPr>
        <w:t>Терапія соціальних навичок</w:t>
      </w:r>
    </w:p>
    <w:p w:rsidR="00AD74B5" w:rsidRPr="002614F2" w:rsidRDefault="00AD74B5" w:rsidP="002614F2">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Даний вид терапії полягає в допомозі аутисту створювати і робити більш легкими соціальні контакти з іншими людьми, включаючи однолітків. Терапевти, практикуючі дану методику, навчають дітей вести бесіду, спілкуватися з новим знайомим, правильно вести себе на прогулянці, дитячому майданчику, в магазині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тобто, формують адекватні соціальні навички</w:t>
      </w:r>
      <w:r w:rsidR="002614F2">
        <w:rPr>
          <w:rFonts w:ascii="Times New Roman" w:hAnsi="Times New Roman" w:cs="Times New Roman"/>
          <w:sz w:val="28"/>
          <w:szCs w:val="28"/>
          <w:lang w:val="uk-UA"/>
        </w:rPr>
        <w:t xml:space="preserve"> (рис. 2.3)</w:t>
      </w:r>
      <w:r w:rsidRPr="00AD74B5">
        <w:rPr>
          <w:rFonts w:ascii="Times New Roman" w:hAnsi="Times New Roman" w:cs="Times New Roman"/>
          <w:sz w:val="28"/>
          <w:szCs w:val="28"/>
          <w:lang w:val="uk-UA"/>
        </w:rPr>
        <w:t>.</w:t>
      </w:r>
    </w:p>
    <w:p w:rsidR="006A1B19" w:rsidRPr="00E553C4" w:rsidRDefault="006A1B19" w:rsidP="006A1B19">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700670" cy="2029350"/>
            <wp:effectExtent l="0" t="0" r="4445" b="9525"/>
            <wp:docPr id="10" name="Рисунок 10" descr="AVA-terapiy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VA-terapiya-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25165" cy="2047756"/>
                    </a:xfrm>
                    <a:prstGeom prst="rect">
                      <a:avLst/>
                    </a:prstGeom>
                    <a:noFill/>
                    <a:ln>
                      <a:noFill/>
                    </a:ln>
                  </pic:spPr>
                </pic:pic>
              </a:graphicData>
            </a:graphic>
          </wp:inline>
        </w:drawing>
      </w:r>
    </w:p>
    <w:p w:rsidR="006A1B19" w:rsidRPr="00E553C4" w:rsidRDefault="005B6EA7" w:rsidP="006A1B19">
      <w:pPr>
        <w:spacing w:after="0" w:line="360" w:lineRule="auto"/>
        <w:jc w:val="center"/>
        <w:rPr>
          <w:rFonts w:ascii="Times New Roman" w:hAnsi="Times New Roman"/>
          <w:sz w:val="28"/>
          <w:szCs w:val="28"/>
          <w:lang w:val="uk-UA"/>
        </w:rPr>
      </w:pPr>
      <w:r>
        <w:rPr>
          <w:rFonts w:ascii="Times New Roman" w:hAnsi="Times New Roman"/>
          <w:sz w:val="28"/>
          <w:szCs w:val="28"/>
          <w:lang w:val="uk-UA"/>
        </w:rPr>
        <w:t>Рис.2.3.</w:t>
      </w:r>
      <w:r w:rsidR="006A1B19">
        <w:rPr>
          <w:rFonts w:ascii="Times New Roman" w:hAnsi="Times New Roman"/>
          <w:sz w:val="28"/>
          <w:szCs w:val="28"/>
          <w:lang w:val="uk-UA"/>
        </w:rPr>
        <w:t xml:space="preserve"> Реабілітаційний процес терапії</w:t>
      </w:r>
    </w:p>
    <w:p w:rsidR="00AD74B5" w:rsidRPr="006A1B19" w:rsidRDefault="00AD74B5" w:rsidP="00AD74B5">
      <w:pPr>
        <w:spacing w:after="0" w:line="360" w:lineRule="auto"/>
        <w:ind w:left="708" w:firstLine="708"/>
        <w:jc w:val="both"/>
        <w:rPr>
          <w:rFonts w:ascii="Times New Roman" w:hAnsi="Times New Roman" w:cs="Times New Roman"/>
          <w:i/>
          <w:sz w:val="28"/>
          <w:szCs w:val="28"/>
          <w:u w:val="single"/>
          <w:lang w:val="uk-UA"/>
        </w:rPr>
      </w:pPr>
      <w:r w:rsidRPr="006A1B19">
        <w:rPr>
          <w:rFonts w:ascii="Times New Roman" w:hAnsi="Times New Roman" w:cs="Times New Roman"/>
          <w:i/>
          <w:sz w:val="28"/>
          <w:szCs w:val="28"/>
          <w:u w:val="single"/>
          <w:lang w:val="uk-UA"/>
        </w:rPr>
        <w:lastRenderedPageBreak/>
        <w:t>Розвиваюча терапія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Розвиваюча терапія призначена для пі</w:t>
      </w:r>
      <w:r>
        <w:rPr>
          <w:rFonts w:ascii="Times New Roman" w:hAnsi="Times New Roman" w:cs="Times New Roman"/>
          <w:sz w:val="28"/>
          <w:szCs w:val="28"/>
          <w:lang w:val="uk-UA"/>
        </w:rPr>
        <w:t>двищення соціальних, емоційних та</w:t>
      </w:r>
      <w:r w:rsidRPr="00AD74B5">
        <w:rPr>
          <w:rFonts w:ascii="Times New Roman" w:hAnsi="Times New Roman" w:cs="Times New Roman"/>
          <w:sz w:val="28"/>
          <w:szCs w:val="28"/>
          <w:lang w:val="uk-UA"/>
        </w:rPr>
        <w:t xml:space="preserve"> інтелектуальних можливостей аути</w:t>
      </w:r>
      <w:r>
        <w:rPr>
          <w:rFonts w:ascii="Times New Roman" w:hAnsi="Times New Roman" w:cs="Times New Roman"/>
          <w:sz w:val="28"/>
          <w:szCs w:val="28"/>
          <w:lang w:val="uk-UA"/>
        </w:rPr>
        <w:t>стів, а тому її прийоми завжди ґ</w:t>
      </w:r>
      <w:r w:rsidRPr="00AD74B5">
        <w:rPr>
          <w:rFonts w:ascii="Times New Roman" w:hAnsi="Times New Roman" w:cs="Times New Roman"/>
          <w:sz w:val="28"/>
          <w:szCs w:val="28"/>
          <w:lang w:val="uk-UA"/>
        </w:rPr>
        <w:t>рунтуються на індивідуальні особливості кожної конкретної дитини</w:t>
      </w:r>
      <w:r w:rsidR="005B5D72" w:rsidRPr="005B5D72">
        <w:rPr>
          <w:rFonts w:ascii="Times New Roman" w:hAnsi="Times New Roman" w:cs="Times New Roman"/>
          <w:sz w:val="28"/>
          <w:szCs w:val="28"/>
          <w:lang w:val="uk-UA"/>
        </w:rPr>
        <w:t xml:space="preserve"> [28]</w:t>
      </w:r>
      <w:r w:rsidRPr="00AD74B5">
        <w:rPr>
          <w:rFonts w:ascii="Times New Roman" w:hAnsi="Times New Roman" w:cs="Times New Roman"/>
          <w:sz w:val="28"/>
          <w:szCs w:val="28"/>
          <w:lang w:val="uk-UA"/>
        </w:rPr>
        <w:t>.</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Особливо популярні такі три види розвиваючої терапії: Son-Rise (навчальна терапія з інтерактивними іграми в форматі «батько - дитина»), Floor time (гри, в яких батько спілкується з дитиною за схемою, що відбиває різні етапи еволюції комунікації) і Relationship Development Interventi</w:t>
      </w:r>
      <w:r>
        <w:rPr>
          <w:rFonts w:ascii="Times New Roman" w:hAnsi="Times New Roman" w:cs="Times New Roman"/>
          <w:sz w:val="28"/>
          <w:szCs w:val="28"/>
          <w:lang w:val="uk-UA"/>
        </w:rPr>
        <w:t>on – розвиток міжособистісних/</w:t>
      </w:r>
      <w:r w:rsidRPr="00AD74B5">
        <w:rPr>
          <w:rFonts w:ascii="Times New Roman" w:hAnsi="Times New Roman" w:cs="Times New Roman"/>
          <w:sz w:val="28"/>
          <w:szCs w:val="28"/>
          <w:lang w:val="uk-UA"/>
        </w:rPr>
        <w:t>партнерських відносин (метод, що розвиває не звичайні соціальні навички, а навички дружній прихильності).</w:t>
      </w:r>
    </w:p>
    <w:p w:rsidR="00AD74B5" w:rsidRPr="006A1B19" w:rsidRDefault="00AD74B5" w:rsidP="00AD74B5">
      <w:pPr>
        <w:spacing w:after="0" w:line="360" w:lineRule="auto"/>
        <w:ind w:left="708" w:firstLine="708"/>
        <w:jc w:val="both"/>
        <w:rPr>
          <w:rFonts w:ascii="Times New Roman" w:hAnsi="Times New Roman" w:cs="Times New Roman"/>
          <w:i/>
          <w:sz w:val="28"/>
          <w:szCs w:val="28"/>
          <w:u w:val="single"/>
          <w:lang w:val="uk-UA"/>
        </w:rPr>
      </w:pPr>
      <w:r w:rsidRPr="006A1B19">
        <w:rPr>
          <w:rFonts w:ascii="Times New Roman" w:hAnsi="Times New Roman" w:cs="Times New Roman"/>
          <w:i/>
          <w:sz w:val="28"/>
          <w:szCs w:val="28"/>
          <w:u w:val="single"/>
          <w:lang w:val="uk-UA"/>
        </w:rPr>
        <w:t>Ігрова терапія</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Аутизм, як і деякі інші стани, які потребують особливого терапевтичного підходу, можна «лікувати грою». Гра, як найбільш природне для дитини стан, допомагає поліпшити мовні можливості, комунікативні здібності, соціальні навички. Розроблено спеціальні сценарії для ігор, в процесі яких ігровий терапевт може виявити багато проблем дитини-аутиста і ефективно допомогти йому подолати їх. Даний метод може бути включений і в інші види терапії як допоміжний інструмент.</w:t>
      </w:r>
    </w:p>
    <w:p w:rsidR="001054C7" w:rsidRDefault="001054C7" w:rsidP="00AD74B5">
      <w:pPr>
        <w:spacing w:after="0" w:line="360" w:lineRule="auto"/>
        <w:ind w:firstLine="708"/>
        <w:jc w:val="both"/>
        <w:rPr>
          <w:rFonts w:ascii="Times New Roman" w:hAnsi="Times New Roman" w:cs="Times New Roman"/>
          <w:sz w:val="28"/>
          <w:szCs w:val="28"/>
          <w:lang w:val="uk-UA"/>
        </w:rPr>
      </w:pPr>
      <w:r w:rsidRPr="001054C7">
        <w:rPr>
          <w:rFonts w:ascii="Times New Roman" w:hAnsi="Times New Roman" w:cs="Times New Roman"/>
          <w:sz w:val="28"/>
          <w:szCs w:val="28"/>
          <w:lang w:val="uk-UA"/>
        </w:rPr>
        <w:t>У процесі гри в ранньому та дошкільному віці відбувається становлення особистісних якостей, формуються особливості характеру, емоційно-вольової сфери, емпатія, вольова регуляція поведінки, дії, комунікації та соціальної перцепції. Під час гри відбувається взаємодія дитини з навколишнім світом, дитина розігрує певний сюжет і ролі, в результаті чого він починає усвідомлювати соціальні норми і правила</w:t>
      </w:r>
      <w:r w:rsidR="00757CC8">
        <w:rPr>
          <w:rFonts w:ascii="Times New Roman" w:hAnsi="Times New Roman" w:cs="Times New Roman"/>
          <w:sz w:val="28"/>
          <w:szCs w:val="28"/>
          <w:lang w:val="uk-UA"/>
        </w:rPr>
        <w:t xml:space="preserve"> [34</w:t>
      </w:r>
      <w:r w:rsidR="005B5D72" w:rsidRPr="005B5D72">
        <w:rPr>
          <w:rFonts w:ascii="Times New Roman" w:hAnsi="Times New Roman" w:cs="Times New Roman"/>
          <w:sz w:val="28"/>
          <w:szCs w:val="28"/>
          <w:lang w:val="uk-UA"/>
        </w:rPr>
        <w:t>]</w:t>
      </w:r>
      <w:r w:rsidRPr="001054C7">
        <w:rPr>
          <w:rFonts w:ascii="Times New Roman" w:hAnsi="Times New Roman" w:cs="Times New Roman"/>
          <w:sz w:val="28"/>
          <w:szCs w:val="28"/>
          <w:lang w:val="uk-UA"/>
        </w:rPr>
        <w:t>.</w:t>
      </w:r>
    </w:p>
    <w:p w:rsidR="001054C7" w:rsidRPr="001054C7" w:rsidRDefault="001054C7" w:rsidP="001054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1054C7">
        <w:rPr>
          <w:rFonts w:ascii="Times New Roman" w:hAnsi="Times New Roman" w:cs="Times New Roman"/>
          <w:sz w:val="28"/>
          <w:szCs w:val="28"/>
          <w:lang w:val="uk-UA"/>
        </w:rPr>
        <w:t>а ранніх етапах розвитку дити</w:t>
      </w:r>
      <w:r>
        <w:rPr>
          <w:rFonts w:ascii="Times New Roman" w:hAnsi="Times New Roman" w:cs="Times New Roman"/>
          <w:sz w:val="28"/>
          <w:szCs w:val="28"/>
          <w:lang w:val="uk-UA"/>
        </w:rPr>
        <w:t>ни можна виділити три види гри:</w:t>
      </w:r>
    </w:p>
    <w:p w:rsidR="001054C7" w:rsidRDefault="001054C7" w:rsidP="001054C7">
      <w:pPr>
        <w:pStyle w:val="a3"/>
        <w:numPr>
          <w:ilvl w:val="0"/>
          <w:numId w:val="6"/>
        </w:numPr>
        <w:spacing w:after="0" w:line="360" w:lineRule="auto"/>
        <w:jc w:val="both"/>
        <w:rPr>
          <w:rFonts w:ascii="Times New Roman" w:hAnsi="Times New Roman" w:cs="Times New Roman"/>
          <w:sz w:val="28"/>
          <w:szCs w:val="28"/>
          <w:lang w:val="uk-UA"/>
        </w:rPr>
      </w:pPr>
      <w:r w:rsidRPr="001054C7">
        <w:rPr>
          <w:rFonts w:ascii="Times New Roman" w:hAnsi="Times New Roman" w:cs="Times New Roman"/>
          <w:sz w:val="28"/>
          <w:szCs w:val="28"/>
          <w:lang w:val="uk-UA"/>
        </w:rPr>
        <w:t>Hесимволічна (non-symbolik) -гра, що включає повторювані маніпуляції з предметами.</w:t>
      </w:r>
    </w:p>
    <w:p w:rsidR="001054C7" w:rsidRDefault="001054C7" w:rsidP="001054C7">
      <w:pPr>
        <w:pStyle w:val="a3"/>
        <w:numPr>
          <w:ilvl w:val="0"/>
          <w:numId w:val="6"/>
        </w:numPr>
        <w:spacing w:after="0" w:line="360" w:lineRule="auto"/>
        <w:jc w:val="both"/>
        <w:rPr>
          <w:rFonts w:ascii="Times New Roman" w:hAnsi="Times New Roman" w:cs="Times New Roman"/>
          <w:sz w:val="28"/>
          <w:szCs w:val="28"/>
          <w:lang w:val="uk-UA"/>
        </w:rPr>
      </w:pPr>
      <w:r w:rsidRPr="001054C7">
        <w:rPr>
          <w:rFonts w:ascii="Times New Roman" w:hAnsi="Times New Roman" w:cs="Times New Roman"/>
          <w:sz w:val="28"/>
          <w:szCs w:val="28"/>
          <w:lang w:val="uk-UA"/>
        </w:rPr>
        <w:t>Стереотипна (stereotyped) - символічна гра, що характеризується стереотипами, тобто повторюваними діями з недоліком нових ідей.</w:t>
      </w:r>
    </w:p>
    <w:p w:rsidR="001054C7" w:rsidRPr="001054C7" w:rsidRDefault="001054C7" w:rsidP="001054C7">
      <w:pPr>
        <w:pStyle w:val="a3"/>
        <w:numPr>
          <w:ilvl w:val="0"/>
          <w:numId w:val="6"/>
        </w:numPr>
        <w:spacing w:after="0" w:line="360" w:lineRule="auto"/>
        <w:jc w:val="both"/>
        <w:rPr>
          <w:rFonts w:ascii="Times New Roman" w:hAnsi="Times New Roman" w:cs="Times New Roman"/>
          <w:sz w:val="28"/>
          <w:szCs w:val="28"/>
          <w:lang w:val="uk-UA"/>
        </w:rPr>
      </w:pPr>
      <w:r w:rsidRPr="001054C7">
        <w:rPr>
          <w:rFonts w:ascii="Times New Roman" w:hAnsi="Times New Roman" w:cs="Times New Roman"/>
          <w:sz w:val="28"/>
          <w:szCs w:val="28"/>
          <w:lang w:val="uk-UA"/>
        </w:rPr>
        <w:lastRenderedPageBreak/>
        <w:t>Символічна (symbolic) - гра, що включає дії, які умовно створюють враження, що відсутня річ присутня або що відбулася якась подія. Наприклад, коли дитина їсть понарошку, використовуючи при цьому жести і т. д. До цієї групи вони також відносять функціональні дії, такі як причісування волосся ляльки за допомогою лялькової гребінця[18].</w:t>
      </w:r>
    </w:p>
    <w:p w:rsidR="00AD74B5" w:rsidRDefault="00AD74B5" w:rsidP="00AD74B5">
      <w:pPr>
        <w:spacing w:after="0" w:line="360" w:lineRule="auto"/>
        <w:ind w:left="708" w:firstLine="708"/>
        <w:jc w:val="both"/>
        <w:rPr>
          <w:rFonts w:ascii="Times New Roman" w:hAnsi="Times New Roman" w:cs="Times New Roman"/>
          <w:i/>
          <w:sz w:val="28"/>
          <w:szCs w:val="28"/>
          <w:u w:val="single"/>
          <w:lang w:val="en-US"/>
        </w:rPr>
      </w:pPr>
      <w:r w:rsidRPr="006A1B19">
        <w:rPr>
          <w:rFonts w:ascii="Times New Roman" w:hAnsi="Times New Roman" w:cs="Times New Roman"/>
          <w:i/>
          <w:sz w:val="28"/>
          <w:szCs w:val="28"/>
          <w:u w:val="single"/>
          <w:lang w:val="uk-UA"/>
        </w:rPr>
        <w:t>Візуальні терапія</w:t>
      </w:r>
    </w:p>
    <w:p w:rsidR="006A1B19" w:rsidRPr="00E553C4" w:rsidRDefault="006A1B19" w:rsidP="006A1B19">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371090" cy="3030220"/>
            <wp:effectExtent l="0" t="0" r="0" b="0"/>
            <wp:docPr id="11" name="Рисунок 11" descr="26b581845e0b2f61901d55640f925a1b9f1294b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6b581845e0b2f61901d55640f925a1b9f1294b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71090" cy="3030220"/>
                    </a:xfrm>
                    <a:prstGeom prst="rect">
                      <a:avLst/>
                    </a:prstGeom>
                    <a:noFill/>
                    <a:ln>
                      <a:noFill/>
                    </a:ln>
                  </pic:spPr>
                </pic:pic>
              </a:graphicData>
            </a:graphic>
          </wp:inline>
        </w:drawing>
      </w:r>
    </w:p>
    <w:p w:rsidR="006A1B19" w:rsidRPr="00BE55CF" w:rsidRDefault="005B6EA7" w:rsidP="006A1B19">
      <w:pPr>
        <w:spacing w:after="0" w:line="360" w:lineRule="auto"/>
        <w:jc w:val="center"/>
        <w:rPr>
          <w:rFonts w:ascii="Times New Roman" w:hAnsi="Times New Roman"/>
          <w:sz w:val="28"/>
          <w:szCs w:val="28"/>
          <w:lang w:val="uk-UA"/>
        </w:rPr>
      </w:pPr>
      <w:r>
        <w:rPr>
          <w:rFonts w:ascii="Times New Roman" w:hAnsi="Times New Roman"/>
          <w:sz w:val="28"/>
          <w:szCs w:val="28"/>
          <w:lang w:val="uk-UA"/>
        </w:rPr>
        <w:t>Рис.2.3.</w:t>
      </w:r>
      <w:r w:rsidR="006A1B19">
        <w:rPr>
          <w:rFonts w:ascii="Times New Roman" w:hAnsi="Times New Roman"/>
          <w:sz w:val="28"/>
          <w:szCs w:val="28"/>
          <w:lang w:val="uk-UA"/>
        </w:rPr>
        <w:t xml:space="preserve"> Візуальна терапія</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Даний спосіб частково перегукується зі структурованим навчанням ТЕАССН, оскільки також має означати максимально часте використання різноманітних наочних посібник</w:t>
      </w:r>
      <w:r>
        <w:rPr>
          <w:rFonts w:ascii="Times New Roman" w:hAnsi="Times New Roman" w:cs="Times New Roman"/>
          <w:sz w:val="28"/>
          <w:szCs w:val="28"/>
          <w:lang w:val="uk-UA"/>
        </w:rPr>
        <w:t>ів, ілюстрацій, відеоігор та інших засобів</w:t>
      </w:r>
      <w:r w:rsidR="002614F2">
        <w:rPr>
          <w:rFonts w:ascii="Times New Roman" w:hAnsi="Times New Roman" w:cs="Times New Roman"/>
          <w:sz w:val="28"/>
          <w:szCs w:val="28"/>
          <w:lang w:val="uk-UA"/>
        </w:rPr>
        <w:t xml:space="preserve"> (рис. 2.3)</w:t>
      </w:r>
      <w:r w:rsidRPr="00AD74B5">
        <w:rPr>
          <w:rFonts w:ascii="Times New Roman" w:hAnsi="Times New Roman" w:cs="Times New Roman"/>
          <w:sz w:val="28"/>
          <w:szCs w:val="28"/>
          <w:lang w:val="uk-UA"/>
        </w:rPr>
        <w:t xml:space="preserve">. За допомогою відеозображень налагоджується так звана допоміжна або альтернативна комунікація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тобто спілкування з дитиною способами, зручними йому (в тому числі і за допомогою картинок).</w:t>
      </w:r>
    </w:p>
    <w:p w:rsidR="00DE6627" w:rsidRPr="00AD74B5" w:rsidRDefault="00DE6627" w:rsidP="00AD74B5">
      <w:pPr>
        <w:spacing w:after="0" w:line="360" w:lineRule="auto"/>
        <w:ind w:firstLine="708"/>
        <w:jc w:val="both"/>
        <w:rPr>
          <w:rFonts w:ascii="Times New Roman" w:hAnsi="Times New Roman" w:cs="Times New Roman"/>
          <w:sz w:val="28"/>
          <w:szCs w:val="28"/>
          <w:lang w:val="uk-UA"/>
        </w:rPr>
      </w:pPr>
      <w:r w:rsidRPr="00DE6627">
        <w:rPr>
          <w:rFonts w:ascii="Times New Roman" w:hAnsi="Times New Roman" w:cs="Times New Roman"/>
          <w:sz w:val="28"/>
          <w:szCs w:val="28"/>
          <w:lang w:val="uk-UA"/>
        </w:rPr>
        <w:t xml:space="preserve">Застосування візуальної підтримки для осіб з аутизмом є засобом до заспокоєння та кращого розуміння усього, що відбувається. Інструкції також дають у візуальній формі, наприклад, письмово, у вигляді малюнків, шаблонів або зразків. Окрім цього, через візуальні допоміжні засоби можна забезпечити більшу зрозумілість, виокремлюючи значущі аспекти даної ситуації. Наприклад, частина розпорядку дня, яка пояснює наступну дію </w:t>
      </w:r>
      <w:r w:rsidRPr="00DE6627">
        <w:rPr>
          <w:rFonts w:ascii="Times New Roman" w:hAnsi="Times New Roman" w:cs="Times New Roman"/>
          <w:sz w:val="28"/>
          <w:szCs w:val="28"/>
          <w:lang w:val="uk-UA"/>
        </w:rPr>
        <w:lastRenderedPageBreak/>
        <w:t>можна взяти в червону рамку. Зрозумілість можна забезпечити розміщенням піктограм на ящиках шаф, дверях приміщень тощо</w:t>
      </w:r>
      <w:r w:rsidR="00F2611C" w:rsidRPr="00F2611C">
        <w:rPr>
          <w:rFonts w:ascii="Times New Roman" w:hAnsi="Times New Roman" w:cs="Times New Roman"/>
          <w:sz w:val="28"/>
          <w:szCs w:val="28"/>
        </w:rPr>
        <w:t xml:space="preserve"> [26]</w:t>
      </w:r>
      <w:r w:rsidRPr="00DE6627">
        <w:rPr>
          <w:rFonts w:ascii="Times New Roman" w:hAnsi="Times New Roman" w:cs="Times New Roman"/>
          <w:sz w:val="28"/>
          <w:szCs w:val="28"/>
          <w:lang w:val="uk-UA"/>
        </w:rPr>
        <w:t>.</w:t>
      </w:r>
    </w:p>
    <w:p w:rsidR="00AD74B5" w:rsidRPr="006A1B19" w:rsidRDefault="00AD74B5" w:rsidP="00AD74B5">
      <w:pPr>
        <w:spacing w:after="0" w:line="360" w:lineRule="auto"/>
        <w:ind w:left="708" w:firstLine="708"/>
        <w:jc w:val="both"/>
        <w:rPr>
          <w:rFonts w:ascii="Times New Roman" w:hAnsi="Times New Roman" w:cs="Times New Roman"/>
          <w:i/>
          <w:sz w:val="28"/>
          <w:szCs w:val="28"/>
          <w:u w:val="single"/>
          <w:lang w:val="uk-UA"/>
        </w:rPr>
      </w:pPr>
      <w:r w:rsidRPr="006A1B19">
        <w:rPr>
          <w:rFonts w:ascii="Times New Roman" w:hAnsi="Times New Roman" w:cs="Times New Roman"/>
          <w:i/>
          <w:sz w:val="28"/>
          <w:szCs w:val="28"/>
          <w:u w:val="single"/>
          <w:lang w:val="uk-UA"/>
        </w:rPr>
        <w:t>Сенсорна інтеграція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Сенсорні навики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це сприйняття різних граней дійсності за допомогою почуттів (</w:t>
      </w:r>
      <w:r>
        <w:rPr>
          <w:rFonts w:ascii="Times New Roman" w:hAnsi="Times New Roman" w:cs="Times New Roman"/>
          <w:sz w:val="28"/>
          <w:szCs w:val="28"/>
          <w:lang w:val="uk-UA"/>
        </w:rPr>
        <w:t>зору, слуху, нюху, дотику та інших</w:t>
      </w:r>
      <w:r w:rsidRPr="00AD74B5">
        <w:rPr>
          <w:rFonts w:ascii="Times New Roman" w:hAnsi="Times New Roman" w:cs="Times New Roman"/>
          <w:sz w:val="28"/>
          <w:szCs w:val="28"/>
          <w:lang w:val="uk-UA"/>
        </w:rPr>
        <w:t>). Оскільки аутичні діти самостійно навчаються цим</w:t>
      </w:r>
      <w:r>
        <w:rPr>
          <w:rFonts w:ascii="Times New Roman" w:hAnsi="Times New Roman" w:cs="Times New Roman"/>
          <w:sz w:val="28"/>
          <w:szCs w:val="28"/>
          <w:lang w:val="uk-UA"/>
        </w:rPr>
        <w:t xml:space="preserve"> навичкам дуже</w:t>
      </w:r>
      <w:r w:rsidRPr="00AD74B5">
        <w:rPr>
          <w:rFonts w:ascii="Times New Roman" w:hAnsi="Times New Roman" w:cs="Times New Roman"/>
          <w:sz w:val="28"/>
          <w:szCs w:val="28"/>
          <w:lang w:val="uk-UA"/>
        </w:rPr>
        <w:t xml:space="preserve"> повільно або навчаються взагалі, методика сенсорної стимуляції та інтеграції спрямована на активацію здатності мозку до обробки сенсорної інформації.</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За допомогою даного мет</w:t>
      </w:r>
      <w:r>
        <w:rPr>
          <w:rFonts w:ascii="Times New Roman" w:hAnsi="Times New Roman" w:cs="Times New Roman"/>
          <w:sz w:val="28"/>
          <w:szCs w:val="28"/>
          <w:lang w:val="uk-UA"/>
        </w:rPr>
        <w:t>оду, званого ще предметотерапією</w:t>
      </w:r>
      <w:r w:rsidRPr="00AD74B5">
        <w:rPr>
          <w:rFonts w:ascii="Times New Roman" w:hAnsi="Times New Roman" w:cs="Times New Roman"/>
          <w:sz w:val="28"/>
          <w:szCs w:val="28"/>
          <w:lang w:val="uk-UA"/>
        </w:rPr>
        <w:t>, об'єднуються всі системи сприйняття та аналізу інформації, що надходить від органів чуття, завдяки чому зростає комунікативна здатність дитини-аутиста. Найбільш високі результати сенсорна інтеграція найчастіше дає в комплексі з програмами АВА і ТЕАССН.</w:t>
      </w:r>
    </w:p>
    <w:p w:rsidR="00BD5814" w:rsidRPr="00DD0D2B" w:rsidRDefault="00BD5814" w:rsidP="00AD74B5">
      <w:pPr>
        <w:spacing w:after="0" w:line="360" w:lineRule="auto"/>
        <w:ind w:firstLine="708"/>
        <w:jc w:val="both"/>
        <w:rPr>
          <w:rFonts w:ascii="Times New Roman" w:hAnsi="Times New Roman" w:cs="Times New Roman"/>
          <w:sz w:val="28"/>
          <w:szCs w:val="28"/>
          <w:lang w:val="uk-UA"/>
        </w:rPr>
      </w:pPr>
      <w:r w:rsidRPr="00BD5814">
        <w:rPr>
          <w:rFonts w:ascii="Times New Roman" w:hAnsi="Times New Roman" w:cs="Times New Roman"/>
          <w:sz w:val="28"/>
          <w:szCs w:val="28"/>
          <w:lang w:val="uk-UA"/>
        </w:rPr>
        <w:t>Сенсорна інтеграція допомагає розвинути такі уміння та психологічні утворення, як здатність до концентрації, організації вражень, абстрактного розмірковування, самоприйняття та самоконтролю, тобто – усього того, щоб можна було нормально функціювати в повсякденній життєдіяльності, у школі, родині, а з часом – у дорослому житті</w:t>
      </w:r>
      <w:r w:rsidR="00757CC8">
        <w:rPr>
          <w:rFonts w:ascii="Times New Roman" w:hAnsi="Times New Roman" w:cs="Times New Roman"/>
          <w:sz w:val="28"/>
          <w:szCs w:val="28"/>
          <w:lang w:val="uk-UA"/>
        </w:rPr>
        <w:t xml:space="preserve"> [41</w:t>
      </w:r>
      <w:r w:rsidR="00F2611C" w:rsidRPr="00F2611C">
        <w:rPr>
          <w:rFonts w:ascii="Times New Roman" w:hAnsi="Times New Roman" w:cs="Times New Roman"/>
          <w:sz w:val="28"/>
          <w:szCs w:val="28"/>
          <w:lang w:val="uk-UA"/>
        </w:rPr>
        <w:t>]</w:t>
      </w:r>
      <w:r w:rsidRPr="00BD5814">
        <w:rPr>
          <w:rFonts w:ascii="Times New Roman" w:hAnsi="Times New Roman" w:cs="Times New Roman"/>
          <w:sz w:val="28"/>
          <w:szCs w:val="28"/>
          <w:lang w:val="uk-UA"/>
        </w:rPr>
        <w:t>.</w:t>
      </w:r>
    </w:p>
    <w:p w:rsidR="00135B6D" w:rsidRPr="00441CFD" w:rsidRDefault="00135B6D" w:rsidP="004D49E3">
      <w:pPr>
        <w:spacing w:after="0" w:line="360" w:lineRule="auto"/>
        <w:ind w:left="708" w:firstLine="708"/>
        <w:jc w:val="both"/>
        <w:rPr>
          <w:rFonts w:ascii="Times New Roman" w:hAnsi="Times New Roman" w:cs="Times New Roman"/>
          <w:i/>
          <w:sz w:val="28"/>
          <w:szCs w:val="28"/>
          <w:u w:val="single"/>
          <w:lang w:val="uk-UA"/>
        </w:rPr>
      </w:pPr>
      <w:r w:rsidRPr="00441CFD">
        <w:rPr>
          <w:rFonts w:ascii="Times New Roman" w:hAnsi="Times New Roman" w:cs="Times New Roman"/>
          <w:i/>
          <w:sz w:val="28"/>
          <w:szCs w:val="28"/>
          <w:u w:val="single"/>
          <w:lang w:val="uk-UA"/>
        </w:rPr>
        <w:t>Метод ТОМАТІС</w:t>
      </w:r>
    </w:p>
    <w:p w:rsidR="00135B6D" w:rsidRDefault="00135B6D" w:rsidP="00AD74B5">
      <w:pPr>
        <w:spacing w:after="0" w:line="360" w:lineRule="auto"/>
        <w:ind w:firstLine="708"/>
        <w:jc w:val="both"/>
        <w:rPr>
          <w:rFonts w:ascii="Times New Roman" w:hAnsi="Times New Roman" w:cs="Times New Roman"/>
          <w:sz w:val="28"/>
          <w:szCs w:val="28"/>
          <w:lang w:val="uk-UA"/>
        </w:rPr>
      </w:pPr>
      <w:r w:rsidRPr="00135B6D">
        <w:rPr>
          <w:rFonts w:ascii="Times New Roman" w:hAnsi="Times New Roman" w:cs="Times New Roman"/>
          <w:sz w:val="28"/>
          <w:szCs w:val="28"/>
          <w:lang w:val="uk-UA"/>
        </w:rPr>
        <w:t>Близький до завдань Програми сенсорної інтеграції метод, що набуває все більшої популярності і в нашій країні – система аудіовокальних тренувань під назвою “метод ТОМАТІС”.</w:t>
      </w:r>
    </w:p>
    <w:p w:rsidR="00135B6D" w:rsidRDefault="00135B6D" w:rsidP="00AD74B5">
      <w:pPr>
        <w:spacing w:after="0" w:line="360" w:lineRule="auto"/>
        <w:ind w:firstLine="708"/>
        <w:jc w:val="both"/>
        <w:rPr>
          <w:rFonts w:ascii="Times New Roman" w:hAnsi="Times New Roman" w:cs="Times New Roman"/>
          <w:sz w:val="28"/>
          <w:szCs w:val="28"/>
          <w:lang w:val="uk-UA"/>
        </w:rPr>
      </w:pPr>
      <w:r w:rsidRPr="00135B6D">
        <w:rPr>
          <w:rFonts w:ascii="Times New Roman" w:hAnsi="Times New Roman" w:cs="Times New Roman"/>
          <w:sz w:val="28"/>
          <w:szCs w:val="28"/>
          <w:lang w:val="uk-UA"/>
        </w:rPr>
        <w:t>Ціль методу полягає в тому, щоб поліпшити здатність мозку сприймати і переробляти різну інформацію. Це перенавчання процесу слухання, відновлення здатності вух ефективно та збалансовано слухати. Коли функцію слухання розширено або відновлено, мозок демонструє ефективнішу здатність до сприймання і перероблення сигналів, що поступають з довкілля.</w:t>
      </w:r>
    </w:p>
    <w:p w:rsidR="004B239C" w:rsidRPr="004D49E3" w:rsidRDefault="00441CFD" w:rsidP="004D49E3">
      <w:pPr>
        <w:spacing w:after="0" w:line="360" w:lineRule="auto"/>
        <w:ind w:firstLine="708"/>
        <w:jc w:val="both"/>
        <w:rPr>
          <w:rFonts w:ascii="Times New Roman" w:hAnsi="Times New Roman" w:cs="Times New Roman"/>
          <w:sz w:val="28"/>
          <w:szCs w:val="28"/>
          <w:lang w:val="uk-UA"/>
        </w:rPr>
      </w:pPr>
      <w:r w:rsidRPr="00441CFD">
        <w:rPr>
          <w:rFonts w:ascii="Times New Roman" w:hAnsi="Times New Roman" w:cs="Times New Roman"/>
          <w:sz w:val="28"/>
          <w:szCs w:val="28"/>
          <w:lang w:val="uk-UA"/>
        </w:rPr>
        <w:t xml:space="preserve">В основі методу лежить теорія взаємодії слухового сприймання з голосом. Томатіс розглядає вухо як найважливіший орган, що формує свідомість людини. Він дійшов висновку, що вухо не просто “чує”, але </w:t>
      </w:r>
      <w:r w:rsidRPr="00441CFD">
        <w:rPr>
          <w:rFonts w:ascii="Times New Roman" w:hAnsi="Times New Roman" w:cs="Times New Roman"/>
          <w:sz w:val="28"/>
          <w:szCs w:val="28"/>
          <w:lang w:val="uk-UA"/>
        </w:rPr>
        <w:lastRenderedPageBreak/>
        <w:t>коливання, що сприймаються їм, стимулюють нерви внутрішнього вуха, де ці коливання перетворяться в імпульси і різними шляхами потрапляють в мозок.</w:t>
      </w:r>
    </w:p>
    <w:p w:rsidR="00EA00CF" w:rsidRPr="004D49E3" w:rsidRDefault="00EA00CF" w:rsidP="00EA00C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2.1.2. </w:t>
      </w:r>
      <w:r w:rsidRPr="004D49E3">
        <w:rPr>
          <w:rFonts w:ascii="Times New Roman" w:hAnsi="Times New Roman" w:cs="Times New Roman"/>
          <w:b/>
          <w:sz w:val="28"/>
          <w:szCs w:val="28"/>
          <w:lang w:val="uk-UA"/>
        </w:rPr>
        <w:t>Медикаментозне лікування аутизму</w:t>
      </w:r>
    </w:p>
    <w:p w:rsidR="00EA00CF" w:rsidRPr="001F3C60" w:rsidRDefault="00EA00CF" w:rsidP="00EA00CF">
      <w:pPr>
        <w:spacing w:after="0" w:line="360" w:lineRule="auto"/>
        <w:ind w:firstLine="708"/>
        <w:jc w:val="both"/>
        <w:rPr>
          <w:rFonts w:ascii="Times New Roman" w:hAnsi="Times New Roman" w:cs="Times New Roman"/>
          <w:sz w:val="28"/>
          <w:szCs w:val="28"/>
          <w:lang w:val="uk-UA"/>
        </w:rPr>
      </w:pPr>
      <w:r w:rsidRPr="001F3C60">
        <w:rPr>
          <w:rFonts w:ascii="Times New Roman" w:hAnsi="Times New Roman" w:cs="Times New Roman"/>
          <w:sz w:val="28"/>
          <w:szCs w:val="28"/>
          <w:lang w:val="uk-UA"/>
        </w:rPr>
        <w:t>Лікарські препарати не здатні усунути аутизм як такої, але можуть допомогти знизити окремі симптоми: агресію і аутоагресію, ОКР, три</w:t>
      </w:r>
      <w:r>
        <w:rPr>
          <w:rFonts w:ascii="Times New Roman" w:hAnsi="Times New Roman" w:cs="Times New Roman"/>
          <w:sz w:val="28"/>
          <w:szCs w:val="28"/>
          <w:lang w:val="uk-UA"/>
        </w:rPr>
        <w:t>вожність, гіперактивність і т. д</w:t>
      </w:r>
      <w:r w:rsidRPr="001F3C60">
        <w:rPr>
          <w:rFonts w:ascii="Times New Roman" w:hAnsi="Times New Roman" w:cs="Times New Roman"/>
          <w:sz w:val="28"/>
          <w:szCs w:val="28"/>
          <w:lang w:val="uk-UA"/>
        </w:rPr>
        <w:t>. Крім того, за допомогою медикаментів можна домогтися посилення здатності до концентрації уваги, перемогти дисбактеріоз і гіповітаміноз, підвищит</w:t>
      </w:r>
      <w:r>
        <w:rPr>
          <w:rFonts w:ascii="Times New Roman" w:hAnsi="Times New Roman" w:cs="Times New Roman"/>
          <w:sz w:val="28"/>
          <w:szCs w:val="28"/>
          <w:lang w:val="uk-UA"/>
        </w:rPr>
        <w:t>и загальний імунітет організму.</w:t>
      </w:r>
    </w:p>
    <w:p w:rsidR="00EA00CF" w:rsidRPr="001F3C60" w:rsidRDefault="00EA00CF" w:rsidP="00EA00CF">
      <w:pPr>
        <w:spacing w:after="0" w:line="360" w:lineRule="auto"/>
        <w:ind w:firstLine="708"/>
        <w:jc w:val="both"/>
        <w:rPr>
          <w:rFonts w:ascii="Times New Roman" w:hAnsi="Times New Roman" w:cs="Times New Roman"/>
          <w:sz w:val="28"/>
          <w:szCs w:val="28"/>
          <w:lang w:val="uk-UA"/>
        </w:rPr>
      </w:pPr>
      <w:r w:rsidRPr="001F3C60">
        <w:rPr>
          <w:rFonts w:ascii="Times New Roman" w:hAnsi="Times New Roman" w:cs="Times New Roman"/>
          <w:sz w:val="28"/>
          <w:szCs w:val="28"/>
          <w:lang w:val="uk-UA"/>
        </w:rPr>
        <w:t>Препарати для лікування аутизму</w:t>
      </w:r>
    </w:p>
    <w:p w:rsidR="00EA00CF" w:rsidRPr="001F3C60" w:rsidRDefault="00EA00CF" w:rsidP="00EA00CF">
      <w:pPr>
        <w:spacing w:after="0" w:line="360" w:lineRule="auto"/>
        <w:ind w:firstLine="708"/>
        <w:jc w:val="both"/>
        <w:rPr>
          <w:rFonts w:ascii="Times New Roman" w:hAnsi="Times New Roman" w:cs="Times New Roman"/>
          <w:sz w:val="28"/>
          <w:szCs w:val="28"/>
          <w:lang w:val="uk-UA"/>
        </w:rPr>
      </w:pPr>
      <w:r w:rsidRPr="001F3C60">
        <w:rPr>
          <w:rFonts w:ascii="Times New Roman" w:hAnsi="Times New Roman" w:cs="Times New Roman"/>
          <w:sz w:val="28"/>
          <w:szCs w:val="28"/>
          <w:lang w:val="uk-UA"/>
        </w:rPr>
        <w:t>У деяких випадках аутичним пацієнтам можуть бути виписані такі психотропні препарати:</w:t>
      </w:r>
    </w:p>
    <w:p w:rsidR="00EA00CF" w:rsidRDefault="00EA00CF" w:rsidP="00EA00CF">
      <w:pPr>
        <w:pStyle w:val="a3"/>
        <w:numPr>
          <w:ilvl w:val="0"/>
          <w:numId w:val="3"/>
        </w:numPr>
        <w:spacing w:after="0" w:line="360" w:lineRule="auto"/>
        <w:jc w:val="both"/>
        <w:rPr>
          <w:rFonts w:ascii="Times New Roman" w:hAnsi="Times New Roman" w:cs="Times New Roman"/>
          <w:sz w:val="28"/>
          <w:szCs w:val="28"/>
          <w:lang w:val="uk-UA"/>
        </w:rPr>
      </w:pPr>
      <w:r w:rsidRPr="004D49E3">
        <w:rPr>
          <w:rFonts w:ascii="Times New Roman" w:hAnsi="Times New Roman" w:cs="Times New Roman"/>
          <w:sz w:val="28"/>
          <w:szCs w:val="28"/>
          <w:lang w:val="uk-UA"/>
        </w:rPr>
        <w:t>антидепресанти і нейролептики (зниження тривожності, дратівливості, циклічності поведінки, спалахів гніву, депресії, гіперактивності і т. д.);</w:t>
      </w:r>
    </w:p>
    <w:p w:rsidR="00EA00CF" w:rsidRDefault="00EA00CF" w:rsidP="00EA00CF">
      <w:pPr>
        <w:pStyle w:val="a3"/>
        <w:numPr>
          <w:ilvl w:val="0"/>
          <w:numId w:val="3"/>
        </w:numPr>
        <w:spacing w:after="0" w:line="360" w:lineRule="auto"/>
        <w:jc w:val="both"/>
        <w:rPr>
          <w:rFonts w:ascii="Times New Roman" w:hAnsi="Times New Roman" w:cs="Times New Roman"/>
          <w:sz w:val="28"/>
          <w:szCs w:val="28"/>
          <w:lang w:val="uk-UA"/>
        </w:rPr>
      </w:pPr>
      <w:r w:rsidRPr="004D49E3">
        <w:rPr>
          <w:rFonts w:ascii="Times New Roman" w:hAnsi="Times New Roman" w:cs="Times New Roman"/>
          <w:sz w:val="28"/>
          <w:szCs w:val="28"/>
          <w:lang w:val="uk-UA"/>
        </w:rPr>
        <w:t>медикаменти нестімулірующего дії - гуанфацин, атомоксетин (підвищення здатності концентрувати увагу, зниження нервового збудження, синдрому гіперактивності і т. д.);</w:t>
      </w:r>
    </w:p>
    <w:p w:rsidR="00EA00CF" w:rsidRDefault="00EA00CF" w:rsidP="00EA00CF">
      <w:pPr>
        <w:pStyle w:val="a3"/>
        <w:numPr>
          <w:ilvl w:val="0"/>
          <w:numId w:val="3"/>
        </w:numPr>
        <w:spacing w:after="0" w:line="360" w:lineRule="auto"/>
        <w:jc w:val="both"/>
        <w:rPr>
          <w:rFonts w:ascii="Times New Roman" w:hAnsi="Times New Roman" w:cs="Times New Roman"/>
          <w:sz w:val="28"/>
          <w:szCs w:val="28"/>
          <w:lang w:val="uk-UA"/>
        </w:rPr>
      </w:pPr>
      <w:r w:rsidRPr="004D49E3">
        <w:rPr>
          <w:rFonts w:ascii="Times New Roman" w:hAnsi="Times New Roman" w:cs="Times New Roman"/>
          <w:sz w:val="28"/>
          <w:szCs w:val="28"/>
          <w:lang w:val="uk-UA"/>
        </w:rPr>
        <w:t>аналептики (підвищення концентрації уваги, зниження гіперактивності, імпульсивності);</w:t>
      </w:r>
    </w:p>
    <w:p w:rsidR="00EA00CF" w:rsidRPr="004D49E3" w:rsidRDefault="00EA00CF" w:rsidP="00EA00CF">
      <w:pPr>
        <w:pStyle w:val="a3"/>
        <w:numPr>
          <w:ilvl w:val="0"/>
          <w:numId w:val="3"/>
        </w:numPr>
        <w:spacing w:after="0" w:line="360" w:lineRule="auto"/>
        <w:jc w:val="both"/>
        <w:rPr>
          <w:rFonts w:ascii="Times New Roman" w:hAnsi="Times New Roman" w:cs="Times New Roman"/>
          <w:sz w:val="28"/>
          <w:szCs w:val="28"/>
          <w:lang w:val="uk-UA"/>
        </w:rPr>
      </w:pPr>
      <w:r w:rsidRPr="004D49E3">
        <w:rPr>
          <w:rFonts w:ascii="Times New Roman" w:hAnsi="Times New Roman" w:cs="Times New Roman"/>
          <w:sz w:val="28"/>
          <w:szCs w:val="28"/>
          <w:lang w:val="uk-UA"/>
        </w:rPr>
        <w:t>протисудомні препарати (зниження частоти судомних нападів, стабілізація поведінки і загального настрою).</w:t>
      </w:r>
    </w:p>
    <w:p w:rsidR="00EA00CF" w:rsidRPr="001F3C60" w:rsidRDefault="00EA00CF" w:rsidP="00EA00CF">
      <w:pPr>
        <w:spacing w:after="0" w:line="360" w:lineRule="auto"/>
        <w:ind w:firstLine="708"/>
        <w:jc w:val="both"/>
        <w:rPr>
          <w:rFonts w:ascii="Times New Roman" w:hAnsi="Times New Roman" w:cs="Times New Roman"/>
          <w:sz w:val="28"/>
          <w:szCs w:val="28"/>
          <w:lang w:val="uk-UA"/>
        </w:rPr>
      </w:pPr>
      <w:r w:rsidRPr="001F3C60">
        <w:rPr>
          <w:rFonts w:ascii="Times New Roman" w:hAnsi="Times New Roman" w:cs="Times New Roman"/>
          <w:sz w:val="28"/>
          <w:szCs w:val="28"/>
          <w:lang w:val="uk-UA"/>
        </w:rPr>
        <w:t>В якості підтримуючої терапії часто призначаються:</w:t>
      </w:r>
    </w:p>
    <w:p w:rsidR="00EA00CF" w:rsidRDefault="00EA00CF" w:rsidP="00EA00CF">
      <w:pPr>
        <w:pStyle w:val="a3"/>
        <w:numPr>
          <w:ilvl w:val="0"/>
          <w:numId w:val="3"/>
        </w:numPr>
        <w:spacing w:after="0" w:line="360" w:lineRule="auto"/>
        <w:jc w:val="both"/>
        <w:rPr>
          <w:rFonts w:ascii="Times New Roman" w:hAnsi="Times New Roman" w:cs="Times New Roman"/>
          <w:sz w:val="28"/>
          <w:szCs w:val="28"/>
          <w:lang w:val="uk-UA"/>
        </w:rPr>
      </w:pPr>
      <w:r w:rsidRPr="004D49E3">
        <w:rPr>
          <w:rFonts w:ascii="Times New Roman" w:hAnsi="Times New Roman" w:cs="Times New Roman"/>
          <w:sz w:val="28"/>
          <w:szCs w:val="28"/>
          <w:lang w:val="uk-UA"/>
        </w:rPr>
        <w:t>пробіотики (при дисбактеріозі кишечника);</w:t>
      </w:r>
    </w:p>
    <w:p w:rsidR="00EA00CF" w:rsidRDefault="00EA00CF" w:rsidP="00EA00CF">
      <w:pPr>
        <w:pStyle w:val="a3"/>
        <w:numPr>
          <w:ilvl w:val="0"/>
          <w:numId w:val="3"/>
        </w:numPr>
        <w:spacing w:after="0" w:line="360" w:lineRule="auto"/>
        <w:jc w:val="both"/>
        <w:rPr>
          <w:rFonts w:ascii="Times New Roman" w:hAnsi="Times New Roman" w:cs="Times New Roman"/>
          <w:sz w:val="28"/>
          <w:szCs w:val="28"/>
          <w:lang w:val="uk-UA"/>
        </w:rPr>
      </w:pPr>
      <w:r w:rsidRPr="004D49E3">
        <w:rPr>
          <w:rFonts w:ascii="Times New Roman" w:hAnsi="Times New Roman" w:cs="Times New Roman"/>
          <w:sz w:val="28"/>
          <w:szCs w:val="28"/>
          <w:lang w:val="uk-UA"/>
        </w:rPr>
        <w:t>вітамінні комплекси, що містять вітаміни С, Е і групи В;</w:t>
      </w:r>
    </w:p>
    <w:p w:rsidR="00EA00CF" w:rsidRDefault="00EA00CF" w:rsidP="00EA00CF">
      <w:pPr>
        <w:pStyle w:val="a3"/>
        <w:numPr>
          <w:ilvl w:val="0"/>
          <w:numId w:val="3"/>
        </w:numPr>
        <w:spacing w:after="0" w:line="360" w:lineRule="auto"/>
        <w:jc w:val="both"/>
        <w:rPr>
          <w:rFonts w:ascii="Times New Roman" w:hAnsi="Times New Roman" w:cs="Times New Roman"/>
          <w:sz w:val="28"/>
          <w:szCs w:val="28"/>
          <w:lang w:val="uk-UA"/>
        </w:rPr>
      </w:pPr>
      <w:r w:rsidRPr="004D49E3">
        <w:rPr>
          <w:rFonts w:ascii="Times New Roman" w:hAnsi="Times New Roman" w:cs="Times New Roman"/>
          <w:sz w:val="28"/>
          <w:szCs w:val="28"/>
          <w:lang w:val="uk-UA"/>
        </w:rPr>
        <w:t>імуномодулятори, стероїдні препарати (для стимулювання імунітету);</w:t>
      </w:r>
    </w:p>
    <w:p w:rsidR="00EA00CF" w:rsidRPr="004D49E3" w:rsidRDefault="00EA00CF" w:rsidP="00EA00CF">
      <w:pPr>
        <w:pStyle w:val="a3"/>
        <w:numPr>
          <w:ilvl w:val="0"/>
          <w:numId w:val="3"/>
        </w:numPr>
        <w:spacing w:after="0" w:line="360" w:lineRule="auto"/>
        <w:jc w:val="both"/>
        <w:rPr>
          <w:rFonts w:ascii="Times New Roman" w:hAnsi="Times New Roman" w:cs="Times New Roman"/>
          <w:sz w:val="28"/>
          <w:szCs w:val="28"/>
          <w:lang w:val="uk-UA"/>
        </w:rPr>
      </w:pPr>
      <w:r w:rsidRPr="004D49E3">
        <w:rPr>
          <w:rFonts w:ascii="Times New Roman" w:hAnsi="Times New Roman" w:cs="Times New Roman"/>
          <w:sz w:val="28"/>
          <w:szCs w:val="28"/>
          <w:lang w:val="uk-UA"/>
        </w:rPr>
        <w:t>гормональні препарати окситоцин, секретин і ін. (для поліпшення загального стану при аутизмі).</w:t>
      </w:r>
    </w:p>
    <w:p w:rsidR="00EA00CF" w:rsidRPr="001F3C60" w:rsidRDefault="00EA00CF" w:rsidP="00EA00CF">
      <w:pPr>
        <w:spacing w:after="0" w:line="360" w:lineRule="auto"/>
        <w:ind w:firstLine="708"/>
        <w:jc w:val="both"/>
        <w:rPr>
          <w:rFonts w:ascii="Times New Roman" w:hAnsi="Times New Roman" w:cs="Times New Roman"/>
          <w:sz w:val="28"/>
          <w:szCs w:val="28"/>
          <w:lang w:val="uk-UA"/>
        </w:rPr>
      </w:pPr>
      <w:r w:rsidRPr="001F3C60">
        <w:rPr>
          <w:rFonts w:ascii="Times New Roman" w:hAnsi="Times New Roman" w:cs="Times New Roman"/>
          <w:sz w:val="28"/>
          <w:szCs w:val="28"/>
          <w:lang w:val="uk-UA"/>
        </w:rPr>
        <w:t>Призначати будь-які ліки має право тільки висококваліфікований лікар, який займається лікуванням аутизму і РАС. При використанні медикаментів необхідно враховувати всі можливі побічні ефекти і ризик звикання</w:t>
      </w:r>
      <w:r w:rsidR="00757CC8">
        <w:rPr>
          <w:rFonts w:ascii="Times New Roman" w:hAnsi="Times New Roman" w:cs="Times New Roman"/>
          <w:sz w:val="28"/>
          <w:szCs w:val="28"/>
        </w:rPr>
        <w:t xml:space="preserve"> [3</w:t>
      </w:r>
      <w:r w:rsidR="00757CC8">
        <w:rPr>
          <w:rFonts w:ascii="Times New Roman" w:hAnsi="Times New Roman" w:cs="Times New Roman"/>
          <w:sz w:val="28"/>
          <w:szCs w:val="28"/>
          <w:lang w:val="uk-UA"/>
        </w:rPr>
        <w:t>6</w:t>
      </w:r>
      <w:r w:rsidR="00F2611C" w:rsidRPr="00F2611C">
        <w:rPr>
          <w:rFonts w:ascii="Times New Roman" w:hAnsi="Times New Roman" w:cs="Times New Roman"/>
          <w:sz w:val="28"/>
          <w:szCs w:val="28"/>
        </w:rPr>
        <w:t>]</w:t>
      </w:r>
      <w:r w:rsidRPr="001F3C60">
        <w:rPr>
          <w:rFonts w:ascii="Times New Roman" w:hAnsi="Times New Roman" w:cs="Times New Roman"/>
          <w:sz w:val="28"/>
          <w:szCs w:val="28"/>
          <w:lang w:val="uk-UA"/>
        </w:rPr>
        <w:t>.</w:t>
      </w:r>
    </w:p>
    <w:p w:rsidR="00AD74B5" w:rsidRPr="00AC4D9C" w:rsidRDefault="00EA00CF" w:rsidP="00AC4D9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2.1.3</w:t>
      </w:r>
      <w:r w:rsidR="00AC4D9C" w:rsidRPr="00AC4D9C">
        <w:rPr>
          <w:rFonts w:ascii="Times New Roman" w:hAnsi="Times New Roman" w:cs="Times New Roman"/>
          <w:b/>
          <w:sz w:val="28"/>
          <w:szCs w:val="28"/>
          <w:lang w:val="uk-UA"/>
        </w:rPr>
        <w:t xml:space="preserve">. </w:t>
      </w:r>
      <w:r w:rsidR="00AD74B5" w:rsidRPr="00AC4D9C">
        <w:rPr>
          <w:rFonts w:ascii="Times New Roman" w:hAnsi="Times New Roman" w:cs="Times New Roman"/>
          <w:b/>
          <w:sz w:val="28"/>
          <w:szCs w:val="28"/>
          <w:lang w:val="uk-UA"/>
        </w:rPr>
        <w:t>Дієта для аутистів</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Біомедичні методи лікування аутизму, які передбачають «очищення» організму від шкідливих речовин і забезпечення організму здорового харчування, також включають в себе деякі специфічні дієти.</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Як відомо, аутизм в більшості випадків супроводжується порушенням обміну речовин. Дана особливість іноді виражається тим, що в травному тракті дитини з аутизмом неправильно засвоюються білки, глютен і казеїн. Глютен, також званий клейковиною, міститься в різних злакових продуктах, а казеїн входить до складу молока та деяких молочних продуктів.</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На думку прихильн</w:t>
      </w:r>
      <w:r>
        <w:rPr>
          <w:rFonts w:ascii="Times New Roman" w:hAnsi="Times New Roman" w:cs="Times New Roman"/>
          <w:sz w:val="28"/>
          <w:szCs w:val="28"/>
          <w:lang w:val="uk-UA"/>
        </w:rPr>
        <w:t>иків біомедицини, якщо у нейротипових</w:t>
      </w:r>
      <w:r w:rsidRPr="00AD74B5">
        <w:rPr>
          <w:rFonts w:ascii="Times New Roman" w:hAnsi="Times New Roman" w:cs="Times New Roman"/>
          <w:sz w:val="28"/>
          <w:szCs w:val="28"/>
          <w:lang w:val="uk-UA"/>
        </w:rPr>
        <w:t xml:space="preserve"> людей глютен і казеїн</w:t>
      </w:r>
      <w:r>
        <w:rPr>
          <w:rFonts w:ascii="Times New Roman" w:hAnsi="Times New Roman" w:cs="Times New Roman"/>
          <w:sz w:val="28"/>
          <w:szCs w:val="28"/>
          <w:lang w:val="uk-UA"/>
        </w:rPr>
        <w:t xml:space="preserve"> повністю розпадаються і засвоює</w:t>
      </w:r>
      <w:r w:rsidRPr="00AD74B5">
        <w:rPr>
          <w:rFonts w:ascii="Times New Roman" w:hAnsi="Times New Roman" w:cs="Times New Roman"/>
          <w:sz w:val="28"/>
          <w:szCs w:val="28"/>
          <w:lang w:val="uk-UA"/>
        </w:rPr>
        <w:t xml:space="preserve">ться в процесі травлення, то у аутистів вони транспортуються в кров у вигляді ендорфінів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речовин, за своїми властивостями близьких до наркотичних. Результатом цього стає дивна поведінка аутич</w:t>
      </w:r>
      <w:r>
        <w:rPr>
          <w:rFonts w:ascii="Times New Roman" w:hAnsi="Times New Roman" w:cs="Times New Roman"/>
          <w:sz w:val="28"/>
          <w:szCs w:val="28"/>
          <w:lang w:val="uk-UA"/>
        </w:rPr>
        <w:t>них людей, неадекватні реакції та</w:t>
      </w:r>
      <w:r w:rsidRPr="00AD74B5">
        <w:rPr>
          <w:rFonts w:ascii="Times New Roman" w:hAnsi="Times New Roman" w:cs="Times New Roman"/>
          <w:sz w:val="28"/>
          <w:szCs w:val="28"/>
          <w:lang w:val="uk-UA"/>
        </w:rPr>
        <w:t xml:space="preserve"> інші прояви аутизму. Відповідно, щоб зменшити ці прояви, багато батьків застосовують для дітей дієти БГ, БК і БС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безглютенову</w:t>
      </w:r>
      <w:r>
        <w:rPr>
          <w:rFonts w:ascii="Times New Roman" w:hAnsi="Times New Roman" w:cs="Times New Roman"/>
          <w:sz w:val="28"/>
          <w:szCs w:val="28"/>
          <w:lang w:val="uk-UA"/>
        </w:rPr>
        <w:t>, безказеінову і безсоєву</w:t>
      </w:r>
      <w:r w:rsidR="00F2611C" w:rsidRPr="00F2611C">
        <w:rPr>
          <w:rFonts w:ascii="Times New Roman" w:hAnsi="Times New Roman" w:cs="Times New Roman"/>
          <w:sz w:val="28"/>
          <w:szCs w:val="28"/>
          <w:lang w:val="uk-UA"/>
        </w:rPr>
        <w:t xml:space="preserve"> [25]</w:t>
      </w:r>
      <w:r w:rsidRPr="00AD74B5">
        <w:rPr>
          <w:rFonts w:ascii="Times New Roman" w:hAnsi="Times New Roman" w:cs="Times New Roman"/>
          <w:sz w:val="28"/>
          <w:szCs w:val="28"/>
          <w:lang w:val="uk-UA"/>
        </w:rPr>
        <w:t>.</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Звичайно, сама по собі дієта не здатна повністю вилікувати аутизм, однак може допомогти налагодити обмін речовин</w:t>
      </w:r>
      <w:r w:rsidR="009B465F">
        <w:rPr>
          <w:rFonts w:ascii="Times New Roman" w:hAnsi="Times New Roman" w:cs="Times New Roman"/>
          <w:sz w:val="28"/>
          <w:szCs w:val="28"/>
          <w:lang w:val="uk-UA"/>
        </w:rPr>
        <w:t xml:space="preserve"> (</w:t>
      </w:r>
      <w:r w:rsidR="006A7EBE">
        <w:rPr>
          <w:rFonts w:ascii="Times New Roman" w:hAnsi="Times New Roman" w:cs="Times New Roman"/>
          <w:sz w:val="28"/>
          <w:szCs w:val="28"/>
          <w:lang w:val="uk-UA"/>
        </w:rPr>
        <w:t>таблиця 4)</w:t>
      </w:r>
      <w:r w:rsidRPr="00AD74B5">
        <w:rPr>
          <w:rFonts w:ascii="Times New Roman" w:hAnsi="Times New Roman" w:cs="Times New Roman"/>
          <w:sz w:val="28"/>
          <w:szCs w:val="28"/>
          <w:lang w:val="uk-UA"/>
        </w:rPr>
        <w:t>.</w:t>
      </w:r>
    </w:p>
    <w:p w:rsidR="009B465F" w:rsidRPr="009B465F" w:rsidRDefault="009B465F" w:rsidP="009B465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extent cx="2615609" cy="3145056"/>
            <wp:effectExtent l="0" t="0" r="0" b="0"/>
            <wp:docPr id="24" name="Рисунок 24" descr="233_48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33_48 (1)"/>
                    <pic:cNvPicPr>
                      <a:picLocks noChangeAspect="1" noChangeArrowheads="1"/>
                    </pic:cNvPicPr>
                  </pic:nvPicPr>
                  <pic:blipFill>
                    <a:blip r:embed="rId20">
                      <a:extLst>
                        <a:ext uri="{28A0092B-C50C-407E-A947-70E740481C1C}">
                          <a14:useLocalDpi xmlns:a14="http://schemas.microsoft.com/office/drawing/2010/main" val="0"/>
                        </a:ext>
                      </a:extLst>
                    </a:blip>
                    <a:srcRect t="8055"/>
                    <a:stretch>
                      <a:fillRect/>
                    </a:stretch>
                  </pic:blipFill>
                  <pic:spPr bwMode="auto">
                    <a:xfrm>
                      <a:off x="0" y="0"/>
                      <a:ext cx="2623824" cy="3154934"/>
                    </a:xfrm>
                    <a:prstGeom prst="rect">
                      <a:avLst/>
                    </a:prstGeom>
                    <a:noFill/>
                    <a:ln>
                      <a:noFill/>
                    </a:ln>
                  </pic:spPr>
                </pic:pic>
              </a:graphicData>
            </a:graphic>
          </wp:inline>
        </w:drawing>
      </w:r>
    </w:p>
    <w:p w:rsidR="009B465F" w:rsidRPr="009B465F" w:rsidRDefault="009B465F" w:rsidP="009B465F">
      <w:pPr>
        <w:spacing w:after="0" w:line="360" w:lineRule="auto"/>
        <w:jc w:val="center"/>
        <w:rPr>
          <w:rFonts w:ascii="Times New Roman" w:eastAsia="Calibri" w:hAnsi="Times New Roman" w:cs="Times New Roman"/>
          <w:sz w:val="28"/>
          <w:szCs w:val="28"/>
          <w:lang w:val="uk-UA"/>
        </w:rPr>
      </w:pPr>
      <w:r w:rsidRPr="009B465F">
        <w:rPr>
          <w:rFonts w:ascii="Times New Roman" w:eastAsia="Calibri" w:hAnsi="Times New Roman" w:cs="Times New Roman"/>
          <w:sz w:val="28"/>
          <w:szCs w:val="28"/>
          <w:lang w:val="uk-UA"/>
        </w:rPr>
        <w:t>Таблиця 4. Дієтотерапія</w:t>
      </w:r>
    </w:p>
    <w:p w:rsidR="00AD74B5" w:rsidRPr="000243A5" w:rsidRDefault="00AD74B5" w:rsidP="00AD74B5">
      <w:pPr>
        <w:spacing w:after="0" w:line="360" w:lineRule="auto"/>
        <w:ind w:left="708" w:firstLine="708"/>
        <w:jc w:val="both"/>
        <w:rPr>
          <w:rFonts w:ascii="Times New Roman" w:hAnsi="Times New Roman" w:cs="Times New Roman"/>
          <w:i/>
          <w:sz w:val="28"/>
          <w:szCs w:val="28"/>
          <w:u w:val="single"/>
          <w:lang w:val="uk-UA"/>
        </w:rPr>
      </w:pPr>
      <w:r w:rsidRPr="000243A5">
        <w:rPr>
          <w:rFonts w:ascii="Times New Roman" w:hAnsi="Times New Roman" w:cs="Times New Roman"/>
          <w:i/>
          <w:sz w:val="28"/>
          <w:szCs w:val="28"/>
          <w:u w:val="single"/>
          <w:lang w:val="uk-UA"/>
        </w:rPr>
        <w:lastRenderedPageBreak/>
        <w:t>Безглютенова дієта для аутистів</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Безглютенова</w:t>
      </w:r>
      <w:r w:rsidRPr="00AD74B5">
        <w:rPr>
          <w:rFonts w:ascii="Times New Roman" w:hAnsi="Times New Roman" w:cs="Times New Roman"/>
          <w:sz w:val="28"/>
          <w:szCs w:val="28"/>
          <w:lang w:val="uk-UA"/>
        </w:rPr>
        <w:t xml:space="preserve"> (медичний термін </w:t>
      </w:r>
      <w:r>
        <w:rPr>
          <w:rFonts w:ascii="Times New Roman" w:hAnsi="Times New Roman" w:cs="Times New Roman"/>
          <w:sz w:val="28"/>
          <w:szCs w:val="28"/>
          <w:lang w:val="uk-UA"/>
        </w:rPr>
        <w:t>– аглютенова</w:t>
      </w:r>
      <w:r w:rsidRPr="00AD74B5">
        <w:rPr>
          <w:rFonts w:ascii="Times New Roman" w:hAnsi="Times New Roman" w:cs="Times New Roman"/>
          <w:sz w:val="28"/>
          <w:szCs w:val="28"/>
          <w:lang w:val="uk-UA"/>
        </w:rPr>
        <w:t>) дієта передбачає повну відмову від наступних продуктів:</w:t>
      </w:r>
    </w:p>
    <w:p w:rsidR="00BB03B2" w:rsidRDefault="00AD74B5" w:rsidP="00AD74B5">
      <w:pPr>
        <w:pStyle w:val="a3"/>
        <w:numPr>
          <w:ilvl w:val="0"/>
          <w:numId w:val="6"/>
        </w:numPr>
        <w:spacing w:after="0" w:line="360" w:lineRule="auto"/>
        <w:jc w:val="both"/>
        <w:rPr>
          <w:rFonts w:ascii="Times New Roman" w:hAnsi="Times New Roman" w:cs="Times New Roman"/>
          <w:sz w:val="28"/>
          <w:szCs w:val="28"/>
          <w:lang w:val="uk-UA"/>
        </w:rPr>
      </w:pPr>
      <w:r w:rsidRPr="00BB03B2">
        <w:rPr>
          <w:rFonts w:ascii="Times New Roman" w:hAnsi="Times New Roman" w:cs="Times New Roman"/>
          <w:sz w:val="28"/>
          <w:szCs w:val="28"/>
          <w:lang w:val="uk-UA"/>
        </w:rPr>
        <w:t>магазинні хлібобулочні вироби, торти, тістечка, пироги, шоколад (як в плитках, так і в батончиках), цукерки, піци;</w:t>
      </w:r>
    </w:p>
    <w:p w:rsidR="00BB03B2" w:rsidRDefault="00AD74B5" w:rsidP="00AD74B5">
      <w:pPr>
        <w:pStyle w:val="a3"/>
        <w:numPr>
          <w:ilvl w:val="0"/>
          <w:numId w:val="6"/>
        </w:numPr>
        <w:spacing w:after="0" w:line="360" w:lineRule="auto"/>
        <w:jc w:val="both"/>
        <w:rPr>
          <w:rFonts w:ascii="Times New Roman" w:hAnsi="Times New Roman" w:cs="Times New Roman"/>
          <w:sz w:val="28"/>
          <w:szCs w:val="28"/>
          <w:lang w:val="uk-UA"/>
        </w:rPr>
      </w:pPr>
      <w:r w:rsidRPr="00BB03B2">
        <w:rPr>
          <w:rFonts w:ascii="Times New Roman" w:hAnsi="Times New Roman" w:cs="Times New Roman"/>
          <w:sz w:val="28"/>
          <w:szCs w:val="28"/>
          <w:lang w:val="uk-UA"/>
        </w:rPr>
        <w:t>мюслі, злакові суміші до сніданку;</w:t>
      </w:r>
    </w:p>
    <w:p w:rsidR="00AD74B5" w:rsidRPr="00BB03B2" w:rsidRDefault="00AD74B5" w:rsidP="00AD74B5">
      <w:pPr>
        <w:pStyle w:val="a3"/>
        <w:numPr>
          <w:ilvl w:val="0"/>
          <w:numId w:val="6"/>
        </w:numPr>
        <w:spacing w:after="0" w:line="360" w:lineRule="auto"/>
        <w:jc w:val="both"/>
        <w:rPr>
          <w:rFonts w:ascii="Times New Roman" w:hAnsi="Times New Roman" w:cs="Times New Roman"/>
          <w:sz w:val="28"/>
          <w:szCs w:val="28"/>
          <w:lang w:val="uk-UA"/>
        </w:rPr>
      </w:pPr>
      <w:r w:rsidRPr="00BB03B2">
        <w:rPr>
          <w:rFonts w:ascii="Times New Roman" w:hAnsi="Times New Roman" w:cs="Times New Roman"/>
          <w:sz w:val="28"/>
          <w:szCs w:val="28"/>
          <w:lang w:val="uk-UA"/>
        </w:rPr>
        <w:t>будь-які продукти з вмістом пшениці, ячменю (і ячмінного солоду), жита, вівса, ячної і перлової круп.</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Щоб мінімізувати ризик потрапляння глютену в організм, рекомендується відмовитися і від продуктів, що продаються без етикетки з описом складу.</w:t>
      </w:r>
    </w:p>
    <w:p w:rsidR="001F3C60" w:rsidRPr="001F3C60" w:rsidRDefault="00AD74B5" w:rsidP="001F3C60">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Особливо актуальна дієта такого роду при наявності у малюка клінічно підтвердженою непереносимості глютену (це захворювання називається целіакію). Діагноз целіакії встановлюється на підставі спеціальних аналізів сечі і крові, а т</w:t>
      </w:r>
      <w:r w:rsidR="001F3C60">
        <w:rPr>
          <w:rFonts w:ascii="Times New Roman" w:hAnsi="Times New Roman" w:cs="Times New Roman"/>
          <w:sz w:val="28"/>
          <w:szCs w:val="28"/>
          <w:lang w:val="uk-UA"/>
        </w:rPr>
        <w:t>акож біопсії тонкого кишечника</w:t>
      </w:r>
      <w:r w:rsidR="00757CC8">
        <w:rPr>
          <w:rFonts w:ascii="Times New Roman" w:hAnsi="Times New Roman" w:cs="Times New Roman"/>
          <w:sz w:val="28"/>
          <w:szCs w:val="28"/>
          <w:lang w:val="uk-UA"/>
        </w:rPr>
        <w:t xml:space="preserve"> [32</w:t>
      </w:r>
      <w:r w:rsidR="00F2611C" w:rsidRPr="00F2611C">
        <w:rPr>
          <w:rFonts w:ascii="Times New Roman" w:hAnsi="Times New Roman" w:cs="Times New Roman"/>
          <w:sz w:val="28"/>
          <w:szCs w:val="28"/>
          <w:lang w:val="uk-UA"/>
        </w:rPr>
        <w:t>]</w:t>
      </w:r>
      <w:r w:rsidR="001F3C60">
        <w:rPr>
          <w:rFonts w:ascii="Times New Roman" w:hAnsi="Times New Roman" w:cs="Times New Roman"/>
          <w:sz w:val="28"/>
          <w:szCs w:val="28"/>
          <w:lang w:val="uk-UA"/>
        </w:rPr>
        <w:t>.</w:t>
      </w:r>
    </w:p>
    <w:p w:rsidR="00AD74B5" w:rsidRPr="001F3C60" w:rsidRDefault="001F3C60" w:rsidP="00AD74B5">
      <w:pPr>
        <w:spacing w:after="0" w:line="360" w:lineRule="auto"/>
        <w:ind w:left="708" w:firstLine="708"/>
        <w:jc w:val="both"/>
        <w:rPr>
          <w:rFonts w:ascii="Times New Roman" w:hAnsi="Times New Roman" w:cs="Times New Roman"/>
          <w:i/>
          <w:sz w:val="28"/>
          <w:szCs w:val="28"/>
          <w:u w:val="single"/>
          <w:lang w:val="uk-UA"/>
        </w:rPr>
      </w:pPr>
      <w:r w:rsidRPr="001F3C60">
        <w:rPr>
          <w:rFonts w:ascii="Times New Roman" w:hAnsi="Times New Roman" w:cs="Times New Roman"/>
          <w:i/>
          <w:sz w:val="28"/>
          <w:szCs w:val="28"/>
          <w:u w:val="single"/>
          <w:lang w:val="uk-UA"/>
        </w:rPr>
        <w:t>Безказеіновая диета при аутизмі</w:t>
      </w:r>
    </w:p>
    <w:p w:rsidR="00F02B9D" w:rsidRDefault="00AD74B5" w:rsidP="00F02B9D">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При </w:t>
      </w:r>
      <w:r w:rsidRPr="001F3C60">
        <w:rPr>
          <w:rFonts w:ascii="Times New Roman" w:hAnsi="Times New Roman" w:cs="Times New Roman"/>
          <w:sz w:val="28"/>
          <w:szCs w:val="28"/>
          <w:lang w:val="uk-UA"/>
        </w:rPr>
        <w:t>безказеіновой</w:t>
      </w:r>
      <w:r w:rsidRPr="00AD74B5">
        <w:rPr>
          <w:rFonts w:ascii="Times New Roman" w:hAnsi="Times New Roman" w:cs="Times New Roman"/>
          <w:sz w:val="28"/>
          <w:szCs w:val="28"/>
          <w:lang w:val="uk-UA"/>
        </w:rPr>
        <w:t xml:space="preserve"> дієті протипоказані:</w:t>
      </w:r>
    </w:p>
    <w:p w:rsidR="00F02B9D" w:rsidRDefault="00AD74B5" w:rsidP="00AD74B5">
      <w:pPr>
        <w:pStyle w:val="a3"/>
        <w:numPr>
          <w:ilvl w:val="0"/>
          <w:numId w:val="3"/>
        </w:numPr>
        <w:spacing w:after="0" w:line="360" w:lineRule="auto"/>
        <w:jc w:val="both"/>
        <w:rPr>
          <w:rFonts w:ascii="Times New Roman" w:hAnsi="Times New Roman" w:cs="Times New Roman"/>
          <w:sz w:val="28"/>
          <w:szCs w:val="28"/>
          <w:lang w:val="uk-UA"/>
        </w:rPr>
      </w:pPr>
      <w:r w:rsidRPr="00F02B9D">
        <w:rPr>
          <w:rFonts w:ascii="Times New Roman" w:hAnsi="Times New Roman" w:cs="Times New Roman"/>
          <w:sz w:val="28"/>
          <w:szCs w:val="28"/>
          <w:lang w:val="uk-UA"/>
        </w:rPr>
        <w:t>молоко будь-яких тварин;</w:t>
      </w:r>
    </w:p>
    <w:p w:rsidR="00F02B9D" w:rsidRDefault="00AD74B5" w:rsidP="00AD74B5">
      <w:pPr>
        <w:pStyle w:val="a3"/>
        <w:numPr>
          <w:ilvl w:val="0"/>
          <w:numId w:val="3"/>
        </w:numPr>
        <w:spacing w:after="0" w:line="360" w:lineRule="auto"/>
        <w:jc w:val="both"/>
        <w:rPr>
          <w:rFonts w:ascii="Times New Roman" w:hAnsi="Times New Roman" w:cs="Times New Roman"/>
          <w:sz w:val="28"/>
          <w:szCs w:val="28"/>
          <w:lang w:val="uk-UA"/>
        </w:rPr>
      </w:pPr>
      <w:r w:rsidRPr="00F02B9D">
        <w:rPr>
          <w:rFonts w:ascii="Times New Roman" w:hAnsi="Times New Roman" w:cs="Times New Roman"/>
          <w:sz w:val="28"/>
          <w:szCs w:val="28"/>
          <w:lang w:val="uk-UA"/>
        </w:rPr>
        <w:t>маргарин, в складі якого міститься тварина молоко;</w:t>
      </w:r>
    </w:p>
    <w:p w:rsidR="00F02B9D" w:rsidRDefault="00AD74B5" w:rsidP="00AD74B5">
      <w:pPr>
        <w:pStyle w:val="a3"/>
        <w:numPr>
          <w:ilvl w:val="0"/>
          <w:numId w:val="3"/>
        </w:numPr>
        <w:spacing w:after="0" w:line="360" w:lineRule="auto"/>
        <w:jc w:val="both"/>
        <w:rPr>
          <w:rFonts w:ascii="Times New Roman" w:hAnsi="Times New Roman" w:cs="Times New Roman"/>
          <w:sz w:val="28"/>
          <w:szCs w:val="28"/>
          <w:lang w:val="uk-UA"/>
        </w:rPr>
      </w:pPr>
      <w:r w:rsidRPr="00F02B9D">
        <w:rPr>
          <w:rFonts w:ascii="Times New Roman" w:hAnsi="Times New Roman" w:cs="Times New Roman"/>
          <w:sz w:val="28"/>
          <w:szCs w:val="28"/>
          <w:lang w:val="uk-UA"/>
        </w:rPr>
        <w:t>сир, сири, йогурти, морозиво, різні десерти та інші продукти з твариною молоком в складі, включаючи солодку випічку, шоколад, цукерки і т. д .;</w:t>
      </w:r>
    </w:p>
    <w:p w:rsidR="00AD74B5" w:rsidRPr="00F02B9D" w:rsidRDefault="00AD74B5" w:rsidP="00AD74B5">
      <w:pPr>
        <w:pStyle w:val="a3"/>
        <w:numPr>
          <w:ilvl w:val="0"/>
          <w:numId w:val="3"/>
        </w:numPr>
        <w:spacing w:after="0" w:line="360" w:lineRule="auto"/>
        <w:jc w:val="both"/>
        <w:rPr>
          <w:rFonts w:ascii="Times New Roman" w:hAnsi="Times New Roman" w:cs="Times New Roman"/>
          <w:sz w:val="28"/>
          <w:szCs w:val="28"/>
          <w:lang w:val="uk-UA"/>
        </w:rPr>
      </w:pPr>
      <w:r w:rsidRPr="00F02B9D">
        <w:rPr>
          <w:rFonts w:ascii="Times New Roman" w:hAnsi="Times New Roman" w:cs="Times New Roman"/>
          <w:sz w:val="28"/>
          <w:szCs w:val="28"/>
          <w:lang w:val="uk-UA"/>
        </w:rPr>
        <w:t>соєві продукти (наприклад, тофу, соєве молоко і т. д.).</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Дозволено вживання в їжу рисового, кокосового, мигдального, каштанового молока. Вершкове масло допускається вживати в мінімальних кількостях, постійно відстежуючи реакцію організму.</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В даний час клінічні тести, що підтверджують необхідність безказеіновой дієти, ще не розроблені. Тому раціонально буде провести самостійну перевірку протягом трьох-чотирьох тижнів, вилучивши з раціону дитини всі продукти, що містять молочний казеїн. Якщо ви помітите будь-які поліпшення в стані малюка - можна продовжити дотримуватися цієї дієти.</w:t>
      </w:r>
    </w:p>
    <w:p w:rsidR="00AD74B5" w:rsidRPr="00AC4D9C" w:rsidRDefault="00AC4D9C" w:rsidP="00AC4D9C">
      <w:pPr>
        <w:spacing w:after="0" w:line="360" w:lineRule="auto"/>
        <w:jc w:val="center"/>
        <w:rPr>
          <w:rFonts w:ascii="Times New Roman" w:hAnsi="Times New Roman" w:cs="Times New Roman"/>
          <w:b/>
          <w:sz w:val="28"/>
          <w:szCs w:val="28"/>
          <w:lang w:val="uk-UA"/>
        </w:rPr>
      </w:pPr>
      <w:r w:rsidRPr="00AC4D9C">
        <w:rPr>
          <w:rFonts w:ascii="Times New Roman" w:hAnsi="Times New Roman" w:cs="Times New Roman"/>
          <w:b/>
          <w:sz w:val="28"/>
          <w:szCs w:val="28"/>
          <w:lang w:val="uk-UA"/>
        </w:rPr>
        <w:lastRenderedPageBreak/>
        <w:t>2.1</w:t>
      </w:r>
      <w:r w:rsidR="006F7BDE">
        <w:rPr>
          <w:rFonts w:ascii="Times New Roman" w:hAnsi="Times New Roman" w:cs="Times New Roman"/>
          <w:b/>
          <w:sz w:val="28"/>
          <w:szCs w:val="28"/>
          <w:lang w:val="uk-UA"/>
        </w:rPr>
        <w:t>.4</w:t>
      </w:r>
      <w:r w:rsidRPr="00AC4D9C">
        <w:rPr>
          <w:rFonts w:ascii="Times New Roman" w:hAnsi="Times New Roman" w:cs="Times New Roman"/>
          <w:b/>
          <w:sz w:val="28"/>
          <w:szCs w:val="28"/>
          <w:lang w:val="uk-UA"/>
        </w:rPr>
        <w:t xml:space="preserve">. </w:t>
      </w:r>
      <w:r w:rsidR="00AD74B5" w:rsidRPr="00AC4D9C">
        <w:rPr>
          <w:rFonts w:ascii="Times New Roman" w:hAnsi="Times New Roman" w:cs="Times New Roman"/>
          <w:b/>
          <w:sz w:val="28"/>
          <w:szCs w:val="28"/>
          <w:lang w:val="uk-UA"/>
        </w:rPr>
        <w:t>Нетрадиційне лікування аутизму</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Нетрадиційні, в тому числі народні методи лікування аутизму включають в себе ряд практик альтернативної медицини, позначаються в зарубіжних дослідженнях абревіатурою CAM </w:t>
      </w:r>
      <w:r w:rsidR="006F7BDE">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Complementary and Alternative Medicine (додаткова і альтернативна медицина).</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На жаль, альтернативні практики не можуть вилікувати аутизм, але в деяких випадках здатні підняти загальний тонус організму дитини, за рахунок чого можна назвати їх повністю марними. Розглянемо найбільш популярні в цій категорії методи</w:t>
      </w:r>
      <w:r w:rsidR="00757CC8">
        <w:rPr>
          <w:rFonts w:ascii="Times New Roman" w:hAnsi="Times New Roman" w:cs="Times New Roman"/>
          <w:sz w:val="28"/>
          <w:szCs w:val="28"/>
          <w:lang w:val="en-US"/>
        </w:rPr>
        <w:t xml:space="preserve"> [3</w:t>
      </w:r>
      <w:r w:rsidR="00757CC8">
        <w:rPr>
          <w:rFonts w:ascii="Times New Roman" w:hAnsi="Times New Roman" w:cs="Times New Roman"/>
          <w:sz w:val="28"/>
          <w:szCs w:val="28"/>
          <w:lang w:val="uk-UA"/>
        </w:rPr>
        <w:t>8</w:t>
      </w:r>
      <w:r w:rsidR="00F2611C">
        <w:rPr>
          <w:rFonts w:ascii="Times New Roman" w:hAnsi="Times New Roman" w:cs="Times New Roman"/>
          <w:sz w:val="28"/>
          <w:szCs w:val="28"/>
          <w:lang w:val="en-US"/>
        </w:rPr>
        <w:t>]</w:t>
      </w:r>
      <w:r w:rsidRPr="00AD74B5">
        <w:rPr>
          <w:rFonts w:ascii="Times New Roman" w:hAnsi="Times New Roman" w:cs="Times New Roman"/>
          <w:sz w:val="28"/>
          <w:szCs w:val="28"/>
          <w:lang w:val="uk-UA"/>
        </w:rPr>
        <w:t>.</w:t>
      </w:r>
    </w:p>
    <w:p w:rsidR="00AD74B5" w:rsidRPr="0095550C" w:rsidRDefault="0095550C" w:rsidP="00AD74B5">
      <w:pPr>
        <w:spacing w:after="0" w:line="360" w:lineRule="auto"/>
        <w:ind w:left="708" w:firstLine="708"/>
        <w:jc w:val="both"/>
        <w:rPr>
          <w:rFonts w:ascii="Times New Roman" w:hAnsi="Times New Roman" w:cs="Times New Roman"/>
          <w:b/>
          <w:i/>
          <w:sz w:val="28"/>
          <w:szCs w:val="28"/>
          <w:lang w:val="uk-UA"/>
        </w:rPr>
      </w:pPr>
      <w:r w:rsidRPr="0095550C">
        <w:rPr>
          <w:rFonts w:ascii="Times New Roman" w:hAnsi="Times New Roman" w:cs="Times New Roman"/>
          <w:b/>
          <w:i/>
          <w:sz w:val="28"/>
          <w:szCs w:val="28"/>
          <w:lang w:val="uk-UA"/>
        </w:rPr>
        <w:t>Лікування в домашніх умовах</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Аутичні діти часто мають абсолютно унікальні особливості, однією з яких може стати необхідність домашньої терапії (наприклад, якщо дитина відчуває сильний стрес при виході з будинку). Однією з найбільш надійних програм для терапії в домашніх умовах є прикладної аналіз поведінки (ABA), також популярні ме</w:t>
      </w:r>
      <w:r w:rsidR="0095550C">
        <w:rPr>
          <w:rFonts w:ascii="Times New Roman" w:hAnsi="Times New Roman" w:cs="Times New Roman"/>
          <w:sz w:val="28"/>
          <w:szCs w:val="28"/>
          <w:lang w:val="uk-UA"/>
        </w:rPr>
        <w:t>тоди сенсорної терапії, RDI</w:t>
      </w:r>
      <w:r w:rsidRPr="00AD74B5">
        <w:rPr>
          <w:rFonts w:ascii="Times New Roman" w:hAnsi="Times New Roman" w:cs="Times New Roman"/>
          <w:sz w:val="28"/>
          <w:szCs w:val="28"/>
          <w:lang w:val="uk-UA"/>
        </w:rPr>
        <w:t>. Використовувати методику АВА будинку можна як самостійно, закінчивши відповідні курси, так і</w:t>
      </w:r>
      <w:r w:rsidR="0075705D">
        <w:rPr>
          <w:rFonts w:ascii="Times New Roman" w:hAnsi="Times New Roman" w:cs="Times New Roman"/>
          <w:sz w:val="28"/>
          <w:szCs w:val="28"/>
          <w:lang w:val="uk-UA"/>
        </w:rPr>
        <w:t xml:space="preserve"> за допомогою терапевта</w:t>
      </w:r>
      <w:r w:rsidRPr="00AD74B5">
        <w:rPr>
          <w:rFonts w:ascii="Times New Roman" w:hAnsi="Times New Roman" w:cs="Times New Roman"/>
          <w:sz w:val="28"/>
          <w:szCs w:val="28"/>
          <w:lang w:val="uk-UA"/>
        </w:rPr>
        <w:t>.</w:t>
      </w:r>
    </w:p>
    <w:p w:rsidR="00AD74B5" w:rsidRPr="00AD74B5" w:rsidRDefault="0095550C" w:rsidP="00AD74B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сімейній</w:t>
      </w:r>
      <w:r w:rsidR="00AD74B5" w:rsidRPr="00AD74B5">
        <w:rPr>
          <w:rFonts w:ascii="Times New Roman" w:hAnsi="Times New Roman" w:cs="Times New Roman"/>
          <w:sz w:val="28"/>
          <w:szCs w:val="28"/>
          <w:lang w:val="uk-UA"/>
        </w:rPr>
        <w:t xml:space="preserve"> терапії важливо виділяти на неї суворо певну кількість годин на тиждень (від 15 до 40 і більше), мати всі необхідні робочі матеріали (книги, </w:t>
      </w:r>
      <w:r>
        <w:rPr>
          <w:rFonts w:ascii="Times New Roman" w:hAnsi="Times New Roman" w:cs="Times New Roman"/>
          <w:sz w:val="28"/>
          <w:szCs w:val="28"/>
          <w:lang w:val="uk-UA"/>
        </w:rPr>
        <w:t>іграшки, наочні посібники та інше), в</w:t>
      </w:r>
      <w:r w:rsidR="00AD74B5" w:rsidRPr="00AD74B5">
        <w:rPr>
          <w:rFonts w:ascii="Times New Roman" w:hAnsi="Times New Roman" w:cs="Times New Roman"/>
          <w:sz w:val="28"/>
          <w:szCs w:val="28"/>
          <w:lang w:val="uk-UA"/>
        </w:rPr>
        <w:t>ести журнал обліку великих і маленьких успіхів дитини на шляху до нормального життя. Необхідно розробити за допомогою фахівця навчальний план, який відповідає всім наявним потребам малюка.</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Також при домашньому лікуванні рекомендується 1-2 рази на місяць все ж відвідувати з дитиною і групові заняття</w:t>
      </w:r>
      <w:r w:rsidR="00F2611C" w:rsidRPr="00F2611C">
        <w:rPr>
          <w:rFonts w:ascii="Times New Roman" w:hAnsi="Times New Roman" w:cs="Times New Roman"/>
          <w:sz w:val="28"/>
          <w:szCs w:val="28"/>
        </w:rPr>
        <w:t xml:space="preserve"> [30]</w:t>
      </w:r>
      <w:r w:rsidRPr="00AD74B5">
        <w:rPr>
          <w:rFonts w:ascii="Times New Roman" w:hAnsi="Times New Roman" w:cs="Times New Roman"/>
          <w:sz w:val="28"/>
          <w:szCs w:val="28"/>
          <w:lang w:val="uk-UA"/>
        </w:rPr>
        <w:t>.</w:t>
      </w:r>
    </w:p>
    <w:p w:rsidR="00AD74B5" w:rsidRPr="0095550C" w:rsidRDefault="00AD74B5" w:rsidP="00AD74B5">
      <w:pPr>
        <w:spacing w:after="0" w:line="360" w:lineRule="auto"/>
        <w:ind w:left="708" w:firstLine="708"/>
        <w:jc w:val="both"/>
        <w:rPr>
          <w:rFonts w:ascii="Times New Roman" w:hAnsi="Times New Roman" w:cs="Times New Roman"/>
          <w:i/>
          <w:sz w:val="28"/>
          <w:szCs w:val="28"/>
          <w:lang w:val="uk-UA"/>
        </w:rPr>
      </w:pPr>
      <w:r w:rsidRPr="0095550C">
        <w:rPr>
          <w:rFonts w:ascii="Times New Roman" w:hAnsi="Times New Roman" w:cs="Times New Roman"/>
          <w:i/>
          <w:sz w:val="28"/>
          <w:szCs w:val="28"/>
          <w:lang w:val="uk-UA"/>
        </w:rPr>
        <w:t>Лікування аутизму гомеопатії</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Гомеопатія при аутизмі може виступати в якості допоміжного методу, особливо при непереносимості звичайних ліків або наявності важких побічних ефектів. Лікування аутизму гомеопатією поки не має офіційних доказів ефективності.</w:t>
      </w:r>
    </w:p>
    <w:p w:rsidR="00AD74B5" w:rsidRPr="0095550C" w:rsidRDefault="0095550C" w:rsidP="00AD74B5">
      <w:pPr>
        <w:spacing w:after="0" w:line="360" w:lineRule="auto"/>
        <w:ind w:left="708" w:firstLine="708"/>
        <w:jc w:val="both"/>
        <w:rPr>
          <w:rFonts w:ascii="Times New Roman" w:hAnsi="Times New Roman" w:cs="Times New Roman"/>
          <w:i/>
          <w:sz w:val="28"/>
          <w:szCs w:val="28"/>
          <w:lang w:val="uk-UA"/>
        </w:rPr>
      </w:pPr>
      <w:r w:rsidRPr="0095550C">
        <w:rPr>
          <w:rFonts w:ascii="Times New Roman" w:hAnsi="Times New Roman" w:cs="Times New Roman"/>
          <w:i/>
          <w:sz w:val="28"/>
          <w:szCs w:val="28"/>
          <w:lang w:val="uk-UA"/>
        </w:rPr>
        <w:lastRenderedPageBreak/>
        <w:t>Аудиторних інтеграція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Методи аудиторного інтеграції (Earobics, Fast Forward і ін.) Спрямовані на регулювання психічних і фізичних особливостей дитини з аутизмом, стимулювання правильного розвитку, поліпшення сприйняття мови і інших аудиторних стимулів.</w:t>
      </w:r>
    </w:p>
    <w:p w:rsidR="00AD74B5" w:rsidRPr="0095550C" w:rsidRDefault="00AD74B5" w:rsidP="00AD74B5">
      <w:pPr>
        <w:spacing w:after="0" w:line="360" w:lineRule="auto"/>
        <w:ind w:left="708" w:firstLine="708"/>
        <w:jc w:val="both"/>
        <w:rPr>
          <w:rFonts w:ascii="Times New Roman" w:hAnsi="Times New Roman" w:cs="Times New Roman"/>
          <w:i/>
          <w:sz w:val="28"/>
          <w:szCs w:val="28"/>
          <w:lang w:val="uk-UA"/>
        </w:rPr>
      </w:pPr>
      <w:r w:rsidRPr="0095550C">
        <w:rPr>
          <w:rFonts w:ascii="Times New Roman" w:hAnsi="Times New Roman" w:cs="Times New Roman"/>
          <w:i/>
          <w:sz w:val="28"/>
          <w:szCs w:val="28"/>
          <w:lang w:val="uk-UA"/>
        </w:rPr>
        <w:t>Кран-</w:t>
      </w:r>
      <w:r w:rsidR="0095550C" w:rsidRPr="0095550C">
        <w:rPr>
          <w:rFonts w:ascii="Times New Roman" w:hAnsi="Times New Roman" w:cs="Times New Roman"/>
          <w:i/>
          <w:sz w:val="28"/>
          <w:szCs w:val="28"/>
          <w:lang w:val="uk-UA"/>
        </w:rPr>
        <w:t>сакральна терапія</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Підвид мануальної терапії, що полягає в «несиловим накладення рук» на тіло пацієнта і м'якою корекції різних зсувів і деформацій кісткових і м'язових структур. Особливу увагу краніо-сакральні терапевти приділяють черепу і крижів (назва терапії походить від латинських слів cranium - «череп» і sacrum - «крижі»), обіцяючи лікування аутизму, ДЦП, розумової відсталості та інших захворювань. Документальних підтверджень ефективності методу поки немає</w:t>
      </w:r>
      <w:r w:rsidR="0075705D">
        <w:rPr>
          <w:rFonts w:ascii="Times New Roman" w:hAnsi="Times New Roman" w:cs="Times New Roman"/>
          <w:sz w:val="28"/>
          <w:szCs w:val="28"/>
          <w:lang w:val="uk-UA"/>
        </w:rPr>
        <w:t xml:space="preserve"> (рис. 3.4.)</w:t>
      </w:r>
      <w:r w:rsidR="00F2611C" w:rsidRPr="00F2611C">
        <w:rPr>
          <w:rFonts w:ascii="Times New Roman" w:hAnsi="Times New Roman" w:cs="Times New Roman"/>
          <w:sz w:val="28"/>
          <w:szCs w:val="28"/>
          <w:lang w:val="uk-UA"/>
        </w:rPr>
        <w:t xml:space="preserve"> [</w:t>
      </w:r>
      <w:r w:rsidR="005F244E">
        <w:rPr>
          <w:rFonts w:ascii="Times New Roman" w:hAnsi="Times New Roman" w:cs="Times New Roman"/>
          <w:sz w:val="28"/>
          <w:szCs w:val="28"/>
          <w:lang w:val="en-US"/>
        </w:rPr>
        <w:t>3</w:t>
      </w:r>
      <w:r w:rsidR="005F244E">
        <w:rPr>
          <w:rFonts w:ascii="Times New Roman" w:hAnsi="Times New Roman" w:cs="Times New Roman"/>
          <w:sz w:val="28"/>
          <w:szCs w:val="28"/>
          <w:lang w:val="uk-UA"/>
        </w:rPr>
        <w:t>7</w:t>
      </w:r>
      <w:r w:rsidR="00F2611C">
        <w:rPr>
          <w:rFonts w:ascii="Times New Roman" w:hAnsi="Times New Roman" w:cs="Times New Roman"/>
          <w:sz w:val="28"/>
          <w:szCs w:val="28"/>
          <w:lang w:val="en-US"/>
        </w:rPr>
        <w:t>]</w:t>
      </w:r>
      <w:r w:rsidRPr="00AD74B5">
        <w:rPr>
          <w:rFonts w:ascii="Times New Roman" w:hAnsi="Times New Roman" w:cs="Times New Roman"/>
          <w:sz w:val="28"/>
          <w:szCs w:val="28"/>
          <w:lang w:val="uk-UA"/>
        </w:rPr>
        <w:t>.</w:t>
      </w:r>
    </w:p>
    <w:p w:rsidR="00950E28" w:rsidRPr="00950E28" w:rsidRDefault="00950E28" w:rsidP="00950E28">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extent cx="3881120" cy="2594610"/>
            <wp:effectExtent l="0" t="0" r="5080" b="0"/>
            <wp:docPr id="25" name="Рисунок 25" descr="МЦ-Приоритет-20-1024x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МЦ-Приоритет-20-1024x68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881120" cy="2594610"/>
                    </a:xfrm>
                    <a:prstGeom prst="rect">
                      <a:avLst/>
                    </a:prstGeom>
                    <a:noFill/>
                    <a:ln>
                      <a:noFill/>
                    </a:ln>
                  </pic:spPr>
                </pic:pic>
              </a:graphicData>
            </a:graphic>
          </wp:inline>
        </w:drawing>
      </w:r>
    </w:p>
    <w:p w:rsidR="009B465F" w:rsidRPr="00950E28" w:rsidRDefault="00950E28" w:rsidP="00950E28">
      <w:pPr>
        <w:spacing w:after="0" w:line="360" w:lineRule="auto"/>
        <w:jc w:val="center"/>
        <w:rPr>
          <w:rFonts w:ascii="Times New Roman" w:eastAsia="Calibri" w:hAnsi="Times New Roman" w:cs="Times New Roman"/>
          <w:sz w:val="28"/>
          <w:szCs w:val="28"/>
          <w:lang w:val="uk-UA"/>
        </w:rPr>
      </w:pPr>
      <w:r w:rsidRPr="00950E28">
        <w:rPr>
          <w:rFonts w:ascii="Times New Roman" w:eastAsia="Calibri" w:hAnsi="Times New Roman" w:cs="Times New Roman"/>
          <w:sz w:val="28"/>
          <w:szCs w:val="28"/>
          <w:lang w:val="uk-UA"/>
        </w:rPr>
        <w:t>Рис.</w:t>
      </w:r>
      <w:r>
        <w:rPr>
          <w:rFonts w:ascii="Times New Roman" w:eastAsia="Calibri" w:hAnsi="Times New Roman" w:cs="Times New Roman"/>
          <w:sz w:val="28"/>
          <w:szCs w:val="28"/>
          <w:lang w:val="uk-UA"/>
        </w:rPr>
        <w:t>3.4</w:t>
      </w:r>
      <w:r w:rsidRPr="00950E28">
        <w:rPr>
          <w:rFonts w:ascii="Times New Roman" w:eastAsia="Calibri" w:hAnsi="Times New Roman" w:cs="Times New Roman"/>
          <w:sz w:val="28"/>
          <w:szCs w:val="28"/>
          <w:lang w:val="uk-UA"/>
        </w:rPr>
        <w:t>. Кран-сакральна терапія</w:t>
      </w:r>
    </w:p>
    <w:p w:rsidR="00AD74B5" w:rsidRPr="00E70966" w:rsidRDefault="00E70966" w:rsidP="00AD74B5">
      <w:pPr>
        <w:spacing w:after="0" w:line="360" w:lineRule="auto"/>
        <w:ind w:left="708" w:firstLine="708"/>
        <w:jc w:val="both"/>
        <w:rPr>
          <w:rFonts w:ascii="Times New Roman" w:hAnsi="Times New Roman" w:cs="Times New Roman"/>
          <w:i/>
          <w:sz w:val="28"/>
          <w:szCs w:val="28"/>
          <w:lang w:val="uk-UA"/>
        </w:rPr>
      </w:pPr>
      <w:r w:rsidRPr="00E70966">
        <w:rPr>
          <w:rFonts w:ascii="Times New Roman" w:hAnsi="Times New Roman" w:cs="Times New Roman"/>
          <w:i/>
          <w:sz w:val="28"/>
          <w:szCs w:val="28"/>
          <w:lang w:val="uk-UA"/>
        </w:rPr>
        <w:t>Холдинг-терапія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«Терапія обіймами», заснована на думці, що тактильні взаємодії сприяють появі тісних зв'язків між людьми. За результатами останніх досліджень, даний вид терапії не рекомендується до застосування серед аутичних дітей, оскільки їх реакція на дотики в корені відрізняється від такої у нейротіпічних людей.</w:t>
      </w:r>
    </w:p>
    <w:p w:rsidR="0075705D" w:rsidRDefault="0075705D" w:rsidP="00AD74B5">
      <w:pPr>
        <w:spacing w:after="0" w:line="360" w:lineRule="auto"/>
        <w:ind w:left="708" w:firstLine="708"/>
        <w:jc w:val="both"/>
        <w:rPr>
          <w:rFonts w:ascii="Times New Roman" w:hAnsi="Times New Roman" w:cs="Times New Roman"/>
          <w:i/>
          <w:sz w:val="28"/>
          <w:szCs w:val="28"/>
          <w:lang w:val="uk-UA"/>
        </w:rPr>
      </w:pPr>
    </w:p>
    <w:p w:rsidR="00AD74B5" w:rsidRPr="00E70966" w:rsidRDefault="00AD74B5" w:rsidP="00AD74B5">
      <w:pPr>
        <w:spacing w:after="0" w:line="360" w:lineRule="auto"/>
        <w:ind w:left="708" w:firstLine="708"/>
        <w:jc w:val="both"/>
        <w:rPr>
          <w:rFonts w:ascii="Times New Roman" w:hAnsi="Times New Roman" w:cs="Times New Roman"/>
          <w:i/>
          <w:sz w:val="28"/>
          <w:szCs w:val="28"/>
          <w:lang w:val="uk-UA"/>
        </w:rPr>
      </w:pPr>
      <w:r w:rsidRPr="00E70966">
        <w:rPr>
          <w:rFonts w:ascii="Times New Roman" w:hAnsi="Times New Roman" w:cs="Times New Roman"/>
          <w:i/>
          <w:sz w:val="28"/>
          <w:szCs w:val="28"/>
          <w:lang w:val="uk-UA"/>
        </w:rPr>
        <w:lastRenderedPageBreak/>
        <w:t>Лікування аутизму гіпнозу (гіпнотерапія)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Згідно з останніми дослідженнями, лікування аутизму гіпнозом буває ефективно при терапії пізнього аутизму у дітей. Гіпнотерапія сумісна з іншими видами терапії і може збільшувати їх ефектив</w:t>
      </w:r>
      <w:r w:rsidR="00E70966">
        <w:rPr>
          <w:rFonts w:ascii="Times New Roman" w:hAnsi="Times New Roman" w:cs="Times New Roman"/>
          <w:sz w:val="28"/>
          <w:szCs w:val="28"/>
          <w:lang w:val="uk-UA"/>
        </w:rPr>
        <w:t>ність. Однак результативність гіпнотерапії</w:t>
      </w:r>
      <w:r w:rsidRPr="00AD74B5">
        <w:rPr>
          <w:rFonts w:ascii="Times New Roman" w:hAnsi="Times New Roman" w:cs="Times New Roman"/>
          <w:sz w:val="28"/>
          <w:szCs w:val="28"/>
          <w:lang w:val="uk-UA"/>
        </w:rPr>
        <w:t xml:space="preserve"> при вродженому аутизмі поки не доведена.</w:t>
      </w:r>
    </w:p>
    <w:p w:rsidR="00AD74B5" w:rsidRPr="00E70966" w:rsidRDefault="00E70966" w:rsidP="00AD74B5">
      <w:pPr>
        <w:spacing w:after="0" w:line="360" w:lineRule="auto"/>
        <w:ind w:left="708" w:firstLine="708"/>
        <w:jc w:val="both"/>
        <w:rPr>
          <w:rFonts w:ascii="Times New Roman" w:hAnsi="Times New Roman" w:cs="Times New Roman"/>
          <w:i/>
          <w:sz w:val="28"/>
          <w:szCs w:val="28"/>
          <w:lang w:val="uk-UA"/>
        </w:rPr>
      </w:pPr>
      <w:r w:rsidRPr="00E70966">
        <w:rPr>
          <w:rFonts w:ascii="Times New Roman" w:hAnsi="Times New Roman" w:cs="Times New Roman"/>
          <w:i/>
          <w:sz w:val="28"/>
          <w:szCs w:val="28"/>
          <w:lang w:val="uk-UA"/>
        </w:rPr>
        <w:t>Фітотерапія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Лікування аутизму народними засобами включає в себе фітотерапію, при якій використовуються різні лікарські рослини. Ефективне лікування аутизму травами неможливо, проте деякі з них дозволяють підвищити імунітет дитини, згладити симптоми тривожності і гіперактивності, а також поліпшити загальне фізичне самопочуття</w:t>
      </w:r>
      <w:r w:rsidR="00F2611C" w:rsidRPr="00F2611C">
        <w:rPr>
          <w:rFonts w:ascii="Times New Roman" w:hAnsi="Times New Roman" w:cs="Times New Roman"/>
          <w:sz w:val="28"/>
          <w:szCs w:val="28"/>
          <w:lang w:val="uk-UA"/>
        </w:rPr>
        <w:t xml:space="preserve"> [24]</w:t>
      </w:r>
      <w:r w:rsidRPr="00AD74B5">
        <w:rPr>
          <w:rFonts w:ascii="Times New Roman" w:hAnsi="Times New Roman" w:cs="Times New Roman"/>
          <w:sz w:val="28"/>
          <w:szCs w:val="28"/>
          <w:lang w:val="uk-UA"/>
        </w:rPr>
        <w:t>.</w:t>
      </w:r>
    </w:p>
    <w:p w:rsidR="00AD74B5" w:rsidRPr="00E70966" w:rsidRDefault="00E70966" w:rsidP="00AD74B5">
      <w:pPr>
        <w:spacing w:after="0" w:line="360" w:lineRule="auto"/>
        <w:ind w:left="708" w:firstLine="708"/>
        <w:jc w:val="both"/>
        <w:rPr>
          <w:rFonts w:ascii="Times New Roman" w:hAnsi="Times New Roman" w:cs="Times New Roman"/>
          <w:i/>
          <w:sz w:val="28"/>
          <w:szCs w:val="28"/>
          <w:lang w:val="uk-UA"/>
        </w:rPr>
      </w:pPr>
      <w:r w:rsidRPr="00E70966">
        <w:rPr>
          <w:rFonts w:ascii="Times New Roman" w:hAnsi="Times New Roman" w:cs="Times New Roman"/>
          <w:i/>
          <w:sz w:val="28"/>
          <w:szCs w:val="28"/>
          <w:lang w:val="uk-UA"/>
        </w:rPr>
        <w:t>Акупунктура (голковколювання)</w:t>
      </w:r>
    </w:p>
    <w:p w:rsid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Даний метод може працювати на «органічному» рівні, однак щодо «ментальних» проблем він безсилий. Голковколювання допустимо використовувати для поліпшення кровообігу, що в свою чергу може позитивно відбитися на загальному стані здоров'я дитини</w:t>
      </w:r>
      <w:r w:rsidR="00E3513F">
        <w:rPr>
          <w:rFonts w:ascii="Times New Roman" w:hAnsi="Times New Roman" w:cs="Times New Roman"/>
          <w:sz w:val="28"/>
          <w:szCs w:val="28"/>
          <w:lang w:val="uk-UA"/>
        </w:rPr>
        <w:t xml:space="preserve"> (рис. 3.5)</w:t>
      </w:r>
      <w:r w:rsidRPr="00AD74B5">
        <w:rPr>
          <w:rFonts w:ascii="Times New Roman" w:hAnsi="Times New Roman" w:cs="Times New Roman"/>
          <w:sz w:val="28"/>
          <w:szCs w:val="28"/>
          <w:lang w:val="uk-UA"/>
        </w:rPr>
        <w:t>.</w:t>
      </w:r>
    </w:p>
    <w:p w:rsidR="00950E28" w:rsidRPr="00950E28" w:rsidRDefault="00950E28" w:rsidP="00950E28">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extent cx="2179955" cy="2094865"/>
            <wp:effectExtent l="0" t="0" r="0" b="635"/>
            <wp:docPr id="26" name="Рисунок 26" descr="Без названия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Без названия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79955" cy="2094865"/>
                    </a:xfrm>
                    <a:prstGeom prst="rect">
                      <a:avLst/>
                    </a:prstGeom>
                    <a:noFill/>
                    <a:ln>
                      <a:noFill/>
                    </a:ln>
                  </pic:spPr>
                </pic:pic>
              </a:graphicData>
            </a:graphic>
          </wp:inline>
        </w:drawing>
      </w:r>
    </w:p>
    <w:p w:rsidR="00950E28" w:rsidRPr="00950E28" w:rsidRDefault="00950E28" w:rsidP="00950E28">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Рис.3.5</w:t>
      </w:r>
      <w:r w:rsidRPr="00950E28">
        <w:rPr>
          <w:rFonts w:ascii="Times New Roman" w:eastAsia="Calibri" w:hAnsi="Times New Roman" w:cs="Times New Roman"/>
          <w:sz w:val="28"/>
          <w:szCs w:val="28"/>
          <w:lang w:val="uk-UA"/>
        </w:rPr>
        <w:t>. Акупунктура</w:t>
      </w:r>
    </w:p>
    <w:p w:rsidR="00AD74B5" w:rsidRPr="00E70966" w:rsidRDefault="00E70966" w:rsidP="00AD74B5">
      <w:pPr>
        <w:spacing w:after="0" w:line="360" w:lineRule="auto"/>
        <w:ind w:left="708" w:firstLine="708"/>
        <w:jc w:val="both"/>
        <w:rPr>
          <w:rFonts w:ascii="Times New Roman" w:hAnsi="Times New Roman" w:cs="Times New Roman"/>
          <w:i/>
          <w:sz w:val="28"/>
          <w:szCs w:val="28"/>
          <w:lang w:val="uk-UA"/>
        </w:rPr>
      </w:pPr>
      <w:r>
        <w:rPr>
          <w:rFonts w:ascii="Times New Roman" w:hAnsi="Times New Roman" w:cs="Times New Roman"/>
          <w:i/>
          <w:sz w:val="28"/>
          <w:szCs w:val="28"/>
          <w:lang w:val="uk-UA"/>
        </w:rPr>
        <w:t>Остеопатія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Ще один підвид мануальної терапії, іноді застосовується при аутизмі для поліпшення сну, апетиту, кровообігу, зняття п</w:t>
      </w:r>
      <w:r w:rsidR="00E70966">
        <w:rPr>
          <w:rFonts w:ascii="Times New Roman" w:hAnsi="Times New Roman" w:cs="Times New Roman"/>
          <w:sz w:val="28"/>
          <w:szCs w:val="28"/>
          <w:lang w:val="uk-UA"/>
        </w:rPr>
        <w:t>сихоемоційного напруження і тому подібне</w:t>
      </w:r>
      <w:r w:rsidRPr="00AD74B5">
        <w:rPr>
          <w:rFonts w:ascii="Times New Roman" w:hAnsi="Times New Roman" w:cs="Times New Roman"/>
          <w:sz w:val="28"/>
          <w:szCs w:val="28"/>
          <w:lang w:val="uk-UA"/>
        </w:rPr>
        <w:t xml:space="preserve">. </w:t>
      </w:r>
      <w:r w:rsidR="00E70966">
        <w:rPr>
          <w:rFonts w:ascii="Times New Roman" w:hAnsi="Times New Roman" w:cs="Times New Roman"/>
          <w:sz w:val="28"/>
          <w:szCs w:val="28"/>
          <w:lang w:val="uk-UA"/>
        </w:rPr>
        <w:t>Д</w:t>
      </w:r>
      <w:r w:rsidRPr="00AD74B5">
        <w:rPr>
          <w:rFonts w:ascii="Times New Roman" w:hAnsi="Times New Roman" w:cs="Times New Roman"/>
          <w:sz w:val="28"/>
          <w:szCs w:val="28"/>
          <w:lang w:val="uk-UA"/>
        </w:rPr>
        <w:t>ана методика може приносити і більш відчутні результати, проте офіційних підтверджень цьому поки немає</w:t>
      </w:r>
      <w:r w:rsidR="00F2611C" w:rsidRPr="00F2611C">
        <w:rPr>
          <w:rFonts w:ascii="Times New Roman" w:hAnsi="Times New Roman" w:cs="Times New Roman"/>
          <w:sz w:val="28"/>
          <w:szCs w:val="28"/>
        </w:rPr>
        <w:t xml:space="preserve"> [29]</w:t>
      </w:r>
      <w:r w:rsidRPr="00AD74B5">
        <w:rPr>
          <w:rFonts w:ascii="Times New Roman" w:hAnsi="Times New Roman" w:cs="Times New Roman"/>
          <w:sz w:val="28"/>
          <w:szCs w:val="28"/>
          <w:lang w:val="uk-UA"/>
        </w:rPr>
        <w:t>.</w:t>
      </w:r>
    </w:p>
    <w:p w:rsidR="0075705D" w:rsidRDefault="0075705D" w:rsidP="00AD74B5">
      <w:pPr>
        <w:spacing w:after="0" w:line="360" w:lineRule="auto"/>
        <w:ind w:left="708" w:firstLine="708"/>
        <w:jc w:val="both"/>
        <w:rPr>
          <w:rFonts w:ascii="Times New Roman" w:hAnsi="Times New Roman" w:cs="Times New Roman"/>
          <w:i/>
          <w:sz w:val="28"/>
          <w:szCs w:val="28"/>
          <w:lang w:val="uk-UA"/>
        </w:rPr>
      </w:pPr>
    </w:p>
    <w:p w:rsidR="00AD74B5" w:rsidRPr="00E70966" w:rsidRDefault="00E70966" w:rsidP="00AD74B5">
      <w:pPr>
        <w:spacing w:after="0" w:line="360" w:lineRule="auto"/>
        <w:ind w:left="708" w:firstLine="708"/>
        <w:jc w:val="both"/>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Прикладна кінезіологія</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Альтернативна методика діагностування та лікування захворювань хребта, суглобів і нервової системи на підставі мануального м'язового тестування. Доведених результатів щодо аутизму немає, але при бажанні може бути використана в якості додаткового методу оздоровлення організму в цілому.</w:t>
      </w:r>
    </w:p>
    <w:p w:rsidR="00AD74B5" w:rsidRPr="00E70966" w:rsidRDefault="00E70966" w:rsidP="00AD74B5">
      <w:pPr>
        <w:spacing w:after="0" w:line="360" w:lineRule="auto"/>
        <w:ind w:left="708" w:firstLine="708"/>
        <w:jc w:val="both"/>
        <w:rPr>
          <w:rFonts w:ascii="Times New Roman" w:hAnsi="Times New Roman" w:cs="Times New Roman"/>
          <w:i/>
          <w:sz w:val="28"/>
          <w:szCs w:val="28"/>
          <w:lang w:val="uk-UA"/>
        </w:rPr>
      </w:pPr>
      <w:r w:rsidRPr="00E70966">
        <w:rPr>
          <w:rFonts w:ascii="Times New Roman" w:hAnsi="Times New Roman" w:cs="Times New Roman"/>
          <w:i/>
          <w:sz w:val="28"/>
          <w:szCs w:val="28"/>
          <w:lang w:val="uk-UA"/>
        </w:rPr>
        <w:t xml:space="preserve">Ефективні методи </w:t>
      </w:r>
      <w:r w:rsidR="00AD74B5" w:rsidRPr="00E70966">
        <w:rPr>
          <w:rFonts w:ascii="Times New Roman" w:hAnsi="Times New Roman" w:cs="Times New Roman"/>
          <w:i/>
          <w:sz w:val="28"/>
          <w:szCs w:val="28"/>
          <w:lang w:val="uk-UA"/>
        </w:rPr>
        <w:t>лікування аутизму</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Відносно лікування аутизму, проблеми складної і багатогранної, неможливо однозначно </w:t>
      </w:r>
      <w:r w:rsidR="005E1D93">
        <w:rPr>
          <w:rFonts w:ascii="Times New Roman" w:hAnsi="Times New Roman" w:cs="Times New Roman"/>
          <w:sz w:val="28"/>
          <w:szCs w:val="28"/>
          <w:lang w:val="uk-UA"/>
        </w:rPr>
        <w:t xml:space="preserve">сказати яка методика краще, </w:t>
      </w:r>
      <w:r w:rsidRPr="00AD74B5">
        <w:rPr>
          <w:rFonts w:ascii="Times New Roman" w:hAnsi="Times New Roman" w:cs="Times New Roman"/>
          <w:sz w:val="28"/>
          <w:szCs w:val="28"/>
          <w:lang w:val="uk-UA"/>
        </w:rPr>
        <w:t>оскільки не можна з точністю передбачити реакцію кожного окремого аутичного пацієнта на той чи інший вид терапії.</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Поки з високим ступенем впевнен</w:t>
      </w:r>
      <w:r w:rsidR="005E1D93">
        <w:rPr>
          <w:rFonts w:ascii="Times New Roman" w:hAnsi="Times New Roman" w:cs="Times New Roman"/>
          <w:sz w:val="28"/>
          <w:szCs w:val="28"/>
          <w:lang w:val="uk-UA"/>
        </w:rPr>
        <w:t>ості можна стверджувати що</w:t>
      </w:r>
      <w:r w:rsidRPr="00AD74B5">
        <w:rPr>
          <w:rFonts w:ascii="Times New Roman" w:hAnsi="Times New Roman" w:cs="Times New Roman"/>
          <w:sz w:val="28"/>
          <w:szCs w:val="28"/>
          <w:lang w:val="uk-UA"/>
        </w:rPr>
        <w:t>:</w:t>
      </w:r>
    </w:p>
    <w:p w:rsidR="005E1D93" w:rsidRDefault="00AD74B5" w:rsidP="00AD74B5">
      <w:pPr>
        <w:pStyle w:val="a3"/>
        <w:numPr>
          <w:ilvl w:val="0"/>
          <w:numId w:val="3"/>
        </w:numPr>
        <w:spacing w:after="0" w:line="360" w:lineRule="auto"/>
        <w:jc w:val="both"/>
        <w:rPr>
          <w:rFonts w:ascii="Times New Roman" w:hAnsi="Times New Roman" w:cs="Times New Roman"/>
          <w:sz w:val="28"/>
          <w:szCs w:val="28"/>
          <w:lang w:val="uk-UA"/>
        </w:rPr>
      </w:pPr>
      <w:r w:rsidRPr="005E1D93">
        <w:rPr>
          <w:rFonts w:ascii="Times New Roman" w:hAnsi="Times New Roman" w:cs="Times New Roman"/>
          <w:sz w:val="28"/>
          <w:szCs w:val="28"/>
          <w:lang w:val="uk-UA"/>
        </w:rPr>
        <w:t>найбільш ефективними при аутизмі є методи раннього втручання (чим раніше розпочато терапія, тим швидше буде помітний результат);</w:t>
      </w:r>
    </w:p>
    <w:p w:rsidR="00AD74B5" w:rsidRPr="005E1D93" w:rsidRDefault="00AD74B5" w:rsidP="00AD74B5">
      <w:pPr>
        <w:pStyle w:val="a3"/>
        <w:numPr>
          <w:ilvl w:val="0"/>
          <w:numId w:val="3"/>
        </w:numPr>
        <w:spacing w:after="0" w:line="360" w:lineRule="auto"/>
        <w:jc w:val="both"/>
        <w:rPr>
          <w:rFonts w:ascii="Times New Roman" w:hAnsi="Times New Roman" w:cs="Times New Roman"/>
          <w:sz w:val="28"/>
          <w:szCs w:val="28"/>
          <w:lang w:val="uk-UA"/>
        </w:rPr>
      </w:pPr>
      <w:r w:rsidRPr="005E1D93">
        <w:rPr>
          <w:rFonts w:ascii="Times New Roman" w:hAnsi="Times New Roman" w:cs="Times New Roman"/>
          <w:sz w:val="28"/>
          <w:szCs w:val="28"/>
          <w:lang w:val="uk-UA"/>
        </w:rPr>
        <w:t>найвищі показники адаптації в соціумі відзначаються сьогодні у дітей-аутистів, що проходять АВА-терапію за допомогою профільних фахівців або власних батьків, які отримали відповідне навчання</w:t>
      </w:r>
      <w:r w:rsidR="005F244E">
        <w:rPr>
          <w:rFonts w:ascii="Times New Roman" w:hAnsi="Times New Roman" w:cs="Times New Roman"/>
          <w:sz w:val="28"/>
          <w:szCs w:val="28"/>
          <w:lang w:val="uk-UA"/>
        </w:rPr>
        <w:t xml:space="preserve"> [44</w:t>
      </w:r>
      <w:r w:rsidR="00F2611C" w:rsidRPr="00F2611C">
        <w:rPr>
          <w:rFonts w:ascii="Times New Roman" w:hAnsi="Times New Roman" w:cs="Times New Roman"/>
          <w:sz w:val="28"/>
          <w:szCs w:val="28"/>
          <w:lang w:val="uk-UA"/>
        </w:rPr>
        <w:t>]</w:t>
      </w:r>
      <w:r w:rsidRPr="005E1D93">
        <w:rPr>
          <w:rFonts w:ascii="Times New Roman" w:hAnsi="Times New Roman" w:cs="Times New Roman"/>
          <w:sz w:val="28"/>
          <w:szCs w:val="28"/>
          <w:lang w:val="uk-UA"/>
        </w:rPr>
        <w:t>.</w:t>
      </w:r>
    </w:p>
    <w:p w:rsidR="00AD74B5" w:rsidRPr="00AD74B5" w:rsidRDefault="00AD74B5" w:rsidP="00AD74B5">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Прикладний поведінковий аналіз повністю заснований на наукових принципах, а основну роль в ньому грає мотивація підопічних шляхом заохочення їх комунікативних та навчальних успіхів. Терапію за цією методикою можна доповнювати і іншими практиками, включаючи біомедичні і нетрадиційні </w:t>
      </w:r>
      <w:r w:rsidR="005E1D93">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головне, щоб їх використання не завдавало шкоди здоров'ю дитини.</w:t>
      </w:r>
    </w:p>
    <w:p w:rsidR="00E36391" w:rsidRPr="00950E28" w:rsidRDefault="00AD74B5" w:rsidP="00950E28">
      <w:pPr>
        <w:spacing w:after="0" w:line="360" w:lineRule="auto"/>
        <w:ind w:firstLine="708"/>
        <w:jc w:val="both"/>
        <w:rPr>
          <w:rFonts w:ascii="Times New Roman" w:hAnsi="Times New Roman" w:cs="Times New Roman"/>
          <w:sz w:val="28"/>
          <w:szCs w:val="28"/>
          <w:lang w:val="uk-UA"/>
        </w:rPr>
      </w:pPr>
      <w:r w:rsidRPr="00AD74B5">
        <w:rPr>
          <w:rFonts w:ascii="Times New Roman" w:hAnsi="Times New Roman" w:cs="Times New Roman"/>
          <w:sz w:val="28"/>
          <w:szCs w:val="28"/>
          <w:lang w:val="uk-UA"/>
        </w:rPr>
        <w:t xml:space="preserve">Кожен з аутизмом малюк проходить власну унікальну синусоїду розвитку, а завдання батьків і терапевтів </w:t>
      </w:r>
      <w:r w:rsidR="005E1D93">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правильно визначити потреби дитини, зрозуміти його і допомогти максимально ефективно адаптуватися до життя</w:t>
      </w:r>
      <w:r w:rsidR="00F2611C" w:rsidRPr="00F2611C">
        <w:rPr>
          <w:rFonts w:ascii="Times New Roman" w:hAnsi="Times New Roman" w:cs="Times New Roman"/>
          <w:sz w:val="28"/>
          <w:szCs w:val="28"/>
        </w:rPr>
        <w:t xml:space="preserve"> [27]</w:t>
      </w:r>
      <w:r w:rsidRPr="00AD74B5">
        <w:rPr>
          <w:rFonts w:ascii="Times New Roman" w:hAnsi="Times New Roman" w:cs="Times New Roman"/>
          <w:sz w:val="28"/>
          <w:szCs w:val="28"/>
          <w:lang w:val="uk-UA"/>
        </w:rPr>
        <w:t>.</w:t>
      </w:r>
    </w:p>
    <w:p w:rsidR="0075705D" w:rsidRDefault="0075705D" w:rsidP="001C080C">
      <w:pPr>
        <w:spacing w:after="0" w:line="360" w:lineRule="auto"/>
        <w:jc w:val="center"/>
        <w:rPr>
          <w:rFonts w:ascii="Times New Roman" w:hAnsi="Times New Roman"/>
          <w:b/>
          <w:sz w:val="28"/>
          <w:szCs w:val="28"/>
          <w:lang w:val="uk-UA"/>
        </w:rPr>
      </w:pPr>
    </w:p>
    <w:p w:rsidR="0075705D" w:rsidRDefault="0075705D" w:rsidP="001C080C">
      <w:pPr>
        <w:spacing w:after="0" w:line="360" w:lineRule="auto"/>
        <w:jc w:val="center"/>
        <w:rPr>
          <w:rFonts w:ascii="Times New Roman" w:hAnsi="Times New Roman"/>
          <w:b/>
          <w:sz w:val="28"/>
          <w:szCs w:val="28"/>
          <w:lang w:val="uk-UA"/>
        </w:rPr>
      </w:pPr>
    </w:p>
    <w:p w:rsidR="0075705D" w:rsidRDefault="0075705D" w:rsidP="001C080C">
      <w:pPr>
        <w:spacing w:after="0" w:line="360" w:lineRule="auto"/>
        <w:jc w:val="center"/>
        <w:rPr>
          <w:rFonts w:ascii="Times New Roman" w:hAnsi="Times New Roman"/>
          <w:b/>
          <w:sz w:val="28"/>
          <w:szCs w:val="28"/>
          <w:lang w:val="uk-UA"/>
        </w:rPr>
      </w:pPr>
    </w:p>
    <w:p w:rsidR="001C080C" w:rsidRPr="001C080C" w:rsidRDefault="001C080C" w:rsidP="001C080C">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2.2. Допоміжні методи реабілітації</w:t>
      </w:r>
    </w:p>
    <w:p w:rsidR="004B239C" w:rsidRPr="00B96F47" w:rsidRDefault="00B96F47" w:rsidP="00B96F4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2.2.1. </w:t>
      </w:r>
      <w:r w:rsidR="004B239C" w:rsidRPr="00B96F47">
        <w:rPr>
          <w:rFonts w:ascii="Times New Roman" w:hAnsi="Times New Roman" w:cs="Times New Roman"/>
          <w:b/>
          <w:sz w:val="28"/>
          <w:szCs w:val="28"/>
          <w:lang w:val="uk-UA"/>
        </w:rPr>
        <w:t>Пет-терапія</w:t>
      </w:r>
    </w:p>
    <w:p w:rsidR="004B239C" w:rsidRPr="00BE55CF" w:rsidRDefault="004B239C" w:rsidP="004B239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Спілкування з</w:t>
      </w:r>
      <w:r w:rsidRPr="00AD74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тваринами </w:t>
      </w:r>
      <w:r w:rsidRPr="00AD74B5">
        <w:rPr>
          <w:rFonts w:ascii="Times New Roman" w:hAnsi="Times New Roman" w:cs="Times New Roman"/>
          <w:sz w:val="28"/>
          <w:szCs w:val="28"/>
          <w:lang w:val="uk-UA"/>
        </w:rPr>
        <w:t xml:space="preserve">надає благотворний вплив на аутичних дітей </w:t>
      </w:r>
      <w:r>
        <w:rPr>
          <w:rFonts w:ascii="Times New Roman" w:hAnsi="Times New Roman" w:cs="Times New Roman"/>
          <w:sz w:val="28"/>
          <w:szCs w:val="28"/>
          <w:lang w:val="uk-UA"/>
        </w:rPr>
        <w:t>–</w:t>
      </w:r>
      <w:r w:rsidRPr="00AD74B5">
        <w:rPr>
          <w:rFonts w:ascii="Times New Roman" w:hAnsi="Times New Roman" w:cs="Times New Roman"/>
          <w:sz w:val="28"/>
          <w:szCs w:val="28"/>
          <w:lang w:val="uk-UA"/>
        </w:rPr>
        <w:t xml:space="preserve"> таким чином вони отримують можливість взаємо</w:t>
      </w:r>
      <w:r>
        <w:rPr>
          <w:rFonts w:ascii="Times New Roman" w:hAnsi="Times New Roman" w:cs="Times New Roman"/>
          <w:sz w:val="28"/>
          <w:szCs w:val="28"/>
          <w:lang w:val="uk-UA"/>
        </w:rPr>
        <w:t>діяти з доброзичливою живою істотою</w:t>
      </w:r>
      <w:r w:rsidRPr="00AD74B5">
        <w:rPr>
          <w:rFonts w:ascii="Times New Roman" w:hAnsi="Times New Roman" w:cs="Times New Roman"/>
          <w:sz w:val="28"/>
          <w:szCs w:val="28"/>
          <w:lang w:val="uk-UA"/>
        </w:rPr>
        <w:t>, але не відчувати при цьому стресу як від спілкування з людьми</w:t>
      </w:r>
      <w:r w:rsidR="00E3513F">
        <w:rPr>
          <w:rFonts w:ascii="Times New Roman" w:hAnsi="Times New Roman" w:cs="Times New Roman"/>
          <w:sz w:val="28"/>
          <w:szCs w:val="28"/>
          <w:lang w:val="uk-UA"/>
        </w:rPr>
        <w:t xml:space="preserve"> (рис. 2.4)</w:t>
      </w:r>
      <w:r w:rsidRPr="00AD74B5">
        <w:rPr>
          <w:rFonts w:ascii="Times New Roman" w:hAnsi="Times New Roman" w:cs="Times New Roman"/>
          <w:sz w:val="28"/>
          <w:szCs w:val="28"/>
          <w:lang w:val="uk-UA"/>
        </w:rPr>
        <w:t>.</w:t>
      </w:r>
    </w:p>
    <w:p w:rsidR="004B239C" w:rsidRPr="00E553C4" w:rsidRDefault="004B239C" w:rsidP="004B239C">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2135B658" wp14:editId="24A11B4C">
            <wp:extent cx="2679700" cy="1882140"/>
            <wp:effectExtent l="0" t="0" r="6350" b="3810"/>
            <wp:docPr id="14" name="Рисунок 14" descr="58a29c108ea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58a29c108eaac"/>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79700" cy="1882140"/>
                    </a:xfrm>
                    <a:prstGeom prst="rect">
                      <a:avLst/>
                    </a:prstGeom>
                    <a:noFill/>
                    <a:ln>
                      <a:noFill/>
                    </a:ln>
                  </pic:spPr>
                </pic:pic>
              </a:graphicData>
            </a:graphic>
          </wp:inline>
        </w:drawing>
      </w:r>
      <w:r>
        <w:rPr>
          <w:rFonts w:ascii="Times New Roman" w:hAnsi="Times New Roman"/>
          <w:noProof/>
          <w:sz w:val="28"/>
          <w:szCs w:val="28"/>
          <w:lang w:val="uk-UA" w:eastAsia="uk-UA"/>
        </w:rPr>
        <w:drawing>
          <wp:inline distT="0" distB="0" distL="0" distR="0" wp14:anchorId="53A0F778" wp14:editId="61428DA9">
            <wp:extent cx="2530475" cy="1892300"/>
            <wp:effectExtent l="0" t="0" r="3175" b="0"/>
            <wp:docPr id="13" name="Рисунок 13" descr="hqdefa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qdefaul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30475" cy="1892300"/>
                    </a:xfrm>
                    <a:prstGeom prst="rect">
                      <a:avLst/>
                    </a:prstGeom>
                    <a:noFill/>
                    <a:ln>
                      <a:noFill/>
                    </a:ln>
                  </pic:spPr>
                </pic:pic>
              </a:graphicData>
            </a:graphic>
          </wp:inline>
        </w:drawing>
      </w:r>
      <w:r w:rsidRPr="00E553C4">
        <w:rPr>
          <w:rFonts w:ascii="Times New Roman" w:hAnsi="Times New Roman"/>
          <w:noProof/>
          <w:sz w:val="28"/>
          <w:szCs w:val="28"/>
          <w:lang w:val="uk-UA" w:eastAsia="uk-UA"/>
        </w:rPr>
        <w:drawing>
          <wp:inline distT="0" distB="0" distL="0" distR="0" wp14:anchorId="514168C8" wp14:editId="555D9912">
            <wp:extent cx="3016343" cy="1977655"/>
            <wp:effectExtent l="0" t="0" r="0" b="3810"/>
            <wp:docPr id="12" name="Рисунок 12" descr="C:\Users\Lenovo\AppData\Local\Microsoft\Windows\INetCache\Content.Word\TI1_90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Lenovo\AppData\Local\Microsoft\Windows\INetCache\Content.Word\TI1_9061.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031361" cy="1987502"/>
                    </a:xfrm>
                    <a:prstGeom prst="rect">
                      <a:avLst/>
                    </a:prstGeom>
                    <a:noFill/>
                    <a:ln>
                      <a:noFill/>
                    </a:ln>
                  </pic:spPr>
                </pic:pic>
              </a:graphicData>
            </a:graphic>
          </wp:inline>
        </w:drawing>
      </w:r>
    </w:p>
    <w:p w:rsidR="004B239C" w:rsidRPr="00BE55CF" w:rsidRDefault="005B6EA7" w:rsidP="004B239C">
      <w:pPr>
        <w:spacing w:after="0" w:line="360" w:lineRule="auto"/>
        <w:jc w:val="center"/>
        <w:rPr>
          <w:rFonts w:ascii="Times New Roman" w:hAnsi="Times New Roman"/>
          <w:sz w:val="28"/>
          <w:szCs w:val="28"/>
          <w:lang w:val="uk-UA"/>
        </w:rPr>
      </w:pPr>
      <w:r>
        <w:rPr>
          <w:rFonts w:ascii="Times New Roman" w:hAnsi="Times New Roman"/>
          <w:sz w:val="28"/>
          <w:szCs w:val="28"/>
          <w:lang w:val="uk-UA"/>
        </w:rPr>
        <w:t>Рис.2.4</w:t>
      </w:r>
      <w:r w:rsidR="004B239C" w:rsidRPr="00E553C4">
        <w:rPr>
          <w:rFonts w:ascii="Times New Roman" w:hAnsi="Times New Roman"/>
          <w:sz w:val="28"/>
          <w:szCs w:val="28"/>
          <w:lang w:val="uk-UA"/>
        </w:rPr>
        <w:t xml:space="preserve">. </w:t>
      </w:r>
      <w:r w:rsidR="004B239C">
        <w:rPr>
          <w:rFonts w:ascii="Times New Roman" w:hAnsi="Times New Roman"/>
          <w:sz w:val="28"/>
          <w:szCs w:val="28"/>
          <w:lang w:val="uk-UA"/>
        </w:rPr>
        <w:t>Пет-терапія</w:t>
      </w:r>
      <w:r w:rsidR="00E3513F">
        <w:rPr>
          <w:rFonts w:ascii="Times New Roman" w:hAnsi="Times New Roman"/>
          <w:sz w:val="28"/>
          <w:szCs w:val="28"/>
          <w:lang w:val="uk-UA"/>
        </w:rPr>
        <w:t xml:space="preserve"> (1-</w:t>
      </w:r>
      <w:r w:rsidR="00E3513F" w:rsidRPr="00E3513F">
        <w:rPr>
          <w:rFonts w:ascii="Times New Roman" w:hAnsi="Times New Roman"/>
          <w:sz w:val="28"/>
          <w:szCs w:val="28"/>
          <w:lang w:val="uk-UA"/>
        </w:rPr>
        <w:t>Каністерапія</w:t>
      </w:r>
      <w:r w:rsidR="00E3513F">
        <w:rPr>
          <w:rFonts w:ascii="Times New Roman" w:hAnsi="Times New Roman"/>
          <w:sz w:val="28"/>
          <w:szCs w:val="28"/>
          <w:lang w:val="uk-UA"/>
        </w:rPr>
        <w:t>, 2-</w:t>
      </w:r>
      <w:r w:rsidR="00954231" w:rsidRPr="00954231">
        <w:rPr>
          <w:rFonts w:ascii="Times New Roman" w:hAnsi="Times New Roman"/>
          <w:sz w:val="28"/>
          <w:szCs w:val="28"/>
          <w:lang w:val="uk-UA"/>
        </w:rPr>
        <w:t>Дельфінотерапія</w:t>
      </w:r>
      <w:r w:rsidR="00954231">
        <w:rPr>
          <w:rFonts w:ascii="Times New Roman" w:hAnsi="Times New Roman"/>
          <w:sz w:val="28"/>
          <w:szCs w:val="28"/>
          <w:lang w:val="uk-UA"/>
        </w:rPr>
        <w:t>, 3-</w:t>
      </w:r>
      <w:r w:rsidR="00954231" w:rsidRPr="00954231">
        <w:rPr>
          <w:rFonts w:ascii="Times New Roman" w:hAnsi="Times New Roman"/>
          <w:sz w:val="28"/>
          <w:szCs w:val="28"/>
          <w:lang w:val="uk-UA"/>
        </w:rPr>
        <w:t>Іпотерапія</w:t>
      </w:r>
      <w:r w:rsidR="00954231">
        <w:rPr>
          <w:rFonts w:ascii="Times New Roman" w:hAnsi="Times New Roman"/>
          <w:sz w:val="28"/>
          <w:szCs w:val="28"/>
          <w:lang w:val="uk-UA"/>
        </w:rPr>
        <w:t>)</w:t>
      </w:r>
    </w:p>
    <w:p w:rsidR="004B239C" w:rsidRPr="00BE55CF" w:rsidRDefault="004B239C" w:rsidP="004B239C">
      <w:pPr>
        <w:spacing w:after="0" w:line="360" w:lineRule="auto"/>
        <w:ind w:firstLine="708"/>
        <w:jc w:val="both"/>
        <w:rPr>
          <w:rFonts w:ascii="Times New Roman" w:hAnsi="Times New Roman" w:cs="Times New Roman"/>
          <w:sz w:val="28"/>
          <w:szCs w:val="28"/>
        </w:rPr>
      </w:pPr>
      <w:r w:rsidRPr="00AD74B5">
        <w:rPr>
          <w:rFonts w:ascii="Times New Roman" w:hAnsi="Times New Roman" w:cs="Times New Roman"/>
          <w:sz w:val="28"/>
          <w:szCs w:val="28"/>
          <w:lang w:val="uk-UA"/>
        </w:rPr>
        <w:t>Пет-терапія (анімалотерапія, зоотерапія) сприяє поліпшенню комунікативних навичок і якості сну, а також знижує кількість спалахів агресії і зменшує головні болі, властиві багатьом аутистам. В даний час широко застосовується пет-терапія за участю дельфінів, коней, собак, а іноді і кішок</w:t>
      </w:r>
      <w:r w:rsidR="005F244E">
        <w:rPr>
          <w:rFonts w:ascii="Times New Roman" w:hAnsi="Times New Roman" w:cs="Times New Roman"/>
          <w:sz w:val="28"/>
          <w:szCs w:val="28"/>
        </w:rPr>
        <w:t xml:space="preserve"> [3</w:t>
      </w:r>
      <w:r w:rsidR="005F244E">
        <w:rPr>
          <w:rFonts w:ascii="Times New Roman" w:hAnsi="Times New Roman" w:cs="Times New Roman"/>
          <w:sz w:val="28"/>
          <w:szCs w:val="28"/>
          <w:lang w:val="uk-UA"/>
        </w:rPr>
        <w:t>1</w:t>
      </w:r>
      <w:r w:rsidR="00F2611C" w:rsidRPr="00F2611C">
        <w:rPr>
          <w:rFonts w:ascii="Times New Roman" w:hAnsi="Times New Roman" w:cs="Times New Roman"/>
          <w:sz w:val="28"/>
          <w:szCs w:val="28"/>
        </w:rPr>
        <w:t>]</w:t>
      </w:r>
      <w:r w:rsidRPr="00AD74B5">
        <w:rPr>
          <w:rFonts w:ascii="Times New Roman" w:hAnsi="Times New Roman" w:cs="Times New Roman"/>
          <w:sz w:val="28"/>
          <w:szCs w:val="28"/>
          <w:lang w:val="uk-UA"/>
        </w:rPr>
        <w:t>.</w:t>
      </w:r>
    </w:p>
    <w:p w:rsidR="00D646E6" w:rsidRPr="001C080C" w:rsidRDefault="001C080C" w:rsidP="001C080C">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2.2.1. </w:t>
      </w:r>
      <w:r w:rsidR="00D646E6" w:rsidRPr="001C080C">
        <w:rPr>
          <w:rFonts w:ascii="Times New Roman" w:hAnsi="Times New Roman"/>
          <w:b/>
          <w:sz w:val="28"/>
          <w:szCs w:val="28"/>
          <w:lang w:val="uk-UA"/>
        </w:rPr>
        <w:t>Барабана терапія при аутизмі</w:t>
      </w:r>
    </w:p>
    <w:p w:rsidR="00D646E6" w:rsidRPr="00EF397E" w:rsidRDefault="00D646E6" w:rsidP="00D646E6">
      <w:pPr>
        <w:spacing w:after="0" w:line="360" w:lineRule="auto"/>
        <w:ind w:firstLine="708"/>
        <w:jc w:val="both"/>
        <w:rPr>
          <w:rFonts w:ascii="Times New Roman" w:hAnsi="Times New Roman"/>
          <w:sz w:val="28"/>
          <w:szCs w:val="28"/>
        </w:rPr>
      </w:pPr>
      <w:r w:rsidRPr="00E553C4">
        <w:rPr>
          <w:rFonts w:ascii="Times New Roman" w:hAnsi="Times New Roman"/>
          <w:sz w:val="28"/>
          <w:szCs w:val="28"/>
          <w:lang w:val="uk-UA"/>
        </w:rPr>
        <w:t xml:space="preserve">Згідно з дослідженнями деяких учених, гра на барабанах допомагає отримати доступ до правої півкулі мозку. Воно відповідає за інтуїцію, емоції, артистизм і вміння розслаблятися. Для дітей з аутизмом це має велике значення, і може допомогти впоратися їм з неврологічними проблемами. </w:t>
      </w:r>
      <w:r w:rsidRPr="00E553C4">
        <w:rPr>
          <w:rFonts w:ascii="Times New Roman" w:hAnsi="Times New Roman"/>
          <w:sz w:val="28"/>
          <w:szCs w:val="28"/>
          <w:lang w:val="uk-UA"/>
        </w:rPr>
        <w:lastRenderedPageBreak/>
        <w:t>Барабанна терапія тренує вестибулярний апарат, покращує візуальне сприйняття, а також координацію рук і очей. Особливе значення має те, як тримати палички, де слід вдарити по барабанах і рухи тіла, які при цьому виконуються. Це основн</w:t>
      </w:r>
      <w:r>
        <w:rPr>
          <w:rFonts w:ascii="Times New Roman" w:hAnsi="Times New Roman"/>
          <w:sz w:val="28"/>
          <w:szCs w:val="28"/>
          <w:lang w:val="uk-UA"/>
        </w:rPr>
        <w:t>а частина терапевтичного сеансу [15].</w:t>
      </w:r>
    </w:p>
    <w:p w:rsidR="00D646E6" w:rsidRPr="00E553C4" w:rsidRDefault="00D646E6" w:rsidP="00D646E6">
      <w:pPr>
        <w:spacing w:after="0" w:line="360" w:lineRule="auto"/>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4CDEAEE8" wp14:editId="15E8E9C7">
            <wp:extent cx="5932805" cy="3955415"/>
            <wp:effectExtent l="0" t="0" r="0" b="6985"/>
            <wp:docPr id="16" name="Рисунок 16" descr="MG_0131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MG_0131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32805" cy="3955415"/>
                    </a:xfrm>
                    <a:prstGeom prst="rect">
                      <a:avLst/>
                    </a:prstGeom>
                    <a:noFill/>
                    <a:ln>
                      <a:noFill/>
                    </a:ln>
                  </pic:spPr>
                </pic:pic>
              </a:graphicData>
            </a:graphic>
          </wp:inline>
        </w:drawing>
      </w:r>
    </w:p>
    <w:p w:rsidR="00D646E6" w:rsidRPr="00E553C4" w:rsidRDefault="005B6EA7" w:rsidP="00D646E6">
      <w:pPr>
        <w:spacing w:after="0" w:line="360" w:lineRule="auto"/>
        <w:jc w:val="center"/>
        <w:rPr>
          <w:rFonts w:ascii="Times New Roman" w:hAnsi="Times New Roman"/>
          <w:sz w:val="28"/>
          <w:szCs w:val="28"/>
          <w:lang w:val="uk-UA"/>
        </w:rPr>
      </w:pPr>
      <w:r>
        <w:rPr>
          <w:rFonts w:ascii="Times New Roman" w:hAnsi="Times New Roman"/>
          <w:sz w:val="28"/>
          <w:szCs w:val="28"/>
          <w:lang w:val="uk-UA"/>
        </w:rPr>
        <w:t>Рис.2.5</w:t>
      </w:r>
      <w:r w:rsidR="00D646E6">
        <w:rPr>
          <w:rFonts w:ascii="Times New Roman" w:hAnsi="Times New Roman"/>
          <w:sz w:val="28"/>
          <w:szCs w:val="28"/>
          <w:lang w:val="uk-UA"/>
        </w:rPr>
        <w:t>. Барабана терапія</w:t>
      </w:r>
    </w:p>
    <w:p w:rsidR="00D646E6" w:rsidRPr="00E553C4"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Гра на барабанах копіює і розвиває людську мову. Це пов'язано з тим, що в основі такої гри лежить дію виду «виклик-відповідь». Людям з розладами аутичного спектру подобається повторюваність і структура барабанної гри, яка допомагає їм звільнити свої емоції</w:t>
      </w:r>
      <w:r w:rsidR="00954231">
        <w:rPr>
          <w:rFonts w:ascii="Times New Roman" w:hAnsi="Times New Roman"/>
          <w:sz w:val="28"/>
          <w:szCs w:val="28"/>
          <w:lang w:val="uk-UA"/>
        </w:rPr>
        <w:t xml:space="preserve"> (рис. 2.5)</w:t>
      </w:r>
      <w:r w:rsidRPr="00E553C4">
        <w:rPr>
          <w:rFonts w:ascii="Times New Roman" w:hAnsi="Times New Roman"/>
          <w:sz w:val="28"/>
          <w:szCs w:val="28"/>
          <w:lang w:val="uk-UA"/>
        </w:rPr>
        <w:t>.</w:t>
      </w:r>
    </w:p>
    <w:p w:rsidR="00D646E6" w:rsidRPr="00E553C4"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Фізичному терапевту, який буде проводити барабанну терапію, потрібно дізнатися про слабкі і сильні сторони малюка і про те, що приводить його в збудження. Перші сеанси цієї терапії будуть індивідуальними. Дитина повинна отримати необхідні навички, щоб потім приєднатися до інших дітей, що грають на барабанах</w:t>
      </w:r>
      <w:r w:rsidR="005F244E">
        <w:rPr>
          <w:rFonts w:ascii="Times New Roman" w:hAnsi="Times New Roman"/>
          <w:sz w:val="28"/>
          <w:szCs w:val="28"/>
        </w:rPr>
        <w:t xml:space="preserve"> [3</w:t>
      </w:r>
      <w:r w:rsidR="005F244E">
        <w:rPr>
          <w:rFonts w:ascii="Times New Roman" w:hAnsi="Times New Roman"/>
          <w:sz w:val="28"/>
          <w:szCs w:val="28"/>
          <w:lang w:val="uk-UA"/>
        </w:rPr>
        <w:t>9</w:t>
      </w:r>
      <w:r w:rsidR="00F2611C" w:rsidRPr="00F2611C">
        <w:rPr>
          <w:rFonts w:ascii="Times New Roman" w:hAnsi="Times New Roman"/>
          <w:sz w:val="28"/>
          <w:szCs w:val="28"/>
        </w:rPr>
        <w:t>]</w:t>
      </w:r>
      <w:r w:rsidRPr="00E553C4">
        <w:rPr>
          <w:rFonts w:ascii="Times New Roman" w:hAnsi="Times New Roman"/>
          <w:sz w:val="28"/>
          <w:szCs w:val="28"/>
          <w:lang w:val="uk-UA"/>
        </w:rPr>
        <w:t>.</w:t>
      </w:r>
    </w:p>
    <w:p w:rsidR="00D646E6" w:rsidRPr="001C080C" w:rsidRDefault="001C080C" w:rsidP="001C080C">
      <w:pPr>
        <w:spacing w:after="0" w:line="360" w:lineRule="auto"/>
        <w:jc w:val="center"/>
        <w:rPr>
          <w:rFonts w:ascii="Times New Roman" w:hAnsi="Times New Roman"/>
          <w:b/>
          <w:sz w:val="28"/>
          <w:szCs w:val="28"/>
          <w:lang w:val="uk-UA"/>
        </w:rPr>
      </w:pPr>
      <w:r w:rsidRPr="001C080C">
        <w:rPr>
          <w:rFonts w:ascii="Times New Roman" w:hAnsi="Times New Roman"/>
          <w:b/>
          <w:sz w:val="28"/>
          <w:szCs w:val="28"/>
          <w:lang w:val="uk-UA"/>
        </w:rPr>
        <w:t xml:space="preserve">2.2.2. </w:t>
      </w:r>
      <w:r w:rsidR="00D646E6" w:rsidRPr="001C080C">
        <w:rPr>
          <w:rFonts w:ascii="Times New Roman" w:hAnsi="Times New Roman"/>
          <w:b/>
          <w:sz w:val="28"/>
          <w:szCs w:val="28"/>
          <w:lang w:val="uk-UA"/>
        </w:rPr>
        <w:t>Йога</w:t>
      </w:r>
    </w:p>
    <w:p w:rsidR="00D646E6" w:rsidRPr="00E553C4"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 xml:space="preserve">Діти з аутизмом не вміють розслаблятися, вони знаходяться в постійному стресі через специфічну роботи органів почуттів. Наприклад, </w:t>
      </w:r>
      <w:r w:rsidRPr="00E553C4">
        <w:rPr>
          <w:rFonts w:ascii="Times New Roman" w:hAnsi="Times New Roman"/>
          <w:sz w:val="28"/>
          <w:szCs w:val="28"/>
          <w:lang w:val="uk-UA"/>
        </w:rPr>
        <w:lastRenderedPageBreak/>
        <w:t>деякі малюки хворі аутизмом чутливі до звуків, дотиків і кольором. Таким дітям потрібно вчитися усвідомленого розслабленню, і в цьому їм допоможе йога.</w:t>
      </w:r>
    </w:p>
    <w:p w:rsidR="00D646E6" w:rsidRPr="00E553C4"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 xml:space="preserve">Після занять йогою дитина хвора на аутизм буде змінюватися на краще, це стане помітно за поведінки і прояву емоцій. Не можна сказати напевно, скільки часу потрібно займатися йогою з дитиною, у якого аутизм, щоб побачити перші результати. Все залежить від складності хвороби і поведінки малюка. </w:t>
      </w:r>
    </w:p>
    <w:p w:rsidR="00D646E6" w:rsidRPr="00E553C4"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Після спостереження за дитиною хворим на аутизм фахівець в області йоги підбирає для нього ряд вправ. Вибір вправ залежить від того, що вміє робити малюк, чому хоче навчитися і що йому цікаво. У йозі безліч технік, тому можна для кожного малюка з аутизмом підібрати індивідуальну програму вправ</w:t>
      </w:r>
      <w:r w:rsidRPr="00EF397E">
        <w:rPr>
          <w:rFonts w:ascii="Times New Roman" w:hAnsi="Times New Roman"/>
          <w:sz w:val="28"/>
          <w:szCs w:val="28"/>
        </w:rPr>
        <w:t xml:space="preserve"> [23]</w:t>
      </w:r>
      <w:r w:rsidRPr="00E553C4">
        <w:rPr>
          <w:rFonts w:ascii="Times New Roman" w:hAnsi="Times New Roman"/>
          <w:sz w:val="28"/>
          <w:szCs w:val="28"/>
          <w:lang w:val="uk-UA"/>
        </w:rPr>
        <w:t>.</w:t>
      </w:r>
    </w:p>
    <w:p w:rsidR="00D646E6" w:rsidRPr="00AC4D9C"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Комплекс вправ з йоги стабілізує емоційний стан хлопців, у яких діагностують аутизм, а також знімає напругу в діафрагмі, покращує рухливість тазостегнових суглобів і зміцнює хребет. Дуже корисними при аутизмі є дихальні вправи. Вони позитивно впливають на центральну нервову систему малюка, у якого аутизм.</w:t>
      </w:r>
    </w:p>
    <w:p w:rsidR="00D646E6" w:rsidRPr="001C080C" w:rsidRDefault="001C080C" w:rsidP="001C080C">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2.2.3. </w:t>
      </w:r>
      <w:r w:rsidR="00D646E6" w:rsidRPr="001C080C">
        <w:rPr>
          <w:rFonts w:ascii="Times New Roman" w:hAnsi="Times New Roman"/>
          <w:b/>
          <w:sz w:val="28"/>
          <w:szCs w:val="28"/>
          <w:lang w:val="uk-UA"/>
        </w:rPr>
        <w:t>Плавання</w:t>
      </w:r>
    </w:p>
    <w:p w:rsidR="00D646E6" w:rsidRPr="00E553C4"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Плавання належить до безмедикаментозної реабілітації дітей, у яких аутизм. Плавання покращує стан аутиста, підвищує її фізичний і розумовий розвиток, піднімає соціальний статус.</w:t>
      </w:r>
    </w:p>
    <w:p w:rsidR="00D646E6" w:rsidRPr="00EF397E" w:rsidRDefault="00D646E6" w:rsidP="00D646E6">
      <w:pPr>
        <w:spacing w:after="0" w:line="360" w:lineRule="auto"/>
        <w:ind w:firstLine="708"/>
        <w:jc w:val="both"/>
        <w:rPr>
          <w:rFonts w:ascii="Times New Roman" w:hAnsi="Times New Roman"/>
          <w:sz w:val="28"/>
          <w:szCs w:val="28"/>
        </w:rPr>
      </w:pPr>
      <w:r w:rsidRPr="00E553C4">
        <w:rPr>
          <w:rFonts w:ascii="Times New Roman" w:hAnsi="Times New Roman"/>
          <w:sz w:val="28"/>
          <w:szCs w:val="28"/>
          <w:lang w:val="uk-UA"/>
        </w:rPr>
        <w:t xml:space="preserve">На першому занятті потрібно показати малюкові з аутизмом басейн, де він буде займатися, а також познайомити з викладачем. Якщо дитина, у якого діагностують аутизм, боїться займатися в басейні, не можна його змушувати. Діти з аутизмом не відразу почнуть довіряти своїм викладачам, тому батьки повинні бути присутніми на кожному занятті плавання. Згодом заняття сподобаються малюкові, у якого діагностують аутизм, і він із задоволенням буде їх відвідувати. Найголовніше, щоб маленький аутист не злякався в </w:t>
      </w:r>
      <w:r w:rsidRPr="00E553C4">
        <w:rPr>
          <w:rFonts w:ascii="Times New Roman" w:hAnsi="Times New Roman"/>
          <w:sz w:val="28"/>
          <w:szCs w:val="28"/>
          <w:lang w:val="uk-UA"/>
        </w:rPr>
        <w:lastRenderedPageBreak/>
        <w:t>перший день чогось, тому що потім буде складно пере</w:t>
      </w:r>
      <w:r>
        <w:rPr>
          <w:rFonts w:ascii="Times New Roman" w:hAnsi="Times New Roman"/>
          <w:sz w:val="28"/>
          <w:szCs w:val="28"/>
          <w:lang w:val="uk-UA"/>
        </w:rPr>
        <w:t>конати його піти в басейн знову</w:t>
      </w:r>
      <w:r w:rsidRPr="00EF397E">
        <w:rPr>
          <w:rFonts w:ascii="Times New Roman" w:hAnsi="Times New Roman"/>
          <w:sz w:val="28"/>
          <w:szCs w:val="28"/>
        </w:rPr>
        <w:t xml:space="preserve"> [11].</w:t>
      </w:r>
    </w:p>
    <w:p w:rsidR="00D646E6" w:rsidRPr="00E553C4" w:rsidRDefault="00D646E6" w:rsidP="00D646E6">
      <w:pPr>
        <w:spacing w:after="0" w:line="360" w:lineRule="auto"/>
        <w:jc w:val="center"/>
        <w:rPr>
          <w:rFonts w:ascii="Times New Roman" w:hAnsi="Times New Roman"/>
          <w:sz w:val="28"/>
          <w:szCs w:val="28"/>
          <w:lang w:val="uk-UA"/>
        </w:rPr>
      </w:pPr>
      <w:r w:rsidRPr="00E553C4">
        <w:rPr>
          <w:rFonts w:ascii="Times New Roman" w:hAnsi="Times New Roman"/>
          <w:noProof/>
          <w:sz w:val="28"/>
          <w:szCs w:val="28"/>
          <w:lang w:val="uk-UA" w:eastAsia="uk-UA"/>
        </w:rPr>
        <w:drawing>
          <wp:inline distT="0" distB="0" distL="0" distR="0" wp14:anchorId="235D358F" wp14:editId="49DC869D">
            <wp:extent cx="2573079" cy="1779279"/>
            <wp:effectExtent l="0" t="0" r="0" b="0"/>
            <wp:docPr id="15" name="Рисунок 15" descr="C:\Users\Lenovo\AppData\Local\Microsoft\Windows\INetCache\Content.Word\2fb8e578ce19f23300638750b1689e1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C:\Users\Lenovo\AppData\Local\Microsoft\Windows\INetCache\Content.Word\2fb8e578ce19f23300638750b1689e1e.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73321" cy="1779446"/>
                    </a:xfrm>
                    <a:prstGeom prst="rect">
                      <a:avLst/>
                    </a:prstGeom>
                    <a:noFill/>
                    <a:ln>
                      <a:noFill/>
                    </a:ln>
                  </pic:spPr>
                </pic:pic>
              </a:graphicData>
            </a:graphic>
          </wp:inline>
        </w:drawing>
      </w:r>
    </w:p>
    <w:p w:rsidR="00D646E6" w:rsidRPr="00E553C4" w:rsidRDefault="005B6EA7" w:rsidP="00D646E6">
      <w:pPr>
        <w:spacing w:after="0" w:line="360" w:lineRule="auto"/>
        <w:jc w:val="center"/>
        <w:rPr>
          <w:rFonts w:ascii="Times New Roman" w:hAnsi="Times New Roman"/>
          <w:sz w:val="28"/>
          <w:szCs w:val="28"/>
          <w:lang w:val="uk-UA"/>
        </w:rPr>
      </w:pPr>
      <w:r>
        <w:rPr>
          <w:rFonts w:ascii="Times New Roman" w:hAnsi="Times New Roman"/>
          <w:sz w:val="28"/>
          <w:szCs w:val="28"/>
          <w:lang w:val="uk-UA"/>
        </w:rPr>
        <w:t>Рис.2.6</w:t>
      </w:r>
      <w:r w:rsidR="00D646E6">
        <w:rPr>
          <w:rFonts w:ascii="Times New Roman" w:hAnsi="Times New Roman"/>
          <w:sz w:val="28"/>
          <w:szCs w:val="28"/>
          <w:lang w:val="uk-UA"/>
        </w:rPr>
        <w:t>. Плавання</w:t>
      </w:r>
    </w:p>
    <w:p w:rsidR="00D646E6" w:rsidRPr="00E553C4"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Плавання дуже корисне для дітей з аутизмом, тому що під час занять зміцнюються всі основні групи м'язів. Все залежить від обраного стилю плавання. Також плавання зміцнює суглоби, додає їм гнучкості. Діти з аутизмом стають більш витривалими і гнучкими, позбавляються від напруги і стресу, заряджаються позитивною енергією. Також водні вправи допомагають фізичному розвитку хворих малюків</w:t>
      </w:r>
      <w:r w:rsidR="00954231">
        <w:rPr>
          <w:rFonts w:ascii="Times New Roman" w:hAnsi="Times New Roman"/>
          <w:sz w:val="28"/>
          <w:szCs w:val="28"/>
          <w:lang w:val="uk-UA"/>
        </w:rPr>
        <w:t xml:space="preserve"> (рис. 2.6)</w:t>
      </w:r>
      <w:r w:rsidRPr="00E553C4">
        <w:rPr>
          <w:rFonts w:ascii="Times New Roman" w:hAnsi="Times New Roman"/>
          <w:sz w:val="28"/>
          <w:szCs w:val="28"/>
          <w:lang w:val="uk-UA"/>
        </w:rPr>
        <w:t>.</w:t>
      </w:r>
    </w:p>
    <w:p w:rsidR="00D646E6" w:rsidRPr="00E553C4"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Таким чином, заняття плаванням не тільки зміцнять малюка хворого на аутизм фізично, а й поліпшать емоційний стан дитини, що дозволить йому в майбутньому легше адаптуватися в колективі. Адаптація в колективі для дитини з аутизмом дуже важлива, тому що це дозволить йому повноцінно брати участь у всіх подіях і в життєвих процесах. Навчання рекреативного і спортивного плавання допомагає дітям з аутизмом налагодити спілкування з однолітками, тобто більш ефективно вирішити питання адаптації.</w:t>
      </w:r>
    </w:p>
    <w:p w:rsidR="00D646E6" w:rsidRPr="006A1B19" w:rsidRDefault="00D646E6" w:rsidP="00D646E6">
      <w:pPr>
        <w:spacing w:after="0" w:line="360" w:lineRule="auto"/>
        <w:ind w:firstLine="708"/>
        <w:jc w:val="both"/>
        <w:rPr>
          <w:rFonts w:ascii="Times New Roman" w:hAnsi="Times New Roman"/>
          <w:sz w:val="28"/>
          <w:szCs w:val="28"/>
          <w:lang w:val="uk-UA"/>
        </w:rPr>
      </w:pPr>
      <w:r w:rsidRPr="00E553C4">
        <w:rPr>
          <w:rFonts w:ascii="Times New Roman" w:hAnsi="Times New Roman"/>
          <w:sz w:val="28"/>
          <w:szCs w:val="28"/>
          <w:lang w:val="uk-UA"/>
        </w:rPr>
        <w:t>Плавання допоможе зміцнити здоров'я малюків через загартовуючий вплив водних процедур. Загартовування веде до зміцнення здоров'я, якщо слідувати основним його правилами і враховувати можливості організму</w:t>
      </w:r>
      <w:r w:rsidRPr="00EF397E">
        <w:rPr>
          <w:rFonts w:ascii="Times New Roman" w:hAnsi="Times New Roman"/>
          <w:sz w:val="28"/>
          <w:szCs w:val="28"/>
        </w:rPr>
        <w:t xml:space="preserve"> [10]</w:t>
      </w:r>
      <w:r>
        <w:rPr>
          <w:rFonts w:ascii="Times New Roman" w:hAnsi="Times New Roman"/>
          <w:sz w:val="28"/>
          <w:szCs w:val="28"/>
          <w:lang w:val="uk-UA"/>
        </w:rPr>
        <w:t>.</w:t>
      </w:r>
    </w:p>
    <w:p w:rsidR="00FA68F5" w:rsidRDefault="00FA68F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95BDE" w:rsidRPr="00FA68F5" w:rsidRDefault="00FA68F5" w:rsidP="00FA68F5">
      <w:pPr>
        <w:spacing w:after="0" w:line="360" w:lineRule="auto"/>
        <w:jc w:val="center"/>
        <w:rPr>
          <w:rFonts w:ascii="Times New Roman" w:hAnsi="Times New Roman" w:cs="Times New Roman"/>
          <w:b/>
          <w:sz w:val="28"/>
          <w:szCs w:val="28"/>
          <w:lang w:val="uk-UA"/>
        </w:rPr>
      </w:pPr>
      <w:r w:rsidRPr="00FA68F5">
        <w:rPr>
          <w:rFonts w:ascii="Times New Roman" w:hAnsi="Times New Roman" w:cs="Times New Roman"/>
          <w:b/>
          <w:sz w:val="28"/>
          <w:szCs w:val="28"/>
          <w:lang w:val="uk-UA"/>
        </w:rPr>
        <w:lastRenderedPageBreak/>
        <w:t>ВИСНОВКИ ДО РОЗДІЛУ 2</w:t>
      </w:r>
    </w:p>
    <w:p w:rsidR="00FA68F5" w:rsidRPr="00FA68F5" w:rsidRDefault="00FA68F5" w:rsidP="00FA68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FA68F5">
        <w:rPr>
          <w:rFonts w:ascii="Times New Roman" w:hAnsi="Times New Roman" w:cs="Times New Roman"/>
          <w:sz w:val="28"/>
          <w:szCs w:val="28"/>
          <w:lang w:val="uk-UA"/>
        </w:rPr>
        <w:t>Основні методи лікування аутизму об’єднані в чотири масштабні категорії: поведінкова терапія, коригуюча спілкування та поведінку; медикаментозне лікування; біомедицина; нетрадиційна медицина.</w:t>
      </w:r>
    </w:p>
    <w:p w:rsidR="00FA68F5" w:rsidRPr="00FA68F5" w:rsidRDefault="00FA68F5" w:rsidP="00FA68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FA68F5">
        <w:rPr>
          <w:rFonts w:ascii="Times New Roman" w:hAnsi="Times New Roman" w:cs="Times New Roman"/>
          <w:sz w:val="28"/>
          <w:szCs w:val="28"/>
          <w:lang w:val="uk-UA"/>
        </w:rPr>
        <w:t>Найчастіше використовуються АВА та ТЕАССН терапії</w:t>
      </w:r>
      <w:r>
        <w:rPr>
          <w:rFonts w:ascii="Times New Roman" w:hAnsi="Times New Roman" w:cs="Times New Roman"/>
          <w:sz w:val="28"/>
          <w:szCs w:val="28"/>
          <w:lang w:val="uk-UA"/>
        </w:rPr>
        <w:t>.</w:t>
      </w:r>
    </w:p>
    <w:p w:rsidR="00FA68F5" w:rsidRPr="00FA68F5" w:rsidRDefault="00FA68F5" w:rsidP="00FA68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A68F5">
        <w:rPr>
          <w:rFonts w:ascii="Times New Roman" w:hAnsi="Times New Roman" w:cs="Times New Roman"/>
          <w:sz w:val="28"/>
          <w:szCs w:val="28"/>
          <w:lang w:val="uk-UA"/>
        </w:rPr>
        <w:t>Існує велика кількість методів корекції поведінки, які можна використовувати в реабілітації, по одиночно або у поєднані з декількома.</w:t>
      </w:r>
    </w:p>
    <w:p w:rsidR="00FA68F5" w:rsidRPr="00FA68F5" w:rsidRDefault="00FA68F5" w:rsidP="00FA68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FA68F5">
        <w:rPr>
          <w:rFonts w:ascii="Times New Roman" w:hAnsi="Times New Roman" w:cs="Times New Roman"/>
          <w:sz w:val="28"/>
          <w:szCs w:val="28"/>
          <w:lang w:val="uk-UA"/>
        </w:rPr>
        <w:t>Використовують також дієтотерапію, яка допомагає правильно засвоювати білки, глютен і казеїн.</w:t>
      </w:r>
    </w:p>
    <w:p w:rsidR="001C080C" w:rsidRDefault="00FA68F5" w:rsidP="00FA68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FA68F5">
        <w:rPr>
          <w:rFonts w:ascii="Times New Roman" w:hAnsi="Times New Roman" w:cs="Times New Roman"/>
          <w:sz w:val="28"/>
          <w:szCs w:val="28"/>
          <w:lang w:val="uk-UA"/>
        </w:rPr>
        <w:t>Також існує дуже багато нетрадиційних та інших допоміжних методів реабілітації, які підбираються індивідуально для кожної дитини</w:t>
      </w:r>
      <w:r>
        <w:rPr>
          <w:rFonts w:ascii="Times New Roman" w:hAnsi="Times New Roman" w:cs="Times New Roman"/>
          <w:sz w:val="28"/>
          <w:szCs w:val="28"/>
          <w:lang w:val="uk-UA"/>
        </w:rPr>
        <w:t>.</w:t>
      </w:r>
      <w:r w:rsidR="001C080C">
        <w:rPr>
          <w:rFonts w:ascii="Times New Roman" w:hAnsi="Times New Roman" w:cs="Times New Roman"/>
          <w:sz w:val="28"/>
          <w:szCs w:val="28"/>
          <w:lang w:val="uk-UA"/>
        </w:rPr>
        <w:br w:type="page"/>
      </w:r>
    </w:p>
    <w:p w:rsidR="001C080C" w:rsidRPr="00E553C4" w:rsidRDefault="002C394A" w:rsidP="001C080C">
      <w:pPr>
        <w:autoSpaceDE w:val="0"/>
        <w:autoSpaceDN w:val="0"/>
        <w:spacing w:after="0" w:line="360" w:lineRule="auto"/>
        <w:jc w:val="center"/>
        <w:outlineLvl w:val="0"/>
        <w:rPr>
          <w:rFonts w:ascii="Times New Roman" w:hAnsi="Times New Roman"/>
          <w:b/>
          <w:sz w:val="28"/>
          <w:lang w:val="uk-UA"/>
        </w:rPr>
      </w:pPr>
      <w:r>
        <w:rPr>
          <w:rFonts w:ascii="Times New Roman" w:hAnsi="Times New Roman"/>
          <w:b/>
          <w:sz w:val="28"/>
          <w:lang w:val="uk-UA"/>
        </w:rPr>
        <w:lastRenderedPageBreak/>
        <w:t>РОЗДІЛ 3</w:t>
      </w:r>
      <w:r w:rsidR="001C080C" w:rsidRPr="00E553C4">
        <w:rPr>
          <w:rFonts w:ascii="Times New Roman" w:hAnsi="Times New Roman"/>
          <w:b/>
          <w:sz w:val="28"/>
          <w:lang w:val="uk-UA"/>
        </w:rPr>
        <w:t>.  ПРОЕКТ ПРОГРАМИ ФІЗИЧНОЇ РЕАБІЛІТАЦІЇ ПРИ АУТИЧНИХ РОЗЛАДАХ</w:t>
      </w:r>
    </w:p>
    <w:p w:rsidR="001C080C" w:rsidRPr="00E553C4" w:rsidRDefault="002C394A" w:rsidP="00635D57">
      <w:pPr>
        <w:autoSpaceDE w:val="0"/>
        <w:autoSpaceDN w:val="0"/>
        <w:spacing w:after="0" w:line="360" w:lineRule="auto"/>
        <w:jc w:val="center"/>
        <w:outlineLvl w:val="0"/>
        <w:rPr>
          <w:rFonts w:ascii="Times New Roman" w:hAnsi="Times New Roman"/>
          <w:b/>
          <w:sz w:val="28"/>
          <w:lang w:val="uk-UA"/>
        </w:rPr>
      </w:pPr>
      <w:r>
        <w:rPr>
          <w:rFonts w:ascii="Times New Roman" w:hAnsi="Times New Roman"/>
          <w:b/>
          <w:sz w:val="28"/>
          <w:lang w:val="uk-UA"/>
        </w:rPr>
        <w:t>3</w:t>
      </w:r>
      <w:r w:rsidR="001C080C" w:rsidRPr="00E553C4">
        <w:rPr>
          <w:rFonts w:ascii="Times New Roman" w:hAnsi="Times New Roman"/>
          <w:b/>
          <w:sz w:val="28"/>
          <w:lang w:val="uk-UA"/>
        </w:rPr>
        <w:t>.1. Використання ЛФК</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 xml:space="preserve">При організації ЛФК з дітьми широко використовується ігровий метод. В ігрової діяльності створюються сприятливі умови для розвитку уваги, сприйняття, пам'яті, орієнтування в просторі, уточнення і розширення наявних понять. У рухливій грі взаємодіють два компоненти: зорово-слухове сприйняття і моторне виконання. Правила гри обумовлюють необхідну просторову орієнтацію дітей. В той же час несподівана зміна ігрової ситуації порушує план дій і вимагає від дитини перемикання, що необхідно для правильного орієнтування в подальшій грі. </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Рухливі ігри формують у дитини вміння знаходити найбільш вдалий спосіб дії з урахуванням ігровий обстановки і необхідності досягти поставленої мети. Від нього вимагається проявити спритність, витримку, терпіння, винахідливість. Граючи, діти мимоволі враховують розташування предмета або людини, його близькість або віддаленість, завдяки чому розвивається окомір і просторово-зорово-слухова орієнтація. Заняття ЛФК з дітьми – творчий процес</w:t>
      </w:r>
      <w:r>
        <w:rPr>
          <w:rFonts w:ascii="Times New Roman" w:hAnsi="Times New Roman"/>
          <w:sz w:val="28"/>
          <w:lang w:val="en-US"/>
        </w:rPr>
        <w:t xml:space="preserve"> [15]</w:t>
      </w:r>
      <w:r w:rsidRPr="00E553C4">
        <w:rPr>
          <w:rFonts w:ascii="Times New Roman" w:hAnsi="Times New Roman"/>
          <w:sz w:val="28"/>
          <w:lang w:val="uk-UA"/>
        </w:rPr>
        <w:t xml:space="preserve">. </w:t>
      </w:r>
    </w:p>
    <w:p w:rsidR="001C080C" w:rsidRPr="00E553C4" w:rsidRDefault="001C080C" w:rsidP="001C080C">
      <w:pPr>
        <w:autoSpaceDE w:val="0"/>
        <w:autoSpaceDN w:val="0"/>
        <w:spacing w:after="0" w:line="360" w:lineRule="auto"/>
        <w:jc w:val="center"/>
        <w:outlineLvl w:val="0"/>
        <w:rPr>
          <w:rFonts w:ascii="Times New Roman" w:hAnsi="Times New Roman"/>
          <w:sz w:val="28"/>
          <w:lang w:val="uk-UA"/>
        </w:rPr>
      </w:pPr>
      <w:r>
        <w:rPr>
          <w:rFonts w:ascii="Times New Roman" w:hAnsi="Times New Roman"/>
          <w:noProof/>
          <w:sz w:val="28"/>
          <w:lang w:val="uk-UA" w:eastAsia="uk-UA"/>
        </w:rPr>
        <w:drawing>
          <wp:inline distT="0" distB="0" distL="0" distR="0">
            <wp:extent cx="4667885" cy="3328035"/>
            <wp:effectExtent l="0" t="0" r="0" b="5715"/>
            <wp:docPr id="21" name="Рисунок 2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67885" cy="3328035"/>
                    </a:xfrm>
                    <a:prstGeom prst="rect">
                      <a:avLst/>
                    </a:prstGeom>
                    <a:noFill/>
                    <a:ln>
                      <a:noFill/>
                    </a:ln>
                  </pic:spPr>
                </pic:pic>
              </a:graphicData>
            </a:graphic>
          </wp:inline>
        </w:drawing>
      </w:r>
    </w:p>
    <w:p w:rsidR="001C080C" w:rsidRPr="00E553C4" w:rsidRDefault="005B6EA7" w:rsidP="001C080C">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t>Рис.3</w:t>
      </w:r>
      <w:r w:rsidR="001C080C" w:rsidRPr="00E553C4">
        <w:rPr>
          <w:rFonts w:ascii="Times New Roman" w:hAnsi="Times New Roman"/>
          <w:sz w:val="28"/>
          <w:lang w:val="uk-UA"/>
        </w:rPr>
        <w:t>.1.</w:t>
      </w:r>
      <w:r w:rsidR="001C080C">
        <w:rPr>
          <w:rFonts w:ascii="Times New Roman" w:hAnsi="Times New Roman"/>
          <w:sz w:val="28"/>
          <w:lang w:val="uk-UA"/>
        </w:rPr>
        <w:t xml:space="preserve"> ЛФК з аутятами</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lastRenderedPageBreak/>
        <w:t>Нерідко в процесі занять необхідно міняти намічений план, дозування окремих вправ. Ось чому неприпустимо механічне застосування стандартних комплексів. можна тільки рекомендувати принципову схему побудови заняття і приблизні комплекси фізичних вправ. Діти повинні займатися лікувальною</w:t>
      </w:r>
      <w:r>
        <w:rPr>
          <w:rFonts w:ascii="Times New Roman" w:hAnsi="Times New Roman"/>
          <w:sz w:val="28"/>
          <w:lang w:val="uk-UA"/>
        </w:rPr>
        <w:t xml:space="preserve"> </w:t>
      </w:r>
      <w:r w:rsidRPr="00E553C4">
        <w:rPr>
          <w:rFonts w:ascii="Times New Roman" w:hAnsi="Times New Roman"/>
          <w:sz w:val="28"/>
          <w:lang w:val="uk-UA"/>
        </w:rPr>
        <w:t>гімнастикою не по примусу, а з бажанням і з інтересом</w:t>
      </w:r>
      <w:r w:rsidR="00954231">
        <w:rPr>
          <w:rFonts w:ascii="Times New Roman" w:hAnsi="Times New Roman"/>
          <w:sz w:val="28"/>
          <w:lang w:val="uk-UA"/>
        </w:rPr>
        <w:t xml:space="preserve"> (рис. 3.1)</w:t>
      </w:r>
      <w:r w:rsidRPr="00E553C4">
        <w:rPr>
          <w:rFonts w:ascii="Times New Roman" w:hAnsi="Times New Roman"/>
          <w:sz w:val="28"/>
          <w:lang w:val="uk-UA"/>
        </w:rPr>
        <w:t>.</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При побудові занять лікувальною фізкультурою можуть бути використані три методи, що застосовуються в практичній роботі: ігровий, гімнастичний та спортивний.</w:t>
      </w:r>
    </w:p>
    <w:p w:rsidR="001C080C" w:rsidRPr="000E525E" w:rsidRDefault="001C080C" w:rsidP="001C080C">
      <w:pPr>
        <w:autoSpaceDE w:val="0"/>
        <w:autoSpaceDN w:val="0"/>
        <w:spacing w:after="0" w:line="360" w:lineRule="auto"/>
        <w:ind w:firstLine="708"/>
        <w:jc w:val="both"/>
        <w:outlineLvl w:val="0"/>
        <w:rPr>
          <w:rFonts w:ascii="Times New Roman" w:hAnsi="Times New Roman"/>
          <w:sz w:val="28"/>
        </w:rPr>
      </w:pPr>
      <w:r w:rsidRPr="00E553C4">
        <w:rPr>
          <w:rFonts w:ascii="Times New Roman" w:hAnsi="Times New Roman"/>
          <w:sz w:val="28"/>
          <w:lang w:val="uk-UA"/>
        </w:rPr>
        <w:t>У лікувальній фізкультурі розрізняють тренування загальну і тренування спеціальну. Загальна тренування має на меті оздоровлення, зміцнення та загального розвитку організму дитини. Спеціальне тренування ставить собі за мету розвиток функцій, порушених у зв'язку із захворюванням або травмою. Тут використовують види вправ, які безпосередньо впливають на область травматичного вогнища або функціональні розлади тій чи іншій ураженої системи.</w:t>
      </w:r>
      <w:r w:rsidRPr="002F5D00">
        <w:rPr>
          <w:rFonts w:ascii="Times New Roman" w:hAnsi="Times New Roman"/>
          <w:sz w:val="28"/>
        </w:rPr>
        <w:t xml:space="preserve"> [</w:t>
      </w:r>
      <w:r w:rsidRPr="000E525E">
        <w:rPr>
          <w:rFonts w:ascii="Times New Roman" w:hAnsi="Times New Roman"/>
          <w:sz w:val="28"/>
        </w:rPr>
        <w:t>21]</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При застосуванні методу лікувальної фізкультури слід дотримуватися</w:t>
      </w:r>
    </w:p>
    <w:p w:rsidR="001C080C" w:rsidRPr="00E553C4" w:rsidRDefault="001C080C" w:rsidP="001C080C">
      <w:p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наступних принципів тренування:</w:t>
      </w:r>
    </w:p>
    <w:p w:rsidR="001C080C" w:rsidRPr="00E553C4" w:rsidRDefault="001C080C" w:rsidP="001C080C">
      <w:pPr>
        <w:pStyle w:val="a3"/>
        <w:numPr>
          <w:ilvl w:val="0"/>
          <w:numId w:val="5"/>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Індивідуалізація в методиці і дозуванні фізичних вправ залежно від особливостей і стану організму дитини.</w:t>
      </w:r>
    </w:p>
    <w:p w:rsidR="001C080C" w:rsidRPr="00E553C4" w:rsidRDefault="001C080C" w:rsidP="001C080C">
      <w:pPr>
        <w:pStyle w:val="a3"/>
        <w:numPr>
          <w:ilvl w:val="0"/>
          <w:numId w:val="5"/>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Регулярність впливу, тому що тільки регулярне застосування фізичних вправ забезпечує розвиток функціональних можливостей організму.</w:t>
      </w:r>
    </w:p>
    <w:p w:rsidR="001C080C" w:rsidRPr="00E553C4" w:rsidRDefault="001C080C" w:rsidP="001C080C">
      <w:pPr>
        <w:pStyle w:val="a3"/>
        <w:numPr>
          <w:ilvl w:val="0"/>
          <w:numId w:val="5"/>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Наростання фізичного навантаження в процесі тренування.</w:t>
      </w:r>
    </w:p>
    <w:p w:rsidR="001C080C" w:rsidRPr="00E553C4" w:rsidRDefault="001C080C" w:rsidP="001C080C">
      <w:pPr>
        <w:pStyle w:val="a3"/>
        <w:numPr>
          <w:ilvl w:val="0"/>
          <w:numId w:val="5"/>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Різноманітність і новизна в підборі і застосуванні фізичних вправ (10-15% вправ оновлюються, а 80-90% повторюються для закріплення досягнутих навичок).</w:t>
      </w:r>
    </w:p>
    <w:p w:rsidR="001C080C" w:rsidRPr="00E553C4" w:rsidRDefault="001C080C" w:rsidP="001C080C">
      <w:pPr>
        <w:pStyle w:val="a3"/>
        <w:numPr>
          <w:ilvl w:val="0"/>
          <w:numId w:val="5"/>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Помірність впливу, тобто помірна, але більш тривала або подрібнена фізичне навантаження більш виправдана, ніж посилена і концентрована.</w:t>
      </w:r>
    </w:p>
    <w:p w:rsidR="001C080C" w:rsidRPr="00E553C4" w:rsidRDefault="001C080C" w:rsidP="001C080C">
      <w:pPr>
        <w:pStyle w:val="a3"/>
        <w:numPr>
          <w:ilvl w:val="0"/>
          <w:numId w:val="5"/>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Дотримання циклічності при виконанні фізичного навантаження: вправи чергують з відпочинком.</w:t>
      </w:r>
    </w:p>
    <w:p w:rsidR="001C080C" w:rsidRPr="00E553C4" w:rsidRDefault="001C080C" w:rsidP="001C080C">
      <w:pPr>
        <w:pStyle w:val="a3"/>
        <w:numPr>
          <w:ilvl w:val="0"/>
          <w:numId w:val="5"/>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lastRenderedPageBreak/>
        <w:t>Всебічне вплив з метою вдосконалення нейро-гуморального механізму регуляції і розвитку адаптації всього організма.</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Заняття ЛФК будується за загальноприйнятим принципом і складається умовно з трьох частин: вступної, основної та заключної</w:t>
      </w:r>
      <w:r w:rsidR="00954231">
        <w:rPr>
          <w:rFonts w:ascii="Times New Roman" w:hAnsi="Times New Roman"/>
          <w:sz w:val="28"/>
          <w:lang w:val="uk-UA"/>
        </w:rPr>
        <w:t xml:space="preserve"> (рис.3.2)</w:t>
      </w:r>
      <w:r w:rsidRPr="002F5D00">
        <w:rPr>
          <w:rFonts w:ascii="Times New Roman" w:hAnsi="Times New Roman"/>
          <w:sz w:val="28"/>
        </w:rPr>
        <w:t xml:space="preserve"> [17]</w:t>
      </w:r>
      <w:r w:rsidRPr="00E553C4">
        <w:rPr>
          <w:rFonts w:ascii="Times New Roman" w:hAnsi="Times New Roman"/>
          <w:sz w:val="28"/>
          <w:lang w:val="uk-UA"/>
        </w:rPr>
        <w:t>.</w:t>
      </w:r>
    </w:p>
    <w:p w:rsidR="001C080C" w:rsidRPr="00E553C4" w:rsidRDefault="001C080C" w:rsidP="001C080C">
      <w:pPr>
        <w:autoSpaceDE w:val="0"/>
        <w:autoSpaceDN w:val="0"/>
        <w:spacing w:after="0" w:line="360" w:lineRule="auto"/>
        <w:jc w:val="both"/>
        <w:outlineLvl w:val="0"/>
        <w:rPr>
          <w:rFonts w:ascii="Times New Roman" w:hAnsi="Times New Roman"/>
          <w:sz w:val="28"/>
          <w:lang w:val="uk-UA"/>
        </w:rPr>
      </w:pPr>
      <w:r>
        <w:rPr>
          <w:rFonts w:ascii="Times New Roman" w:hAnsi="Times New Roman"/>
          <w:noProof/>
          <w:sz w:val="28"/>
          <w:lang w:val="uk-UA" w:eastAsia="uk-UA"/>
        </w:rPr>
        <w:drawing>
          <wp:inline distT="0" distB="0" distL="0" distR="0">
            <wp:extent cx="5932805" cy="3338830"/>
            <wp:effectExtent l="0" t="0" r="0" b="0"/>
            <wp:docPr id="20" name="Рисунок 20" descr="maxresdefa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xresdefault"/>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32805" cy="3338830"/>
                    </a:xfrm>
                    <a:prstGeom prst="rect">
                      <a:avLst/>
                    </a:prstGeom>
                    <a:noFill/>
                    <a:ln>
                      <a:noFill/>
                    </a:ln>
                  </pic:spPr>
                </pic:pic>
              </a:graphicData>
            </a:graphic>
          </wp:inline>
        </w:drawing>
      </w:r>
    </w:p>
    <w:p w:rsidR="001C080C" w:rsidRPr="00E553C4" w:rsidRDefault="005B6EA7" w:rsidP="001C080C">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t>Рис.3</w:t>
      </w:r>
      <w:r w:rsidR="001C080C" w:rsidRPr="00E553C4">
        <w:rPr>
          <w:rFonts w:ascii="Times New Roman" w:hAnsi="Times New Roman"/>
          <w:sz w:val="28"/>
          <w:lang w:val="uk-UA"/>
        </w:rPr>
        <w:t>.2.</w:t>
      </w:r>
      <w:r w:rsidR="001C080C">
        <w:rPr>
          <w:rFonts w:ascii="Times New Roman" w:hAnsi="Times New Roman"/>
          <w:sz w:val="28"/>
          <w:lang w:val="uk-UA"/>
        </w:rPr>
        <w:t xml:space="preserve"> Вправа на координацію рухів</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 xml:space="preserve">У </w:t>
      </w:r>
      <w:r w:rsidRPr="00E553C4">
        <w:rPr>
          <w:rFonts w:ascii="Times New Roman" w:hAnsi="Times New Roman"/>
          <w:i/>
          <w:sz w:val="28"/>
          <w:lang w:val="uk-UA"/>
        </w:rPr>
        <w:t>вступній частині</w:t>
      </w:r>
      <w:r w:rsidRPr="00E553C4">
        <w:rPr>
          <w:rFonts w:ascii="Times New Roman" w:hAnsi="Times New Roman"/>
          <w:sz w:val="28"/>
          <w:lang w:val="uk-UA"/>
        </w:rPr>
        <w:t xml:space="preserve"> входить пояснення завдання, підготовка до фізичної навантаженні дихального апарату за допомогою дихальних вправ і периферичного ланки кровообігу за допомогою вправ на дрібні і середні групи м'язів і суглобів, ходьба, біг. Цей період хоча і нетривалий, але дуже важливий для виявлення індивідуальної реакції дітей на різні вправи.</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 xml:space="preserve">У </w:t>
      </w:r>
      <w:r w:rsidRPr="00E553C4">
        <w:rPr>
          <w:rFonts w:ascii="Times New Roman" w:hAnsi="Times New Roman"/>
          <w:i/>
          <w:sz w:val="28"/>
          <w:lang w:val="uk-UA"/>
        </w:rPr>
        <w:t>основну частину</w:t>
      </w:r>
      <w:r w:rsidRPr="00E553C4">
        <w:rPr>
          <w:rFonts w:ascii="Times New Roman" w:hAnsi="Times New Roman"/>
          <w:sz w:val="28"/>
          <w:lang w:val="uk-UA"/>
        </w:rPr>
        <w:t xml:space="preserve"> заняття входять вправи загальнорозвиваючі на всі групи м'язів, суглоби і хребет. Цей період є найтривалішим і основним для досягнення терапевтичного успіху. В цьому періоді загальна наростаюча тренування організму поєднується зі спеціальним тренуванням, для чого широко використовуються дихальні вправи.</w:t>
      </w:r>
    </w:p>
    <w:p w:rsidR="001C080C" w:rsidRDefault="001C080C" w:rsidP="001C080C">
      <w:pPr>
        <w:autoSpaceDE w:val="0"/>
        <w:autoSpaceDN w:val="0"/>
        <w:spacing w:after="0" w:line="360" w:lineRule="auto"/>
        <w:ind w:firstLine="708"/>
        <w:jc w:val="both"/>
        <w:outlineLvl w:val="0"/>
        <w:rPr>
          <w:rFonts w:ascii="Times New Roman" w:hAnsi="Times New Roman"/>
          <w:sz w:val="28"/>
        </w:rPr>
      </w:pPr>
      <w:r w:rsidRPr="00E553C4">
        <w:rPr>
          <w:rFonts w:ascii="Times New Roman" w:hAnsi="Times New Roman"/>
          <w:sz w:val="28"/>
          <w:lang w:val="uk-UA"/>
        </w:rPr>
        <w:t xml:space="preserve">У </w:t>
      </w:r>
      <w:r w:rsidRPr="00E553C4">
        <w:rPr>
          <w:rFonts w:ascii="Times New Roman" w:hAnsi="Times New Roman"/>
          <w:i/>
          <w:sz w:val="28"/>
          <w:lang w:val="uk-UA"/>
        </w:rPr>
        <w:t>заключній частині</w:t>
      </w:r>
      <w:r w:rsidRPr="00E553C4">
        <w:rPr>
          <w:rFonts w:ascii="Times New Roman" w:hAnsi="Times New Roman"/>
          <w:sz w:val="28"/>
          <w:lang w:val="uk-UA"/>
        </w:rPr>
        <w:t xml:space="preserve"> заняття входять вправи на розслаблення, малорухливі ігри, мета яких заспокоїти дітей, трохи знизити фізіологічну навантажен</w:t>
      </w:r>
      <w:r>
        <w:rPr>
          <w:rFonts w:ascii="Times New Roman" w:hAnsi="Times New Roman"/>
          <w:sz w:val="28"/>
          <w:lang w:val="uk-UA"/>
        </w:rPr>
        <w:t>ня, отриману в основній частині</w:t>
      </w:r>
      <w:r w:rsidRPr="002F5D00">
        <w:rPr>
          <w:rFonts w:ascii="Times New Roman" w:hAnsi="Times New Roman"/>
          <w:sz w:val="28"/>
        </w:rPr>
        <w:t xml:space="preserve"> [7].</w:t>
      </w:r>
    </w:p>
    <w:p w:rsidR="00C03B7A" w:rsidRPr="00C03B7A" w:rsidRDefault="00C03B7A" w:rsidP="00C03B7A">
      <w:pPr>
        <w:autoSpaceDE w:val="0"/>
        <w:autoSpaceDN w:val="0"/>
        <w:spacing w:after="0" w:line="360" w:lineRule="auto"/>
        <w:ind w:firstLine="708"/>
        <w:jc w:val="both"/>
        <w:outlineLvl w:val="0"/>
        <w:rPr>
          <w:rFonts w:ascii="Times New Roman" w:hAnsi="Times New Roman"/>
          <w:sz w:val="28"/>
          <w:lang w:val="uk-UA"/>
        </w:rPr>
      </w:pPr>
      <w:r w:rsidRPr="00C03B7A">
        <w:rPr>
          <w:rFonts w:ascii="Times New Roman" w:hAnsi="Times New Roman"/>
          <w:sz w:val="28"/>
          <w:lang w:val="uk-UA"/>
        </w:rPr>
        <w:lastRenderedPageBreak/>
        <w:t>Метою занять ЛФК з дітьми з труднощами спілкування, особливостями поведінки і емоційно-вольової сфери є, головним чином, рішення психологічних і поведінкових проблем дітей, розвиток довільної організації рухів власного тіла, освоєння простору, розвиток великої і дрібної моторики.</w:t>
      </w:r>
    </w:p>
    <w:p w:rsidR="00C03B7A" w:rsidRPr="00C03B7A" w:rsidRDefault="00C03B7A" w:rsidP="00C03B7A">
      <w:pPr>
        <w:autoSpaceDE w:val="0"/>
        <w:autoSpaceDN w:val="0"/>
        <w:spacing w:after="0" w:line="360" w:lineRule="auto"/>
        <w:ind w:firstLine="708"/>
        <w:jc w:val="both"/>
        <w:outlineLvl w:val="0"/>
        <w:rPr>
          <w:rFonts w:ascii="Times New Roman" w:hAnsi="Times New Roman"/>
          <w:sz w:val="28"/>
          <w:lang w:val="uk-UA"/>
        </w:rPr>
      </w:pPr>
      <w:r w:rsidRPr="00C03B7A">
        <w:rPr>
          <w:rFonts w:ascii="Times New Roman" w:hAnsi="Times New Roman"/>
          <w:sz w:val="28"/>
          <w:lang w:val="uk-UA"/>
        </w:rPr>
        <w:t>Вся робота будується за наступними напрямками:</w:t>
      </w:r>
    </w:p>
    <w:p w:rsidR="00C03B7A" w:rsidRPr="00C03B7A" w:rsidRDefault="00C03B7A" w:rsidP="00C03B7A">
      <w:pPr>
        <w:pStyle w:val="a3"/>
        <w:numPr>
          <w:ilvl w:val="0"/>
          <w:numId w:val="13"/>
        </w:numPr>
        <w:autoSpaceDE w:val="0"/>
        <w:autoSpaceDN w:val="0"/>
        <w:spacing w:after="0" w:line="360" w:lineRule="auto"/>
        <w:jc w:val="both"/>
        <w:outlineLvl w:val="0"/>
        <w:rPr>
          <w:rFonts w:ascii="Times New Roman" w:hAnsi="Times New Roman"/>
          <w:sz w:val="28"/>
          <w:lang w:val="uk-UA"/>
        </w:rPr>
      </w:pPr>
      <w:r w:rsidRPr="00C03B7A">
        <w:rPr>
          <w:rFonts w:ascii="Times New Roman" w:hAnsi="Times New Roman"/>
          <w:sz w:val="28"/>
          <w:lang w:val="uk-UA"/>
        </w:rPr>
        <w:t>Встановлення контакту.</w:t>
      </w:r>
    </w:p>
    <w:p w:rsidR="00C03B7A" w:rsidRPr="00C03B7A" w:rsidRDefault="00C03B7A" w:rsidP="00C03B7A">
      <w:pPr>
        <w:autoSpaceDE w:val="0"/>
        <w:autoSpaceDN w:val="0"/>
        <w:spacing w:after="0" w:line="360" w:lineRule="auto"/>
        <w:ind w:firstLine="708"/>
        <w:jc w:val="both"/>
        <w:outlineLvl w:val="0"/>
        <w:rPr>
          <w:rFonts w:ascii="Times New Roman" w:hAnsi="Times New Roman"/>
          <w:sz w:val="28"/>
          <w:lang w:val="uk-UA"/>
        </w:rPr>
      </w:pPr>
      <w:r w:rsidRPr="00C03B7A">
        <w:rPr>
          <w:rFonts w:ascii="Times New Roman" w:hAnsi="Times New Roman"/>
          <w:sz w:val="28"/>
          <w:lang w:val="uk-UA"/>
        </w:rPr>
        <w:t>Налагодження контактів з дитиною - це етап, на якому педагог пристосовується до дитини, щоб дитина теж звик і пристосувався до педагогу і потім почав з ним взаємодіяти.</w:t>
      </w:r>
    </w:p>
    <w:p w:rsidR="00C03B7A" w:rsidRPr="00C03B7A" w:rsidRDefault="00C03B7A" w:rsidP="00C03B7A">
      <w:pPr>
        <w:autoSpaceDE w:val="0"/>
        <w:autoSpaceDN w:val="0"/>
        <w:spacing w:after="0" w:line="360" w:lineRule="auto"/>
        <w:ind w:firstLine="708"/>
        <w:jc w:val="both"/>
        <w:outlineLvl w:val="0"/>
        <w:rPr>
          <w:rFonts w:ascii="Times New Roman" w:hAnsi="Times New Roman"/>
          <w:sz w:val="28"/>
          <w:lang w:val="uk-UA"/>
        </w:rPr>
      </w:pPr>
      <w:r w:rsidRPr="00C03B7A">
        <w:rPr>
          <w:rFonts w:ascii="Times New Roman" w:hAnsi="Times New Roman"/>
          <w:sz w:val="28"/>
          <w:lang w:val="uk-UA"/>
        </w:rPr>
        <w:t>При налагодженні контакту, потрібно бути дуже чуйним і уважним, щоб зрозуміти, наскільки комфортно і спокійно почувається дитина. Треба вести себе так, щоб дитині захотілося ще раз прийти на заняття. Починати взаємодія з дитиною потрібно з тих видів діяльності, до яких у нього немає негативного ставлення, які він любить і з задоволенням виконує. Цей етап не обмежується часом, поспішати не треба. Коли контакт з дитиною налагоджений і він починає довіряти педагогу, можна обережно і ненав'язливо починати заняття, вибираючи найбільш цікаві для дитини вправи</w:t>
      </w:r>
      <w:r w:rsidR="00F2611C" w:rsidRPr="00F2611C">
        <w:rPr>
          <w:rFonts w:ascii="Times New Roman" w:hAnsi="Times New Roman"/>
          <w:sz w:val="28"/>
        </w:rPr>
        <w:t xml:space="preserve"> [41]</w:t>
      </w:r>
      <w:r w:rsidRPr="00C03B7A">
        <w:rPr>
          <w:rFonts w:ascii="Times New Roman" w:hAnsi="Times New Roman"/>
          <w:sz w:val="28"/>
          <w:lang w:val="uk-UA"/>
        </w:rPr>
        <w:t>.</w:t>
      </w:r>
    </w:p>
    <w:p w:rsidR="00C03B7A" w:rsidRPr="00C03B7A" w:rsidRDefault="00C03B7A" w:rsidP="00C03B7A">
      <w:pPr>
        <w:pStyle w:val="a3"/>
        <w:numPr>
          <w:ilvl w:val="0"/>
          <w:numId w:val="13"/>
        </w:numPr>
        <w:autoSpaceDE w:val="0"/>
        <w:autoSpaceDN w:val="0"/>
        <w:spacing w:after="0" w:line="360" w:lineRule="auto"/>
        <w:jc w:val="both"/>
        <w:outlineLvl w:val="0"/>
        <w:rPr>
          <w:rFonts w:ascii="Times New Roman" w:hAnsi="Times New Roman"/>
          <w:sz w:val="28"/>
          <w:lang w:val="uk-UA"/>
        </w:rPr>
      </w:pPr>
      <w:r w:rsidRPr="00C03B7A">
        <w:rPr>
          <w:rFonts w:ascii="Times New Roman" w:hAnsi="Times New Roman"/>
          <w:sz w:val="28"/>
          <w:lang w:val="uk-UA"/>
        </w:rPr>
        <w:t>Підвищення загального психофізичного тонусу.</w:t>
      </w:r>
    </w:p>
    <w:p w:rsidR="00C03B7A" w:rsidRPr="00C03B7A" w:rsidRDefault="00C03B7A" w:rsidP="00C03B7A">
      <w:pPr>
        <w:autoSpaceDE w:val="0"/>
        <w:autoSpaceDN w:val="0"/>
        <w:spacing w:after="0" w:line="360" w:lineRule="auto"/>
        <w:ind w:firstLine="708"/>
        <w:jc w:val="both"/>
        <w:outlineLvl w:val="0"/>
        <w:rPr>
          <w:rFonts w:ascii="Times New Roman" w:hAnsi="Times New Roman"/>
          <w:sz w:val="28"/>
          <w:lang w:val="uk-UA"/>
        </w:rPr>
      </w:pPr>
      <w:r w:rsidRPr="00C03B7A">
        <w:rPr>
          <w:rFonts w:ascii="Times New Roman" w:hAnsi="Times New Roman"/>
          <w:sz w:val="28"/>
          <w:lang w:val="uk-UA"/>
        </w:rPr>
        <w:t>У дітей з порушенням спілкування і емоційно-вольової сфери часто зустрічається недостатність загального, в тому числі психічного тонусу, тобто низька психічна активність зі швидкою пресищаемостью. Тому таким дітям необхідні постійні фізичні навантаження для підтримки психофізичного тонусу, зняття емоційної напруги. При дефіциті або неправильному розподілі психофізичного тонусу дитині необхідні спеціальні вправи з розвитку моторики.</w:t>
      </w:r>
    </w:p>
    <w:p w:rsidR="00C03B7A" w:rsidRPr="00C03B7A" w:rsidRDefault="00C03B7A" w:rsidP="00C03B7A">
      <w:pPr>
        <w:pStyle w:val="a3"/>
        <w:numPr>
          <w:ilvl w:val="0"/>
          <w:numId w:val="13"/>
        </w:numPr>
        <w:autoSpaceDE w:val="0"/>
        <w:autoSpaceDN w:val="0"/>
        <w:spacing w:after="0" w:line="360" w:lineRule="auto"/>
        <w:jc w:val="both"/>
        <w:outlineLvl w:val="0"/>
        <w:rPr>
          <w:rFonts w:ascii="Times New Roman" w:hAnsi="Times New Roman"/>
          <w:sz w:val="28"/>
          <w:lang w:val="uk-UA"/>
        </w:rPr>
      </w:pPr>
      <w:r w:rsidRPr="00C03B7A">
        <w:rPr>
          <w:rFonts w:ascii="Times New Roman" w:hAnsi="Times New Roman"/>
          <w:sz w:val="28"/>
          <w:lang w:val="uk-UA"/>
        </w:rPr>
        <w:t>Необхідно постійно працювати над розвитком розуміння дитиною предметів, умінням дитиною диференціювати подібні дії (дай-покажи; принеси, візьми і т.д.)</w:t>
      </w:r>
    </w:p>
    <w:p w:rsidR="00C03B7A" w:rsidRPr="00C03B7A" w:rsidRDefault="00C03B7A" w:rsidP="00C03B7A">
      <w:pPr>
        <w:autoSpaceDE w:val="0"/>
        <w:autoSpaceDN w:val="0"/>
        <w:spacing w:after="0" w:line="360" w:lineRule="auto"/>
        <w:ind w:firstLine="708"/>
        <w:jc w:val="both"/>
        <w:outlineLvl w:val="0"/>
        <w:rPr>
          <w:rFonts w:ascii="Times New Roman" w:hAnsi="Times New Roman"/>
          <w:sz w:val="28"/>
          <w:lang w:val="uk-UA"/>
        </w:rPr>
      </w:pPr>
      <w:r w:rsidRPr="00C03B7A">
        <w:rPr>
          <w:rFonts w:ascii="Times New Roman" w:hAnsi="Times New Roman"/>
          <w:sz w:val="28"/>
          <w:lang w:val="uk-UA"/>
        </w:rPr>
        <w:lastRenderedPageBreak/>
        <w:t>Інструкцію спочатку супроводжувати показом вправи, руху, потім можна давати тільки словесну інструкцію, без показу. проста інструкція поступово переходить в складну багатоступеневу. Дитина повинна з часом переходити від наочного дії за зразком до дії по вербальної інструкції, і потім до дії по пам'яті.</w:t>
      </w:r>
    </w:p>
    <w:p w:rsidR="00C03B7A" w:rsidRPr="00C03B7A" w:rsidRDefault="00C03B7A" w:rsidP="00C03B7A">
      <w:pPr>
        <w:pStyle w:val="a3"/>
        <w:numPr>
          <w:ilvl w:val="0"/>
          <w:numId w:val="13"/>
        </w:numPr>
        <w:autoSpaceDE w:val="0"/>
        <w:autoSpaceDN w:val="0"/>
        <w:spacing w:after="0" w:line="360" w:lineRule="auto"/>
        <w:jc w:val="both"/>
        <w:outlineLvl w:val="0"/>
        <w:rPr>
          <w:rFonts w:ascii="Times New Roman" w:hAnsi="Times New Roman"/>
          <w:sz w:val="28"/>
          <w:lang w:val="uk-UA"/>
        </w:rPr>
      </w:pPr>
      <w:r w:rsidRPr="00C03B7A">
        <w:rPr>
          <w:rFonts w:ascii="Times New Roman" w:hAnsi="Times New Roman"/>
          <w:sz w:val="28"/>
          <w:lang w:val="uk-UA"/>
        </w:rPr>
        <w:t>Навчання дітей копіювання простих рухів, спрямованих на розвиток певних груп м'язів, розвиток координації та просторових уявлень (вертикаль, праворуч, ліворуч, вперед-назад).</w:t>
      </w:r>
    </w:p>
    <w:p w:rsidR="00173D8C" w:rsidRDefault="00C03B7A" w:rsidP="00C03B7A">
      <w:pPr>
        <w:pStyle w:val="a3"/>
        <w:numPr>
          <w:ilvl w:val="0"/>
          <w:numId w:val="13"/>
        </w:numPr>
        <w:autoSpaceDE w:val="0"/>
        <w:autoSpaceDN w:val="0"/>
        <w:spacing w:after="0" w:line="360" w:lineRule="auto"/>
        <w:jc w:val="both"/>
        <w:outlineLvl w:val="0"/>
        <w:rPr>
          <w:rFonts w:ascii="Times New Roman" w:hAnsi="Times New Roman"/>
          <w:sz w:val="28"/>
          <w:lang w:val="uk-UA"/>
        </w:rPr>
      </w:pPr>
      <w:r w:rsidRPr="00C03B7A">
        <w:rPr>
          <w:rFonts w:ascii="Times New Roman" w:hAnsi="Times New Roman"/>
          <w:sz w:val="28"/>
          <w:lang w:val="uk-UA"/>
        </w:rPr>
        <w:t>Розвиток сенсорних відчуттів (різна фактура предметів, колір, розміри).</w:t>
      </w:r>
    </w:p>
    <w:p w:rsidR="00F67297" w:rsidRDefault="00AD14FA" w:rsidP="00F67297">
      <w:pPr>
        <w:autoSpaceDE w:val="0"/>
        <w:autoSpaceDN w:val="0"/>
        <w:spacing w:after="0" w:line="360" w:lineRule="auto"/>
        <w:jc w:val="center"/>
        <w:outlineLvl w:val="0"/>
        <w:rPr>
          <w:rFonts w:ascii="Times New Roman" w:hAnsi="Times New Roman"/>
          <w:b/>
          <w:sz w:val="28"/>
          <w:lang w:val="uk-UA"/>
        </w:rPr>
      </w:pPr>
      <w:r>
        <w:rPr>
          <w:rFonts w:ascii="Times New Roman" w:hAnsi="Times New Roman"/>
          <w:b/>
          <w:sz w:val="28"/>
          <w:lang w:val="uk-UA"/>
        </w:rPr>
        <w:t xml:space="preserve">3.1.1. </w:t>
      </w:r>
      <w:r w:rsidR="00F67297" w:rsidRPr="00F67297">
        <w:rPr>
          <w:rFonts w:ascii="Times New Roman" w:hAnsi="Times New Roman"/>
          <w:b/>
          <w:sz w:val="28"/>
          <w:lang w:val="uk-UA"/>
        </w:rPr>
        <w:t>Вправи для розвитку великої моторики у аутичних дітей</w:t>
      </w:r>
    </w:p>
    <w:p w:rsidR="00D346A2" w:rsidRDefault="000B22F7" w:rsidP="00F67297">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За допомогою</w:t>
      </w:r>
      <w:r w:rsidR="003A4F39">
        <w:rPr>
          <w:rFonts w:ascii="Times New Roman" w:hAnsi="Times New Roman"/>
          <w:sz w:val="28"/>
          <w:lang w:val="uk-UA"/>
        </w:rPr>
        <w:t xml:space="preserve"> вправ</w:t>
      </w:r>
      <w:r w:rsidR="00F67297" w:rsidRPr="00F67297">
        <w:rPr>
          <w:rFonts w:ascii="Times New Roman" w:hAnsi="Times New Roman"/>
          <w:sz w:val="28"/>
          <w:lang w:val="uk-UA"/>
        </w:rPr>
        <w:t xml:space="preserve"> </w:t>
      </w:r>
      <w:r w:rsidR="003A4F39">
        <w:rPr>
          <w:rFonts w:ascii="Times New Roman" w:hAnsi="Times New Roman"/>
          <w:sz w:val="28"/>
          <w:lang w:val="uk-UA"/>
        </w:rPr>
        <w:t>зміцнюються не тільки м</w:t>
      </w:r>
      <w:r w:rsidR="003A4F39" w:rsidRPr="003A4F39">
        <w:rPr>
          <w:rFonts w:ascii="Times New Roman" w:hAnsi="Times New Roman"/>
          <w:sz w:val="28"/>
        </w:rPr>
        <w:t>’</w:t>
      </w:r>
      <w:r w:rsidR="003A4F39">
        <w:rPr>
          <w:rFonts w:ascii="Times New Roman" w:hAnsi="Times New Roman"/>
          <w:sz w:val="28"/>
          <w:lang w:val="uk-UA"/>
        </w:rPr>
        <w:t>язи дитини, а й формуються</w:t>
      </w:r>
      <w:r w:rsidR="00F67297" w:rsidRPr="00F67297">
        <w:rPr>
          <w:rFonts w:ascii="Times New Roman" w:hAnsi="Times New Roman"/>
          <w:sz w:val="28"/>
          <w:lang w:val="uk-UA"/>
        </w:rPr>
        <w:t xml:space="preserve"> </w:t>
      </w:r>
      <w:r w:rsidR="00D346A2">
        <w:rPr>
          <w:rFonts w:ascii="Times New Roman" w:hAnsi="Times New Roman"/>
          <w:sz w:val="28"/>
          <w:lang w:val="uk-UA"/>
        </w:rPr>
        <w:t>цінні навички. Фахівці та</w:t>
      </w:r>
      <w:r w:rsidR="003A4F39" w:rsidRPr="00F67297">
        <w:rPr>
          <w:rFonts w:ascii="Times New Roman" w:hAnsi="Times New Roman"/>
          <w:sz w:val="28"/>
          <w:lang w:val="uk-UA"/>
        </w:rPr>
        <w:t xml:space="preserve"> </w:t>
      </w:r>
      <w:r w:rsidR="00D346A2">
        <w:rPr>
          <w:rFonts w:ascii="Times New Roman" w:hAnsi="Times New Roman"/>
          <w:sz w:val="28"/>
          <w:lang w:val="uk-UA"/>
        </w:rPr>
        <w:t>батьки</w:t>
      </w:r>
      <w:r w:rsidR="00F67297" w:rsidRPr="00F67297">
        <w:rPr>
          <w:rFonts w:ascii="Times New Roman" w:hAnsi="Times New Roman"/>
          <w:sz w:val="28"/>
          <w:lang w:val="uk-UA"/>
        </w:rPr>
        <w:t>, що працюють над розвитком мотор</w:t>
      </w:r>
      <w:r w:rsidR="00D346A2">
        <w:rPr>
          <w:rFonts w:ascii="Times New Roman" w:hAnsi="Times New Roman"/>
          <w:sz w:val="28"/>
          <w:lang w:val="uk-UA"/>
        </w:rPr>
        <w:t>ики дитини з аутизмом, можуть використовувати різноманітний</w:t>
      </w:r>
      <w:r w:rsidR="00F67297" w:rsidRPr="00F67297">
        <w:rPr>
          <w:rFonts w:ascii="Times New Roman" w:hAnsi="Times New Roman"/>
          <w:sz w:val="28"/>
          <w:lang w:val="uk-UA"/>
        </w:rPr>
        <w:t xml:space="preserve"> вибір прийомів і технік. Деякі </w:t>
      </w:r>
      <w:r w:rsidR="00D346A2">
        <w:rPr>
          <w:rFonts w:ascii="Times New Roman" w:hAnsi="Times New Roman"/>
          <w:sz w:val="28"/>
          <w:lang w:val="uk-UA"/>
        </w:rPr>
        <w:t>заняття та вправи</w:t>
      </w:r>
      <w:r w:rsidR="00F67297" w:rsidRPr="00F67297">
        <w:rPr>
          <w:rFonts w:ascii="Times New Roman" w:hAnsi="Times New Roman"/>
          <w:sz w:val="28"/>
          <w:lang w:val="uk-UA"/>
        </w:rPr>
        <w:t xml:space="preserve"> можуть виявитися складними для аутичних дітей</w:t>
      </w:r>
      <w:r w:rsidR="00D346A2">
        <w:rPr>
          <w:rFonts w:ascii="Times New Roman" w:hAnsi="Times New Roman"/>
          <w:sz w:val="28"/>
          <w:lang w:val="uk-UA"/>
        </w:rPr>
        <w:t>.</w:t>
      </w:r>
    </w:p>
    <w:p w:rsidR="00F67297" w:rsidRPr="00F67297" w:rsidRDefault="00D346A2" w:rsidP="008A5A51">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В</w:t>
      </w:r>
      <w:r w:rsidR="00F67297" w:rsidRPr="00F67297">
        <w:rPr>
          <w:rFonts w:ascii="Times New Roman" w:hAnsi="Times New Roman"/>
          <w:sz w:val="28"/>
          <w:lang w:val="uk-UA"/>
        </w:rPr>
        <w:t>прав</w:t>
      </w:r>
      <w:r>
        <w:rPr>
          <w:rFonts w:ascii="Times New Roman" w:hAnsi="Times New Roman"/>
          <w:sz w:val="28"/>
          <w:lang w:val="uk-UA"/>
        </w:rPr>
        <w:t>и</w:t>
      </w:r>
      <w:r w:rsidR="00F67297" w:rsidRPr="00F67297">
        <w:rPr>
          <w:rFonts w:ascii="Times New Roman" w:hAnsi="Times New Roman"/>
          <w:sz w:val="28"/>
          <w:lang w:val="uk-UA"/>
        </w:rPr>
        <w:t xml:space="preserve"> на розвиток великої моторики у аутичних дітей включають в себе з</w:t>
      </w:r>
      <w:r w:rsidR="008A5A51">
        <w:rPr>
          <w:rFonts w:ascii="Times New Roman" w:hAnsi="Times New Roman"/>
          <w:sz w:val="28"/>
          <w:lang w:val="uk-UA"/>
        </w:rPr>
        <w:t>аняття, які не тільки розвиток навичок</w:t>
      </w:r>
      <w:r w:rsidR="00F67297" w:rsidRPr="00F67297">
        <w:rPr>
          <w:rFonts w:ascii="Times New Roman" w:hAnsi="Times New Roman"/>
          <w:sz w:val="28"/>
          <w:lang w:val="uk-UA"/>
        </w:rPr>
        <w:t xml:space="preserve"> моторики</w:t>
      </w:r>
      <w:r w:rsidR="008A5A51">
        <w:rPr>
          <w:rFonts w:ascii="Times New Roman" w:hAnsi="Times New Roman"/>
          <w:sz w:val="28"/>
          <w:lang w:val="uk-UA"/>
        </w:rPr>
        <w:t>, але і покращують</w:t>
      </w:r>
      <w:r w:rsidR="00F67297" w:rsidRPr="00F67297">
        <w:rPr>
          <w:rFonts w:ascii="Times New Roman" w:hAnsi="Times New Roman"/>
          <w:sz w:val="28"/>
          <w:lang w:val="uk-UA"/>
        </w:rPr>
        <w:t xml:space="preserve"> соціальні навички</w:t>
      </w:r>
      <w:r w:rsidR="005F244E">
        <w:rPr>
          <w:rFonts w:ascii="Times New Roman" w:hAnsi="Times New Roman"/>
          <w:sz w:val="28"/>
        </w:rPr>
        <w:t xml:space="preserve"> [</w:t>
      </w:r>
      <w:r w:rsidR="005F244E">
        <w:rPr>
          <w:rFonts w:ascii="Times New Roman" w:hAnsi="Times New Roman"/>
          <w:sz w:val="28"/>
          <w:lang w:val="uk-UA"/>
        </w:rPr>
        <w:t>40</w:t>
      </w:r>
      <w:r w:rsidR="00F2611C" w:rsidRPr="00F2611C">
        <w:rPr>
          <w:rFonts w:ascii="Times New Roman" w:hAnsi="Times New Roman"/>
          <w:sz w:val="28"/>
        </w:rPr>
        <w:t>]</w:t>
      </w:r>
      <w:r w:rsidR="00F67297" w:rsidRPr="00F67297">
        <w:rPr>
          <w:rFonts w:ascii="Times New Roman" w:hAnsi="Times New Roman"/>
          <w:sz w:val="28"/>
          <w:lang w:val="uk-UA"/>
        </w:rPr>
        <w:t>.</w:t>
      </w:r>
    </w:p>
    <w:p w:rsidR="00F67297" w:rsidRPr="008A5A51" w:rsidRDefault="008A5A51" w:rsidP="008A5A51">
      <w:pPr>
        <w:autoSpaceDE w:val="0"/>
        <w:autoSpaceDN w:val="0"/>
        <w:spacing w:after="0" w:line="360" w:lineRule="auto"/>
        <w:ind w:firstLine="708"/>
        <w:jc w:val="both"/>
        <w:outlineLvl w:val="0"/>
        <w:rPr>
          <w:rFonts w:ascii="Times New Roman" w:hAnsi="Times New Roman"/>
          <w:i/>
          <w:sz w:val="28"/>
          <w:lang w:val="uk-UA"/>
        </w:rPr>
      </w:pPr>
      <w:r w:rsidRPr="008A5A51">
        <w:rPr>
          <w:rFonts w:ascii="Times New Roman" w:hAnsi="Times New Roman"/>
          <w:i/>
          <w:sz w:val="28"/>
          <w:lang w:val="uk-UA"/>
        </w:rPr>
        <w:t>1. Марш</w:t>
      </w:r>
    </w:p>
    <w:p w:rsidR="00F67297" w:rsidRPr="00F67297" w:rsidRDefault="00F67297" w:rsidP="008A5A51">
      <w:pPr>
        <w:autoSpaceDE w:val="0"/>
        <w:autoSpaceDN w:val="0"/>
        <w:spacing w:after="0" w:line="360" w:lineRule="auto"/>
        <w:ind w:firstLine="708"/>
        <w:jc w:val="both"/>
        <w:outlineLvl w:val="0"/>
        <w:rPr>
          <w:rFonts w:ascii="Times New Roman" w:hAnsi="Times New Roman"/>
          <w:sz w:val="28"/>
          <w:lang w:val="uk-UA"/>
        </w:rPr>
      </w:pPr>
      <w:r w:rsidRPr="00F67297">
        <w:rPr>
          <w:rFonts w:ascii="Times New Roman" w:hAnsi="Times New Roman"/>
          <w:sz w:val="28"/>
          <w:lang w:val="uk-UA"/>
        </w:rPr>
        <w:t>Марш являє собою просту рухову активність, що</w:t>
      </w:r>
      <w:r w:rsidR="00D979B7">
        <w:rPr>
          <w:rFonts w:ascii="Times New Roman" w:hAnsi="Times New Roman"/>
          <w:sz w:val="28"/>
          <w:lang w:val="uk-UA"/>
        </w:rPr>
        <w:t xml:space="preserve"> відноситься до великої моторики</w:t>
      </w:r>
      <w:r w:rsidRPr="00F67297">
        <w:rPr>
          <w:rFonts w:ascii="Times New Roman" w:hAnsi="Times New Roman"/>
          <w:sz w:val="28"/>
          <w:lang w:val="uk-UA"/>
        </w:rPr>
        <w:t xml:space="preserve">, яка може також розвивати ряд інших навичок. Завдання полягає в тому, що дорослий робить маршовий крок вперед, а дитина імітує його дію. </w:t>
      </w:r>
      <w:r w:rsidR="00D979B7">
        <w:rPr>
          <w:rFonts w:ascii="Times New Roman" w:hAnsi="Times New Roman"/>
          <w:sz w:val="28"/>
          <w:lang w:val="uk-UA"/>
        </w:rPr>
        <w:t>Спочатку дитина</w:t>
      </w:r>
      <w:r w:rsidRPr="00F67297">
        <w:rPr>
          <w:rFonts w:ascii="Times New Roman" w:hAnsi="Times New Roman"/>
          <w:sz w:val="28"/>
          <w:lang w:val="uk-UA"/>
        </w:rPr>
        <w:t xml:space="preserve"> </w:t>
      </w:r>
      <w:r w:rsidR="00D979B7">
        <w:rPr>
          <w:rFonts w:ascii="Times New Roman" w:hAnsi="Times New Roman"/>
          <w:sz w:val="28"/>
          <w:lang w:val="uk-UA"/>
        </w:rPr>
        <w:t>крокує на місці, а потім поступово переходити</w:t>
      </w:r>
      <w:r w:rsidRPr="00F67297">
        <w:rPr>
          <w:rFonts w:ascii="Times New Roman" w:hAnsi="Times New Roman"/>
          <w:sz w:val="28"/>
          <w:lang w:val="uk-UA"/>
        </w:rPr>
        <w:t xml:space="preserve"> до кроків вперед і до рухів рук.</w:t>
      </w:r>
    </w:p>
    <w:p w:rsidR="00F67297" w:rsidRPr="00D979B7" w:rsidRDefault="00F67297" w:rsidP="00D979B7">
      <w:pPr>
        <w:autoSpaceDE w:val="0"/>
        <w:autoSpaceDN w:val="0"/>
        <w:spacing w:after="0" w:line="360" w:lineRule="auto"/>
        <w:ind w:firstLine="708"/>
        <w:jc w:val="both"/>
        <w:outlineLvl w:val="0"/>
        <w:rPr>
          <w:rFonts w:ascii="Times New Roman" w:hAnsi="Times New Roman"/>
          <w:i/>
          <w:sz w:val="28"/>
          <w:lang w:val="uk-UA"/>
        </w:rPr>
      </w:pPr>
      <w:r w:rsidRPr="00EA6CE2">
        <w:rPr>
          <w:rFonts w:ascii="Times New Roman" w:hAnsi="Times New Roman"/>
          <w:i/>
          <w:sz w:val="28"/>
          <w:lang w:val="uk-UA"/>
        </w:rPr>
        <w:t>2. Стрибки на батуті</w:t>
      </w:r>
    </w:p>
    <w:p w:rsidR="00F67297" w:rsidRDefault="00F67297" w:rsidP="00074E9C">
      <w:pPr>
        <w:autoSpaceDE w:val="0"/>
        <w:autoSpaceDN w:val="0"/>
        <w:spacing w:after="0" w:line="360" w:lineRule="auto"/>
        <w:ind w:firstLine="708"/>
        <w:jc w:val="both"/>
        <w:outlineLvl w:val="0"/>
        <w:rPr>
          <w:rFonts w:ascii="Times New Roman" w:hAnsi="Times New Roman"/>
          <w:sz w:val="28"/>
          <w:lang w:val="uk-UA"/>
        </w:rPr>
      </w:pPr>
      <w:r w:rsidRPr="00F67297">
        <w:rPr>
          <w:rFonts w:ascii="Times New Roman" w:hAnsi="Times New Roman"/>
          <w:sz w:val="28"/>
          <w:lang w:val="uk-UA"/>
        </w:rPr>
        <w:t xml:space="preserve">Батут </w:t>
      </w:r>
      <w:r>
        <w:rPr>
          <w:rFonts w:ascii="Times New Roman" w:hAnsi="Times New Roman"/>
          <w:sz w:val="28"/>
          <w:lang w:val="uk-UA"/>
        </w:rPr>
        <w:t>–</w:t>
      </w:r>
      <w:r w:rsidRPr="00F67297">
        <w:rPr>
          <w:rFonts w:ascii="Times New Roman" w:hAnsi="Times New Roman"/>
          <w:sz w:val="28"/>
          <w:lang w:val="uk-UA"/>
        </w:rPr>
        <w:t xml:space="preserve"> це</w:t>
      </w:r>
      <w:r w:rsidR="00D979B7">
        <w:rPr>
          <w:rFonts w:ascii="Times New Roman" w:hAnsi="Times New Roman"/>
          <w:sz w:val="28"/>
          <w:lang w:val="uk-UA"/>
        </w:rPr>
        <w:t xml:space="preserve"> важлива</w:t>
      </w:r>
      <w:r w:rsidRPr="00F67297">
        <w:rPr>
          <w:rFonts w:ascii="Times New Roman" w:hAnsi="Times New Roman"/>
          <w:sz w:val="28"/>
          <w:lang w:val="uk-UA"/>
        </w:rPr>
        <w:t xml:space="preserve"> вправ</w:t>
      </w:r>
      <w:r w:rsidR="00D979B7">
        <w:rPr>
          <w:rFonts w:ascii="Times New Roman" w:hAnsi="Times New Roman"/>
          <w:sz w:val="28"/>
          <w:lang w:val="uk-UA"/>
        </w:rPr>
        <w:t>а</w:t>
      </w:r>
      <w:r w:rsidRPr="00F67297">
        <w:rPr>
          <w:rFonts w:ascii="Times New Roman" w:hAnsi="Times New Roman"/>
          <w:sz w:val="28"/>
          <w:lang w:val="uk-UA"/>
        </w:rPr>
        <w:t xml:space="preserve"> на велику мотори</w:t>
      </w:r>
      <w:r w:rsidR="00BB09B6">
        <w:rPr>
          <w:rFonts w:ascii="Times New Roman" w:hAnsi="Times New Roman"/>
          <w:sz w:val="28"/>
          <w:lang w:val="uk-UA"/>
        </w:rPr>
        <w:t>ку для дітей з аутизмом. Стрибки</w:t>
      </w:r>
      <w:r w:rsidRPr="00F67297">
        <w:rPr>
          <w:rFonts w:ascii="Times New Roman" w:hAnsi="Times New Roman"/>
          <w:sz w:val="28"/>
          <w:lang w:val="uk-UA"/>
        </w:rPr>
        <w:t xml:space="preserve"> є відмінною се</w:t>
      </w:r>
      <w:r w:rsidR="00BB09B6">
        <w:rPr>
          <w:rFonts w:ascii="Times New Roman" w:hAnsi="Times New Roman"/>
          <w:sz w:val="28"/>
          <w:lang w:val="uk-UA"/>
        </w:rPr>
        <w:t>нсорною</w:t>
      </w:r>
      <w:r w:rsidR="00EA6CE2">
        <w:rPr>
          <w:rFonts w:ascii="Times New Roman" w:hAnsi="Times New Roman"/>
          <w:sz w:val="28"/>
          <w:lang w:val="uk-UA"/>
        </w:rPr>
        <w:t xml:space="preserve"> стимуляцію, яка є</w:t>
      </w:r>
      <w:r w:rsidRPr="00F67297">
        <w:rPr>
          <w:rFonts w:ascii="Times New Roman" w:hAnsi="Times New Roman"/>
          <w:sz w:val="28"/>
          <w:lang w:val="uk-UA"/>
        </w:rPr>
        <w:t xml:space="preserve"> ду</w:t>
      </w:r>
      <w:r w:rsidR="00EA6CE2">
        <w:rPr>
          <w:rFonts w:ascii="Times New Roman" w:hAnsi="Times New Roman"/>
          <w:sz w:val="28"/>
          <w:lang w:val="uk-UA"/>
        </w:rPr>
        <w:t>же корисною для зняття сенсорного перевантаження та</w:t>
      </w:r>
      <w:r w:rsidRPr="00F67297">
        <w:rPr>
          <w:rFonts w:ascii="Times New Roman" w:hAnsi="Times New Roman"/>
          <w:sz w:val="28"/>
          <w:lang w:val="uk-UA"/>
        </w:rPr>
        <w:t xml:space="preserve"> тривоги. </w:t>
      </w:r>
      <w:r w:rsidR="00074E9C">
        <w:rPr>
          <w:rFonts w:ascii="Times New Roman" w:hAnsi="Times New Roman"/>
          <w:sz w:val="28"/>
          <w:lang w:val="uk-UA"/>
        </w:rPr>
        <w:t xml:space="preserve">У </w:t>
      </w:r>
      <w:r w:rsidRPr="00F67297">
        <w:rPr>
          <w:rFonts w:ascii="Times New Roman" w:hAnsi="Times New Roman"/>
          <w:sz w:val="28"/>
          <w:lang w:val="uk-UA"/>
        </w:rPr>
        <w:t>аутичних дітей після стрибків на батуті спост</w:t>
      </w:r>
      <w:r w:rsidR="00074E9C">
        <w:rPr>
          <w:rFonts w:ascii="Times New Roman" w:hAnsi="Times New Roman"/>
          <w:sz w:val="28"/>
          <w:lang w:val="uk-UA"/>
        </w:rPr>
        <w:t>ерігається менш інтенсивна</w:t>
      </w:r>
      <w:r w:rsidRPr="00F67297">
        <w:rPr>
          <w:rFonts w:ascii="Times New Roman" w:hAnsi="Times New Roman"/>
          <w:sz w:val="28"/>
          <w:lang w:val="uk-UA"/>
        </w:rPr>
        <w:t xml:space="preserve"> повторювана поведінка, і </w:t>
      </w:r>
      <w:r w:rsidRPr="00F67297">
        <w:rPr>
          <w:rFonts w:ascii="Times New Roman" w:hAnsi="Times New Roman"/>
          <w:sz w:val="28"/>
          <w:lang w:val="uk-UA"/>
        </w:rPr>
        <w:lastRenderedPageBreak/>
        <w:t>подібна активність допомагає деяким дітям заспокоїтися і організувати свою поведінку</w:t>
      </w:r>
      <w:r w:rsidR="00954231">
        <w:rPr>
          <w:rFonts w:ascii="Times New Roman" w:hAnsi="Times New Roman"/>
          <w:sz w:val="28"/>
          <w:lang w:val="uk-UA"/>
        </w:rPr>
        <w:t xml:space="preserve"> (рис. 3.3)</w:t>
      </w:r>
      <w:r w:rsidRPr="00F67297">
        <w:rPr>
          <w:rFonts w:ascii="Times New Roman" w:hAnsi="Times New Roman"/>
          <w:sz w:val="28"/>
          <w:lang w:val="uk-UA"/>
        </w:rPr>
        <w:t>.</w:t>
      </w:r>
    </w:p>
    <w:p w:rsidR="00E3513F" w:rsidRDefault="005F244E" w:rsidP="00E3513F">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270.4pt">
            <v:imagedata r:id="rId30" o:title="img016"/>
          </v:shape>
        </w:pict>
      </w:r>
    </w:p>
    <w:p w:rsidR="00954231" w:rsidRPr="00074E9C" w:rsidRDefault="00954231" w:rsidP="00E3513F">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t>Рис. 3.3. Стрибки на батуті</w:t>
      </w:r>
    </w:p>
    <w:p w:rsidR="00F67297" w:rsidRPr="00074E9C" w:rsidRDefault="00F67297" w:rsidP="00074E9C">
      <w:pPr>
        <w:autoSpaceDE w:val="0"/>
        <w:autoSpaceDN w:val="0"/>
        <w:spacing w:after="0" w:line="360" w:lineRule="auto"/>
        <w:ind w:firstLine="708"/>
        <w:jc w:val="both"/>
        <w:outlineLvl w:val="0"/>
        <w:rPr>
          <w:rFonts w:ascii="Times New Roman" w:hAnsi="Times New Roman"/>
          <w:i/>
          <w:sz w:val="28"/>
          <w:lang w:val="uk-UA"/>
        </w:rPr>
      </w:pPr>
      <w:r w:rsidRPr="00074E9C">
        <w:rPr>
          <w:rFonts w:ascii="Times New Roman" w:hAnsi="Times New Roman"/>
          <w:i/>
          <w:sz w:val="28"/>
          <w:lang w:val="uk-UA"/>
        </w:rPr>
        <w:t>3. Ігри з м'ячем</w:t>
      </w:r>
    </w:p>
    <w:p w:rsidR="00F67297" w:rsidRPr="00F67297" w:rsidRDefault="00F67297" w:rsidP="00074E9C">
      <w:pPr>
        <w:autoSpaceDE w:val="0"/>
        <w:autoSpaceDN w:val="0"/>
        <w:spacing w:after="0" w:line="360" w:lineRule="auto"/>
        <w:ind w:firstLine="708"/>
        <w:jc w:val="both"/>
        <w:outlineLvl w:val="0"/>
        <w:rPr>
          <w:rFonts w:ascii="Times New Roman" w:hAnsi="Times New Roman"/>
          <w:sz w:val="28"/>
          <w:lang w:val="uk-UA"/>
        </w:rPr>
      </w:pPr>
      <w:r w:rsidRPr="00F67297">
        <w:rPr>
          <w:rFonts w:ascii="Times New Roman" w:hAnsi="Times New Roman"/>
          <w:sz w:val="28"/>
          <w:lang w:val="uk-UA"/>
        </w:rPr>
        <w:t xml:space="preserve">Найпростіші заняття можуть бути джерелом великого задоволення для дитини, і одним з таких видів активності є гра в м'яч. Гра «Спіймай м'яч» може здатися не найбільш реалістичною метою для початкового етапу, проте до </w:t>
      </w:r>
      <w:r w:rsidR="00074E9C">
        <w:rPr>
          <w:rFonts w:ascii="Times New Roman" w:hAnsi="Times New Roman"/>
          <w:sz w:val="28"/>
          <w:lang w:val="uk-UA"/>
        </w:rPr>
        <w:t>неї можна йти поступово. Починати краще</w:t>
      </w:r>
      <w:r w:rsidRPr="00F67297">
        <w:rPr>
          <w:rFonts w:ascii="Times New Roman" w:hAnsi="Times New Roman"/>
          <w:sz w:val="28"/>
          <w:lang w:val="uk-UA"/>
        </w:rPr>
        <w:t xml:space="preserve"> зі звичайного перекочування м'яча </w:t>
      </w:r>
      <w:r w:rsidR="00074E9C">
        <w:rPr>
          <w:rFonts w:ascii="Times New Roman" w:hAnsi="Times New Roman"/>
          <w:sz w:val="28"/>
          <w:lang w:val="uk-UA"/>
        </w:rPr>
        <w:t>вперед-назад. Ця вправа</w:t>
      </w:r>
      <w:r w:rsidRPr="00F67297">
        <w:rPr>
          <w:rFonts w:ascii="Times New Roman" w:hAnsi="Times New Roman"/>
          <w:sz w:val="28"/>
          <w:lang w:val="uk-UA"/>
        </w:rPr>
        <w:t xml:space="preserve"> розвиває важливі навички зорового спостереження за об'єктами, а також формує моторні навички у міру того, як дитина рухається слідом за рухом м'яча. Інші види діяльності включають в себе:</w:t>
      </w:r>
    </w:p>
    <w:p w:rsidR="00074E9C" w:rsidRDefault="00F67297" w:rsidP="00F67297">
      <w:pPr>
        <w:pStyle w:val="a3"/>
        <w:numPr>
          <w:ilvl w:val="0"/>
          <w:numId w:val="14"/>
        </w:numPr>
        <w:autoSpaceDE w:val="0"/>
        <w:autoSpaceDN w:val="0"/>
        <w:spacing w:after="0" w:line="360" w:lineRule="auto"/>
        <w:jc w:val="both"/>
        <w:outlineLvl w:val="0"/>
        <w:rPr>
          <w:rFonts w:ascii="Times New Roman" w:hAnsi="Times New Roman"/>
          <w:sz w:val="28"/>
          <w:lang w:val="uk-UA"/>
        </w:rPr>
      </w:pPr>
      <w:r w:rsidRPr="00074E9C">
        <w:rPr>
          <w:rFonts w:ascii="Times New Roman" w:hAnsi="Times New Roman"/>
          <w:sz w:val="28"/>
          <w:lang w:val="uk-UA"/>
        </w:rPr>
        <w:t>Удари ногою по м'ячу</w:t>
      </w:r>
    </w:p>
    <w:p w:rsidR="00074E9C" w:rsidRDefault="00F67297" w:rsidP="00F67297">
      <w:pPr>
        <w:pStyle w:val="a3"/>
        <w:numPr>
          <w:ilvl w:val="0"/>
          <w:numId w:val="14"/>
        </w:numPr>
        <w:autoSpaceDE w:val="0"/>
        <w:autoSpaceDN w:val="0"/>
        <w:spacing w:after="0" w:line="360" w:lineRule="auto"/>
        <w:jc w:val="both"/>
        <w:outlineLvl w:val="0"/>
        <w:rPr>
          <w:rFonts w:ascii="Times New Roman" w:hAnsi="Times New Roman"/>
          <w:sz w:val="28"/>
          <w:lang w:val="uk-UA"/>
        </w:rPr>
      </w:pPr>
      <w:r w:rsidRPr="00074E9C">
        <w:rPr>
          <w:rFonts w:ascii="Times New Roman" w:hAnsi="Times New Roman"/>
          <w:sz w:val="28"/>
          <w:lang w:val="uk-UA"/>
        </w:rPr>
        <w:t>Ведення м'яча</w:t>
      </w:r>
    </w:p>
    <w:p w:rsidR="00074E9C" w:rsidRDefault="00F67297" w:rsidP="00F67297">
      <w:pPr>
        <w:pStyle w:val="a3"/>
        <w:numPr>
          <w:ilvl w:val="0"/>
          <w:numId w:val="14"/>
        </w:numPr>
        <w:autoSpaceDE w:val="0"/>
        <w:autoSpaceDN w:val="0"/>
        <w:spacing w:after="0" w:line="360" w:lineRule="auto"/>
        <w:jc w:val="both"/>
        <w:outlineLvl w:val="0"/>
        <w:rPr>
          <w:rFonts w:ascii="Times New Roman" w:hAnsi="Times New Roman"/>
          <w:sz w:val="28"/>
          <w:lang w:val="uk-UA"/>
        </w:rPr>
      </w:pPr>
      <w:r w:rsidRPr="00074E9C">
        <w:rPr>
          <w:rFonts w:ascii="Times New Roman" w:hAnsi="Times New Roman"/>
          <w:sz w:val="28"/>
          <w:lang w:val="uk-UA"/>
        </w:rPr>
        <w:t>Відбиття м'яча від підлоги</w:t>
      </w:r>
    </w:p>
    <w:p w:rsidR="00074E9C" w:rsidRDefault="00F67297" w:rsidP="00F67297">
      <w:pPr>
        <w:pStyle w:val="a3"/>
        <w:numPr>
          <w:ilvl w:val="0"/>
          <w:numId w:val="14"/>
        </w:numPr>
        <w:autoSpaceDE w:val="0"/>
        <w:autoSpaceDN w:val="0"/>
        <w:spacing w:after="0" w:line="360" w:lineRule="auto"/>
        <w:jc w:val="both"/>
        <w:outlineLvl w:val="0"/>
        <w:rPr>
          <w:rFonts w:ascii="Times New Roman" w:hAnsi="Times New Roman"/>
          <w:sz w:val="28"/>
          <w:lang w:val="uk-UA"/>
        </w:rPr>
      </w:pPr>
      <w:r w:rsidRPr="00074E9C">
        <w:rPr>
          <w:rFonts w:ascii="Times New Roman" w:hAnsi="Times New Roman"/>
          <w:sz w:val="28"/>
          <w:lang w:val="uk-UA"/>
        </w:rPr>
        <w:t>Відбиття м'яча руками і ловлю м'яча</w:t>
      </w:r>
    </w:p>
    <w:p w:rsidR="00F67297" w:rsidRPr="00074E9C" w:rsidRDefault="00F67297" w:rsidP="00F67297">
      <w:pPr>
        <w:pStyle w:val="a3"/>
        <w:numPr>
          <w:ilvl w:val="0"/>
          <w:numId w:val="14"/>
        </w:numPr>
        <w:autoSpaceDE w:val="0"/>
        <w:autoSpaceDN w:val="0"/>
        <w:spacing w:after="0" w:line="360" w:lineRule="auto"/>
        <w:jc w:val="both"/>
        <w:outlineLvl w:val="0"/>
        <w:rPr>
          <w:rFonts w:ascii="Times New Roman" w:hAnsi="Times New Roman"/>
          <w:sz w:val="28"/>
          <w:lang w:val="uk-UA"/>
        </w:rPr>
      </w:pPr>
      <w:r w:rsidRPr="00074E9C">
        <w:rPr>
          <w:rFonts w:ascii="Times New Roman" w:hAnsi="Times New Roman"/>
          <w:sz w:val="28"/>
          <w:lang w:val="uk-UA"/>
        </w:rPr>
        <w:t>T-ball (бейсбольний удар)</w:t>
      </w:r>
    </w:p>
    <w:p w:rsidR="00954231" w:rsidRDefault="00954231" w:rsidP="00074E9C">
      <w:pPr>
        <w:autoSpaceDE w:val="0"/>
        <w:autoSpaceDN w:val="0"/>
        <w:spacing w:after="0" w:line="360" w:lineRule="auto"/>
        <w:ind w:firstLine="708"/>
        <w:jc w:val="both"/>
        <w:outlineLvl w:val="0"/>
        <w:rPr>
          <w:rFonts w:ascii="Times New Roman" w:hAnsi="Times New Roman"/>
          <w:i/>
          <w:sz w:val="28"/>
          <w:lang w:val="uk-UA"/>
        </w:rPr>
      </w:pPr>
    </w:p>
    <w:p w:rsidR="00F67297" w:rsidRPr="00074E9C" w:rsidRDefault="00F67297" w:rsidP="00074E9C">
      <w:pPr>
        <w:autoSpaceDE w:val="0"/>
        <w:autoSpaceDN w:val="0"/>
        <w:spacing w:after="0" w:line="360" w:lineRule="auto"/>
        <w:ind w:firstLine="708"/>
        <w:jc w:val="both"/>
        <w:outlineLvl w:val="0"/>
        <w:rPr>
          <w:rFonts w:ascii="Times New Roman" w:hAnsi="Times New Roman"/>
          <w:i/>
          <w:sz w:val="28"/>
          <w:lang w:val="uk-UA"/>
        </w:rPr>
      </w:pPr>
      <w:r w:rsidRPr="00074E9C">
        <w:rPr>
          <w:rFonts w:ascii="Times New Roman" w:hAnsi="Times New Roman"/>
          <w:i/>
          <w:sz w:val="28"/>
          <w:lang w:val="uk-UA"/>
        </w:rPr>
        <w:lastRenderedPageBreak/>
        <w:t>4. Рівновага</w:t>
      </w:r>
    </w:p>
    <w:p w:rsidR="00F67297" w:rsidRPr="00F67297" w:rsidRDefault="00FD427F" w:rsidP="00FD427F">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Д</w:t>
      </w:r>
      <w:r w:rsidR="00F67297" w:rsidRPr="00F67297">
        <w:rPr>
          <w:rFonts w:ascii="Times New Roman" w:hAnsi="Times New Roman"/>
          <w:sz w:val="28"/>
          <w:lang w:val="uk-UA"/>
        </w:rPr>
        <w:t>ля дітей з розладами аутистичного спектру утримування рівноваги часто є дуже складним завда</w:t>
      </w:r>
      <w:r>
        <w:rPr>
          <w:rFonts w:ascii="Times New Roman" w:hAnsi="Times New Roman"/>
          <w:sz w:val="28"/>
          <w:lang w:val="uk-UA"/>
        </w:rPr>
        <w:t>нням, в той час як багато вправ</w:t>
      </w:r>
      <w:r w:rsidR="00F67297" w:rsidRPr="00F67297">
        <w:rPr>
          <w:rFonts w:ascii="Times New Roman" w:hAnsi="Times New Roman"/>
          <w:sz w:val="28"/>
          <w:lang w:val="uk-UA"/>
        </w:rPr>
        <w:t xml:space="preserve"> на розвиток великої моторики вимагають від дитини хорошого</w:t>
      </w:r>
      <w:r>
        <w:rPr>
          <w:rFonts w:ascii="Times New Roman" w:hAnsi="Times New Roman"/>
          <w:sz w:val="28"/>
          <w:lang w:val="uk-UA"/>
        </w:rPr>
        <w:t xml:space="preserve"> почуття рівноваги. Для початку потрібно провести тестування та перевірити</w:t>
      </w:r>
      <w:r w:rsidR="00F67297" w:rsidRPr="00F67297">
        <w:rPr>
          <w:rFonts w:ascii="Times New Roman" w:hAnsi="Times New Roman"/>
          <w:sz w:val="28"/>
          <w:lang w:val="uk-UA"/>
        </w:rPr>
        <w:t>, чи може дитина нерухомо стояти з закритими очима і не втр</w:t>
      </w:r>
      <w:r>
        <w:rPr>
          <w:rFonts w:ascii="Times New Roman" w:hAnsi="Times New Roman"/>
          <w:sz w:val="28"/>
          <w:lang w:val="uk-UA"/>
        </w:rPr>
        <w:t>ачати рівноваги. Це допоможе</w:t>
      </w:r>
      <w:r w:rsidR="00F67297" w:rsidRPr="00F67297">
        <w:rPr>
          <w:rFonts w:ascii="Times New Roman" w:hAnsi="Times New Roman"/>
          <w:sz w:val="28"/>
          <w:lang w:val="uk-UA"/>
        </w:rPr>
        <w:t xml:space="preserve"> визначити, скільки буде потрібно працювати над розвитком нави</w:t>
      </w:r>
      <w:r>
        <w:rPr>
          <w:rFonts w:ascii="Times New Roman" w:hAnsi="Times New Roman"/>
          <w:sz w:val="28"/>
          <w:lang w:val="uk-UA"/>
        </w:rPr>
        <w:t>чок утримання рівноваги. П</w:t>
      </w:r>
      <w:r w:rsidR="00F67297" w:rsidRPr="00F67297">
        <w:rPr>
          <w:rFonts w:ascii="Times New Roman" w:hAnsi="Times New Roman"/>
          <w:sz w:val="28"/>
          <w:lang w:val="uk-UA"/>
        </w:rPr>
        <w:t>очати</w:t>
      </w:r>
      <w:r>
        <w:rPr>
          <w:rFonts w:ascii="Times New Roman" w:hAnsi="Times New Roman"/>
          <w:sz w:val="28"/>
          <w:lang w:val="uk-UA"/>
        </w:rPr>
        <w:t xml:space="preserve"> можна</w:t>
      </w:r>
      <w:r w:rsidR="00F67297" w:rsidRPr="00F67297">
        <w:rPr>
          <w:rFonts w:ascii="Times New Roman" w:hAnsi="Times New Roman"/>
          <w:sz w:val="28"/>
          <w:lang w:val="uk-UA"/>
        </w:rPr>
        <w:t xml:space="preserve"> з руху дитини по тонкій лінії, а потім поступово перейти до балансуванню на спеціальних гойдалках</w:t>
      </w:r>
      <w:r w:rsidR="00F2611C" w:rsidRPr="00F2611C">
        <w:rPr>
          <w:rFonts w:ascii="Times New Roman" w:hAnsi="Times New Roman"/>
          <w:sz w:val="28"/>
        </w:rPr>
        <w:t xml:space="preserve"> [14]</w:t>
      </w:r>
      <w:r w:rsidR="00F67297" w:rsidRPr="00F67297">
        <w:rPr>
          <w:rFonts w:ascii="Times New Roman" w:hAnsi="Times New Roman"/>
          <w:sz w:val="28"/>
          <w:lang w:val="uk-UA"/>
        </w:rPr>
        <w:t>.</w:t>
      </w:r>
    </w:p>
    <w:p w:rsidR="00F67297" w:rsidRPr="00FD427F" w:rsidRDefault="00F67297" w:rsidP="00FD427F">
      <w:pPr>
        <w:autoSpaceDE w:val="0"/>
        <w:autoSpaceDN w:val="0"/>
        <w:spacing w:after="0" w:line="360" w:lineRule="auto"/>
        <w:ind w:firstLine="708"/>
        <w:jc w:val="both"/>
        <w:outlineLvl w:val="0"/>
        <w:rPr>
          <w:rFonts w:ascii="Times New Roman" w:hAnsi="Times New Roman"/>
          <w:i/>
          <w:sz w:val="28"/>
          <w:lang w:val="uk-UA"/>
        </w:rPr>
      </w:pPr>
      <w:r w:rsidRPr="00FD427F">
        <w:rPr>
          <w:rFonts w:ascii="Times New Roman" w:hAnsi="Times New Roman"/>
          <w:i/>
          <w:sz w:val="28"/>
          <w:lang w:val="uk-UA"/>
        </w:rPr>
        <w:t>5. Двоколісні і триколісні велосипеди</w:t>
      </w:r>
    </w:p>
    <w:p w:rsidR="00F67297" w:rsidRPr="00F67297" w:rsidRDefault="00F67297" w:rsidP="00FD427F">
      <w:pPr>
        <w:autoSpaceDE w:val="0"/>
        <w:autoSpaceDN w:val="0"/>
        <w:spacing w:after="0" w:line="360" w:lineRule="auto"/>
        <w:ind w:firstLine="708"/>
        <w:jc w:val="both"/>
        <w:outlineLvl w:val="0"/>
        <w:rPr>
          <w:rFonts w:ascii="Times New Roman" w:hAnsi="Times New Roman"/>
          <w:sz w:val="28"/>
          <w:lang w:val="uk-UA"/>
        </w:rPr>
      </w:pPr>
      <w:r w:rsidRPr="00F67297">
        <w:rPr>
          <w:rFonts w:ascii="Times New Roman" w:hAnsi="Times New Roman"/>
          <w:sz w:val="28"/>
          <w:lang w:val="uk-UA"/>
        </w:rPr>
        <w:t>Велосипеди для аутичних дітей не обов'язково повинні бути спроектовані спеціальним чином для задоволення потреб дітей з розладами аутистичного спектру, однак деякі з таких адаптованих моделей мають додаткові переваги. Двоколісні і триколісні велосипеди допомагають розвивати не тільки відчуття рівноваги, а й зміцнюють м'язи ніг у дитини. Завдання передбачає здатність пересуватися на велосипеді, концентруючись на напрямку його руху, що може виявитися досить складним завданням для багатьох дітей.</w:t>
      </w:r>
    </w:p>
    <w:p w:rsidR="00F67297" w:rsidRPr="00FD427F" w:rsidRDefault="00F67297" w:rsidP="00FD427F">
      <w:pPr>
        <w:autoSpaceDE w:val="0"/>
        <w:autoSpaceDN w:val="0"/>
        <w:spacing w:after="0" w:line="360" w:lineRule="auto"/>
        <w:ind w:firstLine="708"/>
        <w:jc w:val="both"/>
        <w:outlineLvl w:val="0"/>
        <w:rPr>
          <w:rFonts w:ascii="Times New Roman" w:hAnsi="Times New Roman"/>
          <w:i/>
          <w:sz w:val="28"/>
          <w:lang w:val="uk-UA"/>
        </w:rPr>
      </w:pPr>
      <w:r w:rsidRPr="00FD427F">
        <w:rPr>
          <w:rFonts w:ascii="Times New Roman" w:hAnsi="Times New Roman"/>
          <w:i/>
          <w:sz w:val="28"/>
          <w:lang w:val="uk-UA"/>
        </w:rPr>
        <w:t>6. Танці</w:t>
      </w:r>
    </w:p>
    <w:p w:rsidR="00F67297" w:rsidRPr="00F67297" w:rsidRDefault="00814FEF" w:rsidP="00814FEF">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Терапевти та батьки</w:t>
      </w:r>
      <w:r w:rsidR="00F67297" w:rsidRPr="00F67297">
        <w:rPr>
          <w:rFonts w:ascii="Times New Roman" w:hAnsi="Times New Roman"/>
          <w:sz w:val="28"/>
          <w:lang w:val="uk-UA"/>
        </w:rPr>
        <w:t xml:space="preserve"> можуть використовувати танці під музику для того, щоб стимулювати формування навичок моторної імітації та інших повсякденних життєвих навичок. Ідеї ​​для танцювальної діяльності охоплюють прибирання, чищення зубів, ігри з завмиранням і т.п.</w:t>
      </w:r>
    </w:p>
    <w:p w:rsidR="00F67297" w:rsidRPr="00814FEF" w:rsidRDefault="00F67297" w:rsidP="00814FEF">
      <w:pPr>
        <w:autoSpaceDE w:val="0"/>
        <w:autoSpaceDN w:val="0"/>
        <w:spacing w:after="0" w:line="360" w:lineRule="auto"/>
        <w:ind w:firstLine="708"/>
        <w:jc w:val="both"/>
        <w:outlineLvl w:val="0"/>
        <w:rPr>
          <w:rFonts w:ascii="Times New Roman" w:hAnsi="Times New Roman"/>
          <w:i/>
          <w:sz w:val="28"/>
          <w:lang w:val="uk-UA"/>
        </w:rPr>
      </w:pPr>
      <w:r w:rsidRPr="00814FEF">
        <w:rPr>
          <w:rFonts w:ascii="Times New Roman" w:hAnsi="Times New Roman"/>
          <w:i/>
          <w:sz w:val="28"/>
          <w:lang w:val="uk-UA"/>
        </w:rPr>
        <w:t>7. Символічні гри</w:t>
      </w:r>
    </w:p>
    <w:p w:rsidR="00F67297" w:rsidRPr="00F67297" w:rsidRDefault="00F67297" w:rsidP="00814FEF">
      <w:pPr>
        <w:autoSpaceDE w:val="0"/>
        <w:autoSpaceDN w:val="0"/>
        <w:spacing w:after="0" w:line="360" w:lineRule="auto"/>
        <w:ind w:firstLine="708"/>
        <w:jc w:val="both"/>
        <w:outlineLvl w:val="0"/>
        <w:rPr>
          <w:rFonts w:ascii="Times New Roman" w:hAnsi="Times New Roman"/>
          <w:sz w:val="28"/>
          <w:lang w:val="uk-UA"/>
        </w:rPr>
      </w:pPr>
      <w:r w:rsidRPr="00F67297">
        <w:rPr>
          <w:rFonts w:ascii="Times New Roman" w:hAnsi="Times New Roman"/>
          <w:sz w:val="28"/>
          <w:lang w:val="uk-UA"/>
        </w:rPr>
        <w:t>Символічні гри часто являють собою серйозну проблему для аутичних дітей. Багатьом з них буде легше працювати над своєю уявою, якщо подібні ігри будуть припускати рухову активність. Ось кілька ідей символічних ігор для розвитку моторних навичок:</w:t>
      </w:r>
    </w:p>
    <w:p w:rsidR="00814FEF" w:rsidRDefault="00F67297" w:rsidP="00F67297">
      <w:pPr>
        <w:pStyle w:val="a3"/>
        <w:numPr>
          <w:ilvl w:val="0"/>
          <w:numId w:val="15"/>
        </w:numPr>
        <w:autoSpaceDE w:val="0"/>
        <w:autoSpaceDN w:val="0"/>
        <w:spacing w:after="0" w:line="360" w:lineRule="auto"/>
        <w:jc w:val="both"/>
        <w:outlineLvl w:val="0"/>
        <w:rPr>
          <w:rFonts w:ascii="Times New Roman" w:hAnsi="Times New Roman"/>
          <w:sz w:val="28"/>
          <w:lang w:val="uk-UA"/>
        </w:rPr>
      </w:pPr>
      <w:r w:rsidRPr="00814FEF">
        <w:rPr>
          <w:rFonts w:ascii="Times New Roman" w:hAnsi="Times New Roman"/>
          <w:sz w:val="28"/>
          <w:lang w:val="uk-UA"/>
        </w:rPr>
        <w:t>«Літаємо як літачок»</w:t>
      </w:r>
      <w:r w:rsidR="00814FEF">
        <w:rPr>
          <w:rFonts w:ascii="Times New Roman" w:hAnsi="Times New Roman"/>
          <w:sz w:val="28"/>
          <w:lang w:val="uk-UA"/>
        </w:rPr>
        <w:t>;</w:t>
      </w:r>
    </w:p>
    <w:p w:rsidR="00814FEF" w:rsidRDefault="00F67297" w:rsidP="00F67297">
      <w:pPr>
        <w:pStyle w:val="a3"/>
        <w:numPr>
          <w:ilvl w:val="0"/>
          <w:numId w:val="15"/>
        </w:numPr>
        <w:autoSpaceDE w:val="0"/>
        <w:autoSpaceDN w:val="0"/>
        <w:spacing w:after="0" w:line="360" w:lineRule="auto"/>
        <w:jc w:val="both"/>
        <w:outlineLvl w:val="0"/>
        <w:rPr>
          <w:rFonts w:ascii="Times New Roman" w:hAnsi="Times New Roman"/>
          <w:sz w:val="28"/>
          <w:lang w:val="uk-UA"/>
        </w:rPr>
      </w:pPr>
      <w:r w:rsidRPr="00814FEF">
        <w:rPr>
          <w:rFonts w:ascii="Times New Roman" w:hAnsi="Times New Roman"/>
          <w:sz w:val="28"/>
          <w:lang w:val="uk-UA"/>
        </w:rPr>
        <w:t>«Стрибаємо як кролик»</w:t>
      </w:r>
      <w:r w:rsidR="00814FEF">
        <w:rPr>
          <w:rFonts w:ascii="Times New Roman" w:hAnsi="Times New Roman"/>
          <w:sz w:val="28"/>
          <w:lang w:val="uk-UA"/>
        </w:rPr>
        <w:t>;</w:t>
      </w:r>
    </w:p>
    <w:p w:rsidR="00F67297" w:rsidRPr="00814FEF" w:rsidRDefault="00F67297" w:rsidP="00F67297">
      <w:pPr>
        <w:pStyle w:val="a3"/>
        <w:numPr>
          <w:ilvl w:val="0"/>
          <w:numId w:val="15"/>
        </w:numPr>
        <w:autoSpaceDE w:val="0"/>
        <w:autoSpaceDN w:val="0"/>
        <w:spacing w:after="0" w:line="360" w:lineRule="auto"/>
        <w:jc w:val="both"/>
        <w:outlineLvl w:val="0"/>
        <w:rPr>
          <w:rFonts w:ascii="Times New Roman" w:hAnsi="Times New Roman"/>
          <w:sz w:val="28"/>
          <w:lang w:val="uk-UA"/>
        </w:rPr>
      </w:pPr>
      <w:r w:rsidRPr="00814FEF">
        <w:rPr>
          <w:rFonts w:ascii="Times New Roman" w:hAnsi="Times New Roman"/>
          <w:sz w:val="28"/>
          <w:lang w:val="uk-UA"/>
        </w:rPr>
        <w:lastRenderedPageBreak/>
        <w:t>«Одягаємося»</w:t>
      </w:r>
      <w:r w:rsidR="00814FEF">
        <w:rPr>
          <w:rFonts w:ascii="Times New Roman" w:hAnsi="Times New Roman"/>
          <w:sz w:val="28"/>
          <w:lang w:val="uk-UA"/>
        </w:rPr>
        <w:t>.</w:t>
      </w:r>
    </w:p>
    <w:p w:rsidR="00F67297" w:rsidRPr="00814FEF" w:rsidRDefault="00F67297" w:rsidP="00814FEF">
      <w:pPr>
        <w:autoSpaceDE w:val="0"/>
        <w:autoSpaceDN w:val="0"/>
        <w:spacing w:after="0" w:line="360" w:lineRule="auto"/>
        <w:ind w:firstLine="708"/>
        <w:jc w:val="both"/>
        <w:outlineLvl w:val="0"/>
        <w:rPr>
          <w:rFonts w:ascii="Times New Roman" w:hAnsi="Times New Roman"/>
          <w:i/>
          <w:sz w:val="28"/>
          <w:lang w:val="uk-UA"/>
        </w:rPr>
      </w:pPr>
      <w:r w:rsidRPr="00814FEF">
        <w:rPr>
          <w:rFonts w:ascii="Times New Roman" w:hAnsi="Times New Roman"/>
          <w:i/>
          <w:sz w:val="28"/>
          <w:lang w:val="uk-UA"/>
        </w:rPr>
        <w:t>8. Кроки в коробку</w:t>
      </w:r>
    </w:p>
    <w:p w:rsidR="00F67297" w:rsidRDefault="00F67297" w:rsidP="00F67297">
      <w:pPr>
        <w:autoSpaceDE w:val="0"/>
        <w:autoSpaceDN w:val="0"/>
        <w:spacing w:after="0" w:line="360" w:lineRule="auto"/>
        <w:ind w:firstLine="708"/>
        <w:jc w:val="both"/>
        <w:outlineLvl w:val="0"/>
        <w:rPr>
          <w:rFonts w:ascii="Times New Roman" w:hAnsi="Times New Roman"/>
          <w:sz w:val="28"/>
          <w:lang w:val="uk-UA"/>
        </w:rPr>
      </w:pPr>
      <w:r w:rsidRPr="00F67297">
        <w:rPr>
          <w:rFonts w:ascii="Times New Roman" w:hAnsi="Times New Roman"/>
          <w:sz w:val="28"/>
          <w:lang w:val="uk-UA"/>
        </w:rPr>
        <w:t>Коли справа стосується підбору різних захоплюючих занять для дітей, фахівців і батьків часто виручає такий простий предмет, як звичайна картонна коробка. Для початку</w:t>
      </w:r>
      <w:r w:rsidR="00814FEF">
        <w:rPr>
          <w:rFonts w:ascii="Times New Roman" w:hAnsi="Times New Roman"/>
          <w:sz w:val="28"/>
          <w:lang w:val="uk-UA"/>
        </w:rPr>
        <w:t xml:space="preserve"> потрібно заохотити дитину до того, щоб вона наступила в коробку, а потім знову вийшла</w:t>
      </w:r>
      <w:r w:rsidRPr="00F67297">
        <w:rPr>
          <w:rFonts w:ascii="Times New Roman" w:hAnsi="Times New Roman"/>
          <w:sz w:val="28"/>
          <w:lang w:val="uk-UA"/>
        </w:rPr>
        <w:t xml:space="preserve"> за її межі. Поступово </w:t>
      </w:r>
      <w:r w:rsidR="00814FEF">
        <w:rPr>
          <w:rFonts w:ascii="Times New Roman" w:hAnsi="Times New Roman"/>
          <w:sz w:val="28"/>
          <w:lang w:val="uk-UA"/>
        </w:rPr>
        <w:t>задача ускладнюється</w:t>
      </w:r>
      <w:r w:rsidR="00CA4613">
        <w:rPr>
          <w:rFonts w:ascii="Times New Roman" w:hAnsi="Times New Roman"/>
          <w:sz w:val="28"/>
          <w:lang w:val="uk-UA"/>
        </w:rPr>
        <w:t xml:space="preserve"> послідовністю кроків або використанням</w:t>
      </w:r>
      <w:r w:rsidRPr="00F67297">
        <w:rPr>
          <w:rFonts w:ascii="Times New Roman" w:hAnsi="Times New Roman"/>
          <w:sz w:val="28"/>
          <w:lang w:val="uk-UA"/>
        </w:rPr>
        <w:t xml:space="preserve"> більш глибокі коробки</w:t>
      </w:r>
      <w:r w:rsidR="00F2611C" w:rsidRPr="00F2611C">
        <w:rPr>
          <w:rFonts w:ascii="Times New Roman" w:hAnsi="Times New Roman"/>
          <w:sz w:val="28"/>
        </w:rPr>
        <w:t xml:space="preserve"> [27]</w:t>
      </w:r>
      <w:r w:rsidRPr="00F67297">
        <w:rPr>
          <w:rFonts w:ascii="Times New Roman" w:hAnsi="Times New Roman"/>
          <w:sz w:val="28"/>
          <w:lang w:val="uk-UA"/>
        </w:rPr>
        <w:t>.</w:t>
      </w:r>
    </w:p>
    <w:p w:rsidR="00F30E9F" w:rsidRPr="00CA4613" w:rsidRDefault="00F30E9F" w:rsidP="00CA4613">
      <w:pPr>
        <w:autoSpaceDE w:val="0"/>
        <w:autoSpaceDN w:val="0"/>
        <w:spacing w:after="0" w:line="360" w:lineRule="auto"/>
        <w:ind w:firstLine="708"/>
        <w:jc w:val="both"/>
        <w:outlineLvl w:val="0"/>
        <w:rPr>
          <w:rFonts w:ascii="Times New Roman" w:hAnsi="Times New Roman"/>
          <w:i/>
          <w:sz w:val="28"/>
          <w:lang w:val="uk-UA"/>
        </w:rPr>
      </w:pPr>
      <w:r w:rsidRPr="00CA4613">
        <w:rPr>
          <w:rFonts w:ascii="Times New Roman" w:hAnsi="Times New Roman"/>
          <w:i/>
          <w:sz w:val="28"/>
          <w:lang w:val="uk-UA"/>
        </w:rPr>
        <w:t>9. Тунель</w:t>
      </w:r>
    </w:p>
    <w:p w:rsidR="00F30E9F" w:rsidRPr="00F30E9F" w:rsidRDefault="00F30E9F" w:rsidP="00CA4613">
      <w:pPr>
        <w:autoSpaceDE w:val="0"/>
        <w:autoSpaceDN w:val="0"/>
        <w:spacing w:after="0" w:line="360" w:lineRule="auto"/>
        <w:ind w:firstLine="708"/>
        <w:jc w:val="both"/>
        <w:outlineLvl w:val="0"/>
        <w:rPr>
          <w:rFonts w:ascii="Times New Roman" w:hAnsi="Times New Roman"/>
          <w:sz w:val="28"/>
          <w:lang w:val="uk-UA"/>
        </w:rPr>
      </w:pPr>
      <w:r w:rsidRPr="00F30E9F">
        <w:rPr>
          <w:rFonts w:ascii="Times New Roman" w:hAnsi="Times New Roman"/>
          <w:sz w:val="28"/>
          <w:lang w:val="uk-UA"/>
        </w:rPr>
        <w:t>Повз</w:t>
      </w:r>
      <w:r w:rsidR="00CA4613">
        <w:rPr>
          <w:rFonts w:ascii="Times New Roman" w:hAnsi="Times New Roman"/>
          <w:sz w:val="28"/>
          <w:lang w:val="uk-UA"/>
        </w:rPr>
        <w:t>ання по тунелю часто</w:t>
      </w:r>
      <w:r w:rsidRPr="00F30E9F">
        <w:rPr>
          <w:rFonts w:ascii="Times New Roman" w:hAnsi="Times New Roman"/>
          <w:sz w:val="28"/>
          <w:lang w:val="uk-UA"/>
        </w:rPr>
        <w:t xml:space="preserve"> </w:t>
      </w:r>
      <w:r w:rsidR="00CA4613">
        <w:rPr>
          <w:rFonts w:ascii="Times New Roman" w:hAnsi="Times New Roman"/>
          <w:sz w:val="28"/>
          <w:lang w:val="uk-UA"/>
        </w:rPr>
        <w:t>захоплююча діяльність</w:t>
      </w:r>
      <w:r w:rsidRPr="00F30E9F">
        <w:rPr>
          <w:rFonts w:ascii="Times New Roman" w:hAnsi="Times New Roman"/>
          <w:sz w:val="28"/>
          <w:lang w:val="uk-UA"/>
        </w:rPr>
        <w:t xml:space="preserve"> для ди</w:t>
      </w:r>
      <w:r w:rsidR="00CA4613">
        <w:rPr>
          <w:rFonts w:ascii="Times New Roman" w:hAnsi="Times New Roman"/>
          <w:sz w:val="28"/>
          <w:lang w:val="uk-UA"/>
        </w:rPr>
        <w:t>тини, який одночасно тренує</w:t>
      </w:r>
      <w:r w:rsidRPr="00F30E9F">
        <w:rPr>
          <w:rFonts w:ascii="Times New Roman" w:hAnsi="Times New Roman"/>
          <w:sz w:val="28"/>
          <w:lang w:val="uk-UA"/>
        </w:rPr>
        <w:t xml:space="preserve"> моторні навички т</w:t>
      </w:r>
      <w:r w:rsidR="00CA4613">
        <w:rPr>
          <w:rFonts w:ascii="Times New Roman" w:hAnsi="Times New Roman"/>
          <w:sz w:val="28"/>
          <w:lang w:val="uk-UA"/>
        </w:rPr>
        <w:t>а розвиває почуття незмінності та</w:t>
      </w:r>
      <w:r w:rsidRPr="00F30E9F">
        <w:rPr>
          <w:rFonts w:ascii="Times New Roman" w:hAnsi="Times New Roman"/>
          <w:sz w:val="28"/>
          <w:lang w:val="uk-UA"/>
        </w:rPr>
        <w:t xml:space="preserve"> стійкості об'єктів. В цей вид діяльності також можна включити соціальні навички, використовуючи такі ігри як «хованки», пошук захованих речей і символічні гри.</w:t>
      </w:r>
    </w:p>
    <w:p w:rsidR="00F30E9F" w:rsidRPr="00F30E9F" w:rsidRDefault="00CA4613" w:rsidP="00CA4613">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Необов'язково мати</w:t>
      </w:r>
      <w:r w:rsidR="00F30E9F" w:rsidRPr="00F30E9F">
        <w:rPr>
          <w:rFonts w:ascii="Times New Roman" w:hAnsi="Times New Roman"/>
          <w:sz w:val="28"/>
          <w:lang w:val="uk-UA"/>
        </w:rPr>
        <w:t xml:space="preserve"> спеціальний тунель для того, щоб дитина могла насолодитися цим заняттям. Можна вибудувати в ряд великі картонні коробки або побудувати тунель зі стільців і ковдр. Ігри в тунелі можуть бути перетворені в безліч інших занять, починаючи від гри в поїзд і закінчуючи уявним табором.</w:t>
      </w:r>
    </w:p>
    <w:p w:rsidR="00F30E9F" w:rsidRPr="00CA4613" w:rsidRDefault="00F30E9F" w:rsidP="00CA4613">
      <w:pPr>
        <w:autoSpaceDE w:val="0"/>
        <w:autoSpaceDN w:val="0"/>
        <w:spacing w:after="0" w:line="360" w:lineRule="auto"/>
        <w:ind w:firstLine="708"/>
        <w:jc w:val="both"/>
        <w:outlineLvl w:val="0"/>
        <w:rPr>
          <w:rFonts w:ascii="Times New Roman" w:hAnsi="Times New Roman"/>
          <w:i/>
          <w:sz w:val="28"/>
        </w:rPr>
      </w:pPr>
      <w:r w:rsidRPr="00CA4613">
        <w:rPr>
          <w:rFonts w:ascii="Times New Roman" w:hAnsi="Times New Roman"/>
          <w:i/>
          <w:sz w:val="28"/>
          <w:lang w:val="uk-UA"/>
        </w:rPr>
        <w:t>10. Смуга перешкод</w:t>
      </w:r>
    </w:p>
    <w:p w:rsidR="00F30E9F" w:rsidRPr="00F30E9F" w:rsidRDefault="00F30E9F" w:rsidP="00CA4613">
      <w:pPr>
        <w:autoSpaceDE w:val="0"/>
        <w:autoSpaceDN w:val="0"/>
        <w:spacing w:after="0" w:line="360" w:lineRule="auto"/>
        <w:ind w:firstLine="708"/>
        <w:jc w:val="both"/>
        <w:outlineLvl w:val="0"/>
        <w:rPr>
          <w:rFonts w:ascii="Times New Roman" w:hAnsi="Times New Roman"/>
          <w:sz w:val="28"/>
          <w:lang w:val="uk-UA"/>
        </w:rPr>
      </w:pPr>
      <w:r w:rsidRPr="00F30E9F">
        <w:rPr>
          <w:rFonts w:ascii="Times New Roman" w:hAnsi="Times New Roman"/>
          <w:sz w:val="28"/>
          <w:lang w:val="uk-UA"/>
        </w:rPr>
        <w:t>Смуга перешкод являє собою унікальний комплекс вправ для розвитку навичок великої моторики. Крос не обов'язково повинен бути складним для того, щоб бути</w:t>
      </w:r>
      <w:r w:rsidR="00CA4613">
        <w:rPr>
          <w:rFonts w:ascii="Times New Roman" w:hAnsi="Times New Roman"/>
          <w:sz w:val="28"/>
          <w:lang w:val="uk-UA"/>
        </w:rPr>
        <w:t xml:space="preserve"> ефективним. Насправді, терапевт та</w:t>
      </w:r>
      <w:r w:rsidRPr="00F30E9F">
        <w:rPr>
          <w:rFonts w:ascii="Times New Roman" w:hAnsi="Times New Roman"/>
          <w:sz w:val="28"/>
          <w:lang w:val="uk-UA"/>
        </w:rPr>
        <w:t xml:space="preserve"> батьки можуть почати з кросу, який буде</w:t>
      </w:r>
      <w:r w:rsidR="00CA4613">
        <w:rPr>
          <w:rFonts w:ascii="Times New Roman" w:hAnsi="Times New Roman"/>
          <w:sz w:val="28"/>
          <w:lang w:val="uk-UA"/>
        </w:rPr>
        <w:t xml:space="preserve"> складатися всього лише з одної</w:t>
      </w:r>
      <w:r w:rsidRPr="00F30E9F">
        <w:rPr>
          <w:rFonts w:ascii="Times New Roman" w:hAnsi="Times New Roman"/>
          <w:sz w:val="28"/>
          <w:lang w:val="uk-UA"/>
        </w:rPr>
        <w:t xml:space="preserve"> перешкоди, і поступово доповнювати його різними вправами. Найпростіші ідеї для смуги перешкод включають в себе:</w:t>
      </w:r>
    </w:p>
    <w:p w:rsidR="00CA4613" w:rsidRDefault="00F30E9F" w:rsidP="00CA4613">
      <w:pPr>
        <w:pStyle w:val="a3"/>
        <w:numPr>
          <w:ilvl w:val="0"/>
          <w:numId w:val="16"/>
        </w:numPr>
        <w:autoSpaceDE w:val="0"/>
        <w:autoSpaceDN w:val="0"/>
        <w:spacing w:after="0" w:line="360" w:lineRule="auto"/>
        <w:jc w:val="both"/>
        <w:outlineLvl w:val="0"/>
        <w:rPr>
          <w:rFonts w:ascii="Times New Roman" w:hAnsi="Times New Roman"/>
          <w:sz w:val="28"/>
          <w:lang w:val="uk-UA"/>
        </w:rPr>
      </w:pPr>
      <w:r w:rsidRPr="00CA4613">
        <w:rPr>
          <w:rFonts w:ascii="Times New Roman" w:hAnsi="Times New Roman"/>
          <w:sz w:val="28"/>
          <w:lang w:val="uk-UA"/>
        </w:rPr>
        <w:t>«Крабову» ходу</w:t>
      </w:r>
      <w:r w:rsidR="000404B7">
        <w:rPr>
          <w:rFonts w:ascii="Times New Roman" w:hAnsi="Times New Roman"/>
          <w:sz w:val="28"/>
          <w:lang w:val="uk-UA"/>
        </w:rPr>
        <w:t>;</w:t>
      </w:r>
    </w:p>
    <w:p w:rsidR="00CA4613" w:rsidRDefault="00F30E9F" w:rsidP="00CA4613">
      <w:pPr>
        <w:pStyle w:val="a3"/>
        <w:numPr>
          <w:ilvl w:val="0"/>
          <w:numId w:val="16"/>
        </w:numPr>
        <w:autoSpaceDE w:val="0"/>
        <w:autoSpaceDN w:val="0"/>
        <w:spacing w:after="0" w:line="360" w:lineRule="auto"/>
        <w:jc w:val="both"/>
        <w:outlineLvl w:val="0"/>
        <w:rPr>
          <w:rFonts w:ascii="Times New Roman" w:hAnsi="Times New Roman"/>
          <w:sz w:val="28"/>
          <w:lang w:val="uk-UA"/>
        </w:rPr>
      </w:pPr>
      <w:r w:rsidRPr="00CA4613">
        <w:rPr>
          <w:rFonts w:ascii="Times New Roman" w:hAnsi="Times New Roman"/>
          <w:sz w:val="28"/>
          <w:lang w:val="uk-UA"/>
        </w:rPr>
        <w:t>Стрибки жабою</w:t>
      </w:r>
      <w:r w:rsidR="000404B7">
        <w:rPr>
          <w:rFonts w:ascii="Times New Roman" w:hAnsi="Times New Roman"/>
          <w:sz w:val="28"/>
          <w:lang w:val="uk-UA"/>
        </w:rPr>
        <w:t>;</w:t>
      </w:r>
    </w:p>
    <w:p w:rsidR="00CA4613" w:rsidRDefault="00CA4613" w:rsidP="00CA4613">
      <w:pPr>
        <w:pStyle w:val="a3"/>
        <w:numPr>
          <w:ilvl w:val="0"/>
          <w:numId w:val="16"/>
        </w:numPr>
        <w:autoSpaceDE w:val="0"/>
        <w:autoSpaceDN w:val="0"/>
        <w:spacing w:after="0" w:line="360" w:lineRule="auto"/>
        <w:jc w:val="both"/>
        <w:outlineLvl w:val="0"/>
        <w:rPr>
          <w:rFonts w:ascii="Times New Roman" w:hAnsi="Times New Roman"/>
          <w:sz w:val="28"/>
          <w:lang w:val="uk-UA"/>
        </w:rPr>
      </w:pPr>
      <w:r w:rsidRPr="00CA4613">
        <w:rPr>
          <w:rFonts w:ascii="Times New Roman" w:hAnsi="Times New Roman"/>
          <w:sz w:val="28"/>
          <w:lang w:val="uk-UA"/>
        </w:rPr>
        <w:t>П</w:t>
      </w:r>
      <w:r w:rsidR="00F30E9F" w:rsidRPr="00CA4613">
        <w:rPr>
          <w:rFonts w:ascii="Times New Roman" w:hAnsi="Times New Roman"/>
          <w:sz w:val="28"/>
          <w:lang w:val="uk-UA"/>
        </w:rPr>
        <w:t>ерекочування</w:t>
      </w:r>
      <w:r w:rsidR="000404B7">
        <w:rPr>
          <w:rFonts w:ascii="Times New Roman" w:hAnsi="Times New Roman"/>
          <w:sz w:val="28"/>
          <w:lang w:val="uk-UA"/>
        </w:rPr>
        <w:t>;</w:t>
      </w:r>
    </w:p>
    <w:p w:rsidR="00CA4613" w:rsidRDefault="00F30E9F" w:rsidP="00CA4613">
      <w:pPr>
        <w:pStyle w:val="a3"/>
        <w:numPr>
          <w:ilvl w:val="0"/>
          <w:numId w:val="16"/>
        </w:numPr>
        <w:autoSpaceDE w:val="0"/>
        <w:autoSpaceDN w:val="0"/>
        <w:spacing w:after="0" w:line="360" w:lineRule="auto"/>
        <w:jc w:val="both"/>
        <w:outlineLvl w:val="0"/>
        <w:rPr>
          <w:rFonts w:ascii="Times New Roman" w:hAnsi="Times New Roman"/>
          <w:sz w:val="28"/>
          <w:lang w:val="uk-UA"/>
        </w:rPr>
      </w:pPr>
      <w:r w:rsidRPr="00CA4613">
        <w:rPr>
          <w:rFonts w:ascii="Times New Roman" w:hAnsi="Times New Roman"/>
          <w:sz w:val="28"/>
          <w:lang w:val="uk-UA"/>
        </w:rPr>
        <w:t>Стрибки на скакалці</w:t>
      </w:r>
      <w:r w:rsidR="000404B7">
        <w:rPr>
          <w:rFonts w:ascii="Times New Roman" w:hAnsi="Times New Roman"/>
          <w:sz w:val="28"/>
          <w:lang w:val="uk-UA"/>
        </w:rPr>
        <w:t>;</w:t>
      </w:r>
    </w:p>
    <w:p w:rsidR="00CA4613" w:rsidRDefault="00F30E9F" w:rsidP="00CA4613">
      <w:pPr>
        <w:pStyle w:val="a3"/>
        <w:numPr>
          <w:ilvl w:val="0"/>
          <w:numId w:val="16"/>
        </w:numPr>
        <w:autoSpaceDE w:val="0"/>
        <w:autoSpaceDN w:val="0"/>
        <w:spacing w:after="0" w:line="360" w:lineRule="auto"/>
        <w:jc w:val="both"/>
        <w:outlineLvl w:val="0"/>
        <w:rPr>
          <w:rFonts w:ascii="Times New Roman" w:hAnsi="Times New Roman"/>
          <w:sz w:val="28"/>
          <w:lang w:val="uk-UA"/>
        </w:rPr>
      </w:pPr>
      <w:r w:rsidRPr="00CA4613">
        <w:rPr>
          <w:rFonts w:ascii="Times New Roman" w:hAnsi="Times New Roman"/>
          <w:sz w:val="28"/>
          <w:lang w:val="uk-UA"/>
        </w:rPr>
        <w:lastRenderedPageBreak/>
        <w:t>Ходьбу по лінії</w:t>
      </w:r>
      <w:r w:rsidR="000404B7">
        <w:rPr>
          <w:rFonts w:ascii="Times New Roman" w:hAnsi="Times New Roman"/>
          <w:sz w:val="28"/>
          <w:lang w:val="uk-UA"/>
        </w:rPr>
        <w:t>;</w:t>
      </w:r>
    </w:p>
    <w:p w:rsidR="00F30E9F" w:rsidRPr="000404B7" w:rsidRDefault="00CA4613" w:rsidP="000404B7">
      <w:pPr>
        <w:pStyle w:val="a3"/>
        <w:numPr>
          <w:ilvl w:val="0"/>
          <w:numId w:val="16"/>
        </w:num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Лазання</w:t>
      </w:r>
      <w:r w:rsidR="00F30E9F" w:rsidRPr="00CA4613">
        <w:rPr>
          <w:rFonts w:ascii="Times New Roman" w:hAnsi="Times New Roman"/>
          <w:sz w:val="28"/>
          <w:lang w:val="uk-UA"/>
        </w:rPr>
        <w:t xml:space="preserve"> з предметів і т.п.</w:t>
      </w:r>
    </w:p>
    <w:p w:rsidR="00F30E9F" w:rsidRDefault="00F30E9F" w:rsidP="000404B7">
      <w:pPr>
        <w:autoSpaceDE w:val="0"/>
        <w:autoSpaceDN w:val="0"/>
        <w:spacing w:after="0" w:line="360" w:lineRule="auto"/>
        <w:ind w:firstLine="708"/>
        <w:jc w:val="both"/>
        <w:outlineLvl w:val="0"/>
        <w:rPr>
          <w:rFonts w:ascii="Times New Roman" w:hAnsi="Times New Roman"/>
          <w:sz w:val="28"/>
          <w:lang w:val="uk-UA"/>
        </w:rPr>
      </w:pPr>
      <w:r w:rsidRPr="00F30E9F">
        <w:rPr>
          <w:rFonts w:ascii="Times New Roman" w:hAnsi="Times New Roman"/>
          <w:sz w:val="28"/>
          <w:lang w:val="uk-UA"/>
        </w:rPr>
        <w:t>Смуга перешкод являє собою чудову можливість використання різноманітних вправ на велику моторику, крім того, їх можна застосовувати для занять з аутичними дітьми щодо впорядкування послідовності дій. Така фізична активність є відмінним способом досягнення цілей навчання, що стосуються виконання інструкцій</w:t>
      </w:r>
      <w:r w:rsidR="005F244E">
        <w:rPr>
          <w:rFonts w:ascii="Times New Roman" w:hAnsi="Times New Roman"/>
          <w:sz w:val="28"/>
          <w:lang w:val="uk-UA"/>
        </w:rPr>
        <w:t xml:space="preserve"> [43</w:t>
      </w:r>
      <w:r w:rsidR="00F2611C" w:rsidRPr="00F2611C">
        <w:rPr>
          <w:rFonts w:ascii="Times New Roman" w:hAnsi="Times New Roman"/>
          <w:sz w:val="28"/>
          <w:lang w:val="uk-UA"/>
        </w:rPr>
        <w:t>]</w:t>
      </w:r>
      <w:r w:rsidRPr="00F30E9F">
        <w:rPr>
          <w:rFonts w:ascii="Times New Roman" w:hAnsi="Times New Roman"/>
          <w:sz w:val="28"/>
          <w:lang w:val="uk-UA"/>
        </w:rPr>
        <w:t>.</w:t>
      </w:r>
    </w:p>
    <w:p w:rsidR="00DA79E9" w:rsidRPr="00DA79E9" w:rsidRDefault="00AD14FA" w:rsidP="00AD14FA">
      <w:pPr>
        <w:autoSpaceDE w:val="0"/>
        <w:autoSpaceDN w:val="0"/>
        <w:spacing w:after="0" w:line="360" w:lineRule="auto"/>
        <w:ind w:firstLine="708"/>
        <w:jc w:val="center"/>
        <w:outlineLvl w:val="0"/>
        <w:rPr>
          <w:rFonts w:ascii="Times New Roman" w:hAnsi="Times New Roman"/>
          <w:b/>
          <w:sz w:val="28"/>
          <w:lang w:val="uk-UA"/>
        </w:rPr>
      </w:pPr>
      <w:r>
        <w:rPr>
          <w:rFonts w:ascii="Times New Roman" w:hAnsi="Times New Roman"/>
          <w:b/>
          <w:sz w:val="28"/>
          <w:lang w:val="uk-UA"/>
        </w:rPr>
        <w:t xml:space="preserve">3.1.2. </w:t>
      </w:r>
      <w:r w:rsidR="00DA79E9" w:rsidRPr="00DA79E9">
        <w:rPr>
          <w:rFonts w:ascii="Times New Roman" w:hAnsi="Times New Roman"/>
          <w:b/>
          <w:sz w:val="28"/>
          <w:lang w:val="uk-UA"/>
        </w:rPr>
        <w:t>Розвиток навичок дрібної моторики у дітей з</w:t>
      </w:r>
      <w:r>
        <w:rPr>
          <w:rFonts w:ascii="Times New Roman" w:hAnsi="Times New Roman"/>
          <w:b/>
          <w:sz w:val="28"/>
          <w:lang w:val="uk-UA"/>
        </w:rPr>
        <w:t xml:space="preserve"> розладами аутистичного спектру</w:t>
      </w:r>
    </w:p>
    <w:p w:rsidR="00DA79E9" w:rsidRDefault="00DA79E9" w:rsidP="00DA79E9">
      <w:pPr>
        <w:autoSpaceDE w:val="0"/>
        <w:autoSpaceDN w:val="0"/>
        <w:spacing w:after="0" w:line="360" w:lineRule="auto"/>
        <w:ind w:firstLine="708"/>
        <w:jc w:val="both"/>
        <w:outlineLvl w:val="0"/>
        <w:rPr>
          <w:rFonts w:ascii="Times New Roman" w:hAnsi="Times New Roman"/>
          <w:sz w:val="28"/>
          <w:lang w:val="uk-UA"/>
        </w:rPr>
      </w:pPr>
      <w:r w:rsidRPr="00DA79E9">
        <w:rPr>
          <w:rFonts w:ascii="Times New Roman" w:hAnsi="Times New Roman"/>
          <w:sz w:val="28"/>
          <w:lang w:val="uk-UA"/>
        </w:rPr>
        <w:t>Для немовлят та дітей дошкільного віку корисними вважаються такі види діяльності, які підтримують розвиток навичок дрібної моторики рук і пальців. Дитина повинна розвинути силу і спритність рук і пальців перш, ніж йому необхідно буде маніпулювати олівцем або ручкою. Заняття, спрямовані на розвиток сили і спритності рук, допомагають уникнути формування неправильного захоплення олівця / ручки, що стає все більш поширеним явищем, оскільки діти частіше і частіше починають навчатися письма перш, ніж їх руки стають до цього готові.</w:t>
      </w:r>
    </w:p>
    <w:p w:rsidR="00DA79E9" w:rsidRPr="00DA79E9" w:rsidRDefault="00DA79E9" w:rsidP="00DA79E9">
      <w:pPr>
        <w:autoSpaceDE w:val="0"/>
        <w:autoSpaceDN w:val="0"/>
        <w:spacing w:after="0" w:line="360" w:lineRule="auto"/>
        <w:ind w:firstLine="708"/>
        <w:jc w:val="both"/>
        <w:outlineLvl w:val="0"/>
        <w:rPr>
          <w:rFonts w:ascii="Times New Roman" w:hAnsi="Times New Roman"/>
          <w:sz w:val="28"/>
          <w:lang w:val="uk-UA"/>
        </w:rPr>
      </w:pPr>
      <w:r w:rsidRPr="00DA79E9">
        <w:rPr>
          <w:rFonts w:ascii="Times New Roman" w:hAnsi="Times New Roman"/>
          <w:sz w:val="28"/>
          <w:lang w:val="uk-UA"/>
        </w:rPr>
        <w:t>Представлені нижче види діяльності передбачають використання маніпулятивних предметів, які підтримають розвиток навичок дрібної моторики у дитини і допоможуть сформувати силу і спритність в руках, необхідні для того, щоб тримати олівець і ручку правильно.</w:t>
      </w:r>
    </w:p>
    <w:p w:rsidR="00DA79E9" w:rsidRPr="00DA79E9" w:rsidRDefault="00DA79E9" w:rsidP="00DA79E9">
      <w:pPr>
        <w:autoSpaceDE w:val="0"/>
        <w:autoSpaceDN w:val="0"/>
        <w:spacing w:after="0" w:line="360" w:lineRule="auto"/>
        <w:ind w:firstLine="708"/>
        <w:jc w:val="both"/>
        <w:outlineLvl w:val="0"/>
        <w:rPr>
          <w:rFonts w:ascii="Times New Roman" w:hAnsi="Times New Roman"/>
          <w:i/>
          <w:sz w:val="28"/>
          <w:lang w:val="uk-UA"/>
        </w:rPr>
      </w:pPr>
      <w:r w:rsidRPr="00DA79E9">
        <w:rPr>
          <w:rFonts w:ascii="Times New Roman" w:hAnsi="Times New Roman"/>
          <w:i/>
          <w:sz w:val="28"/>
          <w:lang w:val="uk-UA"/>
        </w:rPr>
        <w:t>Види діяльності для розвитку дрібної моторики.</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Формування кульок з пластиліну: долоні рук звернені один до одного, пальці злегка зігнуті у напрямку до долонь.</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Формування маленьких кульок з пластиліну (розміром з горох), використовуючи виключно кінчики пальців.</w:t>
      </w:r>
    </w:p>
    <w:p w:rsidR="002742CC" w:rsidRDefault="002742CC"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В</w:t>
      </w:r>
      <w:r w:rsidR="00DA79E9" w:rsidRPr="002742CC">
        <w:rPr>
          <w:rFonts w:ascii="Times New Roman" w:hAnsi="Times New Roman"/>
          <w:sz w:val="28"/>
          <w:lang w:val="uk-UA"/>
        </w:rPr>
        <w:t>икористовувати кілочків або зубочисток для оформлення фігурок з пластиліну.</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lastRenderedPageBreak/>
        <w:t>Розрізання пластиліну за допомогою пластикового ножа або круглого ножа для піци, утримуючи інструмент в діагональному долонно</w:t>
      </w:r>
      <w:r w:rsidR="002742CC">
        <w:rPr>
          <w:rFonts w:ascii="Times New Roman" w:hAnsi="Times New Roman"/>
          <w:sz w:val="28"/>
          <w:lang w:val="uk-UA"/>
        </w:rPr>
        <w:t>му  захопленні</w:t>
      </w:r>
      <w:r w:rsidRPr="002742CC">
        <w:rPr>
          <w:rFonts w:ascii="Times New Roman" w:hAnsi="Times New Roman"/>
          <w:sz w:val="28"/>
          <w:lang w:val="uk-UA"/>
        </w:rPr>
        <w:t>.</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Розірвання газети на стрічки з подальшим скачуванням їх в кульки. Може використовуватися для набивання опудал чи іншого художньої творчості.</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Скомківаніе одного листа газети однією рукою. Це дуже гарна вправа для дітей на формування сили рук.</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Використання спрею для поливу рослин при розпилюванні води на сніг (можна змішати харчовий барвник з водою, щоб сніг офарблювався) або для «розтоплення монстрів» (намалюйте монстрів на папері маркерами або фарбами, під впливом спрею колір розмиється).</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Підняття предметів з використанням великого пінцета. Ця вправа може бути адаптоване під інтереси конкретної дитини, наприклад, для підняття жувальних цукерок, маленьких кубиків, пластівців і т.п., а також в іграх на рахунок.</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Викид кубика, шляхом змикання долонь рук, формуючи порожній простір між ними.</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Використання дрібних викруток.</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Шнуровка і нанизування різних предметів (кукурудзяні кільця, макарони і т.п.)</w:t>
      </w:r>
      <w:r w:rsidR="00AD14FA">
        <w:rPr>
          <w:rFonts w:ascii="Times New Roman" w:hAnsi="Times New Roman"/>
          <w:sz w:val="28"/>
          <w:lang w:val="uk-UA"/>
        </w:rPr>
        <w:t>а щачем</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Використання піпеток для забору кольоровий води або змішування кольорів під час роботи з фарбою на папері.</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Скочування маленьких кульок з тонкого паперу, потім наклеювання їх на щільний картон для формування картинок або фігурок.</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Перекидання карток, монет, шашок, гудзиків без перенесення їх до краю стола.</w:t>
      </w:r>
    </w:p>
    <w:p w:rsid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Створення зображень з використанням наклейок або самоклеїться папери.</w:t>
      </w:r>
    </w:p>
    <w:p w:rsidR="00DA79E9" w:rsidRPr="002742CC" w:rsidRDefault="00DA79E9" w:rsidP="002742CC">
      <w:pPr>
        <w:pStyle w:val="a3"/>
        <w:numPr>
          <w:ilvl w:val="0"/>
          <w:numId w:val="17"/>
        </w:numPr>
        <w:autoSpaceDE w:val="0"/>
        <w:autoSpaceDN w:val="0"/>
        <w:spacing w:after="0" w:line="360" w:lineRule="auto"/>
        <w:jc w:val="both"/>
        <w:outlineLvl w:val="0"/>
        <w:rPr>
          <w:rFonts w:ascii="Times New Roman" w:hAnsi="Times New Roman"/>
          <w:sz w:val="28"/>
          <w:lang w:val="uk-UA"/>
        </w:rPr>
      </w:pPr>
      <w:r w:rsidRPr="002742CC">
        <w:rPr>
          <w:rFonts w:ascii="Times New Roman" w:hAnsi="Times New Roman"/>
          <w:sz w:val="28"/>
          <w:lang w:val="uk-UA"/>
        </w:rPr>
        <w:t>Ігри з ляльками-маріонетками, використовуючи великий, вказівний і середній пальці рук</w:t>
      </w:r>
      <w:r w:rsidR="005F244E">
        <w:rPr>
          <w:rFonts w:ascii="Times New Roman" w:hAnsi="Times New Roman"/>
          <w:sz w:val="28"/>
        </w:rPr>
        <w:t xml:space="preserve"> [4</w:t>
      </w:r>
      <w:r w:rsidR="005F244E">
        <w:rPr>
          <w:rFonts w:ascii="Times New Roman" w:hAnsi="Times New Roman"/>
          <w:sz w:val="28"/>
          <w:lang w:val="uk-UA"/>
        </w:rPr>
        <w:t>5</w:t>
      </w:r>
      <w:r w:rsidR="00F2611C" w:rsidRPr="00F2611C">
        <w:rPr>
          <w:rFonts w:ascii="Times New Roman" w:hAnsi="Times New Roman"/>
          <w:sz w:val="28"/>
        </w:rPr>
        <w:t>]</w:t>
      </w:r>
      <w:r w:rsidRPr="002742CC">
        <w:rPr>
          <w:rFonts w:ascii="Times New Roman" w:hAnsi="Times New Roman"/>
          <w:sz w:val="28"/>
          <w:lang w:val="uk-UA"/>
        </w:rPr>
        <w:t>.</w:t>
      </w:r>
    </w:p>
    <w:p w:rsidR="00173D8C" w:rsidRPr="00173D8C" w:rsidRDefault="002C394A" w:rsidP="00173D8C">
      <w:pPr>
        <w:autoSpaceDE w:val="0"/>
        <w:autoSpaceDN w:val="0"/>
        <w:spacing w:after="0" w:line="360" w:lineRule="auto"/>
        <w:jc w:val="center"/>
        <w:outlineLvl w:val="0"/>
        <w:rPr>
          <w:rFonts w:ascii="Times New Roman" w:hAnsi="Times New Roman"/>
          <w:b/>
          <w:sz w:val="28"/>
          <w:lang w:val="uk-UA"/>
        </w:rPr>
      </w:pPr>
      <w:r>
        <w:rPr>
          <w:rFonts w:ascii="Times New Roman" w:hAnsi="Times New Roman"/>
          <w:b/>
          <w:sz w:val="28"/>
          <w:lang w:val="uk-UA"/>
        </w:rPr>
        <w:lastRenderedPageBreak/>
        <w:t>3</w:t>
      </w:r>
      <w:r w:rsidR="00AD14FA">
        <w:rPr>
          <w:rFonts w:ascii="Times New Roman" w:hAnsi="Times New Roman"/>
          <w:b/>
          <w:sz w:val="28"/>
          <w:lang w:val="uk-UA"/>
        </w:rPr>
        <w:t>.1.3</w:t>
      </w:r>
      <w:r w:rsidR="00635D57">
        <w:rPr>
          <w:rFonts w:ascii="Times New Roman" w:hAnsi="Times New Roman"/>
          <w:b/>
          <w:sz w:val="28"/>
          <w:lang w:val="uk-UA"/>
        </w:rPr>
        <w:t xml:space="preserve">. </w:t>
      </w:r>
      <w:r w:rsidR="00173D8C" w:rsidRPr="00173D8C">
        <w:rPr>
          <w:rFonts w:ascii="Times New Roman" w:hAnsi="Times New Roman"/>
          <w:b/>
          <w:sz w:val="28"/>
          <w:lang w:val="uk-UA"/>
        </w:rPr>
        <w:t>Кінезотерапія</w:t>
      </w:r>
    </w:p>
    <w:p w:rsidR="00173D8C" w:rsidRPr="00173D8C" w:rsidRDefault="00173D8C" w:rsidP="00173D8C">
      <w:pPr>
        <w:autoSpaceDE w:val="0"/>
        <w:autoSpaceDN w:val="0"/>
        <w:spacing w:after="0" w:line="360" w:lineRule="auto"/>
        <w:ind w:firstLine="708"/>
        <w:jc w:val="both"/>
        <w:outlineLvl w:val="0"/>
        <w:rPr>
          <w:rFonts w:ascii="Times New Roman" w:hAnsi="Times New Roman"/>
          <w:sz w:val="28"/>
          <w:lang w:val="uk-UA"/>
        </w:rPr>
      </w:pPr>
      <w:r w:rsidRPr="00173D8C">
        <w:rPr>
          <w:rFonts w:ascii="Times New Roman" w:hAnsi="Times New Roman"/>
          <w:sz w:val="28"/>
          <w:lang w:val="uk-UA"/>
        </w:rPr>
        <w:t>Центральним складником кінезотерапії (терапії рухом) є спрямованість на досягнення правильного функціювання тіла і тілесних реакцій. При цьому розвиток тіла не є остаточною ціллю</w:t>
      </w:r>
      <w:r w:rsidR="0016570A">
        <w:rPr>
          <w:rFonts w:ascii="Times New Roman" w:hAnsi="Times New Roman"/>
          <w:sz w:val="28"/>
          <w:lang w:val="uk-UA"/>
        </w:rPr>
        <w:t xml:space="preserve"> (рис. 3.4.)</w:t>
      </w:r>
      <w:r w:rsidRPr="00173D8C">
        <w:rPr>
          <w:rFonts w:ascii="Times New Roman" w:hAnsi="Times New Roman"/>
          <w:sz w:val="28"/>
          <w:lang w:val="uk-UA"/>
        </w:rPr>
        <w:t>. За допомогою тіла встановлюється контакт людини з довкіллям. Завдяки виконанню різноманітних рухів рук, ніг і всього тіла, полісенсорному сприйманню, яке активізується при цьому, і прийнятним зовнішнім умовам відбувається психомоторний розвиток і формується образ тіла та особистість дитини в цілому. При цьому інтегруються наступні враження</w:t>
      </w:r>
      <w:r w:rsidR="00F2611C">
        <w:rPr>
          <w:rFonts w:ascii="Times New Roman" w:hAnsi="Times New Roman"/>
          <w:sz w:val="28"/>
          <w:lang w:val="en-US"/>
        </w:rPr>
        <w:t xml:space="preserve"> [17]</w:t>
      </w:r>
      <w:r w:rsidRPr="00173D8C">
        <w:rPr>
          <w:rFonts w:ascii="Times New Roman" w:hAnsi="Times New Roman"/>
          <w:sz w:val="28"/>
          <w:lang w:val="uk-UA"/>
        </w:rPr>
        <w:t>:</w:t>
      </w:r>
    </w:p>
    <w:p w:rsidR="00173D8C" w:rsidRPr="00173D8C" w:rsidRDefault="00173D8C" w:rsidP="00173D8C">
      <w:pPr>
        <w:pStyle w:val="a3"/>
        <w:numPr>
          <w:ilvl w:val="0"/>
          <w:numId w:val="9"/>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кінестетичні – завдяки змінам положення тіла, рук, ніг і голови;</w:t>
      </w:r>
    </w:p>
    <w:p w:rsidR="00173D8C" w:rsidRPr="00173D8C" w:rsidRDefault="00173D8C" w:rsidP="00173D8C">
      <w:pPr>
        <w:pStyle w:val="a3"/>
        <w:numPr>
          <w:ilvl w:val="0"/>
          <w:numId w:val="9"/>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 xml:space="preserve">вестибулярні – через відчуття рівноваги поступає інформація про зміни положення тулуба чи його окремих частин відносно напряму дії сили тяжіння; </w:t>
      </w:r>
    </w:p>
    <w:p w:rsidR="00173D8C" w:rsidRPr="00173D8C" w:rsidRDefault="00173D8C" w:rsidP="00173D8C">
      <w:pPr>
        <w:pStyle w:val="a3"/>
        <w:numPr>
          <w:ilvl w:val="0"/>
          <w:numId w:val="9"/>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 xml:space="preserve">зорові – дитина дивиться, фіксує результат власної дії, багато разів повторює, покращує ефективність руху; </w:t>
      </w:r>
    </w:p>
    <w:p w:rsidR="00173D8C" w:rsidRPr="00173D8C" w:rsidRDefault="00173D8C" w:rsidP="00173D8C">
      <w:pPr>
        <w:pStyle w:val="a3"/>
        <w:numPr>
          <w:ilvl w:val="0"/>
          <w:numId w:val="9"/>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 xml:space="preserve">слухові – розпізнання звуків різного ступеня складності й сили, їх реєстрація та відбір; </w:t>
      </w:r>
    </w:p>
    <w:p w:rsidR="0016570A" w:rsidRPr="0016570A" w:rsidRDefault="00173D8C" w:rsidP="0016570A">
      <w:pPr>
        <w:pStyle w:val="a3"/>
        <w:numPr>
          <w:ilvl w:val="0"/>
          <w:numId w:val="9"/>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дотикові – відчуття, що інформують про локалізацію і силу виконуваного руху</w:t>
      </w:r>
      <w:r w:rsidR="005F244E">
        <w:rPr>
          <w:rFonts w:ascii="Times New Roman" w:hAnsi="Times New Roman"/>
          <w:sz w:val="28"/>
        </w:rPr>
        <w:t xml:space="preserve"> [3</w:t>
      </w:r>
      <w:r w:rsidR="005F244E">
        <w:rPr>
          <w:rFonts w:ascii="Times New Roman" w:hAnsi="Times New Roman"/>
          <w:sz w:val="28"/>
          <w:lang w:val="uk-UA"/>
        </w:rPr>
        <w:t>2</w:t>
      </w:r>
      <w:r w:rsidR="00F2611C" w:rsidRPr="00F2611C">
        <w:rPr>
          <w:rFonts w:ascii="Times New Roman" w:hAnsi="Times New Roman"/>
          <w:sz w:val="28"/>
        </w:rPr>
        <w:t>]</w:t>
      </w:r>
      <w:r w:rsidRPr="00173D8C">
        <w:rPr>
          <w:rFonts w:ascii="Times New Roman" w:hAnsi="Times New Roman"/>
          <w:sz w:val="28"/>
          <w:lang w:val="uk-UA"/>
        </w:rPr>
        <w:t>.</w:t>
      </w:r>
    </w:p>
    <w:p w:rsidR="0016570A" w:rsidRDefault="0016570A" w:rsidP="0016570A">
      <w:pPr>
        <w:autoSpaceDE w:val="0"/>
        <w:autoSpaceDN w:val="0"/>
        <w:spacing w:after="0" w:line="360" w:lineRule="auto"/>
        <w:jc w:val="center"/>
        <w:outlineLvl w:val="0"/>
        <w:rPr>
          <w:rFonts w:ascii="Times New Roman" w:hAnsi="Times New Roman"/>
          <w:sz w:val="28"/>
          <w:lang w:val="uk-UA"/>
        </w:rPr>
      </w:pPr>
      <w:r>
        <w:rPr>
          <w:rFonts w:ascii="Times New Roman" w:hAnsi="Times New Roman"/>
          <w:noProof/>
          <w:sz w:val="28"/>
          <w:lang w:val="uk-UA" w:eastAsia="uk-UA"/>
        </w:rPr>
        <w:drawing>
          <wp:inline distT="0" distB="0" distL="0" distR="0">
            <wp:extent cx="5932805" cy="2402840"/>
            <wp:effectExtent l="0" t="0" r="0" b="0"/>
            <wp:docPr id="29" name="Рисунок 29" descr="C:\Users\Lenovo\AppData\Local\Microsoft\Windows\INetCache\Content.Word\Autism-Exerci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Lenovo\AppData\Local\Microsoft\Windows\INetCache\Content.Word\Autism-Exercise.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2805" cy="2402840"/>
                    </a:xfrm>
                    <a:prstGeom prst="rect">
                      <a:avLst/>
                    </a:prstGeom>
                    <a:noFill/>
                    <a:ln>
                      <a:noFill/>
                    </a:ln>
                  </pic:spPr>
                </pic:pic>
              </a:graphicData>
            </a:graphic>
          </wp:inline>
        </w:drawing>
      </w:r>
    </w:p>
    <w:p w:rsidR="0016570A" w:rsidRPr="00954231" w:rsidRDefault="0016570A" w:rsidP="0016570A">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t>Рис. 3.4. Групові заняття ЛФК</w:t>
      </w:r>
    </w:p>
    <w:p w:rsidR="0016570A" w:rsidRDefault="0016570A" w:rsidP="00173D8C">
      <w:pPr>
        <w:autoSpaceDE w:val="0"/>
        <w:autoSpaceDN w:val="0"/>
        <w:spacing w:after="0" w:line="360" w:lineRule="auto"/>
        <w:ind w:firstLine="708"/>
        <w:jc w:val="both"/>
        <w:outlineLvl w:val="0"/>
        <w:rPr>
          <w:rFonts w:ascii="Times New Roman" w:hAnsi="Times New Roman"/>
          <w:sz w:val="28"/>
          <w:lang w:val="uk-UA"/>
        </w:rPr>
      </w:pPr>
    </w:p>
    <w:p w:rsidR="00173D8C" w:rsidRPr="00173D8C" w:rsidRDefault="00173D8C" w:rsidP="00173D8C">
      <w:pPr>
        <w:autoSpaceDE w:val="0"/>
        <w:autoSpaceDN w:val="0"/>
        <w:spacing w:after="0" w:line="360" w:lineRule="auto"/>
        <w:ind w:firstLine="708"/>
        <w:jc w:val="both"/>
        <w:outlineLvl w:val="0"/>
        <w:rPr>
          <w:rFonts w:ascii="Times New Roman" w:hAnsi="Times New Roman"/>
          <w:sz w:val="28"/>
          <w:lang w:val="uk-UA"/>
        </w:rPr>
      </w:pPr>
      <w:r w:rsidRPr="00173D8C">
        <w:rPr>
          <w:rFonts w:ascii="Times New Roman" w:hAnsi="Times New Roman"/>
          <w:sz w:val="28"/>
          <w:lang w:val="uk-UA"/>
        </w:rPr>
        <w:lastRenderedPageBreak/>
        <w:t xml:space="preserve">Завдання: </w:t>
      </w:r>
    </w:p>
    <w:p w:rsidR="00173D8C" w:rsidRPr="00173D8C" w:rsidRDefault="00173D8C" w:rsidP="00173D8C">
      <w:pPr>
        <w:pStyle w:val="a3"/>
        <w:numPr>
          <w:ilvl w:val="0"/>
          <w:numId w:val="8"/>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 xml:space="preserve">підвищувати рівень фізичної працездатності, тобто здатності застосовувати зусилля з нормальною терпимістю до ознак втоми, розвиток вольових якостей (витримка, рішучість, наполегливість тощо); </w:t>
      </w:r>
    </w:p>
    <w:p w:rsidR="00173D8C" w:rsidRPr="00173D8C" w:rsidRDefault="00173D8C" w:rsidP="00173D8C">
      <w:pPr>
        <w:pStyle w:val="a3"/>
        <w:numPr>
          <w:ilvl w:val="0"/>
          <w:numId w:val="8"/>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опрацювувати і закріплювати правильні реакції на зорові, кінестетичні та словесні подразники. Повторення схожих рухових вправ сприяє тому, що дитина правильно реагує спочатку на прості, а потім на складніші словесні вказівки, необов’язково підкріплені моделюванням чи демонстрацією рухів;</w:t>
      </w:r>
    </w:p>
    <w:p w:rsidR="00173D8C" w:rsidRPr="00173D8C" w:rsidRDefault="00173D8C" w:rsidP="00173D8C">
      <w:pPr>
        <w:pStyle w:val="a3"/>
        <w:numPr>
          <w:ilvl w:val="0"/>
          <w:numId w:val="8"/>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 xml:space="preserve">спонукати вивільнення активності моторних рухів дитини, які мають осмислений характер; розвиток рухових навичок і вмінь, рухових якостей (гнучкості, спритності, сили, витривалості, швидкості) і рухових функцій (кінестетичного, кінетичного і просторового праксису) Такі рухи упорядковують активність дітей, яка стає цілеспрямованою, а поведінка – дисциплінованішою; </w:t>
      </w:r>
    </w:p>
    <w:p w:rsidR="00173D8C" w:rsidRPr="00173D8C" w:rsidRDefault="00173D8C" w:rsidP="00173D8C">
      <w:pPr>
        <w:pStyle w:val="a3"/>
        <w:numPr>
          <w:ilvl w:val="0"/>
          <w:numId w:val="8"/>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 xml:space="preserve">підвищувати здатність до концентрації уваги: дитина вчиться дивитися, слухати та виконувати інструкції, які їй зрозумілі тощо. </w:t>
      </w:r>
    </w:p>
    <w:p w:rsidR="00173D8C" w:rsidRPr="00173D8C" w:rsidRDefault="00173D8C" w:rsidP="00173D8C">
      <w:pPr>
        <w:pStyle w:val="a3"/>
        <w:numPr>
          <w:ilvl w:val="0"/>
          <w:numId w:val="8"/>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гармонізувати емоційну сферу: обов’язковим складником взаємодії між дітьми та дорослими під час занять є тісний фізичний контакт, який виявляється і у притисканні долоні до долоні, і у поплескуваннях, підштовхуваннях, перетягуваннях. Саме в такий соціально прийнятний спосіб відбувається зняття неспокою й агресії;</w:t>
      </w:r>
    </w:p>
    <w:p w:rsidR="00173D8C" w:rsidRPr="00173D8C" w:rsidRDefault="00173D8C" w:rsidP="00173D8C">
      <w:pPr>
        <w:pStyle w:val="a3"/>
        <w:numPr>
          <w:ilvl w:val="0"/>
          <w:numId w:val="8"/>
        </w:numPr>
        <w:autoSpaceDE w:val="0"/>
        <w:autoSpaceDN w:val="0"/>
        <w:spacing w:after="0" w:line="360" w:lineRule="auto"/>
        <w:jc w:val="both"/>
        <w:outlineLvl w:val="0"/>
        <w:rPr>
          <w:rFonts w:ascii="Times New Roman" w:hAnsi="Times New Roman"/>
          <w:sz w:val="28"/>
          <w:lang w:val="uk-UA"/>
        </w:rPr>
      </w:pPr>
      <w:r w:rsidRPr="00173D8C">
        <w:rPr>
          <w:rFonts w:ascii="Times New Roman" w:hAnsi="Times New Roman"/>
          <w:sz w:val="28"/>
          <w:lang w:val="uk-UA"/>
        </w:rPr>
        <w:t>прищеплювати навички взаємодії, зацікавлювати спілкуванням, розвивати почуття колективізму, учити працювати в колективі; сприяти становленню здатності до міжособистісної взаємодії</w:t>
      </w:r>
      <w:r w:rsidR="005F244E">
        <w:rPr>
          <w:rFonts w:ascii="Times New Roman" w:hAnsi="Times New Roman"/>
          <w:sz w:val="28"/>
          <w:lang w:val="uk-UA"/>
        </w:rPr>
        <w:t xml:space="preserve"> [35</w:t>
      </w:r>
      <w:r w:rsidR="00F2611C" w:rsidRPr="00F2611C">
        <w:rPr>
          <w:rFonts w:ascii="Times New Roman" w:hAnsi="Times New Roman"/>
          <w:sz w:val="28"/>
          <w:lang w:val="uk-UA"/>
        </w:rPr>
        <w:t>]</w:t>
      </w:r>
      <w:r w:rsidRPr="00173D8C">
        <w:rPr>
          <w:rFonts w:ascii="Times New Roman" w:hAnsi="Times New Roman"/>
          <w:sz w:val="28"/>
          <w:lang w:val="uk-UA"/>
        </w:rPr>
        <w:t xml:space="preserve">. </w:t>
      </w:r>
    </w:p>
    <w:p w:rsidR="001C080C" w:rsidRPr="00173D8C" w:rsidRDefault="00173D8C" w:rsidP="00173D8C">
      <w:pPr>
        <w:autoSpaceDE w:val="0"/>
        <w:autoSpaceDN w:val="0"/>
        <w:spacing w:after="0" w:line="360" w:lineRule="auto"/>
        <w:ind w:firstLine="708"/>
        <w:jc w:val="both"/>
        <w:outlineLvl w:val="0"/>
        <w:rPr>
          <w:rFonts w:ascii="Times New Roman" w:hAnsi="Times New Roman"/>
          <w:sz w:val="28"/>
          <w:lang w:val="uk-UA"/>
        </w:rPr>
      </w:pPr>
      <w:r w:rsidRPr="00173D8C">
        <w:rPr>
          <w:rFonts w:ascii="Times New Roman" w:hAnsi="Times New Roman"/>
          <w:sz w:val="28"/>
          <w:lang w:val="uk-UA"/>
        </w:rPr>
        <w:t xml:space="preserve">Правильно підібрані кінезотерапевтичні вправи розвивають і підтримують пізнавальний розвиток дитини та її мотивацію до виконання все більш складних завдань. Такі заняття формують ставлення дитини до фізичних зусиль і будь-яких завдань, вивільняють позитивні емоції, дають змогу знімати негативну напругу і вносять у життя порядок і гармонію. </w:t>
      </w:r>
      <w:r w:rsidRPr="00173D8C">
        <w:rPr>
          <w:rFonts w:ascii="Times New Roman" w:hAnsi="Times New Roman"/>
          <w:sz w:val="28"/>
          <w:lang w:val="uk-UA"/>
        </w:rPr>
        <w:lastRenderedPageBreak/>
        <w:t>Успішне долання перешкод є джерелом задоволення, що помагає дитині повірити у свої сили й налаштовує на повторні зусилля.</w:t>
      </w:r>
    </w:p>
    <w:p w:rsidR="001C080C" w:rsidRPr="00E553C4" w:rsidRDefault="002C394A" w:rsidP="00173D8C">
      <w:pPr>
        <w:autoSpaceDE w:val="0"/>
        <w:autoSpaceDN w:val="0"/>
        <w:spacing w:after="0" w:line="360" w:lineRule="auto"/>
        <w:jc w:val="center"/>
        <w:outlineLvl w:val="0"/>
        <w:rPr>
          <w:rFonts w:ascii="Times New Roman" w:hAnsi="Times New Roman"/>
          <w:b/>
          <w:sz w:val="28"/>
          <w:lang w:val="uk-UA"/>
        </w:rPr>
      </w:pPr>
      <w:r>
        <w:rPr>
          <w:rFonts w:ascii="Times New Roman" w:hAnsi="Times New Roman"/>
          <w:b/>
          <w:sz w:val="28"/>
          <w:lang w:val="uk-UA"/>
        </w:rPr>
        <w:t>3</w:t>
      </w:r>
      <w:r w:rsidR="001C080C" w:rsidRPr="00E553C4">
        <w:rPr>
          <w:rFonts w:ascii="Times New Roman" w:hAnsi="Times New Roman"/>
          <w:b/>
          <w:sz w:val="28"/>
          <w:lang w:val="uk-UA"/>
        </w:rPr>
        <w:t>.2. Особливості лікувального масажу</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На додаток до основного курсу терапії при лікуванні аутизму призначають сеанси масажу. Головне, щоб пацієнт звик до процедури. Бувають випадки, коли тривалість сеансу масажу починається з декількох секунд і тільки через шість місяців дитина з аутизмом дає згоду на регулярні тривалі процедури. При регулярних тривалих сеансах масажу у пацієнтів з'являється підвищена допустимість дотиків, навіть якщо спочатку він був категорично проти подібних процедур. За весь час використання цього методу не написано не однієї наукової роботи про нього.</w:t>
      </w:r>
    </w:p>
    <w:p w:rsidR="001C080C" w:rsidRPr="002F5D00" w:rsidRDefault="001C080C" w:rsidP="001C080C">
      <w:pPr>
        <w:autoSpaceDE w:val="0"/>
        <w:autoSpaceDN w:val="0"/>
        <w:spacing w:after="0" w:line="360" w:lineRule="auto"/>
        <w:ind w:firstLine="708"/>
        <w:jc w:val="both"/>
        <w:outlineLvl w:val="0"/>
        <w:rPr>
          <w:rFonts w:ascii="Times New Roman" w:hAnsi="Times New Roman"/>
          <w:sz w:val="28"/>
        </w:rPr>
      </w:pPr>
      <w:r w:rsidRPr="00E553C4">
        <w:rPr>
          <w:rFonts w:ascii="Times New Roman" w:hAnsi="Times New Roman"/>
          <w:sz w:val="28"/>
          <w:lang w:val="uk-UA"/>
        </w:rPr>
        <w:t>Масажна терапія допомагає страждаючим від аутизму дітям звикнути до дотиків, розслабитися і навчитися краще розуміти своє тіло. Дотик –ефективний засіб комунікації, що дозволяє пробити бар'єри ізоляції, проте їм потрібно користуватися обережно, щоб не наразити дитину надмірної стимуляції – ні в якому разі не можна нав'язувати дітям фізичні контакти. Хворі діти можуть бути надзвичайно сприйнятливі до запахів і текстур, а тому використання простирадлом і ароматичних мас</w:t>
      </w:r>
      <w:r>
        <w:rPr>
          <w:rFonts w:ascii="Times New Roman" w:hAnsi="Times New Roman"/>
          <w:sz w:val="28"/>
          <w:lang w:val="uk-UA"/>
        </w:rPr>
        <w:t>ел може дратівливо діяти на них</w:t>
      </w:r>
      <w:r w:rsidRPr="002F5D00">
        <w:rPr>
          <w:rFonts w:ascii="Times New Roman" w:hAnsi="Times New Roman"/>
          <w:sz w:val="28"/>
        </w:rPr>
        <w:t xml:space="preserve"> [13].</w:t>
      </w:r>
    </w:p>
    <w:p w:rsidR="001C080C" w:rsidRPr="00E553C4" w:rsidRDefault="001C080C" w:rsidP="001C080C">
      <w:pPr>
        <w:autoSpaceDE w:val="0"/>
        <w:autoSpaceDN w:val="0"/>
        <w:spacing w:after="0" w:line="360" w:lineRule="auto"/>
        <w:jc w:val="center"/>
        <w:outlineLvl w:val="0"/>
        <w:rPr>
          <w:rFonts w:ascii="Times New Roman" w:hAnsi="Times New Roman"/>
          <w:sz w:val="28"/>
          <w:lang w:val="uk-UA"/>
        </w:rPr>
      </w:pPr>
      <w:r>
        <w:rPr>
          <w:rFonts w:ascii="Times New Roman" w:hAnsi="Times New Roman"/>
          <w:noProof/>
          <w:sz w:val="28"/>
          <w:lang w:val="uk-UA" w:eastAsia="uk-UA"/>
        </w:rPr>
        <w:drawing>
          <wp:inline distT="0" distB="0" distL="0" distR="0">
            <wp:extent cx="5720080" cy="2668905"/>
            <wp:effectExtent l="0" t="0" r="0" b="0"/>
            <wp:docPr id="19" name="Рисунок 19" descr="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20080" cy="2668905"/>
                    </a:xfrm>
                    <a:prstGeom prst="rect">
                      <a:avLst/>
                    </a:prstGeom>
                    <a:noFill/>
                    <a:ln>
                      <a:noFill/>
                    </a:ln>
                  </pic:spPr>
                </pic:pic>
              </a:graphicData>
            </a:graphic>
          </wp:inline>
        </w:drawing>
      </w:r>
    </w:p>
    <w:p w:rsidR="001C080C" w:rsidRPr="00E553C4" w:rsidRDefault="005B6EA7" w:rsidP="001C080C">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t>Рис.3</w:t>
      </w:r>
      <w:r w:rsidR="0016570A">
        <w:rPr>
          <w:rFonts w:ascii="Times New Roman" w:hAnsi="Times New Roman"/>
          <w:sz w:val="28"/>
          <w:lang w:val="uk-UA"/>
        </w:rPr>
        <w:t>.5</w:t>
      </w:r>
      <w:r w:rsidR="001C080C" w:rsidRPr="00E553C4">
        <w:rPr>
          <w:rFonts w:ascii="Times New Roman" w:hAnsi="Times New Roman"/>
          <w:sz w:val="28"/>
          <w:lang w:val="uk-UA"/>
        </w:rPr>
        <w:t>.</w:t>
      </w:r>
      <w:r w:rsidR="001C080C">
        <w:rPr>
          <w:rFonts w:ascii="Times New Roman" w:hAnsi="Times New Roman"/>
          <w:sz w:val="28"/>
          <w:lang w:val="uk-UA"/>
        </w:rPr>
        <w:t xml:space="preserve"> Масаж</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lastRenderedPageBreak/>
        <w:t>Масаж при аутизмі краще починати в положенні лежачи на животі, дозволивши при цьому дитині залишатися повністю одягненим. Робити масаж слід обережно (спочатку тільки руки) з прийнятною для дитини швидкістю – це заспокоїть його і допоможе йому розслабитися. Ніжні повільні погладжування або надзвичайно легкі торкання можуть заспокійливо впливати на плечі, руки і кисті, поряд з повільними ритмічними надавлюваннями на ділянці спини і ніг</w:t>
      </w:r>
      <w:r w:rsidR="0016570A">
        <w:rPr>
          <w:rFonts w:ascii="Times New Roman" w:hAnsi="Times New Roman"/>
          <w:sz w:val="28"/>
          <w:lang w:val="uk-UA"/>
        </w:rPr>
        <w:t xml:space="preserve"> (рис. 3.5)</w:t>
      </w:r>
      <w:r w:rsidRPr="00E553C4">
        <w:rPr>
          <w:rFonts w:ascii="Times New Roman" w:hAnsi="Times New Roman"/>
          <w:sz w:val="28"/>
          <w:lang w:val="uk-UA"/>
        </w:rPr>
        <w:t>.</w:t>
      </w:r>
    </w:p>
    <w:p w:rsidR="006B655E" w:rsidRDefault="001C080C" w:rsidP="006B655E">
      <w:pPr>
        <w:spacing w:after="0" w:line="360" w:lineRule="auto"/>
        <w:ind w:firstLine="708"/>
        <w:jc w:val="both"/>
        <w:rPr>
          <w:rFonts w:ascii="Times New Roman" w:hAnsi="Times New Roman" w:cs="Times New Roman"/>
          <w:sz w:val="28"/>
          <w:szCs w:val="28"/>
          <w:lang w:val="uk-UA"/>
        </w:rPr>
      </w:pPr>
      <w:r w:rsidRPr="00E553C4">
        <w:rPr>
          <w:rFonts w:ascii="Times New Roman" w:hAnsi="Times New Roman"/>
          <w:sz w:val="28"/>
          <w:lang w:val="uk-UA"/>
        </w:rPr>
        <w:t>Необхідно уважно стежити за виразом обличчя і мовою тіла дитини та використовувати техніки, найбільш підходящі для кожного хворого малюка. Іноді дитина здатна винести лише кілька секунд масажу, але за умови регулярного повторення сеансів (на додаток до масажу, що виконується батьками по одному-два рази на день), індивідуальний поріг переносимості може бути підвищений, після чого вдається встановити</w:t>
      </w:r>
      <w:r>
        <w:rPr>
          <w:rFonts w:ascii="Times New Roman" w:hAnsi="Times New Roman"/>
          <w:sz w:val="28"/>
          <w:lang w:val="uk-UA"/>
        </w:rPr>
        <w:t xml:space="preserve"> більш тісний контакт з дитиною</w:t>
      </w:r>
      <w:r w:rsidRPr="002F5D00">
        <w:rPr>
          <w:rFonts w:ascii="Times New Roman" w:hAnsi="Times New Roman"/>
          <w:sz w:val="28"/>
        </w:rPr>
        <w:t xml:space="preserve"> </w:t>
      </w:r>
      <w:r w:rsidRPr="000E525E">
        <w:rPr>
          <w:rFonts w:ascii="Times New Roman" w:hAnsi="Times New Roman"/>
          <w:sz w:val="28"/>
        </w:rPr>
        <w:t>[7].</w:t>
      </w:r>
      <w:r w:rsidR="006B655E" w:rsidRPr="006B655E">
        <w:rPr>
          <w:rFonts w:ascii="Times New Roman" w:hAnsi="Times New Roman" w:cs="Times New Roman"/>
          <w:sz w:val="28"/>
          <w:szCs w:val="28"/>
          <w:lang w:val="uk-UA"/>
        </w:rPr>
        <w:t xml:space="preserve"> </w:t>
      </w:r>
    </w:p>
    <w:p w:rsidR="006B655E" w:rsidRPr="006B655E" w:rsidRDefault="002C394A" w:rsidP="006B655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3</w:t>
      </w:r>
      <w:r w:rsidR="006B655E" w:rsidRPr="006B655E">
        <w:rPr>
          <w:rFonts w:ascii="Times New Roman" w:hAnsi="Times New Roman" w:cs="Times New Roman"/>
          <w:b/>
          <w:sz w:val="28"/>
          <w:szCs w:val="28"/>
          <w:lang w:val="uk-UA"/>
        </w:rPr>
        <w:t>.2.1. Масаж Цигун</w:t>
      </w:r>
    </w:p>
    <w:p w:rsidR="006B655E" w:rsidRPr="00795BDE" w:rsidRDefault="006B655E" w:rsidP="006B655E">
      <w:pPr>
        <w:spacing w:after="0" w:line="360" w:lineRule="auto"/>
        <w:ind w:firstLine="708"/>
        <w:jc w:val="both"/>
        <w:rPr>
          <w:rFonts w:ascii="Times New Roman" w:hAnsi="Times New Roman" w:cs="Times New Roman"/>
          <w:sz w:val="28"/>
          <w:szCs w:val="28"/>
          <w:lang w:val="uk-UA"/>
        </w:rPr>
      </w:pPr>
      <w:r w:rsidRPr="00795BDE">
        <w:rPr>
          <w:rFonts w:ascii="Times New Roman" w:hAnsi="Times New Roman" w:cs="Times New Roman"/>
          <w:sz w:val="28"/>
          <w:szCs w:val="28"/>
          <w:lang w:val="uk-UA"/>
        </w:rPr>
        <w:t>Цигун включає в себе дихальні і фізичні вправи. Цигун можна охарактеризувати, як</w:t>
      </w:r>
      <w:r w:rsidR="00B844A1">
        <w:rPr>
          <w:rFonts w:ascii="Times New Roman" w:hAnsi="Times New Roman" w:cs="Times New Roman"/>
          <w:sz w:val="28"/>
          <w:szCs w:val="28"/>
          <w:lang w:val="uk-UA"/>
        </w:rPr>
        <w:t xml:space="preserve"> суміш чотирьох видів навчань: д</w:t>
      </w:r>
      <w:r w:rsidRPr="00795BDE">
        <w:rPr>
          <w:rFonts w:ascii="Times New Roman" w:hAnsi="Times New Roman" w:cs="Times New Roman"/>
          <w:sz w:val="28"/>
          <w:szCs w:val="28"/>
          <w:lang w:val="uk-UA"/>
        </w:rPr>
        <w:t>инамічного, статичного, медитативного та видів діяльності, я</w:t>
      </w:r>
      <w:r>
        <w:rPr>
          <w:rFonts w:ascii="Times New Roman" w:hAnsi="Times New Roman" w:cs="Times New Roman"/>
          <w:sz w:val="28"/>
          <w:szCs w:val="28"/>
          <w:lang w:val="uk-UA"/>
        </w:rPr>
        <w:t>кі потребують зовнішніх коштів.</w:t>
      </w:r>
    </w:p>
    <w:p w:rsidR="006B655E" w:rsidRPr="00795BDE" w:rsidRDefault="006B655E" w:rsidP="006B655E">
      <w:pPr>
        <w:spacing w:after="0" w:line="360" w:lineRule="auto"/>
        <w:ind w:firstLine="708"/>
        <w:jc w:val="both"/>
        <w:rPr>
          <w:rFonts w:ascii="Times New Roman" w:hAnsi="Times New Roman" w:cs="Times New Roman"/>
          <w:sz w:val="28"/>
          <w:szCs w:val="28"/>
          <w:lang w:val="uk-UA"/>
        </w:rPr>
      </w:pPr>
      <w:r w:rsidRPr="00795BDE">
        <w:rPr>
          <w:rFonts w:ascii="Times New Roman" w:hAnsi="Times New Roman" w:cs="Times New Roman"/>
          <w:sz w:val="28"/>
          <w:szCs w:val="28"/>
          <w:lang w:val="uk-UA"/>
        </w:rPr>
        <w:t>Існують три основні фо</w:t>
      </w:r>
      <w:r>
        <w:rPr>
          <w:rFonts w:ascii="Times New Roman" w:hAnsi="Times New Roman" w:cs="Times New Roman"/>
          <w:sz w:val="28"/>
          <w:szCs w:val="28"/>
          <w:lang w:val="uk-UA"/>
        </w:rPr>
        <w:t>рми медичного цигун:</w:t>
      </w:r>
    </w:p>
    <w:p w:rsidR="006B655E" w:rsidRPr="00B844A1" w:rsidRDefault="00B844A1" w:rsidP="00B844A1">
      <w:pPr>
        <w:pStyle w:val="a3"/>
        <w:numPr>
          <w:ilvl w:val="0"/>
          <w:numId w:val="10"/>
        </w:numPr>
        <w:spacing w:after="0" w:line="360" w:lineRule="auto"/>
        <w:jc w:val="both"/>
        <w:rPr>
          <w:rFonts w:ascii="Times New Roman" w:hAnsi="Times New Roman" w:cs="Times New Roman"/>
          <w:sz w:val="28"/>
          <w:szCs w:val="28"/>
          <w:lang w:val="uk-UA"/>
        </w:rPr>
      </w:pPr>
      <w:r w:rsidRPr="00B844A1">
        <w:rPr>
          <w:rFonts w:ascii="Times New Roman" w:hAnsi="Times New Roman" w:cs="Times New Roman"/>
          <w:sz w:val="28"/>
          <w:szCs w:val="28"/>
          <w:lang w:val="uk-UA"/>
        </w:rPr>
        <w:t>Цигун дихальних</w:t>
      </w:r>
      <w:r w:rsidR="006B655E" w:rsidRPr="00B844A1">
        <w:rPr>
          <w:rFonts w:ascii="Times New Roman" w:hAnsi="Times New Roman" w:cs="Times New Roman"/>
          <w:sz w:val="28"/>
          <w:szCs w:val="28"/>
          <w:lang w:val="uk-UA"/>
        </w:rPr>
        <w:t xml:space="preserve"> вправи для загального </w:t>
      </w:r>
      <w:r w:rsidRPr="00B844A1">
        <w:rPr>
          <w:rFonts w:ascii="Times New Roman" w:hAnsi="Times New Roman" w:cs="Times New Roman"/>
          <w:sz w:val="28"/>
          <w:szCs w:val="28"/>
          <w:lang w:val="uk-UA"/>
        </w:rPr>
        <w:t>здоров'я або конкретних хвороб.</w:t>
      </w:r>
    </w:p>
    <w:p w:rsidR="006B655E" w:rsidRPr="00B844A1" w:rsidRDefault="00B844A1" w:rsidP="00B844A1">
      <w:pPr>
        <w:pStyle w:val="a3"/>
        <w:numPr>
          <w:ilvl w:val="0"/>
          <w:numId w:val="10"/>
        </w:numPr>
        <w:spacing w:after="0" w:line="360" w:lineRule="auto"/>
        <w:jc w:val="both"/>
        <w:rPr>
          <w:rFonts w:ascii="Times New Roman" w:hAnsi="Times New Roman" w:cs="Times New Roman"/>
          <w:sz w:val="28"/>
          <w:szCs w:val="28"/>
          <w:lang w:val="uk-UA"/>
        </w:rPr>
      </w:pPr>
      <w:r w:rsidRPr="00B844A1">
        <w:rPr>
          <w:rFonts w:ascii="Times New Roman" w:hAnsi="Times New Roman" w:cs="Times New Roman"/>
          <w:sz w:val="28"/>
          <w:szCs w:val="28"/>
          <w:lang w:val="uk-UA"/>
        </w:rPr>
        <w:t>Цигун</w:t>
      </w:r>
      <w:r w:rsidR="006B655E" w:rsidRPr="00B844A1">
        <w:rPr>
          <w:rFonts w:ascii="Times New Roman" w:hAnsi="Times New Roman" w:cs="Times New Roman"/>
          <w:sz w:val="28"/>
          <w:szCs w:val="28"/>
          <w:lang w:val="uk-UA"/>
        </w:rPr>
        <w:t xml:space="preserve"> масаж для лікування конкретних тра</w:t>
      </w:r>
      <w:r w:rsidRPr="00B844A1">
        <w:rPr>
          <w:rFonts w:ascii="Times New Roman" w:hAnsi="Times New Roman" w:cs="Times New Roman"/>
          <w:sz w:val="28"/>
          <w:szCs w:val="28"/>
          <w:lang w:val="uk-UA"/>
        </w:rPr>
        <w:t>вм і хвороб (наприклад, аутизм)</w:t>
      </w:r>
    </w:p>
    <w:p w:rsidR="006B655E" w:rsidRPr="00B844A1" w:rsidRDefault="006B655E" w:rsidP="00B844A1">
      <w:pPr>
        <w:pStyle w:val="a3"/>
        <w:numPr>
          <w:ilvl w:val="0"/>
          <w:numId w:val="10"/>
        </w:numPr>
        <w:spacing w:after="0" w:line="360" w:lineRule="auto"/>
        <w:jc w:val="both"/>
        <w:rPr>
          <w:rFonts w:ascii="Times New Roman" w:hAnsi="Times New Roman" w:cs="Times New Roman"/>
          <w:sz w:val="28"/>
          <w:szCs w:val="28"/>
          <w:lang w:val="uk-UA"/>
        </w:rPr>
      </w:pPr>
      <w:r w:rsidRPr="00B844A1">
        <w:rPr>
          <w:rFonts w:ascii="Times New Roman" w:hAnsi="Times New Roman" w:cs="Times New Roman"/>
          <w:sz w:val="28"/>
          <w:szCs w:val="28"/>
          <w:lang w:val="uk-UA"/>
        </w:rPr>
        <w:t>Зовнішній цигун, в яких практикуючий лікар зосереджує цілющу енергію на пацієнтах, не торкаючись їх.</w:t>
      </w:r>
    </w:p>
    <w:p w:rsidR="006B655E" w:rsidRPr="00570C08" w:rsidRDefault="006B655E" w:rsidP="006B655E">
      <w:pPr>
        <w:spacing w:after="0" w:line="360" w:lineRule="auto"/>
        <w:ind w:firstLine="708"/>
        <w:jc w:val="both"/>
        <w:rPr>
          <w:rFonts w:ascii="Times New Roman" w:hAnsi="Times New Roman" w:cs="Times New Roman"/>
          <w:sz w:val="28"/>
          <w:szCs w:val="28"/>
          <w:lang w:val="uk-UA"/>
        </w:rPr>
      </w:pPr>
      <w:r w:rsidRPr="00795BDE">
        <w:rPr>
          <w:rFonts w:ascii="Times New Roman" w:hAnsi="Times New Roman" w:cs="Times New Roman"/>
          <w:sz w:val="28"/>
          <w:szCs w:val="28"/>
          <w:lang w:val="uk-UA"/>
        </w:rPr>
        <w:t xml:space="preserve">Масаж може посилити емоційний зв'язок між дитиною з аутизмом та його батьками. </w:t>
      </w:r>
      <w:r w:rsidR="00657230">
        <w:rPr>
          <w:rFonts w:ascii="Times New Roman" w:hAnsi="Times New Roman" w:cs="Times New Roman"/>
          <w:sz w:val="28"/>
          <w:szCs w:val="28"/>
          <w:lang w:val="uk-UA"/>
        </w:rPr>
        <w:t>У дітей</w:t>
      </w:r>
      <w:r w:rsidR="00FB2AFE">
        <w:rPr>
          <w:rFonts w:ascii="Times New Roman" w:hAnsi="Times New Roman" w:cs="Times New Roman"/>
          <w:sz w:val="28"/>
          <w:szCs w:val="28"/>
          <w:lang w:val="uk-UA"/>
        </w:rPr>
        <w:t xml:space="preserve">, </w:t>
      </w:r>
      <w:r w:rsidRPr="00795BDE">
        <w:rPr>
          <w:rFonts w:ascii="Times New Roman" w:hAnsi="Times New Roman" w:cs="Times New Roman"/>
          <w:sz w:val="28"/>
          <w:szCs w:val="28"/>
          <w:lang w:val="uk-UA"/>
        </w:rPr>
        <w:t xml:space="preserve">яким робили 15 хвилинний масаж перед сном, </w:t>
      </w:r>
      <w:r w:rsidR="00657230">
        <w:rPr>
          <w:rFonts w:ascii="Times New Roman" w:hAnsi="Times New Roman" w:cs="Times New Roman"/>
          <w:sz w:val="28"/>
          <w:szCs w:val="28"/>
          <w:lang w:val="uk-UA"/>
        </w:rPr>
        <w:t>зменшувалась</w:t>
      </w:r>
      <w:r w:rsidRPr="00795BDE">
        <w:rPr>
          <w:rFonts w:ascii="Times New Roman" w:hAnsi="Times New Roman" w:cs="Times New Roman"/>
          <w:sz w:val="28"/>
          <w:szCs w:val="28"/>
          <w:lang w:val="uk-UA"/>
        </w:rPr>
        <w:t xml:space="preserve"> гіперакти</w:t>
      </w:r>
      <w:r w:rsidR="00657230">
        <w:rPr>
          <w:rFonts w:ascii="Times New Roman" w:hAnsi="Times New Roman" w:cs="Times New Roman"/>
          <w:sz w:val="28"/>
          <w:szCs w:val="28"/>
          <w:lang w:val="uk-UA"/>
        </w:rPr>
        <w:t>вність і стереотип, і покращувалась соціальна</w:t>
      </w:r>
      <w:r w:rsidRPr="00795BDE">
        <w:rPr>
          <w:rFonts w:ascii="Times New Roman" w:hAnsi="Times New Roman" w:cs="Times New Roman"/>
          <w:sz w:val="28"/>
          <w:szCs w:val="28"/>
          <w:lang w:val="uk-UA"/>
        </w:rPr>
        <w:t xml:space="preserve"> взаємодію.</w:t>
      </w:r>
      <w:r w:rsidR="00657230">
        <w:rPr>
          <w:rFonts w:ascii="Times New Roman" w:hAnsi="Times New Roman" w:cs="Times New Roman"/>
          <w:sz w:val="28"/>
          <w:szCs w:val="28"/>
          <w:lang w:val="uk-UA"/>
        </w:rPr>
        <w:t xml:space="preserve"> Також зменшилися прояви аутичної поведінки і поліпшилась </w:t>
      </w:r>
      <w:r w:rsidR="00657230">
        <w:rPr>
          <w:rFonts w:ascii="Times New Roman" w:hAnsi="Times New Roman" w:cs="Times New Roman"/>
          <w:sz w:val="28"/>
          <w:szCs w:val="28"/>
          <w:lang w:val="uk-UA"/>
        </w:rPr>
        <w:lastRenderedPageBreak/>
        <w:t xml:space="preserve">мова, </w:t>
      </w:r>
      <w:r w:rsidRPr="00795BDE">
        <w:rPr>
          <w:rFonts w:ascii="Times New Roman" w:hAnsi="Times New Roman" w:cs="Times New Roman"/>
          <w:sz w:val="28"/>
          <w:szCs w:val="28"/>
          <w:lang w:val="uk-UA"/>
        </w:rPr>
        <w:t>зменшилися сенсорні порушення, покращилися соціальні навички і базові навички виживання</w:t>
      </w:r>
      <w:r w:rsidR="00F2611C" w:rsidRPr="00F2611C">
        <w:rPr>
          <w:rFonts w:ascii="Times New Roman" w:hAnsi="Times New Roman" w:cs="Times New Roman"/>
          <w:sz w:val="28"/>
          <w:szCs w:val="28"/>
          <w:lang w:val="uk-UA"/>
        </w:rPr>
        <w:t xml:space="preserve"> [25]</w:t>
      </w:r>
      <w:r w:rsidRPr="00795BDE">
        <w:rPr>
          <w:rFonts w:ascii="Times New Roman" w:hAnsi="Times New Roman" w:cs="Times New Roman"/>
          <w:sz w:val="28"/>
          <w:szCs w:val="28"/>
          <w:lang w:val="uk-UA"/>
        </w:rPr>
        <w:t>.</w:t>
      </w:r>
    </w:p>
    <w:p w:rsidR="009B6577" w:rsidRPr="009B6577" w:rsidRDefault="002C394A" w:rsidP="009B6577">
      <w:pPr>
        <w:autoSpaceDE w:val="0"/>
        <w:autoSpaceDN w:val="0"/>
        <w:spacing w:after="0" w:line="360" w:lineRule="auto"/>
        <w:jc w:val="center"/>
        <w:outlineLvl w:val="0"/>
        <w:rPr>
          <w:rFonts w:ascii="Times New Roman" w:hAnsi="Times New Roman"/>
          <w:b/>
          <w:sz w:val="28"/>
          <w:lang w:val="uk-UA"/>
        </w:rPr>
      </w:pPr>
      <w:r>
        <w:rPr>
          <w:rFonts w:ascii="Times New Roman" w:hAnsi="Times New Roman"/>
          <w:b/>
          <w:sz w:val="28"/>
          <w:lang w:val="uk-UA"/>
        </w:rPr>
        <w:t>3</w:t>
      </w:r>
      <w:r w:rsidR="009B6577" w:rsidRPr="009B6577">
        <w:rPr>
          <w:rFonts w:ascii="Times New Roman" w:hAnsi="Times New Roman"/>
          <w:b/>
          <w:sz w:val="28"/>
          <w:lang w:val="uk-UA"/>
        </w:rPr>
        <w:t>.2.2. Холістичний масаж</w:t>
      </w:r>
    </w:p>
    <w:p w:rsidR="009B6577" w:rsidRPr="009B6577" w:rsidRDefault="009B6577" w:rsidP="00635D57">
      <w:pPr>
        <w:autoSpaceDE w:val="0"/>
        <w:autoSpaceDN w:val="0"/>
        <w:spacing w:after="0" w:line="360" w:lineRule="auto"/>
        <w:ind w:firstLine="708"/>
        <w:jc w:val="both"/>
        <w:outlineLvl w:val="0"/>
        <w:rPr>
          <w:rFonts w:ascii="Times New Roman" w:hAnsi="Times New Roman"/>
          <w:sz w:val="28"/>
          <w:lang w:val="uk-UA"/>
        </w:rPr>
      </w:pPr>
      <w:r w:rsidRPr="009B6577">
        <w:rPr>
          <w:rFonts w:ascii="Times New Roman" w:hAnsi="Times New Roman"/>
          <w:sz w:val="28"/>
          <w:lang w:val="uk-UA"/>
        </w:rPr>
        <w:t>Холістичний масаж (цілісний масаж) застосовується при різних захворюваннях соматичного характеру, для відновлення після операцій і для підготовки перед їх проведенням.</w:t>
      </w:r>
      <w:r w:rsidR="00635D57">
        <w:rPr>
          <w:rFonts w:ascii="Times New Roman" w:hAnsi="Times New Roman"/>
          <w:sz w:val="28"/>
          <w:lang w:val="uk-UA"/>
        </w:rPr>
        <w:t xml:space="preserve"> </w:t>
      </w:r>
      <w:r>
        <w:rPr>
          <w:rFonts w:ascii="Times New Roman" w:hAnsi="Times New Roman"/>
          <w:sz w:val="28"/>
          <w:lang w:val="uk-UA"/>
        </w:rPr>
        <w:t xml:space="preserve">Показаний цей масаж </w:t>
      </w:r>
      <w:r w:rsidRPr="009B6577">
        <w:rPr>
          <w:rFonts w:ascii="Times New Roman" w:hAnsi="Times New Roman"/>
          <w:sz w:val="28"/>
          <w:lang w:val="uk-UA"/>
        </w:rPr>
        <w:t>дітям з ДЦП, з аутизмом</w:t>
      </w:r>
      <w:r>
        <w:rPr>
          <w:rFonts w:ascii="Times New Roman" w:hAnsi="Times New Roman"/>
          <w:sz w:val="28"/>
          <w:lang w:val="uk-UA"/>
        </w:rPr>
        <w:t xml:space="preserve">, тому що він </w:t>
      </w:r>
      <w:r w:rsidRPr="009B6577">
        <w:rPr>
          <w:rFonts w:ascii="Times New Roman" w:hAnsi="Times New Roman"/>
          <w:sz w:val="28"/>
          <w:lang w:val="uk-UA"/>
        </w:rPr>
        <w:t xml:space="preserve">добре знімає страхи, стреси, </w:t>
      </w:r>
      <w:r>
        <w:rPr>
          <w:rFonts w:ascii="Times New Roman" w:hAnsi="Times New Roman"/>
          <w:sz w:val="28"/>
          <w:lang w:val="uk-UA"/>
        </w:rPr>
        <w:t>депресії.</w:t>
      </w:r>
    </w:p>
    <w:p w:rsidR="00635D57" w:rsidRDefault="009B6577" w:rsidP="009B6577">
      <w:pPr>
        <w:autoSpaceDE w:val="0"/>
        <w:autoSpaceDN w:val="0"/>
        <w:spacing w:after="0" w:line="360" w:lineRule="auto"/>
        <w:ind w:firstLine="708"/>
        <w:jc w:val="both"/>
        <w:outlineLvl w:val="0"/>
        <w:rPr>
          <w:rFonts w:ascii="Times New Roman" w:hAnsi="Times New Roman"/>
          <w:sz w:val="28"/>
          <w:lang w:val="uk-UA"/>
        </w:rPr>
      </w:pPr>
      <w:r w:rsidRPr="009B6577">
        <w:rPr>
          <w:rFonts w:ascii="Times New Roman" w:hAnsi="Times New Roman"/>
          <w:sz w:val="28"/>
          <w:lang w:val="uk-UA"/>
        </w:rPr>
        <w:t xml:space="preserve">Користь холістичного масажу велика. В </w:t>
      </w:r>
      <w:r w:rsidR="00635D57">
        <w:rPr>
          <w:rFonts w:ascii="Times New Roman" w:hAnsi="Times New Roman"/>
          <w:sz w:val="28"/>
          <w:lang w:val="uk-UA"/>
        </w:rPr>
        <w:t>результаті холистический масаж:</w:t>
      </w:r>
    </w:p>
    <w:p w:rsidR="00635D57" w:rsidRDefault="009B6577" w:rsidP="00635D57">
      <w:pPr>
        <w:pStyle w:val="a3"/>
        <w:numPr>
          <w:ilvl w:val="0"/>
          <w:numId w:val="12"/>
        </w:numPr>
        <w:autoSpaceDE w:val="0"/>
        <w:autoSpaceDN w:val="0"/>
        <w:spacing w:after="0" w:line="360" w:lineRule="auto"/>
        <w:jc w:val="both"/>
        <w:outlineLvl w:val="0"/>
        <w:rPr>
          <w:rFonts w:ascii="Times New Roman" w:hAnsi="Times New Roman"/>
          <w:sz w:val="28"/>
          <w:lang w:val="uk-UA"/>
        </w:rPr>
      </w:pPr>
      <w:r w:rsidRPr="00635D57">
        <w:rPr>
          <w:rFonts w:ascii="Times New Roman" w:hAnsi="Times New Roman"/>
          <w:sz w:val="28"/>
          <w:lang w:val="uk-UA"/>
        </w:rPr>
        <w:t>Покращує настрій і сон;</w:t>
      </w:r>
    </w:p>
    <w:p w:rsidR="00635D57" w:rsidRDefault="009B6577" w:rsidP="00635D57">
      <w:pPr>
        <w:pStyle w:val="a3"/>
        <w:numPr>
          <w:ilvl w:val="0"/>
          <w:numId w:val="12"/>
        </w:numPr>
        <w:autoSpaceDE w:val="0"/>
        <w:autoSpaceDN w:val="0"/>
        <w:spacing w:after="0" w:line="360" w:lineRule="auto"/>
        <w:jc w:val="both"/>
        <w:outlineLvl w:val="0"/>
        <w:rPr>
          <w:rFonts w:ascii="Times New Roman" w:hAnsi="Times New Roman"/>
          <w:sz w:val="28"/>
          <w:lang w:val="uk-UA"/>
        </w:rPr>
      </w:pPr>
      <w:r w:rsidRPr="00635D57">
        <w:rPr>
          <w:rFonts w:ascii="Times New Roman" w:hAnsi="Times New Roman"/>
          <w:sz w:val="28"/>
          <w:lang w:val="uk-UA"/>
        </w:rPr>
        <w:t>Заспокоює нервову систему;</w:t>
      </w:r>
    </w:p>
    <w:p w:rsidR="00635D57" w:rsidRDefault="009B6577" w:rsidP="00635D57">
      <w:pPr>
        <w:pStyle w:val="a3"/>
        <w:numPr>
          <w:ilvl w:val="0"/>
          <w:numId w:val="12"/>
        </w:numPr>
        <w:autoSpaceDE w:val="0"/>
        <w:autoSpaceDN w:val="0"/>
        <w:spacing w:after="0" w:line="360" w:lineRule="auto"/>
        <w:jc w:val="both"/>
        <w:outlineLvl w:val="0"/>
        <w:rPr>
          <w:rFonts w:ascii="Times New Roman" w:hAnsi="Times New Roman"/>
          <w:sz w:val="28"/>
          <w:lang w:val="uk-UA"/>
        </w:rPr>
      </w:pPr>
      <w:r w:rsidRPr="00635D57">
        <w:rPr>
          <w:rFonts w:ascii="Times New Roman" w:hAnsi="Times New Roman"/>
          <w:sz w:val="28"/>
          <w:lang w:val="uk-UA"/>
        </w:rPr>
        <w:t>Підвищує імунітет;</w:t>
      </w:r>
    </w:p>
    <w:p w:rsidR="00635D57" w:rsidRDefault="009B6577" w:rsidP="00635D57">
      <w:pPr>
        <w:pStyle w:val="a3"/>
        <w:numPr>
          <w:ilvl w:val="0"/>
          <w:numId w:val="12"/>
        </w:numPr>
        <w:autoSpaceDE w:val="0"/>
        <w:autoSpaceDN w:val="0"/>
        <w:spacing w:after="0" w:line="360" w:lineRule="auto"/>
        <w:jc w:val="both"/>
        <w:outlineLvl w:val="0"/>
        <w:rPr>
          <w:rFonts w:ascii="Times New Roman" w:hAnsi="Times New Roman"/>
          <w:sz w:val="28"/>
          <w:lang w:val="uk-UA"/>
        </w:rPr>
      </w:pPr>
      <w:r w:rsidRPr="00635D57">
        <w:rPr>
          <w:rFonts w:ascii="Times New Roman" w:hAnsi="Times New Roman"/>
          <w:sz w:val="28"/>
          <w:lang w:val="uk-UA"/>
        </w:rPr>
        <w:t>Відновлює гормональний фон;</w:t>
      </w:r>
    </w:p>
    <w:p w:rsidR="00635D57" w:rsidRDefault="009B6577" w:rsidP="00635D57">
      <w:pPr>
        <w:pStyle w:val="a3"/>
        <w:numPr>
          <w:ilvl w:val="0"/>
          <w:numId w:val="12"/>
        </w:numPr>
        <w:autoSpaceDE w:val="0"/>
        <w:autoSpaceDN w:val="0"/>
        <w:spacing w:after="0" w:line="360" w:lineRule="auto"/>
        <w:jc w:val="both"/>
        <w:outlineLvl w:val="0"/>
        <w:rPr>
          <w:rFonts w:ascii="Times New Roman" w:hAnsi="Times New Roman"/>
          <w:sz w:val="28"/>
          <w:lang w:val="uk-UA"/>
        </w:rPr>
      </w:pPr>
      <w:r w:rsidRPr="00635D57">
        <w:rPr>
          <w:rFonts w:ascii="Times New Roman" w:hAnsi="Times New Roman"/>
          <w:sz w:val="28"/>
          <w:lang w:val="uk-UA"/>
        </w:rPr>
        <w:t>Прискорює кровообіг в суглобах, покращує еластичність і гнучкість сухожиль і зв'язок;</w:t>
      </w:r>
    </w:p>
    <w:p w:rsidR="009B6577" w:rsidRPr="00635D57" w:rsidRDefault="009B6577" w:rsidP="00635D57">
      <w:pPr>
        <w:pStyle w:val="a3"/>
        <w:numPr>
          <w:ilvl w:val="0"/>
          <w:numId w:val="12"/>
        </w:numPr>
        <w:autoSpaceDE w:val="0"/>
        <w:autoSpaceDN w:val="0"/>
        <w:spacing w:after="0" w:line="360" w:lineRule="auto"/>
        <w:jc w:val="both"/>
        <w:outlineLvl w:val="0"/>
        <w:rPr>
          <w:rFonts w:ascii="Times New Roman" w:hAnsi="Times New Roman"/>
          <w:sz w:val="28"/>
          <w:lang w:val="uk-UA"/>
        </w:rPr>
      </w:pPr>
      <w:r w:rsidRPr="00635D57">
        <w:rPr>
          <w:rFonts w:ascii="Times New Roman" w:hAnsi="Times New Roman"/>
          <w:sz w:val="28"/>
          <w:lang w:val="uk-UA"/>
        </w:rPr>
        <w:t>Підвищує життєву активність всього організму.</w:t>
      </w:r>
    </w:p>
    <w:p w:rsidR="009B6577" w:rsidRPr="009B6577" w:rsidRDefault="009B6577" w:rsidP="00635D57">
      <w:pPr>
        <w:autoSpaceDE w:val="0"/>
        <w:autoSpaceDN w:val="0"/>
        <w:spacing w:after="0" w:line="360" w:lineRule="auto"/>
        <w:ind w:firstLine="708"/>
        <w:jc w:val="both"/>
        <w:outlineLvl w:val="0"/>
        <w:rPr>
          <w:rFonts w:ascii="Times New Roman" w:hAnsi="Times New Roman"/>
          <w:sz w:val="28"/>
          <w:lang w:val="uk-UA"/>
        </w:rPr>
      </w:pPr>
      <w:r w:rsidRPr="009B6577">
        <w:rPr>
          <w:rFonts w:ascii="Times New Roman" w:hAnsi="Times New Roman"/>
          <w:sz w:val="28"/>
          <w:lang w:val="uk-UA"/>
        </w:rPr>
        <w:t>Як правило, курс холістичного ма</w:t>
      </w:r>
      <w:r w:rsidR="00635D57">
        <w:rPr>
          <w:rFonts w:ascii="Times New Roman" w:hAnsi="Times New Roman"/>
          <w:sz w:val="28"/>
          <w:lang w:val="uk-UA"/>
        </w:rPr>
        <w:t>сажу становить 7-10 сеансів по 10-15</w:t>
      </w:r>
      <w:r w:rsidRPr="009B6577">
        <w:rPr>
          <w:rFonts w:ascii="Times New Roman" w:hAnsi="Times New Roman"/>
          <w:sz w:val="28"/>
          <w:lang w:val="uk-UA"/>
        </w:rPr>
        <w:t xml:space="preserve"> хвилин, з інтерв</w:t>
      </w:r>
      <w:r w:rsidR="00635D57">
        <w:rPr>
          <w:rFonts w:ascii="Times New Roman" w:hAnsi="Times New Roman"/>
          <w:sz w:val="28"/>
          <w:lang w:val="uk-UA"/>
        </w:rPr>
        <w:t>алом один-два рази на тиждень. У дітей аутистів тривалість на кількість сеансів підбираюсь індивідуально.</w:t>
      </w:r>
    </w:p>
    <w:p w:rsidR="001C080C" w:rsidRPr="009B6577" w:rsidRDefault="009B6577" w:rsidP="009B6577">
      <w:pPr>
        <w:autoSpaceDE w:val="0"/>
        <w:autoSpaceDN w:val="0"/>
        <w:spacing w:after="0" w:line="360" w:lineRule="auto"/>
        <w:ind w:firstLine="708"/>
        <w:jc w:val="both"/>
        <w:outlineLvl w:val="0"/>
        <w:rPr>
          <w:rFonts w:ascii="Times New Roman" w:hAnsi="Times New Roman"/>
          <w:sz w:val="28"/>
          <w:lang w:val="uk-UA"/>
        </w:rPr>
      </w:pPr>
      <w:r w:rsidRPr="009B6577">
        <w:rPr>
          <w:rFonts w:ascii="Times New Roman" w:hAnsi="Times New Roman"/>
          <w:sz w:val="28"/>
          <w:lang w:val="uk-UA"/>
        </w:rPr>
        <w:t>Даний вид масажу спрямований на профілактику, терапію і реабілітацію організму. Він відбувається одночасно в трьох площинах: тілесна площину (масаж, мануальна терапія), психологічна площину (психотерапія) і енергетична площину (робота з свідомим і несвідомим, синхронізація роботи органів)</w:t>
      </w:r>
      <w:r w:rsidR="005F244E">
        <w:rPr>
          <w:rFonts w:ascii="Times New Roman" w:hAnsi="Times New Roman"/>
          <w:sz w:val="28"/>
          <w:lang w:val="uk-UA"/>
        </w:rPr>
        <w:t xml:space="preserve"> [33</w:t>
      </w:r>
      <w:r w:rsidR="00F2611C" w:rsidRPr="00F2611C">
        <w:rPr>
          <w:rFonts w:ascii="Times New Roman" w:hAnsi="Times New Roman"/>
          <w:sz w:val="28"/>
          <w:lang w:val="uk-UA"/>
        </w:rPr>
        <w:t>]</w:t>
      </w:r>
      <w:r w:rsidRPr="009B6577">
        <w:rPr>
          <w:rFonts w:ascii="Times New Roman" w:hAnsi="Times New Roman"/>
          <w:sz w:val="28"/>
          <w:lang w:val="uk-UA"/>
        </w:rPr>
        <w:t>.</w:t>
      </w:r>
    </w:p>
    <w:p w:rsidR="001C080C" w:rsidRPr="00E553C4" w:rsidRDefault="002C394A" w:rsidP="00635D57">
      <w:pPr>
        <w:autoSpaceDE w:val="0"/>
        <w:autoSpaceDN w:val="0"/>
        <w:spacing w:after="0" w:line="360" w:lineRule="auto"/>
        <w:jc w:val="center"/>
        <w:outlineLvl w:val="0"/>
        <w:rPr>
          <w:rFonts w:ascii="Times New Roman" w:hAnsi="Times New Roman"/>
          <w:b/>
          <w:sz w:val="28"/>
          <w:lang w:val="uk-UA"/>
        </w:rPr>
      </w:pPr>
      <w:r>
        <w:rPr>
          <w:rFonts w:ascii="Times New Roman" w:hAnsi="Times New Roman"/>
          <w:b/>
          <w:sz w:val="28"/>
          <w:lang w:val="uk-UA"/>
        </w:rPr>
        <w:t>3</w:t>
      </w:r>
      <w:r w:rsidR="001C080C" w:rsidRPr="00E553C4">
        <w:rPr>
          <w:rFonts w:ascii="Times New Roman" w:hAnsi="Times New Roman"/>
          <w:b/>
          <w:sz w:val="28"/>
          <w:lang w:val="uk-UA"/>
        </w:rPr>
        <w:t>.3. Особливостіості використання технічних засобів</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 xml:space="preserve">Сучасні програми засновані на нових технологіях розвитку рухових навичок, з використанням спеціальних технічних засобів реабілітації, тренажерів, апаратів і апаратно-програмних комплексів з застосуванням різних видів біологічного зворотного зв'язку (БЗЗ), системи мультифакторного впливу, підводного вакуумного масажу, методу </w:t>
      </w:r>
      <w:r w:rsidRPr="00E553C4">
        <w:rPr>
          <w:rFonts w:ascii="Times New Roman" w:hAnsi="Times New Roman"/>
          <w:sz w:val="28"/>
          <w:lang w:val="uk-UA"/>
        </w:rPr>
        <w:lastRenderedPageBreak/>
        <w:t>стимуляції біологічної активності, високотонова терапії, радіальної екстракорпоральної ударно-хвильової терапії, зовнішньої пневматичної компресії, локальної кріотерапії, методики кінезіологічного тейпування</w:t>
      </w:r>
      <w:r w:rsidRPr="002F5D00">
        <w:rPr>
          <w:rFonts w:ascii="Times New Roman" w:hAnsi="Times New Roman"/>
          <w:sz w:val="28"/>
          <w:lang w:val="uk-UA"/>
        </w:rPr>
        <w:t xml:space="preserve"> [8]</w:t>
      </w:r>
      <w:r w:rsidRPr="00E553C4">
        <w:rPr>
          <w:rFonts w:ascii="Times New Roman" w:hAnsi="Times New Roman"/>
          <w:sz w:val="28"/>
          <w:lang w:val="uk-UA"/>
        </w:rPr>
        <w:t xml:space="preserve">. </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Для тренування вертикальної пози і функції рівноваги – стабілометричне тренування, заняття на координаційних тренажерах. Для активного розвитку рухових навичок застосовуються рефлекторно-навантажувальний пристрій «Гравістат»/«Гравітон», функціональна електростимуляція м'язів в ходьбі, транскраніальна магнітна стимуляція. Для поліпшення адаптивних здібностей – лікувальні дихальні суміші на основі особливо чистих медичних газів, галокамера та інше</w:t>
      </w:r>
      <w:r w:rsidR="0016570A">
        <w:rPr>
          <w:rFonts w:ascii="Times New Roman" w:hAnsi="Times New Roman"/>
          <w:sz w:val="28"/>
          <w:lang w:val="uk-UA"/>
        </w:rPr>
        <w:t xml:space="preserve"> (рис. 3.6)</w:t>
      </w:r>
      <w:r w:rsidRPr="00E553C4">
        <w:rPr>
          <w:rFonts w:ascii="Times New Roman" w:hAnsi="Times New Roman"/>
          <w:sz w:val="28"/>
          <w:lang w:val="uk-UA"/>
        </w:rPr>
        <w:t>.</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Хоча механотерапія має скоріше історичний інтерес, описано позитивний вплив на пацієнтів з негативною симптоматикою при шизофренії та депресіях, а також дитячий аутизм обертання і кочення. Це пов'язують з активізацією лобно-церебральних зв'язків. Після даних маніпуляцій протягом 10-15 хвилин відзначається моторна транквілізації. Процедури повторюють щодня протягом 10-14 днів. Терапія зайнятістю передбачає залучення пацієнтів в трудові процеси, які в залежності від завдань можуть бути стереотипними, творчими або пов'язаними з динамічним залученням</w:t>
      </w:r>
      <w:r w:rsidRPr="002F5D00">
        <w:rPr>
          <w:rFonts w:ascii="Times New Roman" w:hAnsi="Times New Roman"/>
          <w:sz w:val="28"/>
          <w:lang w:val="uk-UA"/>
        </w:rPr>
        <w:t xml:space="preserve"> [17]</w:t>
      </w:r>
      <w:r w:rsidRPr="00E553C4">
        <w:rPr>
          <w:rFonts w:ascii="Times New Roman" w:hAnsi="Times New Roman"/>
          <w:sz w:val="28"/>
          <w:lang w:val="uk-UA"/>
        </w:rPr>
        <w:t xml:space="preserve">. </w:t>
      </w:r>
    </w:p>
    <w:p w:rsidR="001C080C" w:rsidRPr="00E553C4" w:rsidRDefault="001C080C" w:rsidP="0016570A">
      <w:pPr>
        <w:autoSpaceDE w:val="0"/>
        <w:autoSpaceDN w:val="0"/>
        <w:spacing w:after="0" w:line="360" w:lineRule="auto"/>
        <w:jc w:val="center"/>
        <w:outlineLvl w:val="0"/>
        <w:rPr>
          <w:rFonts w:ascii="Times New Roman" w:hAnsi="Times New Roman"/>
          <w:sz w:val="28"/>
          <w:lang w:val="uk-UA"/>
        </w:rPr>
      </w:pPr>
      <w:r>
        <w:rPr>
          <w:rFonts w:ascii="Times New Roman" w:hAnsi="Times New Roman"/>
          <w:noProof/>
          <w:sz w:val="28"/>
          <w:lang w:val="uk-UA" w:eastAsia="uk-UA"/>
        </w:rPr>
        <w:drawing>
          <wp:inline distT="0" distB="0" distL="0" distR="0" wp14:anchorId="598AC2B5" wp14:editId="3B5C73D1">
            <wp:extent cx="4091970" cy="3072810"/>
            <wp:effectExtent l="0" t="0" r="3810" b="0"/>
            <wp:docPr id="18" name="Рисунок 18" descr="PC110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C11013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95804" cy="3075689"/>
                    </a:xfrm>
                    <a:prstGeom prst="rect">
                      <a:avLst/>
                    </a:prstGeom>
                    <a:noFill/>
                    <a:ln>
                      <a:noFill/>
                    </a:ln>
                  </pic:spPr>
                </pic:pic>
              </a:graphicData>
            </a:graphic>
          </wp:inline>
        </w:drawing>
      </w:r>
    </w:p>
    <w:p w:rsidR="001C080C" w:rsidRPr="00E553C4" w:rsidRDefault="005B6EA7" w:rsidP="001C080C">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t>Рис.3</w:t>
      </w:r>
      <w:r w:rsidR="0016570A">
        <w:rPr>
          <w:rFonts w:ascii="Times New Roman" w:hAnsi="Times New Roman"/>
          <w:sz w:val="28"/>
          <w:lang w:val="uk-UA"/>
        </w:rPr>
        <w:t>.6</w:t>
      </w:r>
      <w:r w:rsidR="001C080C" w:rsidRPr="00E553C4">
        <w:rPr>
          <w:rFonts w:ascii="Times New Roman" w:hAnsi="Times New Roman"/>
          <w:sz w:val="28"/>
          <w:lang w:val="uk-UA"/>
        </w:rPr>
        <w:t>.</w:t>
      </w:r>
      <w:r w:rsidR="001C080C">
        <w:rPr>
          <w:rFonts w:ascii="Times New Roman" w:hAnsi="Times New Roman"/>
          <w:sz w:val="28"/>
          <w:lang w:val="uk-UA"/>
        </w:rPr>
        <w:t xml:space="preserve"> Вправи на вертикалізаторі</w:t>
      </w:r>
    </w:p>
    <w:p w:rsidR="001C080C" w:rsidRPr="00E553C4" w:rsidRDefault="002C394A" w:rsidP="00635D57">
      <w:pPr>
        <w:autoSpaceDE w:val="0"/>
        <w:autoSpaceDN w:val="0"/>
        <w:spacing w:after="0" w:line="360" w:lineRule="auto"/>
        <w:jc w:val="center"/>
        <w:outlineLvl w:val="0"/>
        <w:rPr>
          <w:rFonts w:ascii="Times New Roman" w:hAnsi="Times New Roman"/>
          <w:b/>
          <w:sz w:val="28"/>
          <w:lang w:val="uk-UA"/>
        </w:rPr>
      </w:pPr>
      <w:r>
        <w:rPr>
          <w:rFonts w:ascii="Times New Roman" w:hAnsi="Times New Roman"/>
          <w:b/>
          <w:sz w:val="28"/>
          <w:lang w:val="uk-UA"/>
        </w:rPr>
        <w:lastRenderedPageBreak/>
        <w:t>3</w:t>
      </w:r>
      <w:r w:rsidR="001C080C" w:rsidRPr="00E553C4">
        <w:rPr>
          <w:rFonts w:ascii="Times New Roman" w:hAnsi="Times New Roman"/>
          <w:b/>
          <w:sz w:val="28"/>
          <w:lang w:val="uk-UA"/>
        </w:rPr>
        <w:t>.4. Використання методів і засобів фізіотерапії</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Фізіотерапія є важливою складовою частиною відновного лікування неврологічних хворих. У комплексній реабілітації застосовуються різні види фізіотерапевтичних процедур.</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Лікарський електрофорез – дуже активно використовується метод лікування в дитячій практиці. Широкий спектр використовуваних препаратів дозволяє індивідуально підібрати для кожної дитини необхідні ліки. Найбільш часто застосовуються такі судинні препарати як нікотинова кислота, еуфілін, магній і кавінтон. Розсмоктують – лідаза і препарати сірки. Джерелами незамінних для нервової системи мікроелементів є препарати цинку і міді</w:t>
      </w:r>
      <w:r w:rsidRPr="000E525E">
        <w:rPr>
          <w:rFonts w:ascii="Times New Roman" w:hAnsi="Times New Roman"/>
          <w:sz w:val="28"/>
          <w:lang w:val="uk-UA"/>
        </w:rPr>
        <w:t xml:space="preserve"> [5]</w:t>
      </w:r>
      <w:r w:rsidRPr="00E553C4">
        <w:rPr>
          <w:rFonts w:ascii="Times New Roman" w:hAnsi="Times New Roman"/>
          <w:sz w:val="28"/>
          <w:lang w:val="uk-UA"/>
        </w:rPr>
        <w:t>.</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Магнітотерапія – метод, заснований на впливі на організм людини магнітними полями з лікувально-профілактичними цілями. Хоча в організмі не знайдено спеціальних рецепторних зон, що сприймають електромагнітні коливання, але є достовірні відомості про вплив природних магнітних полів на вищі центри нервової і гуморальної регуляції, на біоструми мозку і серця, на проникність біологічних мембран, на властивості водних і колоїдних систем організму. Під впливом магнітного поля малої інтенсивності знижується тонус судин мозку, поліпшується кровопостачання мозку, відбувається активація обміну речовин, що підвищує стійкість мозку кисневого голодування.</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Фотохромотерапія – це вплив світлом з будь-яким кольором спектру. Можна опромінювати і певні зони, і окремі біологічно активні точки. Ця методика лікування практично не має протипоказань</w:t>
      </w:r>
      <w:r w:rsidR="0016570A">
        <w:rPr>
          <w:rFonts w:ascii="Times New Roman" w:hAnsi="Times New Roman"/>
          <w:sz w:val="28"/>
          <w:lang w:val="uk-UA"/>
        </w:rPr>
        <w:t xml:space="preserve"> (рис. 3.7)</w:t>
      </w:r>
      <w:r w:rsidRPr="00E553C4">
        <w:rPr>
          <w:rFonts w:ascii="Times New Roman" w:hAnsi="Times New Roman"/>
          <w:sz w:val="28"/>
          <w:lang w:val="uk-UA"/>
        </w:rPr>
        <w:t>.</w:t>
      </w:r>
    </w:p>
    <w:p w:rsidR="001C080C" w:rsidRPr="00E553C4" w:rsidRDefault="001C080C" w:rsidP="001C080C">
      <w:pPr>
        <w:autoSpaceDE w:val="0"/>
        <w:autoSpaceDN w:val="0"/>
        <w:spacing w:after="0" w:line="360" w:lineRule="auto"/>
        <w:jc w:val="center"/>
        <w:outlineLvl w:val="0"/>
        <w:rPr>
          <w:rFonts w:ascii="Times New Roman" w:hAnsi="Times New Roman"/>
          <w:sz w:val="28"/>
          <w:lang w:val="uk-UA"/>
        </w:rPr>
      </w:pPr>
      <w:r>
        <w:rPr>
          <w:rFonts w:ascii="Times New Roman" w:hAnsi="Times New Roman"/>
          <w:noProof/>
          <w:sz w:val="28"/>
          <w:lang w:val="uk-UA" w:eastAsia="uk-UA"/>
        </w:rPr>
        <w:lastRenderedPageBreak/>
        <w:drawing>
          <wp:inline distT="0" distB="0" distL="0" distR="0" wp14:anchorId="64D3FF80" wp14:editId="33FDC4E4">
            <wp:extent cx="5943600" cy="3955415"/>
            <wp:effectExtent l="0" t="0" r="0" b="6985"/>
            <wp:docPr id="17" name="Рисунок 17" descr="p484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48407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43600" cy="3955415"/>
                    </a:xfrm>
                    <a:prstGeom prst="rect">
                      <a:avLst/>
                    </a:prstGeom>
                    <a:noFill/>
                    <a:ln>
                      <a:noFill/>
                    </a:ln>
                  </pic:spPr>
                </pic:pic>
              </a:graphicData>
            </a:graphic>
          </wp:inline>
        </w:drawing>
      </w:r>
    </w:p>
    <w:p w:rsidR="001C080C" w:rsidRPr="00E553C4" w:rsidRDefault="005B6EA7" w:rsidP="001C080C">
      <w:pPr>
        <w:autoSpaceDE w:val="0"/>
        <w:autoSpaceDN w:val="0"/>
        <w:spacing w:after="0" w:line="360" w:lineRule="auto"/>
        <w:jc w:val="center"/>
        <w:outlineLvl w:val="0"/>
        <w:rPr>
          <w:rFonts w:ascii="Times New Roman" w:hAnsi="Times New Roman"/>
          <w:sz w:val="28"/>
          <w:lang w:val="uk-UA"/>
        </w:rPr>
      </w:pPr>
      <w:r>
        <w:rPr>
          <w:rFonts w:ascii="Times New Roman" w:hAnsi="Times New Roman"/>
          <w:sz w:val="28"/>
          <w:lang w:val="uk-UA"/>
        </w:rPr>
        <w:t>Рис.3</w:t>
      </w:r>
      <w:r w:rsidR="0016570A">
        <w:rPr>
          <w:rFonts w:ascii="Times New Roman" w:hAnsi="Times New Roman"/>
          <w:sz w:val="28"/>
          <w:lang w:val="uk-UA"/>
        </w:rPr>
        <w:t>.7</w:t>
      </w:r>
      <w:r w:rsidR="001C080C" w:rsidRPr="00E553C4">
        <w:rPr>
          <w:rFonts w:ascii="Times New Roman" w:hAnsi="Times New Roman"/>
          <w:sz w:val="28"/>
          <w:lang w:val="uk-UA"/>
        </w:rPr>
        <w:t>.</w:t>
      </w:r>
      <w:r w:rsidR="001C080C">
        <w:rPr>
          <w:rFonts w:ascii="Times New Roman" w:hAnsi="Times New Roman"/>
          <w:sz w:val="28"/>
          <w:lang w:val="uk-UA"/>
        </w:rPr>
        <w:t xml:space="preserve"> Фотохромотерапія</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Залежно від обраного кольору впливу можна врівноважувати процеси збудження і гальмування ЦНС, нормалізувати судинний тонус, емоційний стан дитини, поліпшити обмінні процеси, сон, концентрацію уваги, поліпшити функціональний стан м'язової системи, отримати знеболюючий і протизапальний ефект і навіть зменшити свербіж шкіри.</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Лазеротерапія надає спазмолітичний, судинорозширювальний, що поліпшує місцевий кровообіг ефекти</w:t>
      </w:r>
      <w:r w:rsidRPr="002F5D00">
        <w:rPr>
          <w:rFonts w:ascii="Times New Roman" w:hAnsi="Times New Roman"/>
          <w:sz w:val="28"/>
          <w:lang w:val="uk-UA"/>
        </w:rPr>
        <w:t xml:space="preserve"> [19]</w:t>
      </w:r>
      <w:r w:rsidRPr="00E553C4">
        <w:rPr>
          <w:rFonts w:ascii="Times New Roman" w:hAnsi="Times New Roman"/>
          <w:sz w:val="28"/>
          <w:lang w:val="uk-UA"/>
        </w:rPr>
        <w:t>.</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Протипоказанням для проведення електро- і магнітофізіотерапевтічного лікування є наявність:</w:t>
      </w:r>
    </w:p>
    <w:p w:rsidR="001C080C" w:rsidRPr="00E553C4" w:rsidRDefault="001C080C" w:rsidP="001C080C">
      <w:pPr>
        <w:pStyle w:val="a3"/>
        <w:numPr>
          <w:ilvl w:val="0"/>
          <w:numId w:val="4"/>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доброякісних і злоякісних новоутворень, які мають схильність до прогресування;</w:t>
      </w:r>
    </w:p>
    <w:p w:rsidR="001C080C" w:rsidRPr="00E553C4" w:rsidRDefault="001C080C" w:rsidP="001C080C">
      <w:pPr>
        <w:pStyle w:val="a3"/>
        <w:numPr>
          <w:ilvl w:val="0"/>
          <w:numId w:val="4"/>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відкритої форми туберкульозу;</w:t>
      </w:r>
    </w:p>
    <w:p w:rsidR="001C080C" w:rsidRPr="00E553C4" w:rsidRDefault="001C080C" w:rsidP="001C080C">
      <w:pPr>
        <w:pStyle w:val="a3"/>
        <w:numPr>
          <w:ilvl w:val="0"/>
          <w:numId w:val="4"/>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психічних розладів;</w:t>
      </w:r>
    </w:p>
    <w:p w:rsidR="001C080C" w:rsidRPr="00E553C4" w:rsidRDefault="001C080C" w:rsidP="001C080C">
      <w:pPr>
        <w:pStyle w:val="a3"/>
        <w:numPr>
          <w:ilvl w:val="0"/>
          <w:numId w:val="4"/>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постійного підвищення температури тіла вище 38˚С;</w:t>
      </w:r>
    </w:p>
    <w:p w:rsidR="001C080C" w:rsidRPr="00E553C4" w:rsidRDefault="001C080C" w:rsidP="001C080C">
      <w:pPr>
        <w:pStyle w:val="a3"/>
        <w:numPr>
          <w:ilvl w:val="0"/>
          <w:numId w:val="4"/>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вагітності;</w:t>
      </w:r>
    </w:p>
    <w:p w:rsidR="001C080C" w:rsidRPr="00E553C4" w:rsidRDefault="001C080C" w:rsidP="001C080C">
      <w:pPr>
        <w:pStyle w:val="a3"/>
        <w:numPr>
          <w:ilvl w:val="0"/>
          <w:numId w:val="4"/>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кардоістімуляторів і металевих імплантів, шунтів;</w:t>
      </w:r>
    </w:p>
    <w:p w:rsidR="001C080C" w:rsidRPr="00E553C4" w:rsidRDefault="001C080C" w:rsidP="001C080C">
      <w:pPr>
        <w:pStyle w:val="a3"/>
        <w:numPr>
          <w:ilvl w:val="0"/>
          <w:numId w:val="4"/>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lastRenderedPageBreak/>
        <w:t>порушення згортання крові;</w:t>
      </w:r>
    </w:p>
    <w:p w:rsidR="001C080C" w:rsidRPr="00E553C4" w:rsidRDefault="001C080C" w:rsidP="001C080C">
      <w:pPr>
        <w:pStyle w:val="a3"/>
        <w:numPr>
          <w:ilvl w:val="0"/>
          <w:numId w:val="4"/>
        </w:numPr>
        <w:autoSpaceDE w:val="0"/>
        <w:autoSpaceDN w:val="0"/>
        <w:spacing w:after="0" w:line="360" w:lineRule="auto"/>
        <w:jc w:val="both"/>
        <w:outlineLvl w:val="0"/>
        <w:rPr>
          <w:rFonts w:ascii="Times New Roman" w:hAnsi="Times New Roman"/>
          <w:sz w:val="28"/>
          <w:lang w:val="uk-UA"/>
        </w:rPr>
      </w:pPr>
      <w:r w:rsidRPr="00E553C4">
        <w:rPr>
          <w:rFonts w:ascii="Times New Roman" w:hAnsi="Times New Roman"/>
          <w:sz w:val="28"/>
          <w:lang w:val="uk-UA"/>
        </w:rPr>
        <w:t>дитячий вік до 2 років.</w:t>
      </w:r>
    </w:p>
    <w:p w:rsidR="001C080C" w:rsidRPr="00E553C4" w:rsidRDefault="001C080C" w:rsidP="001C080C">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Під час застосування магнітотерапії не рекомендується робити рентгенівські знімки або піддавати організм опроміненню, не рекомендується також електроімпульсна терапія.</w:t>
      </w:r>
    </w:p>
    <w:p w:rsidR="00EF5663" w:rsidRDefault="001C080C" w:rsidP="00F30E9F">
      <w:pPr>
        <w:autoSpaceDE w:val="0"/>
        <w:autoSpaceDN w:val="0"/>
        <w:spacing w:after="0" w:line="360" w:lineRule="auto"/>
        <w:ind w:firstLine="708"/>
        <w:jc w:val="both"/>
        <w:outlineLvl w:val="0"/>
        <w:rPr>
          <w:rFonts w:ascii="Times New Roman" w:hAnsi="Times New Roman"/>
          <w:sz w:val="28"/>
          <w:lang w:val="uk-UA"/>
        </w:rPr>
      </w:pPr>
      <w:r w:rsidRPr="00E553C4">
        <w:rPr>
          <w:rFonts w:ascii="Times New Roman" w:hAnsi="Times New Roman"/>
          <w:sz w:val="28"/>
          <w:lang w:val="uk-UA"/>
        </w:rPr>
        <w:t>У дітей з аутизмом фізіотерапевтичні методи лікування носять допоміжний характер і використовуються в комплексі з іншими методами впливу: медикаментозною терапією; дієтотерапією; ЛФК; нейропсихологічну корекцією; методом TOMATIS; мікрополярізації; остеопатії; логопедія; дефектології; пісочної терапією; масажем; гідрореабілітації; геліотерапією.</w:t>
      </w:r>
      <w:r w:rsidRPr="002F5D00">
        <w:rPr>
          <w:rFonts w:ascii="Times New Roman" w:hAnsi="Times New Roman"/>
          <w:sz w:val="28"/>
          <w:lang w:val="uk-UA"/>
        </w:rPr>
        <w:t xml:space="preserve"> [</w:t>
      </w:r>
      <w:r w:rsidR="00F30E9F" w:rsidRPr="00EA6CE2">
        <w:rPr>
          <w:rFonts w:ascii="Times New Roman" w:hAnsi="Times New Roman"/>
          <w:sz w:val="28"/>
          <w:lang w:val="uk-UA"/>
        </w:rPr>
        <w:t>6].</w:t>
      </w:r>
    </w:p>
    <w:p w:rsidR="00BE3707" w:rsidRDefault="00BE3707" w:rsidP="00BE3707">
      <w:pPr>
        <w:autoSpaceDE w:val="0"/>
        <w:autoSpaceDN w:val="0"/>
        <w:spacing w:after="0" w:line="360" w:lineRule="auto"/>
        <w:ind w:firstLine="708"/>
        <w:jc w:val="center"/>
        <w:outlineLvl w:val="0"/>
        <w:rPr>
          <w:rFonts w:ascii="Times New Roman" w:hAnsi="Times New Roman"/>
          <w:b/>
          <w:sz w:val="28"/>
          <w:lang w:val="uk-UA"/>
        </w:rPr>
      </w:pPr>
      <w:r>
        <w:rPr>
          <w:rFonts w:ascii="Times New Roman" w:hAnsi="Times New Roman"/>
          <w:b/>
          <w:sz w:val="28"/>
          <w:lang w:val="uk-UA"/>
        </w:rPr>
        <w:t>3</w:t>
      </w:r>
      <w:r w:rsidR="00790D83">
        <w:rPr>
          <w:rFonts w:ascii="Times New Roman" w:hAnsi="Times New Roman"/>
          <w:b/>
          <w:sz w:val="28"/>
          <w:lang w:val="uk-UA"/>
        </w:rPr>
        <w:t>.5</w:t>
      </w:r>
      <w:r w:rsidRPr="00BE3707">
        <w:rPr>
          <w:rFonts w:ascii="Times New Roman" w:hAnsi="Times New Roman"/>
          <w:b/>
          <w:sz w:val="28"/>
          <w:lang w:val="uk-UA"/>
        </w:rPr>
        <w:t>. Програма реабілітації</w:t>
      </w:r>
    </w:p>
    <w:p w:rsidR="00BE3707" w:rsidRPr="00BE3707" w:rsidRDefault="00BE3707" w:rsidP="00BE3707">
      <w:pPr>
        <w:spacing w:after="0" w:line="360" w:lineRule="auto"/>
        <w:ind w:firstLine="708"/>
        <w:jc w:val="both"/>
        <w:rPr>
          <w:rFonts w:ascii="Times New Roman" w:hAnsi="Times New Roman" w:cs="Times New Roman"/>
          <w:sz w:val="28"/>
          <w:szCs w:val="28"/>
          <w:lang w:val="uk-UA"/>
        </w:rPr>
      </w:pPr>
      <w:r w:rsidRPr="00BE3707">
        <w:rPr>
          <w:rFonts w:ascii="Times New Roman" w:hAnsi="Times New Roman" w:cs="Times New Roman"/>
          <w:sz w:val="28"/>
          <w:szCs w:val="28"/>
          <w:lang w:val="uk-UA"/>
        </w:rPr>
        <w:t xml:space="preserve">В разі раннього дитячого аутизму основною метою занятті по моторному розвитку ставати формування здатності дитини до довільної організації рухів власного тіла, виходячи з мети на заняттях адаптивною фізичною культурою з дітьми з РАС вирішуються наступні завдання: Удосконалювати фізичний стан для дитини з РАС засобами рухову активність, фізичної культури для подолання моторних стереотипів поведінки (інстинктивно повторювані рух); Стабілізація психо - емоційної сфери дитини аутиста; Створення сприятливі умови для соціалізації та комунікації дітей з РАС; Розширення кругозору та розвиток життєво необхідних соціально - побутових навичок. Для комплексної роботи на заняттях адаптивною фізичної культури необхідно розуміти повний обсяг реабілітаційний заходів при роботі з дітьми з РАС, які ми представили в </w:t>
      </w:r>
      <w:r w:rsidR="0016570A">
        <w:rPr>
          <w:rFonts w:ascii="Times New Roman" w:hAnsi="Times New Roman" w:cs="Times New Roman"/>
          <w:sz w:val="28"/>
          <w:szCs w:val="28"/>
          <w:lang w:val="uk-UA"/>
        </w:rPr>
        <w:t>логіко - смислової моделі (рис 3.8</w:t>
      </w:r>
      <w:r w:rsidRPr="00BE3707">
        <w:rPr>
          <w:rFonts w:ascii="Times New Roman" w:hAnsi="Times New Roman" w:cs="Times New Roman"/>
          <w:sz w:val="28"/>
          <w:szCs w:val="28"/>
          <w:lang w:val="uk-UA"/>
        </w:rPr>
        <w:t>)</w:t>
      </w:r>
      <w:r w:rsidR="00F2611C" w:rsidRPr="00F2611C">
        <w:rPr>
          <w:rFonts w:ascii="Times New Roman" w:hAnsi="Times New Roman" w:cs="Times New Roman"/>
          <w:sz w:val="28"/>
          <w:szCs w:val="28"/>
          <w:lang w:val="uk-UA"/>
        </w:rPr>
        <w:t xml:space="preserve"> [29]</w:t>
      </w:r>
      <w:r w:rsidRPr="00BE3707">
        <w:rPr>
          <w:rFonts w:ascii="Times New Roman" w:hAnsi="Times New Roman" w:cs="Times New Roman"/>
          <w:sz w:val="28"/>
          <w:szCs w:val="28"/>
          <w:lang w:val="uk-UA"/>
        </w:rPr>
        <w:t>.</w:t>
      </w:r>
    </w:p>
    <w:p w:rsidR="00BE3707" w:rsidRPr="00BE3707" w:rsidRDefault="00BE3707" w:rsidP="00BE370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11850" cy="5039995"/>
            <wp:effectExtent l="0" t="0" r="0" b="8255"/>
            <wp:docPr id="23" name="Рисунок 23" descr="38777.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8777.00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11850" cy="5039995"/>
                    </a:xfrm>
                    <a:prstGeom prst="rect">
                      <a:avLst/>
                    </a:prstGeom>
                    <a:noFill/>
                    <a:ln>
                      <a:noFill/>
                    </a:ln>
                  </pic:spPr>
                </pic:pic>
              </a:graphicData>
            </a:graphic>
          </wp:inline>
        </w:drawing>
      </w:r>
      <w:r w:rsidRPr="00BE3707">
        <w:rPr>
          <w:rFonts w:ascii="Times New Roman" w:hAnsi="Times New Roman" w:cs="Times New Roman"/>
          <w:sz w:val="28"/>
          <w:szCs w:val="28"/>
          <w:lang w:val="uk-UA"/>
        </w:rPr>
        <w:t>Рис</w:t>
      </w:r>
      <w:r w:rsidR="0016570A">
        <w:rPr>
          <w:rFonts w:ascii="Times New Roman" w:hAnsi="Times New Roman" w:cs="Times New Roman"/>
          <w:sz w:val="28"/>
          <w:szCs w:val="28"/>
          <w:lang w:val="uk-UA"/>
        </w:rPr>
        <w:t>.</w:t>
      </w:r>
      <w:r>
        <w:rPr>
          <w:rFonts w:ascii="Times New Roman" w:hAnsi="Times New Roman" w:cs="Times New Roman"/>
          <w:sz w:val="28"/>
          <w:szCs w:val="28"/>
          <w:lang w:val="uk-UA"/>
        </w:rPr>
        <w:t xml:space="preserve"> 3</w:t>
      </w:r>
      <w:r w:rsidR="0016570A">
        <w:rPr>
          <w:rFonts w:ascii="Times New Roman" w:hAnsi="Times New Roman" w:cs="Times New Roman"/>
          <w:sz w:val="28"/>
          <w:szCs w:val="28"/>
          <w:lang w:val="uk-UA"/>
        </w:rPr>
        <w:t>.8</w:t>
      </w:r>
      <w:r w:rsidRPr="00BE3707">
        <w:rPr>
          <w:rFonts w:ascii="Times New Roman" w:hAnsi="Times New Roman" w:cs="Times New Roman"/>
          <w:sz w:val="28"/>
          <w:szCs w:val="28"/>
          <w:lang w:val="uk-UA"/>
        </w:rPr>
        <w:t>. Логіко-смислова модель реабілітації дітей з РАС</w:t>
      </w:r>
    </w:p>
    <w:p w:rsidR="00BE3707" w:rsidRPr="00BE3707" w:rsidRDefault="00BE3707" w:rsidP="00BE3707">
      <w:pPr>
        <w:spacing w:after="0" w:line="360" w:lineRule="auto"/>
        <w:ind w:firstLine="708"/>
        <w:jc w:val="both"/>
        <w:rPr>
          <w:rFonts w:ascii="Times New Roman" w:hAnsi="Times New Roman" w:cs="Times New Roman"/>
          <w:sz w:val="28"/>
          <w:szCs w:val="28"/>
          <w:lang w:val="uk-UA"/>
        </w:rPr>
      </w:pPr>
      <w:r w:rsidRPr="00BE3707">
        <w:rPr>
          <w:rFonts w:ascii="Times New Roman" w:hAnsi="Times New Roman" w:cs="Times New Roman"/>
          <w:sz w:val="28"/>
          <w:szCs w:val="28"/>
          <w:lang w:val="uk-UA"/>
        </w:rPr>
        <w:t>Корекційна робота повинна здійснюватися поетапно, виходячи зі ступеня вираженості аутичної дизонтогенеза дитини з РДА. Використовуються два режими: щадний і активує. Адаптація дитини до умов денного стаціонару базується на використанні найпростіших - тактильних, пантомімічних, моторних форм контактів, протопанічних форм діяльності в умовах вільного вибору і польового поведінки. Оцінка стану дитини-аутиста, рівня його розвитку, запасу знань, поведінкових навичок повинна проводитися комплексно всіма фахівцями і є основною розробки індивідуального плану корекційних заходів. Спрямована діяльність дитини з РДА планується з урахуванням дисоціації психічного розвитку. Використовується індивідуальна, а пізніше групова ігротерапія.</w:t>
      </w:r>
    </w:p>
    <w:p w:rsidR="00BE3707" w:rsidRPr="00BE3707" w:rsidRDefault="00BE3707" w:rsidP="00BE3707">
      <w:pPr>
        <w:spacing w:after="0" w:line="360" w:lineRule="auto"/>
        <w:ind w:firstLine="708"/>
        <w:jc w:val="both"/>
        <w:rPr>
          <w:rFonts w:ascii="Times New Roman" w:hAnsi="Times New Roman" w:cs="Times New Roman"/>
          <w:sz w:val="28"/>
          <w:szCs w:val="28"/>
          <w:lang w:val="uk-UA"/>
        </w:rPr>
      </w:pPr>
      <w:r w:rsidRPr="00BE3707">
        <w:rPr>
          <w:rFonts w:ascii="Times New Roman" w:hAnsi="Times New Roman" w:cs="Times New Roman"/>
          <w:sz w:val="28"/>
          <w:szCs w:val="28"/>
          <w:lang w:val="uk-UA"/>
        </w:rPr>
        <w:lastRenderedPageBreak/>
        <w:t>На перших етапах відпрацьовується найважливіша реакція пожвавлення і спостереження, формується зорово-моторний комплекс. В подальшому, а процесі маніпуляцій з предметами розвивають тактильне, зорово-тактильне, кінестатичне, м'язове сприйняття. Виробляються зв'язку між певними частинами тіла і їх словесними визначеннями. У дитини формується уявлення про власне тіло, його частинах, членах, сторонах. Потім проводиться робота по вихованню навичок самообслуговування, участі в спрямованої діяльності</w:t>
      </w:r>
      <w:r w:rsidR="005F244E">
        <w:rPr>
          <w:rFonts w:ascii="Times New Roman" w:hAnsi="Times New Roman" w:cs="Times New Roman"/>
          <w:sz w:val="28"/>
          <w:szCs w:val="28"/>
        </w:rPr>
        <w:t xml:space="preserve"> [4</w:t>
      </w:r>
      <w:r w:rsidR="005F244E">
        <w:rPr>
          <w:rFonts w:ascii="Times New Roman" w:hAnsi="Times New Roman" w:cs="Times New Roman"/>
          <w:sz w:val="28"/>
          <w:szCs w:val="28"/>
          <w:lang w:val="uk-UA"/>
        </w:rPr>
        <w:t>2</w:t>
      </w:r>
      <w:r w:rsidR="00F2611C" w:rsidRPr="00F2611C">
        <w:rPr>
          <w:rFonts w:ascii="Times New Roman" w:hAnsi="Times New Roman" w:cs="Times New Roman"/>
          <w:sz w:val="28"/>
          <w:szCs w:val="28"/>
        </w:rPr>
        <w:t>]</w:t>
      </w:r>
      <w:r w:rsidRPr="00BE3707">
        <w:rPr>
          <w:rFonts w:ascii="Times New Roman" w:hAnsi="Times New Roman" w:cs="Times New Roman"/>
          <w:sz w:val="28"/>
          <w:szCs w:val="28"/>
          <w:lang w:val="uk-UA"/>
        </w:rPr>
        <w:t>.</w:t>
      </w:r>
    </w:p>
    <w:p w:rsidR="00BE3707" w:rsidRPr="00BE3707" w:rsidRDefault="00BE3707" w:rsidP="00BE3707">
      <w:pPr>
        <w:spacing w:after="0" w:line="360" w:lineRule="auto"/>
        <w:ind w:firstLine="708"/>
        <w:jc w:val="both"/>
        <w:rPr>
          <w:rFonts w:ascii="Times New Roman" w:hAnsi="Times New Roman" w:cs="Times New Roman"/>
          <w:sz w:val="28"/>
          <w:szCs w:val="28"/>
          <w:lang w:val="uk-UA"/>
        </w:rPr>
      </w:pPr>
      <w:r w:rsidRPr="00BE3707">
        <w:rPr>
          <w:rFonts w:ascii="Times New Roman" w:hAnsi="Times New Roman" w:cs="Times New Roman"/>
          <w:sz w:val="28"/>
          <w:szCs w:val="28"/>
          <w:lang w:val="uk-UA"/>
        </w:rPr>
        <w:t>Досвід показує, що у більшості дітей, на початковому етапі роботи з лікування аутизму запас знань, характер ігрової діяльності відстає на 2-3 вікових порядку. У них переважає маніпулятивна гра, відсутня партнерство, не відбувається співвіднесення гри з істинним призначенням іграшок, не виникає орієнтовною реакції на нові іграшки, осіб, які беруть участь в грі.</w:t>
      </w:r>
    </w:p>
    <w:p w:rsidR="00BE3707" w:rsidRPr="00BE3707" w:rsidRDefault="00BE3707" w:rsidP="00BE3707">
      <w:pPr>
        <w:spacing w:after="0" w:line="360" w:lineRule="auto"/>
        <w:jc w:val="both"/>
        <w:rPr>
          <w:rFonts w:ascii="Times New Roman" w:hAnsi="Times New Roman" w:cs="Times New Roman"/>
          <w:sz w:val="28"/>
          <w:szCs w:val="28"/>
          <w:lang w:val="uk-UA"/>
        </w:rPr>
      </w:pPr>
      <w:r w:rsidRPr="00BE3707">
        <w:rPr>
          <w:rFonts w:ascii="Times New Roman" w:hAnsi="Times New Roman" w:cs="Times New Roman"/>
          <w:sz w:val="28"/>
          <w:szCs w:val="28"/>
          <w:lang w:val="uk-UA"/>
        </w:rPr>
        <w:t>На наступному етапі завдання ускладнюється переходом від маніпулятивної гри до сюжетної. Значущим чинником, є спонукання до діяльності, а саме, багаторазове повторення гри, формування ігрових штампів, з постійним використанням візуально-моторного комплексу. І далі, лише поступово вводячи від простіших до складніших форм ігр та самої моторної діяльності. Необхідно, послідовно, багаторазово викладати порядок всіх ігрових дій. Словесні коментарі необхідно давати в короткій формі.</w:t>
      </w:r>
    </w:p>
    <w:p w:rsidR="00BE3707" w:rsidRPr="00BE3707" w:rsidRDefault="00BE3707" w:rsidP="00BE3707">
      <w:pPr>
        <w:spacing w:after="0" w:line="360" w:lineRule="auto"/>
        <w:ind w:firstLine="708"/>
        <w:jc w:val="both"/>
        <w:rPr>
          <w:rFonts w:ascii="Times New Roman" w:hAnsi="Times New Roman" w:cs="Times New Roman"/>
          <w:sz w:val="28"/>
          <w:szCs w:val="28"/>
          <w:lang w:val="uk-UA"/>
        </w:rPr>
      </w:pPr>
      <w:r w:rsidRPr="00BE3707">
        <w:rPr>
          <w:rFonts w:ascii="Times New Roman" w:hAnsi="Times New Roman" w:cs="Times New Roman"/>
          <w:sz w:val="28"/>
          <w:szCs w:val="28"/>
          <w:lang w:val="uk-UA"/>
        </w:rPr>
        <w:t xml:space="preserve">Власне педагогічні програми повинні бути спрямовані на навчання дітей поняттям числа, рахунку, визначення часових категорій, поглибленню орієнтування в формі предметів, в просторі. Ці діти важко переходять від одного виду рухів до іншого, не наслідують, не відтворення недавно засвоєних знань, особливо знань з довготривалої пам'яті на вимогу. У них виявляється декодування слів. Етап від етапу повинна вирішуватися завдання ускладнення діяльності, повинен збільшуватися пропонований обсяг навичок і знань. Слід звернути увагу на той факт, що будь-які завдання повинні пропонуватися в наочній, пояснення повинні бути простими, повторюваними по кілька разів, з однією і тією ж послідовністю, одними і тими ж виразами. </w:t>
      </w:r>
      <w:r w:rsidRPr="00BE3707">
        <w:rPr>
          <w:rFonts w:ascii="Times New Roman" w:hAnsi="Times New Roman" w:cs="Times New Roman"/>
          <w:sz w:val="28"/>
          <w:szCs w:val="28"/>
          <w:lang w:val="uk-UA"/>
        </w:rPr>
        <w:lastRenderedPageBreak/>
        <w:t>Мовні завдання правильно пред'являти голосом різної гучності, зі зверненням уваги на тональність. Засвоєння одних і тих же програм, пропонованих різними фахівцями, дає можливість, переводити діяльність дитини з одноманітною в різноспрямовану</w:t>
      </w:r>
      <w:r w:rsidR="0016570A">
        <w:rPr>
          <w:rFonts w:ascii="Times New Roman" w:hAnsi="Times New Roman" w:cs="Times New Roman"/>
          <w:sz w:val="28"/>
          <w:szCs w:val="28"/>
          <w:lang w:val="uk-UA"/>
        </w:rPr>
        <w:t xml:space="preserve"> (рис.3.9)</w:t>
      </w:r>
      <w:r w:rsidRPr="00BE3707">
        <w:rPr>
          <w:rFonts w:ascii="Times New Roman" w:hAnsi="Times New Roman" w:cs="Times New Roman"/>
          <w:sz w:val="28"/>
          <w:szCs w:val="28"/>
          <w:lang w:val="uk-UA"/>
        </w:rPr>
        <w:t>. Саме тоді діти переходять від пасивного до усвідомленого оволодіння режимних моментів, навичок. В процесі цілісного виховання у дітей з РДА формується усвідомлення «Я», здатність до відмежування себе від інших осіб, долається явище протодіакрізіса</w:t>
      </w:r>
      <w:r w:rsidR="005F244E">
        <w:rPr>
          <w:rFonts w:ascii="Times New Roman" w:hAnsi="Times New Roman" w:cs="Times New Roman"/>
          <w:sz w:val="28"/>
          <w:szCs w:val="28"/>
          <w:lang w:val="uk-UA"/>
        </w:rPr>
        <w:t xml:space="preserve"> [37</w:t>
      </w:r>
      <w:r w:rsidR="00F2611C" w:rsidRPr="00F2611C">
        <w:rPr>
          <w:rFonts w:ascii="Times New Roman" w:hAnsi="Times New Roman" w:cs="Times New Roman"/>
          <w:sz w:val="28"/>
          <w:szCs w:val="28"/>
          <w:lang w:val="uk-UA"/>
        </w:rPr>
        <w:t>]</w:t>
      </w:r>
      <w:r w:rsidRPr="00BE3707">
        <w:rPr>
          <w:rFonts w:ascii="Times New Roman" w:hAnsi="Times New Roman" w:cs="Times New Roman"/>
          <w:sz w:val="28"/>
          <w:szCs w:val="28"/>
          <w:lang w:val="uk-UA"/>
        </w:rPr>
        <w:t xml:space="preserve">. </w:t>
      </w:r>
    </w:p>
    <w:p w:rsidR="00BE3707" w:rsidRPr="00BE3707" w:rsidRDefault="00BE3707" w:rsidP="00BE3707">
      <w:pPr>
        <w:spacing w:after="0" w:line="360" w:lineRule="auto"/>
        <w:jc w:val="center"/>
        <w:rPr>
          <w:rFonts w:ascii="Times New Roman" w:hAnsi="Times New Roman" w:cs="Times New Roman"/>
          <w:sz w:val="28"/>
          <w:szCs w:val="28"/>
          <w:lang w:val="uk-UA"/>
        </w:rPr>
      </w:pPr>
      <w:r w:rsidRPr="00BE3707">
        <w:rPr>
          <w:rFonts w:ascii="Times New Roman" w:hAnsi="Times New Roman" w:cs="Times New Roman"/>
          <w:noProof/>
          <w:sz w:val="28"/>
          <w:szCs w:val="28"/>
          <w:lang w:val="uk-UA" w:eastAsia="uk-UA"/>
        </w:rPr>
        <w:drawing>
          <wp:inline distT="0" distB="0" distL="0" distR="0" wp14:anchorId="169EBC61" wp14:editId="62AD9945">
            <wp:extent cx="5932805" cy="2477135"/>
            <wp:effectExtent l="0" t="0" r="0" b="0"/>
            <wp:docPr id="22" name="Рисунок 22" descr="C:\Users\Lenovo\AppData\Local\Microsoft\Windows\INetCache\Content.Word\img-VjkWo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Lenovo\AppData\Local\Microsoft\Windows\INetCache\Content.Word\img-VjkWoE.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2805" cy="2477135"/>
                    </a:xfrm>
                    <a:prstGeom prst="rect">
                      <a:avLst/>
                    </a:prstGeom>
                    <a:noFill/>
                    <a:ln>
                      <a:noFill/>
                    </a:ln>
                  </pic:spPr>
                </pic:pic>
              </a:graphicData>
            </a:graphic>
          </wp:inline>
        </w:drawing>
      </w:r>
    </w:p>
    <w:p w:rsidR="00BE3707" w:rsidRPr="00BE3707" w:rsidRDefault="00BE3707" w:rsidP="00BE3707">
      <w:pPr>
        <w:spacing w:after="0" w:line="360" w:lineRule="auto"/>
        <w:jc w:val="center"/>
        <w:rPr>
          <w:rFonts w:ascii="Times New Roman" w:hAnsi="Times New Roman" w:cs="Times New Roman"/>
          <w:sz w:val="28"/>
          <w:szCs w:val="28"/>
          <w:lang w:val="uk-UA"/>
        </w:rPr>
      </w:pPr>
      <w:r w:rsidRPr="00BE3707">
        <w:rPr>
          <w:rFonts w:ascii="Times New Roman" w:hAnsi="Times New Roman" w:cs="Times New Roman"/>
          <w:sz w:val="28"/>
          <w:szCs w:val="28"/>
          <w:lang w:val="uk-UA"/>
        </w:rPr>
        <w:t>Рис.</w:t>
      </w:r>
      <w:r>
        <w:rPr>
          <w:rFonts w:ascii="Times New Roman" w:hAnsi="Times New Roman" w:cs="Times New Roman"/>
          <w:sz w:val="28"/>
          <w:szCs w:val="28"/>
          <w:lang w:val="uk-UA"/>
        </w:rPr>
        <w:t>3</w:t>
      </w:r>
      <w:r w:rsidR="0016570A">
        <w:rPr>
          <w:rFonts w:ascii="Times New Roman" w:hAnsi="Times New Roman" w:cs="Times New Roman"/>
          <w:sz w:val="28"/>
          <w:szCs w:val="28"/>
          <w:lang w:val="uk-UA"/>
        </w:rPr>
        <w:t>.9</w:t>
      </w:r>
      <w:r>
        <w:rPr>
          <w:rFonts w:ascii="Times New Roman" w:hAnsi="Times New Roman" w:cs="Times New Roman"/>
          <w:sz w:val="28"/>
          <w:szCs w:val="28"/>
          <w:lang w:val="uk-UA"/>
        </w:rPr>
        <w:t>.</w:t>
      </w:r>
      <w:r w:rsidRPr="00BE3707">
        <w:rPr>
          <w:rFonts w:ascii="Times New Roman" w:hAnsi="Times New Roman" w:cs="Times New Roman"/>
          <w:sz w:val="28"/>
          <w:szCs w:val="28"/>
          <w:lang w:val="uk-UA"/>
        </w:rPr>
        <w:t xml:space="preserve"> Структура психологічної допомоги дітям с ранім дитячим аутизмом</w:t>
      </w:r>
    </w:p>
    <w:p w:rsidR="00BE3707" w:rsidRPr="00BE3707" w:rsidRDefault="00BE3707" w:rsidP="00BE3707">
      <w:pPr>
        <w:spacing w:after="0" w:line="360" w:lineRule="auto"/>
        <w:ind w:firstLine="708"/>
        <w:jc w:val="both"/>
        <w:rPr>
          <w:rFonts w:ascii="Times New Roman" w:hAnsi="Times New Roman" w:cs="Times New Roman"/>
          <w:sz w:val="28"/>
          <w:szCs w:val="28"/>
          <w:lang w:val="uk-UA"/>
        </w:rPr>
      </w:pPr>
      <w:r w:rsidRPr="00BE3707">
        <w:rPr>
          <w:rFonts w:ascii="Times New Roman" w:hAnsi="Times New Roman" w:cs="Times New Roman"/>
          <w:sz w:val="28"/>
          <w:szCs w:val="28"/>
          <w:lang w:val="uk-UA"/>
        </w:rPr>
        <w:t>І на наступних етапах роботи, як і раніше вирішується завдання ускладнення діяльності, з поступовим переходом від індивідуальних до спрямованим групових занять, ще пізніше до складних ігор.</w:t>
      </w:r>
    </w:p>
    <w:p w:rsidR="00BE3707" w:rsidRPr="00BE3707" w:rsidRDefault="00BE3707" w:rsidP="00BE3707">
      <w:pPr>
        <w:autoSpaceDE w:val="0"/>
        <w:autoSpaceDN w:val="0"/>
        <w:spacing w:after="0" w:line="360" w:lineRule="auto"/>
        <w:ind w:firstLine="708"/>
        <w:jc w:val="both"/>
        <w:outlineLvl w:val="0"/>
        <w:rPr>
          <w:rFonts w:ascii="Times New Roman" w:hAnsi="Times New Roman"/>
          <w:sz w:val="28"/>
          <w:lang w:val="uk-UA"/>
        </w:rPr>
      </w:pPr>
    </w:p>
    <w:p w:rsidR="00EF5663" w:rsidRDefault="00EF5663">
      <w:pPr>
        <w:rPr>
          <w:rFonts w:ascii="Times New Roman" w:hAnsi="Times New Roman"/>
          <w:sz w:val="28"/>
          <w:lang w:val="uk-UA"/>
        </w:rPr>
      </w:pPr>
      <w:r>
        <w:rPr>
          <w:rFonts w:ascii="Times New Roman" w:hAnsi="Times New Roman"/>
          <w:sz w:val="28"/>
          <w:lang w:val="uk-UA"/>
        </w:rPr>
        <w:br w:type="page"/>
      </w:r>
    </w:p>
    <w:p w:rsidR="00F30E9F" w:rsidRPr="00EF5663" w:rsidRDefault="00EF5663" w:rsidP="00EF5663">
      <w:pPr>
        <w:autoSpaceDE w:val="0"/>
        <w:autoSpaceDN w:val="0"/>
        <w:spacing w:after="0" w:line="360" w:lineRule="auto"/>
        <w:jc w:val="center"/>
        <w:outlineLvl w:val="0"/>
        <w:rPr>
          <w:rFonts w:ascii="Times New Roman" w:hAnsi="Times New Roman"/>
          <w:b/>
          <w:sz w:val="28"/>
          <w:lang w:val="uk-UA"/>
        </w:rPr>
      </w:pPr>
      <w:r w:rsidRPr="00EF5663">
        <w:rPr>
          <w:rFonts w:ascii="Times New Roman" w:hAnsi="Times New Roman"/>
          <w:b/>
          <w:sz w:val="28"/>
          <w:lang w:val="uk-UA"/>
        </w:rPr>
        <w:lastRenderedPageBreak/>
        <w:t>ВИСНОВКИ ДО РОЗДІЛУ 3</w:t>
      </w:r>
    </w:p>
    <w:p w:rsidR="00EF5663" w:rsidRPr="00EF5663" w:rsidRDefault="00EF5663" w:rsidP="00EF566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1. </w:t>
      </w:r>
      <w:r w:rsidRPr="00EF5663">
        <w:rPr>
          <w:rFonts w:ascii="Times New Roman" w:hAnsi="Times New Roman"/>
          <w:sz w:val="28"/>
          <w:lang w:val="uk-UA"/>
        </w:rPr>
        <w:t>У ЛФК з дітьми аутистами використовують загалом ігровий метод. Рухливі ігри виявляють найбільш вдалий спосіб реабілітації. Також використовують гімнастичний та спортивний метод ЛФК. Тренування розрізняють на загальну та тренувальну специфіку, саме заняття складається з трьох частин (вступна, основна, заключна)</w:t>
      </w:r>
    </w:p>
    <w:p w:rsidR="00EF5663" w:rsidRPr="00EF5663" w:rsidRDefault="00EF5663" w:rsidP="00EF566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2. </w:t>
      </w:r>
      <w:r w:rsidRPr="00EF5663">
        <w:rPr>
          <w:rFonts w:ascii="Times New Roman" w:hAnsi="Times New Roman"/>
          <w:sz w:val="28"/>
          <w:lang w:val="uk-UA"/>
        </w:rPr>
        <w:t>Виконують вправи для великої та малої моторики, а також застосовується кінезотерапія.</w:t>
      </w:r>
    </w:p>
    <w:p w:rsidR="00EF5663" w:rsidRPr="00EF5663" w:rsidRDefault="00EF5663" w:rsidP="00EF566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3. </w:t>
      </w:r>
      <w:r w:rsidRPr="00EF5663">
        <w:rPr>
          <w:rFonts w:ascii="Times New Roman" w:hAnsi="Times New Roman"/>
          <w:sz w:val="28"/>
          <w:lang w:val="uk-UA"/>
        </w:rPr>
        <w:t xml:space="preserve">Масаж призначається дітям для розслаблення та заспокоєння, та для звикання до дотиків. Призначається загальний масаж та методика підбирається індивідуально для кожної </w:t>
      </w:r>
      <w:r w:rsidR="00A31B5F">
        <w:rPr>
          <w:rFonts w:ascii="Times New Roman" w:hAnsi="Times New Roman"/>
          <w:sz w:val="28"/>
          <w:lang w:val="uk-UA"/>
        </w:rPr>
        <w:t>дитини. Застосовують масаж Цигун</w:t>
      </w:r>
      <w:r w:rsidRPr="00EF5663">
        <w:rPr>
          <w:rFonts w:ascii="Times New Roman" w:hAnsi="Times New Roman"/>
          <w:sz w:val="28"/>
          <w:lang w:val="uk-UA"/>
        </w:rPr>
        <w:t xml:space="preserve"> та холістичний масаж.</w:t>
      </w:r>
    </w:p>
    <w:p w:rsidR="00EF5663" w:rsidRPr="00EF5663" w:rsidRDefault="00EF5663" w:rsidP="00EF5663">
      <w:pPr>
        <w:spacing w:after="0" w:line="360" w:lineRule="auto"/>
        <w:ind w:firstLine="708"/>
        <w:jc w:val="both"/>
        <w:rPr>
          <w:rFonts w:ascii="Times New Roman" w:hAnsi="Times New Roman"/>
          <w:sz w:val="28"/>
          <w:lang w:val="uk-UA"/>
        </w:rPr>
      </w:pPr>
      <w:r w:rsidRPr="00EF5663">
        <w:rPr>
          <w:rFonts w:ascii="Times New Roman" w:hAnsi="Times New Roman"/>
          <w:sz w:val="28"/>
          <w:lang w:val="uk-UA"/>
        </w:rPr>
        <w:t>4.</w:t>
      </w:r>
      <w:r>
        <w:rPr>
          <w:rFonts w:ascii="Times New Roman" w:hAnsi="Times New Roman"/>
          <w:sz w:val="28"/>
          <w:lang w:val="uk-UA"/>
        </w:rPr>
        <w:t xml:space="preserve"> </w:t>
      </w:r>
      <w:r w:rsidRPr="00EF5663">
        <w:rPr>
          <w:rFonts w:ascii="Times New Roman" w:hAnsi="Times New Roman"/>
          <w:sz w:val="28"/>
          <w:lang w:val="uk-UA"/>
        </w:rPr>
        <w:t>Також застосовують різні види технічних засобів, таких як: апарати і апаратно-програмні комплекси з застосуванням різних видів біологічного зворотного зв'язку (БЗЗ), системи мультифакторного впливу, підводний вакуумний масаж, методи стимуляції біологічної активності, високотонова терапія, радіальна екстракорпоральна ударно-хвильова терапія, зовнішня пневматична компресія, локальна кріотерапія, методики кінезіологічного тейпування.</w:t>
      </w:r>
    </w:p>
    <w:p w:rsidR="00B96F47" w:rsidRDefault="00EF5663" w:rsidP="00EF566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5. </w:t>
      </w:r>
      <w:r w:rsidRPr="00EF5663">
        <w:rPr>
          <w:rFonts w:ascii="Times New Roman" w:hAnsi="Times New Roman"/>
          <w:sz w:val="28"/>
          <w:lang w:val="uk-UA"/>
        </w:rPr>
        <w:t>Допоміжних видом реабілітації являється фізіотерапія, яка використовується в комплексі іншими методами.</w:t>
      </w:r>
      <w:r w:rsidR="00B96F47">
        <w:rPr>
          <w:rFonts w:ascii="Times New Roman" w:hAnsi="Times New Roman"/>
          <w:sz w:val="28"/>
          <w:lang w:val="uk-UA"/>
        </w:rPr>
        <w:br w:type="page"/>
      </w:r>
    </w:p>
    <w:p w:rsidR="00B96F47" w:rsidRDefault="00B96F47" w:rsidP="00B96F47">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4</w:t>
      </w:r>
      <w:r w:rsidRPr="00CC6203">
        <w:rPr>
          <w:rFonts w:ascii="Times New Roman" w:hAnsi="Times New Roman"/>
          <w:b/>
          <w:sz w:val="28"/>
          <w:szCs w:val="28"/>
          <w:lang w:val="uk-UA"/>
        </w:rPr>
        <w:t xml:space="preserve">. </w:t>
      </w:r>
      <w:r w:rsidRPr="00CC6203">
        <w:rPr>
          <w:rFonts w:ascii="Times New Roman" w:hAnsi="Times New Roman"/>
          <w:b/>
          <w:sz w:val="28"/>
          <w:szCs w:val="28"/>
          <w:lang w:val="uk-UA"/>
        </w:rPr>
        <w:tab/>
        <w:t>ЗАХОДИ З ОХОРОНИ ПРАЦІ ПІД ЧАС ПРОВЕДЕННЯ РЕАБІЛІТАЦІЙНИХ ПРОЦЕДУР</w:t>
      </w:r>
    </w:p>
    <w:p w:rsidR="00B96F47" w:rsidRPr="00ED4109" w:rsidRDefault="00B96F47" w:rsidP="00B96F47">
      <w:pPr>
        <w:spacing w:after="0" w:line="360" w:lineRule="auto"/>
        <w:jc w:val="center"/>
        <w:rPr>
          <w:rFonts w:ascii="Times New Roman" w:hAnsi="Times New Roman"/>
          <w:b/>
          <w:sz w:val="28"/>
          <w:szCs w:val="28"/>
          <w:lang w:val="uk-UA"/>
        </w:rPr>
      </w:pPr>
      <w:r>
        <w:rPr>
          <w:rFonts w:ascii="Times New Roman" w:hAnsi="Times New Roman"/>
          <w:b/>
          <w:sz w:val="28"/>
          <w:szCs w:val="28"/>
          <w:lang w:val="uk-UA"/>
        </w:rPr>
        <w:t>4</w:t>
      </w:r>
      <w:r w:rsidRPr="00ED4109">
        <w:rPr>
          <w:rFonts w:ascii="Times New Roman" w:hAnsi="Times New Roman"/>
          <w:b/>
          <w:sz w:val="28"/>
          <w:szCs w:val="28"/>
          <w:lang w:val="uk-UA"/>
        </w:rPr>
        <w:t>.1. Загальні вимоги до спеціалістів з фізичної реабілітації</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1. Здійснює реабілітаційні заходи з метою усунення, припинення або зменшення болю, відновлення функцій організму, досягнення нормального рівня здоров'я, фізичної самостійності та активності, оптимального фізичного стану та самопочуття осіб (дітей та дорослих) з порушеннями опорно-рухового апарату, ортопедичними вадами, побутовими, спортивними та професійними травмами, наслідками неврологічних, серцево-судинних, респіраторних та інших захворювань, людей похилого віку з віковими ускладненнями.</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2. Проводить обстеження, визначає функціональний стан та рівень фізичного розвитку, виявляє порушення і складає індивідуальну програму реабілітації.</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3. Розробляє і впроваджує комплекс вправ і рекомендацій, спрямованих на поліпшення діяльності опорно-м'язової системи та організму в цілому, координації, збільшення сили м'язів і вдосконалення вправності рухів, відновлення або компенсацію порушених чи відсутніх функцій.</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4. Навчає способам досягнення са</w:t>
      </w:r>
      <w:r>
        <w:rPr>
          <w:rFonts w:ascii="Times New Roman" w:hAnsi="Times New Roman"/>
          <w:sz w:val="28"/>
          <w:szCs w:val="28"/>
          <w:lang w:val="uk-UA"/>
        </w:rPr>
        <w:t>мостійності в побуті, самообслу</w:t>
      </w:r>
      <w:r w:rsidRPr="00ED4109">
        <w:rPr>
          <w:rFonts w:ascii="Times New Roman" w:hAnsi="Times New Roman"/>
          <w:sz w:val="28"/>
          <w:szCs w:val="28"/>
          <w:lang w:val="uk-UA"/>
        </w:rPr>
        <w:t>говуванні, пересуванні, а також підтримки фізичного самопочуття і здоров'я.</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5. Аналізує хід виконання реабілітаційної програми та вносить корективи на кожному з етапів; веде відповідні записи й документацію.</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6. Співпрацює з лікарями, педагогами, логопедами, психологами, соціальними працівниками.</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7. Консультує щодо влаштування доступного й безпечного функціонального середовища вдома, на роботі, в громадських місцях, у соціальному оточенні осіб з обмеж</w:t>
      </w:r>
      <w:r w:rsidR="005F244E">
        <w:rPr>
          <w:rFonts w:ascii="Times New Roman" w:hAnsi="Times New Roman"/>
          <w:sz w:val="28"/>
          <w:szCs w:val="28"/>
          <w:lang w:val="uk-UA"/>
        </w:rPr>
        <w:t>еними фізичними можливостями [50</w:t>
      </w:r>
      <w:r w:rsidRPr="00ED4109">
        <w:rPr>
          <w:rFonts w:ascii="Times New Roman" w:hAnsi="Times New Roman"/>
          <w:sz w:val="28"/>
          <w:szCs w:val="28"/>
          <w:lang w:val="uk-UA"/>
        </w:rPr>
        <w:t>].</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 xml:space="preserve">8. Консультує родичів та опікунів щодо виявлених порушень і шляхів досягнення особами з обмеженими фізичними можливостями максимальної </w:t>
      </w:r>
      <w:r w:rsidRPr="00ED4109">
        <w:rPr>
          <w:rFonts w:ascii="Times New Roman" w:hAnsi="Times New Roman"/>
          <w:sz w:val="28"/>
          <w:szCs w:val="28"/>
          <w:lang w:val="uk-UA"/>
        </w:rPr>
        <w:lastRenderedPageBreak/>
        <w:t>незалежності і нормального рівня здоров'я, залучає їх до планування і проведення реабілітаційної програми та надання необхідної допомоги особам з обмеженими фізичними можливостями.</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9. Виконує ці професійні обов'язки в реабілітаційних центрах, медичних, освітніх, санаторно-курортних закладах, соціальних службах, установах і організаціях державного, громадського й приватного секторів, а також провадить самостійну реабілітаційну практику в межах своєї компетенції.</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10.  Зберігає таємницю індивідуальних програм реабілітації.</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11.  Дотримується правил і норм професійної етики.</w:t>
      </w:r>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12. Знає, розуміє і застосовує діючі нормативні документи, що стосуються його діяльності.</w:t>
      </w:r>
    </w:p>
    <w:p w:rsidR="00B96F47" w:rsidRPr="0006625C"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13. Знає і виконує вимоги нормативних актів про охорону праці та навколишнього середовища, дотримується норм, методів і прийомів безпечного виконання робіт</w:t>
      </w:r>
      <w:r w:rsidR="005F244E">
        <w:rPr>
          <w:rFonts w:ascii="Times New Roman" w:hAnsi="Times New Roman"/>
          <w:sz w:val="28"/>
          <w:szCs w:val="28"/>
          <w:lang w:val="uk-UA"/>
        </w:rPr>
        <w:t xml:space="preserve"> [34</w:t>
      </w:r>
      <w:r w:rsidR="00F2611C" w:rsidRPr="00F2611C">
        <w:rPr>
          <w:rFonts w:ascii="Times New Roman" w:hAnsi="Times New Roman"/>
          <w:sz w:val="28"/>
          <w:szCs w:val="28"/>
          <w:lang w:val="uk-UA"/>
        </w:rPr>
        <w:t>]</w:t>
      </w:r>
      <w:r w:rsidRPr="00ED4109">
        <w:rPr>
          <w:rFonts w:ascii="Times New Roman" w:hAnsi="Times New Roman"/>
          <w:sz w:val="28"/>
          <w:szCs w:val="28"/>
          <w:lang w:val="uk-UA"/>
        </w:rPr>
        <w:t>.</w:t>
      </w:r>
    </w:p>
    <w:p w:rsidR="00B96F47" w:rsidRPr="00ED4109" w:rsidRDefault="00B96F47" w:rsidP="00B96F47">
      <w:pPr>
        <w:keepNext/>
        <w:spacing w:after="0" w:line="360" w:lineRule="auto"/>
        <w:jc w:val="center"/>
        <w:outlineLvl w:val="1"/>
        <w:rPr>
          <w:rFonts w:ascii="Times New Roman" w:hAnsi="Times New Roman"/>
          <w:b/>
          <w:bCs/>
          <w:iCs/>
          <w:sz w:val="28"/>
          <w:szCs w:val="28"/>
          <w:lang w:val="uk-UA"/>
        </w:rPr>
      </w:pPr>
      <w:r>
        <w:rPr>
          <w:rFonts w:ascii="Times New Roman" w:hAnsi="Times New Roman"/>
          <w:b/>
          <w:bCs/>
          <w:iCs/>
          <w:sz w:val="28"/>
          <w:szCs w:val="28"/>
          <w:lang w:val="uk-UA"/>
        </w:rPr>
        <w:t>4</w:t>
      </w:r>
      <w:r w:rsidRPr="00ED4109">
        <w:rPr>
          <w:rFonts w:ascii="Times New Roman" w:hAnsi="Times New Roman"/>
          <w:b/>
          <w:bCs/>
          <w:iCs/>
          <w:sz w:val="28"/>
          <w:szCs w:val="28"/>
          <w:lang w:val="uk-UA"/>
        </w:rPr>
        <w:t>.2.</w:t>
      </w:r>
      <w:r w:rsidRPr="00ED4109">
        <w:rPr>
          <w:rFonts w:ascii="Times New Roman" w:hAnsi="Times New Roman"/>
          <w:bCs/>
          <w:iCs/>
          <w:sz w:val="28"/>
          <w:szCs w:val="28"/>
          <w:lang w:val="uk-UA"/>
        </w:rPr>
        <w:t xml:space="preserve"> </w:t>
      </w:r>
      <w:bookmarkStart w:id="1" w:name="_Toc451449071"/>
      <w:r w:rsidRPr="00ED4109">
        <w:rPr>
          <w:rFonts w:ascii="Times New Roman" w:hAnsi="Times New Roman"/>
          <w:b/>
          <w:bCs/>
          <w:iCs/>
          <w:sz w:val="28"/>
          <w:szCs w:val="28"/>
          <w:lang w:val="uk-UA"/>
        </w:rPr>
        <w:t xml:space="preserve"> Загальні вимоги до місць проведення фізичної реабілітації</w:t>
      </w:r>
    </w:p>
    <w:p w:rsidR="00B96F47" w:rsidRPr="00B96F47" w:rsidRDefault="00B96F47" w:rsidP="00B96F47">
      <w:pPr>
        <w:keepNext/>
        <w:spacing w:after="0" w:line="360" w:lineRule="auto"/>
        <w:jc w:val="center"/>
        <w:outlineLvl w:val="1"/>
        <w:rPr>
          <w:rFonts w:ascii="Times New Roman" w:hAnsi="Times New Roman"/>
          <w:b/>
          <w:bCs/>
          <w:iCs/>
          <w:sz w:val="28"/>
          <w:szCs w:val="28"/>
          <w:lang w:val="uk-UA"/>
        </w:rPr>
      </w:pPr>
      <w:r w:rsidRPr="00B96F47">
        <w:rPr>
          <w:rFonts w:ascii="Times New Roman" w:hAnsi="Times New Roman"/>
          <w:b/>
          <w:bCs/>
          <w:iCs/>
          <w:sz w:val="28"/>
          <w:szCs w:val="28"/>
          <w:lang w:val="uk-UA"/>
        </w:rPr>
        <w:t>4.2.1. Основні вимоги до місця та організації проведення занять ЛФК</w:t>
      </w:r>
      <w:bookmarkEnd w:id="1"/>
    </w:p>
    <w:p w:rsidR="00B96F47" w:rsidRPr="00ED4109" w:rsidRDefault="00B96F47" w:rsidP="00B96F47">
      <w:pPr>
        <w:spacing w:after="0" w:line="360" w:lineRule="auto"/>
        <w:ind w:firstLine="540"/>
        <w:jc w:val="both"/>
        <w:rPr>
          <w:rFonts w:ascii="Times New Roman" w:hAnsi="Times New Roman"/>
          <w:sz w:val="28"/>
          <w:szCs w:val="28"/>
          <w:lang w:val="uk-UA"/>
        </w:rPr>
      </w:pPr>
      <w:r w:rsidRPr="00ED4109">
        <w:rPr>
          <w:rFonts w:ascii="Times New Roman" w:hAnsi="Times New Roman"/>
          <w:sz w:val="28"/>
          <w:szCs w:val="28"/>
          <w:lang w:val="uk-UA"/>
        </w:rPr>
        <w:t>У залі ЛФК необхідно передбачити встановлення шведських стінок, профілакторів Євмінова (або нахилених дошок). Кабінет для занять з ЛФК  повинен мати площу не менше 60 м² (з інвентарною – 6 м²), бути обладнаний дзеркальною стіною і хореографічною стінкою. Поряд із залом лікувальної фізкультури (ЛФК) слід передбачати роздягальні з душовими та санвузлами. Входи до залу ЛФК із роздягалень необхідно влаштовувати безпосередньо або через відокремлений коридор.</w:t>
      </w:r>
    </w:p>
    <w:p w:rsidR="00B96F47" w:rsidRPr="00ED4109" w:rsidRDefault="00B96F47" w:rsidP="00B96F47">
      <w:pPr>
        <w:spacing w:after="0" w:line="360" w:lineRule="auto"/>
        <w:ind w:firstLine="709"/>
        <w:jc w:val="both"/>
        <w:rPr>
          <w:rFonts w:ascii="Times New Roman" w:hAnsi="Times New Roman"/>
          <w:sz w:val="28"/>
          <w:szCs w:val="28"/>
          <w:lang w:val="uk-UA"/>
        </w:rPr>
      </w:pPr>
      <w:r w:rsidRPr="00ED4109">
        <w:rPr>
          <w:rFonts w:ascii="Times New Roman" w:hAnsi="Times New Roman"/>
          <w:sz w:val="28"/>
          <w:szCs w:val="28"/>
          <w:lang w:val="uk-UA"/>
        </w:rPr>
        <w:t xml:space="preserve"> Миття вікон з зовнішнього боку слід проводити не менше 3 разів на рік, з внутрішнього – 1 раз на місяць. Штучне освітлення повинно забезпечуватись  системою загального рівномірного освітлення. Перевагу мають люмінесцентні світильники з пускорегулюючими апаратами (ПРА) з особливо низьким рівнем шуму з лампами натурального білого, холодного білого та тепло-білого кольору. Забороняється використання ламп, що містять важкі метали. Заміна старого освітлювального обладнання на лампи </w:t>
      </w:r>
      <w:r w:rsidRPr="00ED4109">
        <w:rPr>
          <w:rFonts w:ascii="Times New Roman" w:hAnsi="Times New Roman"/>
          <w:sz w:val="28"/>
          <w:szCs w:val="28"/>
          <w:lang w:val="uk-UA"/>
        </w:rPr>
        <w:lastRenderedPageBreak/>
        <w:t>та світильники іншого типу та конструкції погоджується з територіальними органами Держсанепідслужби.</w:t>
      </w:r>
    </w:p>
    <w:p w:rsidR="00B96F47" w:rsidRPr="00ED4109" w:rsidRDefault="00B96F47" w:rsidP="00B96F47">
      <w:pPr>
        <w:spacing w:after="0" w:line="360" w:lineRule="auto"/>
        <w:ind w:firstLine="709"/>
        <w:jc w:val="both"/>
        <w:rPr>
          <w:rFonts w:ascii="Times New Roman" w:hAnsi="Times New Roman"/>
          <w:sz w:val="28"/>
          <w:szCs w:val="28"/>
          <w:lang w:val="uk-UA"/>
        </w:rPr>
      </w:pPr>
      <w:r w:rsidRPr="00ED4109">
        <w:rPr>
          <w:rFonts w:ascii="Times New Roman" w:hAnsi="Times New Roman"/>
          <w:sz w:val="28"/>
          <w:szCs w:val="28"/>
          <w:lang w:val="uk-UA"/>
        </w:rPr>
        <w:t xml:space="preserve">У залі ЛФК температура повітря повинна бути 15-18°С, в приміщеннях медичного блоку – 21- 23°С. </w:t>
      </w:r>
      <w:r w:rsidRPr="00ED4109">
        <w:rPr>
          <w:rFonts w:ascii="Times New Roman" w:hAnsi="Times New Roman"/>
          <w:noProof/>
          <w:sz w:val="28"/>
          <w:szCs w:val="28"/>
          <w:lang w:val="uk-UA"/>
        </w:rPr>
        <w:t>Чистота повітря в приміщеннях забезпечується: відповідністю кількості дітей до нормованої наповнюваності; регулярністю вологого прибирання приміщень; використанням всіх видів провітрювання (наскрізне, кутове, однобічне).</w:t>
      </w:r>
    </w:p>
    <w:p w:rsidR="00B96F47" w:rsidRPr="00ED4109" w:rsidRDefault="00B96F47" w:rsidP="00B96F47">
      <w:pPr>
        <w:spacing w:after="0" w:line="360" w:lineRule="auto"/>
        <w:ind w:firstLine="709"/>
        <w:jc w:val="both"/>
        <w:rPr>
          <w:rFonts w:ascii="Times New Roman" w:hAnsi="Times New Roman"/>
          <w:sz w:val="28"/>
          <w:szCs w:val="28"/>
          <w:lang w:val="uk-UA"/>
        </w:rPr>
      </w:pPr>
      <w:r w:rsidRPr="00ED4109">
        <w:rPr>
          <w:rFonts w:ascii="Times New Roman" w:hAnsi="Times New Roman"/>
          <w:sz w:val="28"/>
          <w:szCs w:val="28"/>
          <w:lang w:val="uk-UA"/>
        </w:rPr>
        <w:t>Обладнання залів ЛФК приймається у відповідності до діючого Базового переліку корекційних засобів навчання  та реабілітаційного обладнання</w:t>
      </w:r>
      <w:r w:rsidR="00F2611C" w:rsidRPr="00F2611C">
        <w:rPr>
          <w:rFonts w:ascii="Times New Roman" w:hAnsi="Times New Roman"/>
          <w:sz w:val="28"/>
          <w:szCs w:val="28"/>
          <w:lang w:val="uk-UA"/>
        </w:rPr>
        <w:t xml:space="preserve"> [12]</w:t>
      </w:r>
      <w:r w:rsidRPr="00ED4109">
        <w:rPr>
          <w:rFonts w:ascii="Times New Roman" w:hAnsi="Times New Roman"/>
          <w:sz w:val="28"/>
          <w:szCs w:val="28"/>
          <w:lang w:val="uk-UA"/>
        </w:rPr>
        <w:t xml:space="preserve">. </w:t>
      </w:r>
    </w:p>
    <w:p w:rsidR="00B96F47" w:rsidRPr="00B96F47" w:rsidRDefault="008D14CD" w:rsidP="00B96F47">
      <w:pPr>
        <w:autoSpaceDE w:val="0"/>
        <w:autoSpaceDN w:val="0"/>
        <w:spacing w:after="0" w:line="360" w:lineRule="auto"/>
        <w:jc w:val="center"/>
        <w:outlineLvl w:val="0"/>
        <w:rPr>
          <w:rFonts w:ascii="Times New Roman" w:hAnsi="Times New Roman"/>
          <w:b/>
          <w:bCs/>
          <w:iCs/>
          <w:sz w:val="28"/>
          <w:lang w:val="uk-UA"/>
        </w:rPr>
      </w:pPr>
      <w:bookmarkStart w:id="2" w:name="_Toc451449074"/>
      <w:r>
        <w:rPr>
          <w:rFonts w:ascii="Times New Roman" w:hAnsi="Times New Roman"/>
          <w:b/>
          <w:bCs/>
          <w:iCs/>
          <w:sz w:val="28"/>
          <w:lang w:val="uk-UA"/>
        </w:rPr>
        <w:t>4</w:t>
      </w:r>
      <w:r w:rsidR="00B96F47" w:rsidRPr="00B96F47">
        <w:rPr>
          <w:rFonts w:ascii="Times New Roman" w:hAnsi="Times New Roman"/>
          <w:b/>
          <w:bCs/>
          <w:iCs/>
          <w:sz w:val="28"/>
          <w:lang w:val="uk-UA"/>
        </w:rPr>
        <w:t>.2.2. Охорона праці в масажному кабінеті</w:t>
      </w:r>
      <w:bookmarkEnd w:id="2"/>
    </w:p>
    <w:p w:rsidR="00B96F47" w:rsidRPr="00163909" w:rsidRDefault="00B96F47" w:rsidP="00B96F47">
      <w:pPr>
        <w:autoSpaceDE w:val="0"/>
        <w:autoSpaceDN w:val="0"/>
        <w:spacing w:after="0" w:line="360" w:lineRule="auto"/>
        <w:ind w:firstLine="708"/>
        <w:jc w:val="both"/>
        <w:outlineLvl w:val="0"/>
        <w:rPr>
          <w:rFonts w:ascii="Times New Roman" w:hAnsi="Times New Roman"/>
          <w:sz w:val="28"/>
          <w:lang w:val="uk-UA"/>
        </w:rPr>
      </w:pPr>
      <w:r w:rsidRPr="00B96F47">
        <w:rPr>
          <w:rFonts w:ascii="Times New Roman" w:hAnsi="Times New Roman"/>
          <w:i/>
          <w:sz w:val="28"/>
          <w:u w:val="single"/>
          <w:lang w:val="uk-UA"/>
        </w:rPr>
        <w:t>Вимоги до приміщень масажного кабінету</w:t>
      </w:r>
      <w:r w:rsidRPr="00163909">
        <w:rPr>
          <w:rFonts w:ascii="Times New Roman" w:hAnsi="Times New Roman"/>
          <w:b/>
          <w:sz w:val="28"/>
          <w:lang w:val="uk-UA"/>
        </w:rPr>
        <w:t xml:space="preserve">. </w:t>
      </w:r>
      <w:r w:rsidRPr="00163909">
        <w:rPr>
          <w:rFonts w:ascii="Times New Roman" w:hAnsi="Times New Roman"/>
          <w:sz w:val="28"/>
          <w:lang w:val="uk-UA"/>
        </w:rPr>
        <w:t>Для проведення масажу виділяють окрему кімнату з розрахунку 8 м</w:t>
      </w:r>
      <w:r w:rsidRPr="00163909">
        <w:rPr>
          <w:rFonts w:ascii="Times New Roman" w:hAnsi="Times New Roman"/>
          <w:sz w:val="28"/>
          <w:vertAlign w:val="superscript"/>
          <w:lang w:val="uk-UA"/>
        </w:rPr>
        <w:t>2</w:t>
      </w:r>
      <w:r w:rsidRPr="00163909">
        <w:rPr>
          <w:rFonts w:ascii="Times New Roman" w:hAnsi="Times New Roman"/>
          <w:sz w:val="28"/>
          <w:lang w:val="uk-UA"/>
        </w:rPr>
        <w:t xml:space="preserve"> на робоче місце, мінімальна площа 12 м</w:t>
      </w:r>
      <w:r w:rsidRPr="00163909">
        <w:rPr>
          <w:rFonts w:ascii="Times New Roman" w:hAnsi="Times New Roman"/>
          <w:sz w:val="28"/>
          <w:vertAlign w:val="superscript"/>
          <w:lang w:val="uk-UA"/>
        </w:rPr>
        <w:t>2</w:t>
      </w:r>
      <w:r w:rsidRPr="00163909">
        <w:rPr>
          <w:rFonts w:ascii="Times New Roman" w:hAnsi="Times New Roman"/>
          <w:sz w:val="28"/>
          <w:lang w:val="uk-UA"/>
        </w:rPr>
        <w:t>. Кімната для масажу повинна бути забезпечена припливно- витяжною вентиляцією з п'ятикратним обміном повітря на годину. Кімната для масажу повинна бути обладнана умивальником з подачею гарячої та холодної води, індивідуальними шафами для спецодягу. При одночасній роботі в зміні 4 і більше медичних сестер з масажу в суміжній кімнаті для них повинна обладнуватися душова установка. Температура в приміщенні повинна бути не нижче +22 ° C.</w:t>
      </w:r>
    </w:p>
    <w:p w:rsidR="00A31B5F" w:rsidRDefault="00B96F47" w:rsidP="00B96F47">
      <w:pPr>
        <w:autoSpaceDE w:val="0"/>
        <w:autoSpaceDN w:val="0"/>
        <w:spacing w:after="0" w:line="360" w:lineRule="auto"/>
        <w:jc w:val="both"/>
        <w:outlineLvl w:val="0"/>
        <w:rPr>
          <w:rFonts w:ascii="Times New Roman" w:hAnsi="Times New Roman"/>
          <w:sz w:val="28"/>
          <w:lang w:val="uk-UA"/>
        </w:rPr>
      </w:pPr>
      <w:r w:rsidRPr="00163909">
        <w:rPr>
          <w:rFonts w:ascii="Times New Roman" w:hAnsi="Times New Roman"/>
          <w:i/>
          <w:sz w:val="28"/>
          <w:lang w:val="uk-UA"/>
        </w:rPr>
        <w:t xml:space="preserve">         Вимоги безпеки в аварійних ситуаціях. </w:t>
      </w:r>
      <w:r w:rsidRPr="00163909">
        <w:rPr>
          <w:rFonts w:ascii="Times New Roman" w:hAnsi="Times New Roman"/>
          <w:sz w:val="28"/>
          <w:lang w:val="uk-UA"/>
        </w:rPr>
        <w:t>При виникненні пожежі евакуювати пацієнтів, сповістити про пожежу головного лікаря, по телефону 101 викликати пожежну охорону; до її прибуття вжити заходів до гасіння пожежі за допомогою первинних засобів пожежогасіння. За інших аварійних ситуаціях (поломка систем водопостачання, каналізації, опалення, вентиляції), що перешкоджають виконанню технологічних операцій, припинити роботу і повідомити про це старшій сестрі або завідуючого відділенням</w:t>
      </w:r>
      <w:r w:rsidR="00F2611C">
        <w:rPr>
          <w:rFonts w:ascii="Times New Roman" w:hAnsi="Times New Roman"/>
          <w:sz w:val="28"/>
          <w:lang w:val="uk-UA"/>
        </w:rPr>
        <w:t xml:space="preserve"> </w:t>
      </w:r>
      <w:r w:rsidR="00F2611C" w:rsidRPr="00F2611C">
        <w:rPr>
          <w:rFonts w:ascii="Times New Roman" w:hAnsi="Times New Roman"/>
          <w:sz w:val="28"/>
          <w:lang w:val="uk-UA"/>
        </w:rPr>
        <w:t>[22]</w:t>
      </w:r>
      <w:r w:rsidRPr="00163909">
        <w:rPr>
          <w:rFonts w:ascii="Times New Roman" w:hAnsi="Times New Roman"/>
          <w:sz w:val="28"/>
          <w:lang w:val="uk-UA"/>
        </w:rPr>
        <w:t>.</w:t>
      </w:r>
    </w:p>
    <w:p w:rsidR="00A31B5F" w:rsidRDefault="00A31B5F">
      <w:pPr>
        <w:rPr>
          <w:rFonts w:ascii="Times New Roman" w:hAnsi="Times New Roman"/>
          <w:sz w:val="28"/>
          <w:lang w:val="uk-UA"/>
        </w:rPr>
      </w:pPr>
      <w:r>
        <w:rPr>
          <w:rFonts w:ascii="Times New Roman" w:hAnsi="Times New Roman"/>
          <w:sz w:val="28"/>
          <w:lang w:val="uk-UA"/>
        </w:rPr>
        <w:br w:type="page"/>
      </w:r>
    </w:p>
    <w:p w:rsidR="00D06DA2" w:rsidRPr="00611020" w:rsidRDefault="00611020" w:rsidP="00B17DBE">
      <w:pPr>
        <w:autoSpaceDE w:val="0"/>
        <w:autoSpaceDN w:val="0"/>
        <w:spacing w:after="0" w:line="360" w:lineRule="auto"/>
        <w:jc w:val="center"/>
        <w:outlineLvl w:val="0"/>
        <w:rPr>
          <w:rFonts w:ascii="Times New Roman" w:hAnsi="Times New Roman"/>
          <w:b/>
          <w:sz w:val="28"/>
          <w:lang w:val="uk-UA"/>
        </w:rPr>
      </w:pPr>
      <w:r w:rsidRPr="00611020">
        <w:rPr>
          <w:rFonts w:ascii="Times New Roman" w:hAnsi="Times New Roman"/>
          <w:b/>
          <w:sz w:val="28"/>
          <w:lang w:val="uk-UA"/>
        </w:rPr>
        <w:lastRenderedPageBreak/>
        <w:t>ВИСНОВКИ ДО РОЗДІЛУ 4</w:t>
      </w:r>
    </w:p>
    <w:p w:rsidR="00611020" w:rsidRPr="00611020" w:rsidRDefault="00611020" w:rsidP="00611020">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 xml:space="preserve">1. </w:t>
      </w:r>
      <w:r w:rsidRPr="00611020">
        <w:rPr>
          <w:rFonts w:ascii="Times New Roman" w:hAnsi="Times New Roman"/>
          <w:sz w:val="28"/>
          <w:lang w:val="uk-UA"/>
        </w:rPr>
        <w:t>Фізичний терапевт повинен вміти здійснювати реабілітаційні заходи, проводити обстеження, розробляти та впроваджувати комплекси вправ і рекомендацій, співпрацювати з лікарями, педагогами, логопедами та іншими. Виконувати професійні обов’язки в реабілітаційних центрах. Аналізувати хід реабілітаційної програми та вносити корективи. Дотримуватися правил і норм професійної етики. Застосовує діючі нормативні документи.</w:t>
      </w:r>
    </w:p>
    <w:p w:rsidR="00611020" w:rsidRPr="00611020" w:rsidRDefault="00611020" w:rsidP="00611020">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 xml:space="preserve">2. </w:t>
      </w:r>
      <w:r w:rsidRPr="00611020">
        <w:rPr>
          <w:rFonts w:ascii="Times New Roman" w:hAnsi="Times New Roman"/>
          <w:sz w:val="28"/>
          <w:lang w:val="uk-UA"/>
        </w:rPr>
        <w:t>В залах ЛФК необхідне встановлення шведських стінок, дошок Євмінова та інших технічних засобів. Площа повинна бути не менше 60 м². Регулярні провітрювання та прибирання. Температура в приміщені повинна бути 15-18°С.</w:t>
      </w:r>
    </w:p>
    <w:p w:rsidR="00B17DBE" w:rsidRPr="00B17DBE" w:rsidRDefault="00611020" w:rsidP="00611020">
      <w:pPr>
        <w:autoSpaceDE w:val="0"/>
        <w:autoSpaceDN w:val="0"/>
        <w:spacing w:after="0" w:line="360" w:lineRule="auto"/>
        <w:ind w:firstLine="708"/>
        <w:jc w:val="both"/>
        <w:outlineLvl w:val="0"/>
        <w:rPr>
          <w:rFonts w:ascii="Times New Roman" w:hAnsi="Times New Roman"/>
          <w:sz w:val="28"/>
          <w:lang w:val="uk-UA"/>
        </w:rPr>
      </w:pPr>
      <w:r>
        <w:rPr>
          <w:rFonts w:ascii="Times New Roman" w:hAnsi="Times New Roman"/>
          <w:sz w:val="28"/>
          <w:lang w:val="uk-UA"/>
        </w:rPr>
        <w:t xml:space="preserve">3. </w:t>
      </w:r>
      <w:r w:rsidRPr="00611020">
        <w:rPr>
          <w:rFonts w:ascii="Times New Roman" w:hAnsi="Times New Roman"/>
          <w:sz w:val="28"/>
          <w:lang w:val="uk-UA"/>
        </w:rPr>
        <w:t>Масажний кабінет повинен бути площею не менше 12 м², добре вентильовані. В наявності має бути умивальником, шафи для спецодягу.  Температура в приміщенні повинна бути не нижче +22 ° C.</w:t>
      </w:r>
    </w:p>
    <w:p w:rsidR="00D06DA2" w:rsidRDefault="00D06DA2">
      <w:pPr>
        <w:rPr>
          <w:rFonts w:ascii="Times New Roman" w:hAnsi="Times New Roman"/>
          <w:sz w:val="28"/>
          <w:lang w:val="uk-UA"/>
        </w:rPr>
      </w:pPr>
      <w:r>
        <w:rPr>
          <w:rFonts w:ascii="Times New Roman" w:hAnsi="Times New Roman"/>
          <w:sz w:val="28"/>
          <w:lang w:val="uk-UA"/>
        </w:rPr>
        <w:br w:type="page"/>
      </w:r>
    </w:p>
    <w:p w:rsidR="00B96F47" w:rsidRPr="00D06DA2" w:rsidRDefault="00D06DA2" w:rsidP="00D06DA2">
      <w:pPr>
        <w:autoSpaceDE w:val="0"/>
        <w:autoSpaceDN w:val="0"/>
        <w:spacing w:after="0" w:line="360" w:lineRule="auto"/>
        <w:jc w:val="center"/>
        <w:outlineLvl w:val="0"/>
        <w:rPr>
          <w:rFonts w:ascii="Times New Roman" w:hAnsi="Times New Roman"/>
          <w:b/>
          <w:sz w:val="28"/>
          <w:lang w:val="uk-UA"/>
        </w:rPr>
      </w:pPr>
      <w:r w:rsidRPr="00D06DA2">
        <w:rPr>
          <w:rFonts w:ascii="Times New Roman" w:hAnsi="Times New Roman"/>
          <w:b/>
          <w:sz w:val="28"/>
          <w:lang w:val="uk-UA"/>
        </w:rPr>
        <w:lastRenderedPageBreak/>
        <w:t>ВИСНОВКИ</w:t>
      </w:r>
    </w:p>
    <w:p w:rsidR="00D06DA2" w:rsidRPr="00D06DA2" w:rsidRDefault="00D06DA2" w:rsidP="00D06DA2">
      <w:pPr>
        <w:spacing w:after="0" w:line="360" w:lineRule="auto"/>
        <w:ind w:firstLine="708"/>
        <w:jc w:val="both"/>
        <w:rPr>
          <w:rFonts w:ascii="Times New Roman" w:hAnsi="Times New Roman"/>
          <w:sz w:val="28"/>
          <w:lang w:val="uk-UA"/>
        </w:rPr>
      </w:pPr>
      <w:r w:rsidRPr="00D06DA2">
        <w:rPr>
          <w:rFonts w:ascii="Times New Roman" w:hAnsi="Times New Roman"/>
          <w:sz w:val="28"/>
          <w:lang w:val="uk-UA"/>
        </w:rPr>
        <w:t>1. Проведено аналіз джерел інформації згідно до завдання на переддипломну практику. Аутизм – неврологічне і генетичне захворювання, основними ознаками якого є відстороненість від навколишнього світу, погано розвинена мова, не характерні  ігрові навички та заміна звичайних іграшок на не ігрові предмети, відсутні навички обслуговування. Захворювання зустрічається у дитячому віці, переважно у хлопчиків, які хворіють у 3-4 рази частіше, ніж дівчатка.</w:t>
      </w:r>
    </w:p>
    <w:p w:rsidR="00D75706" w:rsidRDefault="00D06DA2" w:rsidP="00D75706">
      <w:pPr>
        <w:spacing w:after="0" w:line="360" w:lineRule="auto"/>
        <w:ind w:firstLine="708"/>
        <w:jc w:val="both"/>
        <w:rPr>
          <w:rFonts w:ascii="Times New Roman" w:hAnsi="Times New Roman"/>
          <w:sz w:val="28"/>
          <w:lang w:val="uk-UA"/>
        </w:rPr>
      </w:pPr>
      <w:r w:rsidRPr="00D06DA2">
        <w:rPr>
          <w:rFonts w:ascii="Times New Roman" w:hAnsi="Times New Roman"/>
          <w:sz w:val="28"/>
          <w:lang w:val="uk-UA"/>
        </w:rPr>
        <w:t xml:space="preserve">2. Симптоми </w:t>
      </w:r>
      <w:r w:rsidR="004E6827">
        <w:rPr>
          <w:rFonts w:ascii="Times New Roman" w:hAnsi="Times New Roman"/>
          <w:sz w:val="28"/>
          <w:lang w:val="uk-UA"/>
        </w:rPr>
        <w:t>аутизму проявляться в порушенні</w:t>
      </w:r>
      <w:r w:rsidRPr="00D06DA2">
        <w:rPr>
          <w:rFonts w:ascii="Times New Roman" w:hAnsi="Times New Roman"/>
          <w:sz w:val="28"/>
          <w:lang w:val="uk-UA"/>
        </w:rPr>
        <w:t xml:space="preserve"> соціа</w:t>
      </w:r>
      <w:r w:rsidR="004E6827">
        <w:rPr>
          <w:rFonts w:ascii="Times New Roman" w:hAnsi="Times New Roman"/>
          <w:sz w:val="28"/>
          <w:lang w:val="uk-UA"/>
        </w:rPr>
        <w:t>льної комунікації, повторювальній чи обмеженій поведінці, агресивності, обсесивно-компульсивному</w:t>
      </w:r>
      <w:r w:rsidRPr="00D06DA2">
        <w:rPr>
          <w:rFonts w:ascii="Times New Roman" w:hAnsi="Times New Roman"/>
          <w:sz w:val="28"/>
          <w:lang w:val="uk-UA"/>
        </w:rPr>
        <w:t xml:space="preserve"> розлад</w:t>
      </w:r>
      <w:r w:rsidR="004E6827">
        <w:rPr>
          <w:rFonts w:ascii="Times New Roman" w:hAnsi="Times New Roman"/>
          <w:sz w:val="28"/>
          <w:lang w:val="uk-UA"/>
        </w:rPr>
        <w:t>і, інтелектуальному та мовному розладах, руховому порушенні, епілепсії, порушенні сну, соціальних фобіях</w:t>
      </w:r>
      <w:r w:rsidR="00D75706">
        <w:rPr>
          <w:rFonts w:ascii="Times New Roman" w:hAnsi="Times New Roman"/>
          <w:sz w:val="28"/>
          <w:lang w:val="uk-UA"/>
        </w:rPr>
        <w:t>.</w:t>
      </w:r>
    </w:p>
    <w:p w:rsidR="00D06DA2" w:rsidRPr="00D06DA2" w:rsidRDefault="00D06DA2" w:rsidP="00D75706">
      <w:pPr>
        <w:spacing w:after="0" w:line="360" w:lineRule="auto"/>
        <w:ind w:firstLine="708"/>
        <w:jc w:val="both"/>
        <w:rPr>
          <w:rFonts w:ascii="Times New Roman" w:hAnsi="Times New Roman"/>
          <w:sz w:val="28"/>
          <w:lang w:val="uk-UA"/>
        </w:rPr>
      </w:pPr>
      <w:r w:rsidRPr="00D06DA2">
        <w:rPr>
          <w:rFonts w:ascii="Times New Roman" w:hAnsi="Times New Roman"/>
          <w:sz w:val="28"/>
          <w:lang w:val="uk-UA"/>
        </w:rPr>
        <w:t>3. Фізична реабілітація хворих аутичними розладами складається з багатьох методів, але найбільш дієвих є дві програми: АВА та ТЕАССН. Заняття ЛФК будується на ігрових вправах і має як загальне тренування, так і специфічне. При цьому дотримуються принципу поступовості, послідовності збільшення і зменшення фізичного навантаження. Заняття складатися з 3-х частин: підготовчої, основної та заключної</w:t>
      </w:r>
    </w:p>
    <w:p w:rsidR="00D75706" w:rsidRDefault="00D06DA2" w:rsidP="00D06DA2">
      <w:pPr>
        <w:spacing w:after="0" w:line="360" w:lineRule="auto"/>
        <w:ind w:firstLine="708"/>
        <w:jc w:val="both"/>
        <w:rPr>
          <w:rFonts w:ascii="Times New Roman" w:hAnsi="Times New Roman"/>
          <w:sz w:val="28"/>
          <w:lang w:val="uk-UA"/>
        </w:rPr>
      </w:pPr>
      <w:r w:rsidRPr="00D06DA2">
        <w:rPr>
          <w:rFonts w:ascii="Times New Roman" w:hAnsi="Times New Roman"/>
          <w:sz w:val="28"/>
          <w:lang w:val="uk-UA"/>
        </w:rPr>
        <w:t xml:space="preserve">4. При аутизмі показаний загальний </w:t>
      </w:r>
      <w:r>
        <w:rPr>
          <w:rFonts w:ascii="Times New Roman" w:hAnsi="Times New Roman"/>
          <w:sz w:val="28"/>
          <w:lang w:val="uk-UA"/>
        </w:rPr>
        <w:t>масаж. Використання простирадл</w:t>
      </w:r>
      <w:r w:rsidRPr="00D06DA2">
        <w:rPr>
          <w:rFonts w:ascii="Times New Roman" w:hAnsi="Times New Roman"/>
          <w:sz w:val="28"/>
          <w:lang w:val="uk-UA"/>
        </w:rPr>
        <w:t xml:space="preserve"> і ароматичних масел може дратівливо діяти на таких дітей. Масаж при аутизмі краще починати в положенні лежачи на животі, дозволивши при цьому дитині залишатися повністю одягненим. Робити масаж слід обережно (спочатку тільки руки) з прийнятною для дитини швидкістю</w:t>
      </w:r>
      <w:r>
        <w:rPr>
          <w:rFonts w:ascii="Times New Roman" w:hAnsi="Times New Roman"/>
          <w:sz w:val="28"/>
          <w:lang w:val="uk-UA"/>
        </w:rPr>
        <w:t>.</w:t>
      </w:r>
    </w:p>
    <w:p w:rsidR="00D75706" w:rsidRDefault="00D75706" w:rsidP="00D06DA2">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5. Допоміжними засобами реабілітації дітей аутистів являються </w:t>
      </w:r>
      <w:r w:rsidR="00C75698">
        <w:rPr>
          <w:rFonts w:ascii="Times New Roman" w:hAnsi="Times New Roman"/>
          <w:sz w:val="28"/>
          <w:lang w:val="uk-UA"/>
        </w:rPr>
        <w:t>фізіотерапія, холдінг-тепарія, теп-терапія, барабана терапія, йога, плавання, дієта, пісочна терапія, гіпноз, акупунтура та багато інших.</w:t>
      </w:r>
    </w:p>
    <w:p w:rsidR="00B96F47" w:rsidRDefault="00B96F47" w:rsidP="00D06DA2">
      <w:pPr>
        <w:spacing w:after="0" w:line="360" w:lineRule="auto"/>
        <w:ind w:firstLine="708"/>
        <w:jc w:val="both"/>
        <w:rPr>
          <w:rFonts w:ascii="Times New Roman" w:hAnsi="Times New Roman"/>
          <w:sz w:val="28"/>
          <w:lang w:val="uk-UA"/>
        </w:rPr>
      </w:pPr>
      <w:r>
        <w:rPr>
          <w:rFonts w:ascii="Times New Roman" w:hAnsi="Times New Roman"/>
          <w:sz w:val="28"/>
          <w:lang w:val="uk-UA"/>
        </w:rPr>
        <w:br w:type="page"/>
      </w:r>
    </w:p>
    <w:p w:rsidR="00B96F47" w:rsidRDefault="005B6EA7" w:rsidP="005B6EA7">
      <w:pPr>
        <w:autoSpaceDE w:val="0"/>
        <w:autoSpaceDN w:val="0"/>
        <w:spacing w:after="0" w:line="360" w:lineRule="auto"/>
        <w:jc w:val="center"/>
        <w:outlineLvl w:val="0"/>
        <w:rPr>
          <w:rFonts w:ascii="Times New Roman" w:hAnsi="Times New Roman"/>
          <w:b/>
          <w:sz w:val="28"/>
          <w:lang w:val="uk-UA"/>
        </w:rPr>
      </w:pPr>
      <w:r w:rsidRPr="005B6EA7">
        <w:rPr>
          <w:rFonts w:ascii="Times New Roman" w:hAnsi="Times New Roman"/>
          <w:b/>
          <w:sz w:val="28"/>
          <w:lang w:val="uk-UA"/>
        </w:rPr>
        <w:lastRenderedPageBreak/>
        <w:t>СПИСОК ВИКОРИСТАНИХ ДЖЕРЕЛ</w:t>
      </w:r>
    </w:p>
    <w:p w:rsidR="00D36FBA" w:rsidRDefault="00D36FBA" w:rsidP="00D36FBA">
      <w:pPr>
        <w:autoSpaceDE w:val="0"/>
        <w:autoSpaceDN w:val="0"/>
        <w:spacing w:after="0" w:line="360" w:lineRule="auto"/>
        <w:jc w:val="both"/>
        <w:outlineLvl w:val="0"/>
        <w:rPr>
          <w:rFonts w:ascii="Times New Roman" w:hAnsi="Times New Roman"/>
          <w:sz w:val="28"/>
          <w:lang w:val="uk-UA"/>
        </w:rPr>
      </w:pPr>
      <w:r w:rsidRPr="00E7240D">
        <w:rPr>
          <w:rFonts w:ascii="Times New Roman" w:hAnsi="Times New Roman"/>
          <w:sz w:val="28"/>
          <w:lang w:val="uk-UA"/>
        </w:rPr>
        <w:t xml:space="preserve">1. </w:t>
      </w:r>
      <w:r>
        <w:rPr>
          <w:rFonts w:ascii="Times New Roman" w:hAnsi="Times New Roman"/>
          <w:sz w:val="28"/>
          <w:lang w:val="uk-UA"/>
        </w:rPr>
        <w:t>Антонова, Д. І.</w:t>
      </w:r>
      <w:r w:rsidRPr="00276E2A">
        <w:rPr>
          <w:rFonts w:ascii="Times New Roman" w:hAnsi="Times New Roman"/>
          <w:sz w:val="28"/>
        </w:rPr>
        <w:t>//</w:t>
      </w:r>
      <w:r w:rsidRPr="00E7240D">
        <w:rPr>
          <w:rFonts w:ascii="Times New Roman" w:hAnsi="Times New Roman"/>
          <w:sz w:val="28"/>
          <w:lang w:val="uk-UA"/>
        </w:rPr>
        <w:t>Формування емоційної прихильності дитини з аутизмом до матері в процесі холдинг - терапії /</w:t>
      </w:r>
      <w:r w:rsidRPr="00276E2A">
        <w:rPr>
          <w:rFonts w:ascii="Times New Roman" w:hAnsi="Times New Roman"/>
          <w:sz w:val="28"/>
        </w:rPr>
        <w:t>/</w:t>
      </w:r>
      <w:r w:rsidRPr="00E7240D">
        <w:rPr>
          <w:rFonts w:ascii="Times New Roman" w:hAnsi="Times New Roman"/>
          <w:sz w:val="28"/>
          <w:lang w:val="uk-UA"/>
        </w:rPr>
        <w:t xml:space="preserve"> І. Д. Антонова // Дефекто</w:t>
      </w:r>
      <w:r>
        <w:rPr>
          <w:rFonts w:ascii="Times New Roman" w:hAnsi="Times New Roman"/>
          <w:sz w:val="28"/>
          <w:lang w:val="uk-UA"/>
        </w:rPr>
        <w:t>логія</w:t>
      </w:r>
      <w:r w:rsidRPr="00276E2A">
        <w:rPr>
          <w:rFonts w:ascii="Times New Roman" w:hAnsi="Times New Roman"/>
          <w:sz w:val="28"/>
        </w:rPr>
        <w:t xml:space="preserve"> //</w:t>
      </w:r>
      <w:r>
        <w:rPr>
          <w:rFonts w:ascii="Times New Roman" w:hAnsi="Times New Roman"/>
          <w:sz w:val="28"/>
          <w:lang w:val="uk-UA"/>
        </w:rPr>
        <w:t xml:space="preserve"> 2010</w:t>
      </w:r>
      <w:r w:rsidRPr="00276E2A">
        <w:rPr>
          <w:rFonts w:ascii="Times New Roman" w:hAnsi="Times New Roman"/>
          <w:sz w:val="28"/>
        </w:rPr>
        <w:t>//</w:t>
      </w:r>
      <w:r>
        <w:rPr>
          <w:rFonts w:ascii="Times New Roman" w:hAnsi="Times New Roman"/>
          <w:sz w:val="28"/>
          <w:lang w:val="uk-UA"/>
        </w:rPr>
        <w:t xml:space="preserve"> N 2</w:t>
      </w:r>
      <w:r w:rsidRPr="00276E2A">
        <w:rPr>
          <w:rFonts w:ascii="Times New Roman" w:hAnsi="Times New Roman"/>
          <w:sz w:val="28"/>
        </w:rPr>
        <w:t>//</w:t>
      </w:r>
      <w:r>
        <w:rPr>
          <w:rFonts w:ascii="Times New Roman" w:hAnsi="Times New Roman"/>
          <w:sz w:val="28"/>
          <w:lang w:val="uk-UA"/>
        </w:rPr>
        <w:t>С. 3-14</w:t>
      </w:r>
    </w:p>
    <w:p w:rsidR="00D36FBA" w:rsidRPr="00E7240D"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 Аппе Фр.</w:t>
      </w:r>
      <w:r w:rsidRPr="00276E2A">
        <w:rPr>
          <w:rFonts w:ascii="Times New Roman" w:hAnsi="Times New Roman"/>
          <w:sz w:val="28"/>
          <w:lang w:val="uk-UA"/>
        </w:rPr>
        <w:t>//Введення в псих</w:t>
      </w:r>
      <w:r>
        <w:rPr>
          <w:rFonts w:ascii="Times New Roman" w:hAnsi="Times New Roman"/>
          <w:sz w:val="28"/>
          <w:lang w:val="uk-UA"/>
        </w:rPr>
        <w:t>ологічну теорію аутизму</w:t>
      </w:r>
      <w:r w:rsidRPr="00276E2A">
        <w:rPr>
          <w:rFonts w:ascii="Times New Roman" w:hAnsi="Times New Roman"/>
          <w:sz w:val="28"/>
          <w:lang w:val="uk-UA"/>
        </w:rPr>
        <w:t>/</w:t>
      </w:r>
      <w:r w:rsidRPr="00276E2A">
        <w:rPr>
          <w:rFonts w:ascii="Times New Roman" w:hAnsi="Times New Roman"/>
          <w:sz w:val="28"/>
        </w:rPr>
        <w:t>/</w:t>
      </w:r>
      <w:r>
        <w:rPr>
          <w:rFonts w:ascii="Times New Roman" w:hAnsi="Times New Roman"/>
          <w:sz w:val="28"/>
          <w:lang w:val="uk-UA"/>
        </w:rPr>
        <w:t>М</w:t>
      </w:r>
      <w:r w:rsidRPr="00E144BF">
        <w:rPr>
          <w:rFonts w:ascii="Times New Roman" w:hAnsi="Times New Roman"/>
          <w:sz w:val="28"/>
        </w:rPr>
        <w:t>/</w:t>
      </w:r>
      <w:r>
        <w:rPr>
          <w:rFonts w:ascii="Times New Roman" w:hAnsi="Times New Roman"/>
          <w:sz w:val="28"/>
          <w:lang w:val="uk-UA"/>
        </w:rPr>
        <w:t>:Теревинф</w:t>
      </w:r>
      <w:r w:rsidRPr="00276E2A">
        <w:rPr>
          <w:rFonts w:ascii="Times New Roman" w:hAnsi="Times New Roman"/>
          <w:sz w:val="28"/>
        </w:rPr>
        <w:t>//</w:t>
      </w:r>
      <w:r>
        <w:rPr>
          <w:rFonts w:ascii="Times New Roman" w:hAnsi="Times New Roman"/>
          <w:sz w:val="28"/>
          <w:lang w:val="uk-UA"/>
        </w:rPr>
        <w:t xml:space="preserve">2006 </w:t>
      </w:r>
    </w:p>
    <w:p w:rsidR="00D36FBA" w:rsidRPr="00E7240D" w:rsidRDefault="00D36FBA" w:rsidP="00D36FBA">
      <w:pPr>
        <w:autoSpaceDE w:val="0"/>
        <w:autoSpaceDN w:val="0"/>
        <w:spacing w:after="0" w:line="360" w:lineRule="auto"/>
        <w:jc w:val="both"/>
        <w:outlineLvl w:val="0"/>
        <w:rPr>
          <w:rFonts w:ascii="Times New Roman" w:hAnsi="Times New Roman"/>
          <w:sz w:val="28"/>
          <w:lang w:val="uk-UA"/>
        </w:rPr>
      </w:pPr>
      <w:r w:rsidRPr="00C07C75">
        <w:rPr>
          <w:rFonts w:ascii="Times New Roman" w:hAnsi="Times New Roman"/>
          <w:sz w:val="28"/>
        </w:rPr>
        <w:t>3</w:t>
      </w:r>
      <w:r w:rsidRPr="00E7240D">
        <w:rPr>
          <w:rFonts w:ascii="Times New Roman" w:hAnsi="Times New Roman"/>
          <w:sz w:val="28"/>
          <w:lang w:val="uk-UA"/>
        </w:rPr>
        <w:t>. Аршатская, О.</w:t>
      </w:r>
      <w:r>
        <w:rPr>
          <w:rFonts w:ascii="Times New Roman" w:hAnsi="Times New Roman"/>
          <w:sz w:val="28"/>
          <w:lang w:val="uk-UA"/>
        </w:rPr>
        <w:t xml:space="preserve"> С.</w:t>
      </w:r>
      <w:r w:rsidRPr="00276E2A">
        <w:rPr>
          <w:rFonts w:ascii="Times New Roman" w:hAnsi="Times New Roman"/>
          <w:sz w:val="28"/>
        </w:rPr>
        <w:t>//</w:t>
      </w:r>
      <w:r>
        <w:rPr>
          <w:rFonts w:ascii="Times New Roman" w:hAnsi="Times New Roman"/>
          <w:sz w:val="28"/>
          <w:lang w:val="uk-UA"/>
        </w:rPr>
        <w:t>П</w:t>
      </w:r>
      <w:r w:rsidRPr="00E7240D">
        <w:rPr>
          <w:rFonts w:ascii="Times New Roman" w:hAnsi="Times New Roman"/>
          <w:sz w:val="28"/>
          <w:lang w:val="uk-UA"/>
        </w:rPr>
        <w:t>сихологічна допомога дитині раннього віку при формується дитячому аутизмі /</w:t>
      </w:r>
      <w:r w:rsidRPr="00276E2A">
        <w:rPr>
          <w:rFonts w:ascii="Times New Roman" w:hAnsi="Times New Roman"/>
          <w:sz w:val="28"/>
        </w:rPr>
        <w:t>/</w:t>
      </w:r>
      <w:r>
        <w:rPr>
          <w:rFonts w:ascii="Times New Roman" w:hAnsi="Times New Roman"/>
          <w:sz w:val="28"/>
          <w:lang w:val="uk-UA"/>
        </w:rPr>
        <w:t>О. С. Аршатская //</w:t>
      </w:r>
      <w:r w:rsidRPr="00E7240D">
        <w:rPr>
          <w:rFonts w:ascii="Times New Roman" w:hAnsi="Times New Roman"/>
          <w:sz w:val="28"/>
          <w:lang w:val="uk-UA"/>
        </w:rPr>
        <w:t>Дефектол</w:t>
      </w:r>
      <w:r>
        <w:rPr>
          <w:rFonts w:ascii="Times New Roman" w:hAnsi="Times New Roman"/>
          <w:sz w:val="28"/>
          <w:lang w:val="uk-UA"/>
        </w:rPr>
        <w:t>огія</w:t>
      </w:r>
      <w:r w:rsidRPr="00276E2A">
        <w:rPr>
          <w:rFonts w:ascii="Times New Roman" w:hAnsi="Times New Roman"/>
          <w:sz w:val="28"/>
        </w:rPr>
        <w:t>//</w:t>
      </w:r>
      <w:r>
        <w:rPr>
          <w:rFonts w:ascii="Times New Roman" w:hAnsi="Times New Roman"/>
          <w:sz w:val="28"/>
          <w:lang w:val="uk-UA"/>
        </w:rPr>
        <w:t>2009</w:t>
      </w:r>
      <w:r w:rsidRPr="00276E2A">
        <w:rPr>
          <w:rFonts w:ascii="Times New Roman" w:hAnsi="Times New Roman"/>
          <w:sz w:val="28"/>
        </w:rPr>
        <w:t>//</w:t>
      </w:r>
      <w:r>
        <w:rPr>
          <w:rFonts w:ascii="Times New Roman" w:hAnsi="Times New Roman"/>
          <w:sz w:val="28"/>
          <w:lang w:val="uk-UA"/>
        </w:rPr>
        <w:t xml:space="preserve"> N 2 </w:t>
      </w:r>
    </w:p>
    <w:p w:rsid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4. Баенская, О.Р.</w:t>
      </w:r>
      <w:r w:rsidRPr="00276E2A">
        <w:rPr>
          <w:rFonts w:ascii="Times New Roman" w:hAnsi="Times New Roman"/>
          <w:sz w:val="28"/>
        </w:rPr>
        <w:t>//</w:t>
      </w:r>
      <w:r w:rsidRPr="00276E2A">
        <w:rPr>
          <w:rFonts w:ascii="Times New Roman" w:hAnsi="Times New Roman"/>
          <w:sz w:val="28"/>
          <w:lang w:val="uk-UA"/>
        </w:rPr>
        <w:t>Особливості раннього афективного розвитку</w:t>
      </w:r>
      <w:r>
        <w:rPr>
          <w:rFonts w:ascii="Times New Roman" w:hAnsi="Times New Roman"/>
          <w:sz w:val="28"/>
          <w:lang w:val="uk-UA"/>
        </w:rPr>
        <w:t xml:space="preserve"> </w:t>
      </w:r>
      <w:r w:rsidRPr="00276E2A">
        <w:rPr>
          <w:rFonts w:ascii="Times New Roman" w:hAnsi="Times New Roman"/>
          <w:sz w:val="28"/>
          <w:lang w:val="uk-UA"/>
        </w:rPr>
        <w:t>аутичного дитини у віці від 0 до 1,5 років /</w:t>
      </w:r>
      <w:r w:rsidRPr="00276E2A">
        <w:rPr>
          <w:rFonts w:ascii="Times New Roman" w:hAnsi="Times New Roman"/>
          <w:sz w:val="28"/>
        </w:rPr>
        <w:t>/</w:t>
      </w:r>
      <w:r w:rsidRPr="00276E2A">
        <w:rPr>
          <w:rFonts w:ascii="Times New Roman" w:hAnsi="Times New Roman"/>
          <w:sz w:val="28"/>
          <w:lang w:val="uk-UA"/>
        </w:rPr>
        <w:t xml:space="preserve"> Є.Р. Баенская //</w:t>
      </w:r>
      <w:r>
        <w:rPr>
          <w:rFonts w:ascii="Times New Roman" w:hAnsi="Times New Roman"/>
          <w:sz w:val="28"/>
          <w:lang w:val="uk-UA"/>
        </w:rPr>
        <w:t>Альманах ІКП РАО.</w:t>
      </w:r>
      <w:r w:rsidRPr="00276E2A">
        <w:rPr>
          <w:rFonts w:ascii="Times New Roman" w:hAnsi="Times New Roman"/>
          <w:sz w:val="28"/>
        </w:rPr>
        <w:t>//</w:t>
      </w:r>
      <w:r>
        <w:rPr>
          <w:rFonts w:ascii="Times New Roman" w:hAnsi="Times New Roman"/>
          <w:sz w:val="28"/>
          <w:lang w:val="uk-UA"/>
        </w:rPr>
        <w:t xml:space="preserve"> 2001.</w:t>
      </w:r>
      <w:r w:rsidRPr="00276E2A">
        <w:rPr>
          <w:rFonts w:ascii="Times New Roman" w:hAnsi="Times New Roman"/>
          <w:sz w:val="28"/>
        </w:rPr>
        <w:t>//</w:t>
      </w:r>
      <w:r>
        <w:rPr>
          <w:rFonts w:ascii="Times New Roman" w:hAnsi="Times New Roman"/>
          <w:sz w:val="28"/>
          <w:lang w:val="uk-UA"/>
        </w:rPr>
        <w:t xml:space="preserve"> №3.</w:t>
      </w:r>
      <w:r w:rsidRPr="00276E2A">
        <w:rPr>
          <w:rFonts w:ascii="Times New Roman" w:hAnsi="Times New Roman"/>
          <w:sz w:val="28"/>
          <w:lang w:val="uk-UA"/>
        </w:rPr>
        <w:t>// С. 38 - 56.</w:t>
      </w:r>
    </w:p>
    <w:p w:rsidR="00923182" w:rsidRDefault="00D36FBA" w:rsidP="00D36FBA">
      <w:pPr>
        <w:autoSpaceDE w:val="0"/>
        <w:autoSpaceDN w:val="0"/>
        <w:spacing w:after="0" w:line="360" w:lineRule="auto"/>
        <w:jc w:val="both"/>
        <w:outlineLvl w:val="0"/>
        <w:rPr>
          <w:rFonts w:ascii="Times New Roman" w:hAnsi="Times New Roman"/>
          <w:sz w:val="28"/>
          <w:lang w:val="uk-UA"/>
        </w:rPr>
      </w:pPr>
      <w:r w:rsidRPr="00E7240D">
        <w:rPr>
          <w:rFonts w:ascii="Times New Roman" w:hAnsi="Times New Roman"/>
          <w:sz w:val="28"/>
          <w:lang w:val="uk-UA"/>
        </w:rPr>
        <w:t>5.</w:t>
      </w:r>
      <w:r w:rsidR="00923182">
        <w:rPr>
          <w:rFonts w:ascii="Times New Roman" w:hAnsi="Times New Roman"/>
          <w:sz w:val="28"/>
          <w:lang w:val="uk-UA"/>
        </w:rPr>
        <w:t xml:space="preserve"> Базиман Н.В.//</w:t>
      </w:r>
      <w:r w:rsidR="00923182" w:rsidRPr="00923182">
        <w:rPr>
          <w:rFonts w:ascii="Times New Roman" w:hAnsi="Times New Roman"/>
          <w:sz w:val="28"/>
          <w:lang w:val="uk-UA"/>
        </w:rPr>
        <w:t>Значення музикотерапії для розвитку м</w:t>
      </w:r>
      <w:r w:rsidR="00923182">
        <w:rPr>
          <w:rFonts w:ascii="Times New Roman" w:hAnsi="Times New Roman"/>
          <w:sz w:val="28"/>
          <w:lang w:val="uk-UA"/>
        </w:rPr>
        <w:t>овлення у дітей з  аутистичними</w:t>
      </w:r>
      <w:r w:rsidR="00923182" w:rsidRPr="00923182">
        <w:rPr>
          <w:rFonts w:ascii="Times New Roman" w:hAnsi="Times New Roman"/>
          <w:sz w:val="28"/>
          <w:lang w:val="uk-UA"/>
        </w:rPr>
        <w:t xml:space="preserve"> порушеннями</w:t>
      </w:r>
      <w:r w:rsidR="00923182">
        <w:rPr>
          <w:rFonts w:ascii="Times New Roman" w:hAnsi="Times New Roman"/>
          <w:sz w:val="28"/>
          <w:lang w:val="uk-UA"/>
        </w:rPr>
        <w:t xml:space="preserve"> //Н.В.Базиман, О.В.Мороз //Журнал «Логопедія» //No3 //2013 //</w:t>
      </w:r>
      <w:r w:rsidR="00923182" w:rsidRPr="00923182">
        <w:rPr>
          <w:rFonts w:ascii="Times New Roman" w:hAnsi="Times New Roman"/>
          <w:sz w:val="28"/>
          <w:lang w:val="uk-UA"/>
        </w:rPr>
        <w:t>С.3-8</w:t>
      </w:r>
    </w:p>
    <w:p w:rsidR="00923182" w:rsidRDefault="00923182"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6. Б</w:t>
      </w:r>
      <w:r w:rsidRPr="00923182">
        <w:rPr>
          <w:rFonts w:ascii="Times New Roman" w:hAnsi="Times New Roman"/>
          <w:sz w:val="28"/>
          <w:lang w:val="uk-UA"/>
        </w:rPr>
        <w:t>азим</w:t>
      </w:r>
      <w:r>
        <w:rPr>
          <w:rFonts w:ascii="Times New Roman" w:hAnsi="Times New Roman"/>
          <w:sz w:val="28"/>
          <w:lang w:val="uk-UA"/>
        </w:rPr>
        <w:t>аН.В.//</w:t>
      </w:r>
      <w:r w:rsidRPr="00923182">
        <w:rPr>
          <w:rFonts w:ascii="Times New Roman" w:hAnsi="Times New Roman"/>
          <w:sz w:val="28"/>
          <w:lang w:val="uk-UA"/>
        </w:rPr>
        <w:t>Особливості протікання етапів мовленнєвої діяльності у дітей</w:t>
      </w:r>
      <w:r>
        <w:rPr>
          <w:rFonts w:ascii="Times New Roman" w:hAnsi="Times New Roman"/>
          <w:sz w:val="28"/>
          <w:lang w:val="uk-UA"/>
        </w:rPr>
        <w:t xml:space="preserve">  з аутистичними порушеннями//Н.В.Базима // </w:t>
      </w:r>
      <w:r w:rsidRPr="00923182">
        <w:rPr>
          <w:rFonts w:ascii="Times New Roman" w:hAnsi="Times New Roman"/>
          <w:sz w:val="28"/>
          <w:lang w:val="uk-UA"/>
        </w:rPr>
        <w:t>Актуальні  пи</w:t>
      </w:r>
      <w:r>
        <w:rPr>
          <w:rFonts w:ascii="Times New Roman" w:hAnsi="Times New Roman"/>
          <w:sz w:val="28"/>
          <w:lang w:val="uk-UA"/>
        </w:rPr>
        <w:t>тання корекційної освіти Вип.3,//2012//</w:t>
      </w:r>
      <w:r w:rsidRPr="00923182">
        <w:rPr>
          <w:rFonts w:ascii="Times New Roman" w:hAnsi="Times New Roman"/>
          <w:sz w:val="28"/>
          <w:lang w:val="uk-UA"/>
        </w:rPr>
        <w:t>С.290-297</w:t>
      </w:r>
    </w:p>
    <w:p w:rsidR="00923182" w:rsidRDefault="00923182"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7. БазимаН.В.//</w:t>
      </w:r>
      <w:r w:rsidRPr="00923182">
        <w:rPr>
          <w:rFonts w:ascii="Times New Roman" w:hAnsi="Times New Roman"/>
          <w:sz w:val="28"/>
          <w:lang w:val="uk-UA"/>
        </w:rPr>
        <w:t>До проблем обстеження стану мо</w:t>
      </w:r>
      <w:r>
        <w:rPr>
          <w:rFonts w:ascii="Times New Roman" w:hAnsi="Times New Roman"/>
          <w:sz w:val="28"/>
          <w:lang w:val="uk-UA"/>
        </w:rPr>
        <w:t xml:space="preserve">вленнєвого розвитку у дітей з </w:t>
      </w:r>
      <w:r w:rsidRPr="00923182">
        <w:rPr>
          <w:rFonts w:ascii="Times New Roman" w:hAnsi="Times New Roman"/>
          <w:sz w:val="28"/>
          <w:lang w:val="uk-UA"/>
        </w:rPr>
        <w:t>аутис</w:t>
      </w:r>
      <w:r>
        <w:rPr>
          <w:rFonts w:ascii="Times New Roman" w:hAnsi="Times New Roman"/>
          <w:sz w:val="28"/>
          <w:lang w:val="uk-UA"/>
        </w:rPr>
        <w:t>тичними порушеннями //Н.В.Базима //Журнал «Логопедія» //No1//2011//</w:t>
      </w:r>
      <w:r w:rsidRPr="00923182">
        <w:rPr>
          <w:rFonts w:ascii="Times New Roman" w:hAnsi="Times New Roman"/>
          <w:sz w:val="28"/>
          <w:lang w:val="uk-UA"/>
        </w:rPr>
        <w:t>С.</w:t>
      </w:r>
      <w:r>
        <w:rPr>
          <w:rFonts w:ascii="Times New Roman" w:hAnsi="Times New Roman"/>
          <w:sz w:val="28"/>
          <w:lang w:val="uk-UA"/>
        </w:rPr>
        <w:t xml:space="preserve"> </w:t>
      </w:r>
      <w:r w:rsidRPr="00923182">
        <w:rPr>
          <w:rFonts w:ascii="Times New Roman" w:hAnsi="Times New Roman"/>
          <w:sz w:val="28"/>
          <w:lang w:val="uk-UA"/>
        </w:rPr>
        <w:t>5-10</w:t>
      </w:r>
    </w:p>
    <w:p w:rsidR="00D36FBA" w:rsidRPr="00E7240D" w:rsidRDefault="00923182"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8.</w:t>
      </w:r>
      <w:r w:rsidR="00D36FBA" w:rsidRPr="00E7240D">
        <w:rPr>
          <w:rFonts w:ascii="Times New Roman" w:hAnsi="Times New Roman"/>
          <w:sz w:val="28"/>
          <w:lang w:val="uk-UA"/>
        </w:rPr>
        <w:t xml:space="preserve"> Бережна, Н. Ф.</w:t>
      </w:r>
      <w:r w:rsidR="00D36FBA" w:rsidRPr="00276E2A">
        <w:rPr>
          <w:rFonts w:ascii="Times New Roman" w:hAnsi="Times New Roman"/>
          <w:sz w:val="28"/>
          <w:lang w:val="uk-UA"/>
        </w:rPr>
        <w:t>//</w:t>
      </w:r>
      <w:r w:rsidR="00D36FBA" w:rsidRPr="00E7240D">
        <w:rPr>
          <w:rFonts w:ascii="Times New Roman" w:hAnsi="Times New Roman"/>
          <w:sz w:val="28"/>
          <w:lang w:val="uk-UA"/>
        </w:rPr>
        <w:t xml:space="preserve"> Використання пісочниці в корекції емоційно - вольовий і соціальної сфер дитячого раннього і молодшого дошкільного віку /</w:t>
      </w:r>
      <w:r w:rsidR="00D36FBA" w:rsidRPr="00276E2A">
        <w:rPr>
          <w:rFonts w:ascii="Times New Roman" w:hAnsi="Times New Roman"/>
          <w:sz w:val="28"/>
          <w:lang w:val="uk-UA"/>
        </w:rPr>
        <w:t>/</w:t>
      </w:r>
      <w:r w:rsidR="00D36FBA" w:rsidRPr="00E7240D">
        <w:rPr>
          <w:rFonts w:ascii="Times New Roman" w:hAnsi="Times New Roman"/>
          <w:sz w:val="28"/>
          <w:lang w:val="uk-UA"/>
        </w:rPr>
        <w:t xml:space="preserve"> Н. Ф. Бережна // Дошкільна педаго</w:t>
      </w:r>
      <w:r w:rsidR="00D36FBA">
        <w:rPr>
          <w:rFonts w:ascii="Times New Roman" w:hAnsi="Times New Roman"/>
          <w:sz w:val="28"/>
          <w:lang w:val="uk-UA"/>
        </w:rPr>
        <w:t>гіка.</w:t>
      </w:r>
      <w:r w:rsidR="00D36FBA" w:rsidRPr="00276E2A">
        <w:rPr>
          <w:rFonts w:ascii="Times New Roman" w:hAnsi="Times New Roman"/>
          <w:sz w:val="28"/>
          <w:lang w:val="uk-UA"/>
        </w:rPr>
        <w:t>//</w:t>
      </w:r>
      <w:r w:rsidR="00D36FBA">
        <w:rPr>
          <w:rFonts w:ascii="Times New Roman" w:hAnsi="Times New Roman"/>
          <w:sz w:val="28"/>
          <w:lang w:val="uk-UA"/>
        </w:rPr>
        <w:t xml:space="preserve"> 2007.</w:t>
      </w:r>
      <w:r w:rsidR="00D36FBA" w:rsidRPr="00276E2A">
        <w:rPr>
          <w:rFonts w:ascii="Times New Roman" w:hAnsi="Times New Roman"/>
          <w:sz w:val="28"/>
        </w:rPr>
        <w:t>//</w:t>
      </w:r>
      <w:r w:rsidR="00D36FBA">
        <w:rPr>
          <w:rFonts w:ascii="Times New Roman" w:hAnsi="Times New Roman"/>
          <w:sz w:val="28"/>
          <w:lang w:val="uk-UA"/>
        </w:rPr>
        <w:t xml:space="preserve"> N 1. </w:t>
      </w:r>
      <w:r w:rsidR="00D36FBA" w:rsidRPr="00276E2A">
        <w:rPr>
          <w:rFonts w:ascii="Times New Roman" w:hAnsi="Times New Roman"/>
          <w:sz w:val="28"/>
        </w:rPr>
        <w:t>//</w:t>
      </w:r>
      <w:r w:rsidR="00D36FBA">
        <w:rPr>
          <w:rFonts w:ascii="Times New Roman" w:hAnsi="Times New Roman"/>
          <w:sz w:val="28"/>
          <w:lang w:val="uk-UA"/>
        </w:rPr>
        <w:t xml:space="preserve"> С. 50-52</w:t>
      </w:r>
    </w:p>
    <w:p w:rsidR="00D36FBA" w:rsidRPr="00E7240D" w:rsidRDefault="00923182"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9.</w:t>
      </w:r>
      <w:r w:rsidR="00D36FBA" w:rsidRPr="00E7240D">
        <w:rPr>
          <w:rFonts w:ascii="Times New Roman" w:hAnsi="Times New Roman"/>
          <w:sz w:val="28"/>
          <w:lang w:val="uk-UA"/>
        </w:rPr>
        <w:t xml:space="preserve"> Брагінський, В. Поворот до реальності /</w:t>
      </w:r>
      <w:r w:rsidR="00D36FBA" w:rsidRPr="00276E2A">
        <w:rPr>
          <w:rFonts w:ascii="Times New Roman" w:hAnsi="Times New Roman"/>
          <w:sz w:val="28"/>
        </w:rPr>
        <w:t>/</w:t>
      </w:r>
      <w:r w:rsidR="00D36FBA" w:rsidRPr="00E7240D">
        <w:rPr>
          <w:rFonts w:ascii="Times New Roman" w:hAnsi="Times New Roman"/>
          <w:sz w:val="28"/>
          <w:lang w:val="uk-UA"/>
        </w:rPr>
        <w:t xml:space="preserve"> В. Брагінський. // Здоров'я ді</w:t>
      </w:r>
      <w:r w:rsidR="00D36FBA">
        <w:rPr>
          <w:rFonts w:ascii="Times New Roman" w:hAnsi="Times New Roman"/>
          <w:sz w:val="28"/>
          <w:lang w:val="uk-UA"/>
        </w:rPr>
        <w:t>тей: дод. до газ. «Перше сент»</w:t>
      </w:r>
      <w:r w:rsidR="00D36FBA" w:rsidRPr="00276E2A">
        <w:rPr>
          <w:rFonts w:ascii="Times New Roman" w:hAnsi="Times New Roman"/>
          <w:sz w:val="28"/>
        </w:rPr>
        <w:t>//</w:t>
      </w:r>
      <w:r w:rsidR="00D36FBA">
        <w:rPr>
          <w:rFonts w:ascii="Times New Roman" w:hAnsi="Times New Roman"/>
          <w:sz w:val="28"/>
          <w:lang w:val="uk-UA"/>
        </w:rPr>
        <w:t>2010</w:t>
      </w:r>
      <w:r w:rsidR="00D36FBA" w:rsidRPr="00276E2A">
        <w:rPr>
          <w:rFonts w:ascii="Times New Roman" w:hAnsi="Times New Roman"/>
          <w:sz w:val="28"/>
        </w:rPr>
        <w:t>//</w:t>
      </w:r>
      <w:r w:rsidR="00D36FBA">
        <w:rPr>
          <w:rFonts w:ascii="Times New Roman" w:hAnsi="Times New Roman"/>
          <w:sz w:val="28"/>
          <w:lang w:val="uk-UA"/>
        </w:rPr>
        <w:t>Июнь</w:t>
      </w:r>
      <w:r w:rsidR="00D36FBA" w:rsidRPr="00276E2A">
        <w:rPr>
          <w:rFonts w:ascii="Times New Roman" w:hAnsi="Times New Roman"/>
          <w:sz w:val="28"/>
        </w:rPr>
        <w:t>//</w:t>
      </w:r>
      <w:r w:rsidR="00D36FBA">
        <w:rPr>
          <w:rFonts w:ascii="Times New Roman" w:hAnsi="Times New Roman"/>
          <w:sz w:val="28"/>
          <w:lang w:val="en-US"/>
        </w:rPr>
        <w:t>C</w:t>
      </w:r>
      <w:r w:rsidR="00D36FBA">
        <w:rPr>
          <w:rFonts w:ascii="Times New Roman" w:hAnsi="Times New Roman"/>
          <w:sz w:val="28"/>
          <w:lang w:val="uk-UA"/>
        </w:rPr>
        <w:t>. 8-9.</w:t>
      </w:r>
    </w:p>
    <w:p w:rsidR="00D36FBA" w:rsidRPr="00E7240D" w:rsidRDefault="00923182"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rPr>
        <w:t>10</w:t>
      </w:r>
      <w:r w:rsidR="00D36FBA" w:rsidRPr="00E7240D">
        <w:rPr>
          <w:rFonts w:ascii="Times New Roman" w:hAnsi="Times New Roman"/>
          <w:sz w:val="28"/>
          <w:lang w:val="uk-UA"/>
        </w:rPr>
        <w:t>. Владимирова, Н.</w:t>
      </w:r>
      <w:r w:rsidR="00D36FBA" w:rsidRPr="00276E2A">
        <w:rPr>
          <w:rFonts w:ascii="Times New Roman" w:hAnsi="Times New Roman"/>
          <w:sz w:val="28"/>
        </w:rPr>
        <w:t>//</w:t>
      </w:r>
      <w:r w:rsidR="00D36FBA" w:rsidRPr="00E7240D">
        <w:rPr>
          <w:rFonts w:ascii="Times New Roman" w:hAnsi="Times New Roman"/>
          <w:sz w:val="28"/>
          <w:lang w:val="uk-UA"/>
        </w:rPr>
        <w:t xml:space="preserve"> Чи не від світу цьо</w:t>
      </w:r>
      <w:r w:rsidR="00D36FBA">
        <w:rPr>
          <w:rFonts w:ascii="Times New Roman" w:hAnsi="Times New Roman"/>
          <w:sz w:val="28"/>
          <w:lang w:val="uk-UA"/>
        </w:rPr>
        <w:t>го</w:t>
      </w:r>
      <w:r w:rsidR="00D36FBA" w:rsidRPr="00276E2A">
        <w:rPr>
          <w:rFonts w:ascii="Times New Roman" w:hAnsi="Times New Roman"/>
          <w:sz w:val="28"/>
        </w:rPr>
        <w:t>/</w:t>
      </w:r>
      <w:r w:rsidR="00D36FBA">
        <w:rPr>
          <w:rFonts w:ascii="Times New Roman" w:hAnsi="Times New Roman"/>
          <w:sz w:val="28"/>
          <w:lang w:val="uk-UA"/>
        </w:rPr>
        <w:t xml:space="preserve">/ Н. Владимирова // Сім'я і Школа. </w:t>
      </w:r>
      <w:r w:rsidR="00D36FBA" w:rsidRPr="00276E2A">
        <w:rPr>
          <w:rFonts w:ascii="Times New Roman" w:hAnsi="Times New Roman"/>
          <w:sz w:val="28"/>
        </w:rPr>
        <w:t>//</w:t>
      </w:r>
      <w:r w:rsidR="00D36FBA">
        <w:rPr>
          <w:rFonts w:ascii="Times New Roman" w:hAnsi="Times New Roman"/>
          <w:sz w:val="28"/>
          <w:lang w:val="uk-UA"/>
        </w:rPr>
        <w:t>2009</w:t>
      </w:r>
      <w:r w:rsidR="00D36FBA" w:rsidRPr="00276E2A">
        <w:rPr>
          <w:rFonts w:ascii="Times New Roman" w:hAnsi="Times New Roman"/>
          <w:sz w:val="28"/>
        </w:rPr>
        <w:t>//</w:t>
      </w:r>
      <w:r w:rsidR="00D36FBA">
        <w:rPr>
          <w:rFonts w:ascii="Times New Roman" w:hAnsi="Times New Roman"/>
          <w:sz w:val="28"/>
          <w:lang w:val="uk-UA"/>
        </w:rPr>
        <w:t>N9</w:t>
      </w:r>
      <w:r w:rsidR="00D36FBA" w:rsidRPr="00276E2A">
        <w:rPr>
          <w:rFonts w:ascii="Times New Roman" w:hAnsi="Times New Roman"/>
          <w:sz w:val="28"/>
        </w:rPr>
        <w:t>//</w:t>
      </w:r>
      <w:r w:rsidR="00D36FBA">
        <w:rPr>
          <w:rFonts w:ascii="Times New Roman" w:hAnsi="Times New Roman"/>
          <w:sz w:val="28"/>
          <w:lang w:val="en-US"/>
        </w:rPr>
        <w:t>C</w:t>
      </w:r>
      <w:r w:rsidR="00D36FBA">
        <w:rPr>
          <w:rFonts w:ascii="Times New Roman" w:hAnsi="Times New Roman"/>
          <w:sz w:val="28"/>
          <w:lang w:val="uk-UA"/>
        </w:rPr>
        <w:t>. 10-11.</w:t>
      </w:r>
    </w:p>
    <w:p w:rsidR="00D36FBA" w:rsidRPr="00E7240D" w:rsidRDefault="00923182"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rPr>
        <w:t>11</w:t>
      </w:r>
      <w:r w:rsidR="00D36FBA" w:rsidRPr="00E7240D">
        <w:rPr>
          <w:rFonts w:ascii="Times New Roman" w:hAnsi="Times New Roman"/>
          <w:sz w:val="28"/>
          <w:lang w:val="uk-UA"/>
        </w:rPr>
        <w:t xml:space="preserve">. Волосовець, Т. В. </w:t>
      </w:r>
      <w:r w:rsidR="00D36FBA" w:rsidRPr="00276E2A">
        <w:rPr>
          <w:rFonts w:ascii="Times New Roman" w:hAnsi="Times New Roman"/>
          <w:sz w:val="28"/>
        </w:rPr>
        <w:t>//</w:t>
      </w:r>
      <w:r w:rsidR="00D36FBA" w:rsidRPr="00E7240D">
        <w:rPr>
          <w:rFonts w:ascii="Times New Roman" w:hAnsi="Times New Roman"/>
          <w:sz w:val="28"/>
          <w:lang w:val="uk-UA"/>
        </w:rPr>
        <w:t>Формування комунікативних навичок у дітей з дитячим аутизмом /</w:t>
      </w:r>
      <w:r w:rsidR="00D36FBA" w:rsidRPr="00276E2A">
        <w:rPr>
          <w:rFonts w:ascii="Times New Roman" w:hAnsi="Times New Roman"/>
          <w:sz w:val="28"/>
        </w:rPr>
        <w:t>/</w:t>
      </w:r>
      <w:r w:rsidR="00D36FBA" w:rsidRPr="00E7240D">
        <w:rPr>
          <w:rFonts w:ascii="Times New Roman" w:hAnsi="Times New Roman"/>
          <w:sz w:val="28"/>
          <w:lang w:val="uk-UA"/>
        </w:rPr>
        <w:t xml:space="preserve"> Т. В. Волосовець, А. В. Хаустов // Ло</w:t>
      </w:r>
      <w:r w:rsidR="00D36FBA">
        <w:rPr>
          <w:rFonts w:ascii="Times New Roman" w:hAnsi="Times New Roman"/>
          <w:sz w:val="28"/>
          <w:lang w:val="uk-UA"/>
        </w:rPr>
        <w:t>гопедія</w:t>
      </w:r>
      <w:r w:rsidR="00D36FBA" w:rsidRPr="00276E2A">
        <w:rPr>
          <w:rFonts w:ascii="Times New Roman" w:hAnsi="Times New Roman"/>
          <w:sz w:val="28"/>
        </w:rPr>
        <w:t>//</w:t>
      </w:r>
      <w:r w:rsidR="00D36FBA">
        <w:rPr>
          <w:rFonts w:ascii="Times New Roman" w:hAnsi="Times New Roman"/>
          <w:sz w:val="28"/>
          <w:lang w:val="uk-UA"/>
        </w:rPr>
        <w:t>2005</w:t>
      </w:r>
      <w:r w:rsidR="00D36FBA" w:rsidRPr="00276E2A">
        <w:rPr>
          <w:rFonts w:ascii="Times New Roman" w:hAnsi="Times New Roman"/>
          <w:sz w:val="28"/>
        </w:rPr>
        <w:t>//</w:t>
      </w:r>
      <w:r w:rsidR="00D36FBA">
        <w:rPr>
          <w:rFonts w:ascii="Times New Roman" w:hAnsi="Times New Roman"/>
          <w:sz w:val="28"/>
          <w:lang w:val="uk-UA"/>
        </w:rPr>
        <w:t>N1</w:t>
      </w:r>
      <w:r w:rsidR="00D36FBA" w:rsidRPr="00276E2A">
        <w:rPr>
          <w:rFonts w:ascii="Times New Roman" w:hAnsi="Times New Roman"/>
          <w:sz w:val="28"/>
        </w:rPr>
        <w:t>//</w:t>
      </w:r>
      <w:r w:rsidR="00D36FBA">
        <w:rPr>
          <w:rFonts w:ascii="Times New Roman" w:hAnsi="Times New Roman"/>
          <w:sz w:val="28"/>
          <w:lang w:val="en-US"/>
        </w:rPr>
        <w:t>C</w:t>
      </w:r>
      <w:r w:rsidR="00D36FBA">
        <w:rPr>
          <w:rFonts w:ascii="Times New Roman" w:hAnsi="Times New Roman"/>
          <w:sz w:val="28"/>
          <w:lang w:val="uk-UA"/>
        </w:rPr>
        <w:t>. 70-74.</w:t>
      </w:r>
    </w:p>
    <w:p w:rsidR="00923182" w:rsidRDefault="00923182"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lastRenderedPageBreak/>
        <w:t xml:space="preserve">12. </w:t>
      </w:r>
      <w:r w:rsidRPr="00923182">
        <w:rPr>
          <w:rFonts w:ascii="Times New Roman" w:hAnsi="Times New Roman"/>
          <w:sz w:val="28"/>
          <w:lang w:val="uk-UA"/>
        </w:rPr>
        <w:t>Воробєй</w:t>
      </w:r>
      <w:r>
        <w:rPr>
          <w:rFonts w:ascii="Times New Roman" w:hAnsi="Times New Roman"/>
          <w:sz w:val="28"/>
          <w:lang w:val="uk-UA"/>
        </w:rPr>
        <w:t xml:space="preserve"> О.//Місце дитини-аутиста в сучасному Українському суспільстві</w:t>
      </w:r>
      <w:r w:rsidRPr="00923182">
        <w:rPr>
          <w:rFonts w:ascii="Times New Roman" w:hAnsi="Times New Roman"/>
          <w:sz w:val="28"/>
          <w:lang w:val="uk-UA"/>
        </w:rPr>
        <w:t xml:space="preserve"> /</w:t>
      </w:r>
      <w:r>
        <w:rPr>
          <w:rFonts w:ascii="Times New Roman" w:hAnsi="Times New Roman"/>
          <w:sz w:val="28"/>
          <w:lang w:val="uk-UA"/>
        </w:rPr>
        <w:t>/ О.Воробєй, Р.Бобир // Етнічна історія народів Європи. //Вип.No37//2012//</w:t>
      </w:r>
      <w:r w:rsidRPr="00923182">
        <w:rPr>
          <w:rFonts w:ascii="Times New Roman" w:hAnsi="Times New Roman"/>
          <w:sz w:val="28"/>
          <w:lang w:val="uk-UA"/>
        </w:rPr>
        <w:t>С.79-82</w:t>
      </w:r>
    </w:p>
    <w:p w:rsidR="00D36FBA" w:rsidRPr="00E7240D" w:rsidRDefault="00923182"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13</w:t>
      </w:r>
      <w:r w:rsidR="00D36FBA" w:rsidRPr="00E7240D">
        <w:rPr>
          <w:rFonts w:ascii="Times New Roman" w:hAnsi="Times New Roman"/>
          <w:sz w:val="28"/>
          <w:lang w:val="uk-UA"/>
        </w:rPr>
        <w:t xml:space="preserve">. Галкіна, Т. Е. </w:t>
      </w:r>
      <w:r w:rsidR="00D36FBA" w:rsidRPr="00276E2A">
        <w:rPr>
          <w:rFonts w:ascii="Times New Roman" w:hAnsi="Times New Roman"/>
          <w:sz w:val="28"/>
          <w:lang w:val="uk-UA"/>
        </w:rPr>
        <w:t>//</w:t>
      </w:r>
      <w:r w:rsidR="00D36FBA" w:rsidRPr="00E7240D">
        <w:rPr>
          <w:rFonts w:ascii="Times New Roman" w:hAnsi="Times New Roman"/>
          <w:sz w:val="28"/>
          <w:lang w:val="uk-UA"/>
        </w:rPr>
        <w:t>Роль соціальної роботи з дітьми з раннім дитячим аутизмом /</w:t>
      </w:r>
      <w:r w:rsidR="00D36FBA" w:rsidRPr="00276E2A">
        <w:rPr>
          <w:rFonts w:ascii="Times New Roman" w:hAnsi="Times New Roman"/>
          <w:sz w:val="28"/>
          <w:lang w:val="uk-UA"/>
        </w:rPr>
        <w:t>/</w:t>
      </w:r>
      <w:r w:rsidR="00D36FBA" w:rsidRPr="00E7240D">
        <w:rPr>
          <w:rFonts w:ascii="Times New Roman" w:hAnsi="Times New Roman"/>
          <w:sz w:val="28"/>
          <w:lang w:val="uk-UA"/>
        </w:rPr>
        <w:t xml:space="preserve"> Т. Е. Галкіна, Є. В. Малихіна // вітчизняний журнал соціальної р</w:t>
      </w:r>
      <w:r w:rsidR="00D36FBA">
        <w:rPr>
          <w:rFonts w:ascii="Times New Roman" w:hAnsi="Times New Roman"/>
          <w:sz w:val="28"/>
          <w:lang w:val="uk-UA"/>
        </w:rPr>
        <w:t>оботи.</w:t>
      </w:r>
      <w:r w:rsidR="00D36FBA" w:rsidRPr="00276E2A">
        <w:rPr>
          <w:rFonts w:ascii="Times New Roman" w:hAnsi="Times New Roman"/>
          <w:sz w:val="28"/>
          <w:lang w:val="uk-UA"/>
        </w:rPr>
        <w:t>//</w:t>
      </w:r>
      <w:r w:rsidR="00D36FBA">
        <w:rPr>
          <w:rFonts w:ascii="Times New Roman" w:hAnsi="Times New Roman"/>
          <w:sz w:val="28"/>
          <w:lang w:val="uk-UA"/>
        </w:rPr>
        <w:t>2002</w:t>
      </w:r>
      <w:r w:rsidR="00D36FBA" w:rsidRPr="00276E2A">
        <w:rPr>
          <w:rFonts w:ascii="Times New Roman" w:hAnsi="Times New Roman"/>
          <w:sz w:val="28"/>
          <w:lang w:val="uk-UA"/>
        </w:rPr>
        <w:t>//</w:t>
      </w:r>
      <w:r w:rsidR="00D36FBA">
        <w:rPr>
          <w:rFonts w:ascii="Times New Roman" w:hAnsi="Times New Roman"/>
          <w:sz w:val="28"/>
          <w:lang w:val="uk-UA"/>
        </w:rPr>
        <w:t xml:space="preserve"> N2</w:t>
      </w:r>
      <w:r w:rsidR="00D36FBA" w:rsidRPr="00276E2A">
        <w:rPr>
          <w:rFonts w:ascii="Times New Roman" w:hAnsi="Times New Roman"/>
          <w:sz w:val="28"/>
          <w:lang w:val="uk-UA"/>
        </w:rPr>
        <w:t>//</w:t>
      </w:r>
      <w:r w:rsidR="00D36FBA">
        <w:rPr>
          <w:rFonts w:ascii="Times New Roman" w:hAnsi="Times New Roman"/>
          <w:sz w:val="28"/>
          <w:lang w:val="en-US"/>
        </w:rPr>
        <w:t>C</w:t>
      </w:r>
      <w:r w:rsidR="00D36FBA">
        <w:rPr>
          <w:rFonts w:ascii="Times New Roman" w:hAnsi="Times New Roman"/>
          <w:sz w:val="28"/>
          <w:lang w:val="uk-UA"/>
        </w:rPr>
        <w:t>. 96-100.</w:t>
      </w:r>
    </w:p>
    <w:p w:rsidR="00D36FBA" w:rsidRPr="00E7240D"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1</w:t>
      </w:r>
      <w:r w:rsidR="00923182">
        <w:rPr>
          <w:rFonts w:ascii="Times New Roman" w:hAnsi="Times New Roman"/>
          <w:sz w:val="28"/>
          <w:lang w:val="uk-UA"/>
        </w:rPr>
        <w:t>4</w:t>
      </w:r>
      <w:r>
        <w:rPr>
          <w:rFonts w:ascii="Times New Roman" w:hAnsi="Times New Roman"/>
          <w:sz w:val="28"/>
          <w:lang w:val="uk-UA"/>
        </w:rPr>
        <w:t>. Гілберт, К. Аутизм.</w:t>
      </w:r>
      <w:r w:rsidRPr="00276E2A">
        <w:rPr>
          <w:rFonts w:ascii="Times New Roman" w:hAnsi="Times New Roman"/>
          <w:sz w:val="28"/>
          <w:lang w:val="uk-UA"/>
        </w:rPr>
        <w:t>//</w:t>
      </w:r>
      <w:r w:rsidRPr="00E7240D">
        <w:rPr>
          <w:rFonts w:ascii="Times New Roman" w:hAnsi="Times New Roman"/>
          <w:sz w:val="28"/>
          <w:lang w:val="uk-UA"/>
        </w:rPr>
        <w:t>Медичне і педагогічний вплив: кн. для педагогів-дефектологів /</w:t>
      </w:r>
      <w:r w:rsidRPr="00276E2A">
        <w:rPr>
          <w:rFonts w:ascii="Times New Roman" w:hAnsi="Times New Roman"/>
          <w:sz w:val="28"/>
          <w:lang w:val="uk-UA"/>
        </w:rPr>
        <w:t>/</w:t>
      </w:r>
      <w:r>
        <w:rPr>
          <w:rFonts w:ascii="Times New Roman" w:hAnsi="Times New Roman"/>
          <w:sz w:val="28"/>
          <w:lang w:val="uk-UA"/>
        </w:rPr>
        <w:t xml:space="preserve"> К. Гілберт, Т. Пітерс</w:t>
      </w:r>
      <w:r w:rsidRPr="00276E2A">
        <w:rPr>
          <w:rFonts w:ascii="Times New Roman" w:hAnsi="Times New Roman"/>
          <w:sz w:val="28"/>
          <w:lang w:val="uk-UA"/>
        </w:rPr>
        <w:t>//</w:t>
      </w:r>
      <w:r>
        <w:rPr>
          <w:rFonts w:ascii="Times New Roman" w:hAnsi="Times New Roman"/>
          <w:sz w:val="28"/>
          <w:lang w:val="uk-UA"/>
        </w:rPr>
        <w:t>М. : ВЛАДОС</w:t>
      </w:r>
      <w:r w:rsidRPr="00276E2A">
        <w:rPr>
          <w:rFonts w:ascii="Times New Roman" w:hAnsi="Times New Roman"/>
          <w:sz w:val="28"/>
          <w:lang w:val="uk-UA"/>
        </w:rPr>
        <w:t>//</w:t>
      </w:r>
      <w:r>
        <w:rPr>
          <w:rFonts w:ascii="Times New Roman" w:hAnsi="Times New Roman"/>
          <w:sz w:val="28"/>
          <w:lang w:val="uk-UA"/>
        </w:rPr>
        <w:t>2005</w:t>
      </w:r>
      <w:r w:rsidRPr="00276E2A">
        <w:rPr>
          <w:rFonts w:ascii="Times New Roman" w:hAnsi="Times New Roman"/>
          <w:sz w:val="28"/>
          <w:lang w:val="uk-UA"/>
        </w:rPr>
        <w:t>//</w:t>
      </w:r>
      <w:r>
        <w:rPr>
          <w:rFonts w:ascii="Times New Roman" w:hAnsi="Times New Roman"/>
          <w:sz w:val="28"/>
          <w:lang w:val="uk-UA"/>
        </w:rPr>
        <w:t>С. 144.</w:t>
      </w:r>
      <w:r w:rsidRPr="00276E2A">
        <w:rPr>
          <w:rFonts w:ascii="Times New Roman" w:hAnsi="Times New Roman"/>
          <w:sz w:val="28"/>
          <w:lang w:val="uk-UA"/>
        </w:rPr>
        <w:t xml:space="preserve"> </w:t>
      </w:r>
      <w:r w:rsidRPr="00E7240D">
        <w:rPr>
          <w:rFonts w:ascii="Times New Roman" w:hAnsi="Times New Roman"/>
          <w:sz w:val="28"/>
          <w:lang w:val="uk-UA"/>
        </w:rPr>
        <w:t>(Корекційн</w:t>
      </w:r>
      <w:r>
        <w:rPr>
          <w:rFonts w:ascii="Times New Roman" w:hAnsi="Times New Roman"/>
          <w:sz w:val="28"/>
          <w:lang w:val="uk-UA"/>
        </w:rPr>
        <w:t>а педагогіка).</w:t>
      </w:r>
    </w:p>
    <w:p w:rsidR="00D75706"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1</w:t>
      </w:r>
      <w:r w:rsidR="00923182">
        <w:rPr>
          <w:rFonts w:ascii="Times New Roman" w:hAnsi="Times New Roman"/>
          <w:sz w:val="28"/>
          <w:lang w:val="uk-UA"/>
        </w:rPr>
        <w:t>5</w:t>
      </w:r>
      <w:r w:rsidR="00D75706">
        <w:rPr>
          <w:rFonts w:ascii="Times New Roman" w:hAnsi="Times New Roman"/>
          <w:sz w:val="28"/>
          <w:lang w:val="uk-UA"/>
        </w:rPr>
        <w:t xml:space="preserve">. </w:t>
      </w:r>
      <w:r w:rsidR="00D75706" w:rsidRPr="00D75706">
        <w:rPr>
          <w:rFonts w:ascii="Times New Roman" w:hAnsi="Times New Roman"/>
          <w:sz w:val="28"/>
          <w:lang w:val="uk-UA"/>
        </w:rPr>
        <w:t>Гречанина</w:t>
      </w:r>
      <w:r w:rsidR="00D75706">
        <w:rPr>
          <w:rFonts w:ascii="Times New Roman" w:hAnsi="Times New Roman"/>
          <w:sz w:val="28"/>
          <w:lang w:val="uk-UA"/>
        </w:rPr>
        <w:t xml:space="preserve"> Е.Я.//</w:t>
      </w:r>
      <w:r w:rsidR="00D75706" w:rsidRPr="00D75706">
        <w:rPr>
          <w:rFonts w:ascii="Times New Roman" w:hAnsi="Times New Roman"/>
          <w:sz w:val="28"/>
          <w:lang w:val="uk-UA"/>
        </w:rPr>
        <w:t>Аутизм. Генетиче</w:t>
      </w:r>
      <w:r w:rsidR="00D75706">
        <w:rPr>
          <w:rFonts w:ascii="Times New Roman" w:hAnsi="Times New Roman"/>
          <w:sz w:val="28"/>
          <w:lang w:val="uk-UA"/>
        </w:rPr>
        <w:t>ские и эпигенетические проблемы/</w:t>
      </w:r>
      <w:r w:rsidR="00D75706" w:rsidRPr="00D75706">
        <w:rPr>
          <w:rFonts w:ascii="Times New Roman" w:hAnsi="Times New Roman"/>
          <w:sz w:val="28"/>
          <w:lang w:val="uk-UA"/>
        </w:rPr>
        <w:t>/ Е.Я.Гречанина /</w:t>
      </w:r>
      <w:r w:rsidR="00D75706">
        <w:rPr>
          <w:rFonts w:ascii="Times New Roman" w:hAnsi="Times New Roman"/>
          <w:sz w:val="28"/>
          <w:lang w:val="uk-UA"/>
        </w:rPr>
        <w:t>/ SientificjournaloftheUkraine//No2 (3)//2013//</w:t>
      </w:r>
      <w:r w:rsidR="00D75706" w:rsidRPr="00D75706">
        <w:rPr>
          <w:rFonts w:ascii="Times New Roman" w:hAnsi="Times New Roman"/>
          <w:sz w:val="28"/>
          <w:lang w:val="uk-UA"/>
        </w:rPr>
        <w:t>С.29-48</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16.</w:t>
      </w:r>
      <w:r w:rsidR="00D36FBA">
        <w:rPr>
          <w:rFonts w:ascii="Times New Roman" w:hAnsi="Times New Roman"/>
          <w:sz w:val="28"/>
          <w:lang w:val="uk-UA"/>
        </w:rPr>
        <w:t xml:space="preserve"> Григорян, О. О.</w:t>
      </w:r>
      <w:r w:rsidR="00D36FBA" w:rsidRPr="00276E2A">
        <w:rPr>
          <w:rFonts w:ascii="Times New Roman" w:hAnsi="Times New Roman"/>
          <w:sz w:val="28"/>
          <w:lang w:val="uk-UA"/>
        </w:rPr>
        <w:t>//</w:t>
      </w:r>
      <w:r w:rsidR="00D36FBA" w:rsidRPr="00E7240D">
        <w:rPr>
          <w:rFonts w:ascii="Times New Roman" w:hAnsi="Times New Roman"/>
          <w:sz w:val="28"/>
          <w:lang w:val="uk-UA"/>
        </w:rPr>
        <w:t>Педагогічна обстеження дітей молодшого шкільного віку з синдромом дитячого аутизму /</w:t>
      </w:r>
      <w:r w:rsidR="00D36FBA" w:rsidRPr="00276E2A">
        <w:rPr>
          <w:rFonts w:ascii="Times New Roman" w:hAnsi="Times New Roman"/>
          <w:sz w:val="28"/>
          <w:lang w:val="uk-UA"/>
        </w:rPr>
        <w:t>/</w:t>
      </w:r>
      <w:r w:rsidR="00D36FBA" w:rsidRPr="00E7240D">
        <w:rPr>
          <w:rFonts w:ascii="Times New Roman" w:hAnsi="Times New Roman"/>
          <w:sz w:val="28"/>
          <w:lang w:val="uk-UA"/>
        </w:rPr>
        <w:t xml:space="preserve"> О. О. Григорян, Е. Л. Агафонова // Корекційна пед</w:t>
      </w:r>
      <w:r w:rsidR="00D36FBA">
        <w:rPr>
          <w:rFonts w:ascii="Times New Roman" w:hAnsi="Times New Roman"/>
          <w:sz w:val="28"/>
          <w:lang w:val="uk-UA"/>
        </w:rPr>
        <w:t>агогіка.</w:t>
      </w:r>
      <w:r w:rsidR="00D36FBA" w:rsidRPr="00276E2A">
        <w:rPr>
          <w:rFonts w:ascii="Times New Roman" w:hAnsi="Times New Roman"/>
          <w:sz w:val="28"/>
          <w:lang w:val="uk-UA"/>
        </w:rPr>
        <w:t>//</w:t>
      </w:r>
      <w:r w:rsidR="00D36FBA">
        <w:rPr>
          <w:rFonts w:ascii="Times New Roman" w:hAnsi="Times New Roman"/>
          <w:sz w:val="28"/>
          <w:lang w:val="uk-UA"/>
        </w:rPr>
        <w:t>2005</w:t>
      </w:r>
      <w:r w:rsidR="00D36FBA" w:rsidRPr="00276E2A">
        <w:rPr>
          <w:rFonts w:ascii="Times New Roman" w:hAnsi="Times New Roman"/>
          <w:sz w:val="28"/>
          <w:lang w:val="uk-UA"/>
        </w:rPr>
        <w:t>//</w:t>
      </w:r>
      <w:r w:rsidR="00D36FBA">
        <w:rPr>
          <w:rFonts w:ascii="Times New Roman" w:hAnsi="Times New Roman"/>
          <w:sz w:val="28"/>
          <w:lang w:val="uk-UA"/>
        </w:rPr>
        <w:t>N4</w:t>
      </w:r>
      <w:r w:rsidR="00D36FBA" w:rsidRPr="00276E2A">
        <w:rPr>
          <w:rFonts w:ascii="Times New Roman" w:hAnsi="Times New Roman"/>
          <w:sz w:val="28"/>
          <w:lang w:val="uk-UA"/>
        </w:rPr>
        <w:t>//</w:t>
      </w:r>
      <w:r w:rsidR="00D36FBA">
        <w:rPr>
          <w:rFonts w:ascii="Times New Roman" w:hAnsi="Times New Roman"/>
          <w:sz w:val="28"/>
          <w:lang w:val="en-US"/>
        </w:rPr>
        <w:t>C</w:t>
      </w:r>
      <w:r w:rsidR="00D36FBA">
        <w:rPr>
          <w:rFonts w:ascii="Times New Roman" w:hAnsi="Times New Roman"/>
          <w:sz w:val="28"/>
          <w:lang w:val="uk-UA"/>
        </w:rPr>
        <w:t>. 34-46.</w:t>
      </w:r>
    </w:p>
    <w:p w:rsidR="00D36FBA" w:rsidRPr="00E7240D" w:rsidRDefault="00D36FBA" w:rsidP="00D36FBA">
      <w:pPr>
        <w:autoSpaceDE w:val="0"/>
        <w:autoSpaceDN w:val="0"/>
        <w:spacing w:after="0" w:line="360" w:lineRule="auto"/>
        <w:jc w:val="both"/>
        <w:outlineLvl w:val="0"/>
        <w:rPr>
          <w:rFonts w:ascii="Times New Roman" w:hAnsi="Times New Roman"/>
          <w:sz w:val="28"/>
          <w:lang w:val="uk-UA"/>
        </w:rPr>
      </w:pPr>
      <w:r w:rsidRPr="00E7240D">
        <w:rPr>
          <w:rFonts w:ascii="Times New Roman" w:hAnsi="Times New Roman"/>
          <w:sz w:val="28"/>
          <w:lang w:val="uk-UA"/>
        </w:rPr>
        <w:t>1</w:t>
      </w:r>
      <w:r w:rsidR="00D75706">
        <w:rPr>
          <w:rFonts w:ascii="Times New Roman" w:hAnsi="Times New Roman"/>
          <w:sz w:val="28"/>
          <w:lang w:val="uk-UA"/>
        </w:rPr>
        <w:t>7</w:t>
      </w:r>
      <w:r>
        <w:rPr>
          <w:rFonts w:ascii="Times New Roman" w:hAnsi="Times New Roman"/>
          <w:sz w:val="28"/>
          <w:lang w:val="uk-UA"/>
        </w:rPr>
        <w:t>. Дитячий аутизм: Хрестоматія</w:t>
      </w:r>
      <w:r w:rsidRPr="00276E2A">
        <w:rPr>
          <w:rFonts w:ascii="Times New Roman" w:hAnsi="Times New Roman"/>
          <w:sz w:val="28"/>
        </w:rPr>
        <w:t>//</w:t>
      </w:r>
      <w:r w:rsidRPr="00E7240D">
        <w:rPr>
          <w:rFonts w:ascii="Times New Roman" w:hAnsi="Times New Roman"/>
          <w:sz w:val="28"/>
          <w:lang w:val="uk-UA"/>
        </w:rPr>
        <w:t>Учеб. посібник /</w:t>
      </w:r>
      <w:r w:rsidRPr="00276E2A">
        <w:rPr>
          <w:rFonts w:ascii="Times New Roman" w:hAnsi="Times New Roman"/>
          <w:sz w:val="28"/>
        </w:rPr>
        <w:t>/</w:t>
      </w:r>
      <w:r w:rsidRPr="00E7240D">
        <w:rPr>
          <w:rFonts w:ascii="Times New Roman" w:hAnsi="Times New Roman"/>
          <w:sz w:val="28"/>
          <w:lang w:val="uk-UA"/>
        </w:rPr>
        <w:t xml:space="preserve"> Упо</w:t>
      </w:r>
      <w:r>
        <w:rPr>
          <w:rFonts w:ascii="Times New Roman" w:hAnsi="Times New Roman"/>
          <w:sz w:val="28"/>
          <w:lang w:val="uk-UA"/>
        </w:rPr>
        <w:t>ряд. Л. М. Шініцина</w:t>
      </w:r>
      <w:r w:rsidRPr="00276E2A">
        <w:rPr>
          <w:rFonts w:ascii="Times New Roman" w:hAnsi="Times New Roman"/>
          <w:sz w:val="28"/>
        </w:rPr>
        <w:t>//</w:t>
      </w:r>
      <w:r w:rsidRPr="00E7240D">
        <w:rPr>
          <w:rFonts w:ascii="Times New Roman" w:hAnsi="Times New Roman"/>
          <w:sz w:val="28"/>
          <w:lang w:val="uk-UA"/>
        </w:rPr>
        <w:t xml:space="preserve"> СПб. : Дид</w:t>
      </w:r>
      <w:r>
        <w:rPr>
          <w:rFonts w:ascii="Times New Roman" w:hAnsi="Times New Roman"/>
          <w:sz w:val="28"/>
          <w:lang w:val="uk-UA"/>
        </w:rPr>
        <w:t>актика Плюс</w:t>
      </w:r>
      <w:r w:rsidRPr="00276E2A">
        <w:rPr>
          <w:rFonts w:ascii="Times New Roman" w:hAnsi="Times New Roman"/>
          <w:sz w:val="28"/>
        </w:rPr>
        <w:t>//</w:t>
      </w:r>
      <w:r>
        <w:rPr>
          <w:rFonts w:ascii="Times New Roman" w:hAnsi="Times New Roman"/>
          <w:sz w:val="28"/>
          <w:lang w:val="uk-UA"/>
        </w:rPr>
        <w:t>2001</w:t>
      </w:r>
      <w:r w:rsidRPr="00276E2A">
        <w:rPr>
          <w:rFonts w:ascii="Times New Roman" w:hAnsi="Times New Roman"/>
          <w:sz w:val="28"/>
        </w:rPr>
        <w:t>//</w:t>
      </w:r>
      <w:r>
        <w:rPr>
          <w:rFonts w:ascii="Times New Roman" w:hAnsi="Times New Roman"/>
          <w:sz w:val="28"/>
          <w:lang w:val="uk-UA"/>
        </w:rPr>
        <w:t>С. 361-365.</w:t>
      </w:r>
    </w:p>
    <w:p w:rsidR="00D36FBA" w:rsidRPr="00E7240D"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1</w:t>
      </w:r>
      <w:r w:rsidR="00D75706">
        <w:rPr>
          <w:rFonts w:ascii="Times New Roman" w:hAnsi="Times New Roman"/>
          <w:sz w:val="28"/>
          <w:lang w:val="uk-UA"/>
        </w:rPr>
        <w:t>8</w:t>
      </w:r>
      <w:r>
        <w:rPr>
          <w:rFonts w:ascii="Times New Roman" w:hAnsi="Times New Roman"/>
          <w:sz w:val="28"/>
          <w:lang w:val="uk-UA"/>
        </w:rPr>
        <w:t>. Додзіна, О. Б.</w:t>
      </w:r>
      <w:r w:rsidRPr="00276E2A">
        <w:rPr>
          <w:rFonts w:ascii="Times New Roman" w:hAnsi="Times New Roman"/>
          <w:sz w:val="28"/>
        </w:rPr>
        <w:t>//</w:t>
      </w:r>
      <w:r>
        <w:rPr>
          <w:rFonts w:ascii="Times New Roman" w:hAnsi="Times New Roman"/>
          <w:sz w:val="28"/>
          <w:lang w:val="uk-UA"/>
        </w:rPr>
        <w:t>П</w:t>
      </w:r>
      <w:r w:rsidRPr="00E7240D">
        <w:rPr>
          <w:rFonts w:ascii="Times New Roman" w:hAnsi="Times New Roman"/>
          <w:sz w:val="28"/>
          <w:lang w:val="uk-UA"/>
        </w:rPr>
        <w:t>сихологічні характеристики мовного розвитку дітей з аутизмом /</w:t>
      </w:r>
      <w:r w:rsidRPr="00C07C75">
        <w:rPr>
          <w:rFonts w:ascii="Times New Roman" w:hAnsi="Times New Roman"/>
          <w:sz w:val="28"/>
        </w:rPr>
        <w:t>/</w:t>
      </w:r>
      <w:r w:rsidRPr="00E7240D">
        <w:rPr>
          <w:rFonts w:ascii="Times New Roman" w:hAnsi="Times New Roman"/>
          <w:sz w:val="28"/>
          <w:lang w:val="uk-UA"/>
        </w:rPr>
        <w:t xml:space="preserve"> О. Б. Додзіна // Дефек</w:t>
      </w:r>
      <w:r>
        <w:rPr>
          <w:rFonts w:ascii="Times New Roman" w:hAnsi="Times New Roman"/>
          <w:sz w:val="28"/>
          <w:lang w:val="uk-UA"/>
        </w:rPr>
        <w:t>тологія.</w:t>
      </w:r>
      <w:r w:rsidRPr="00C07C75">
        <w:rPr>
          <w:rFonts w:ascii="Times New Roman" w:hAnsi="Times New Roman"/>
          <w:sz w:val="28"/>
        </w:rPr>
        <w:t>//</w:t>
      </w:r>
      <w:r>
        <w:rPr>
          <w:rFonts w:ascii="Times New Roman" w:hAnsi="Times New Roman"/>
          <w:sz w:val="28"/>
          <w:lang w:val="uk-UA"/>
        </w:rPr>
        <w:t>2008</w:t>
      </w:r>
      <w:r w:rsidRPr="00C07C75">
        <w:rPr>
          <w:rFonts w:ascii="Times New Roman" w:hAnsi="Times New Roman"/>
          <w:sz w:val="28"/>
        </w:rPr>
        <w:t>//</w:t>
      </w:r>
      <w:r>
        <w:rPr>
          <w:rFonts w:ascii="Times New Roman" w:hAnsi="Times New Roman"/>
          <w:sz w:val="28"/>
          <w:lang w:val="uk-UA"/>
        </w:rPr>
        <w:t>№6</w:t>
      </w:r>
      <w:r w:rsidRPr="00C07C75">
        <w:rPr>
          <w:rFonts w:ascii="Times New Roman" w:hAnsi="Times New Roman"/>
          <w:sz w:val="28"/>
        </w:rPr>
        <w:t>//</w:t>
      </w:r>
      <w:r>
        <w:rPr>
          <w:rFonts w:ascii="Times New Roman" w:hAnsi="Times New Roman"/>
          <w:sz w:val="28"/>
          <w:lang w:val="en-US"/>
        </w:rPr>
        <w:t>C</w:t>
      </w:r>
      <w:r>
        <w:rPr>
          <w:rFonts w:ascii="Times New Roman" w:hAnsi="Times New Roman"/>
          <w:sz w:val="28"/>
          <w:lang w:val="uk-UA"/>
        </w:rPr>
        <w:t>. 44-52.</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20</w:t>
      </w:r>
      <w:r w:rsidR="00D36FBA">
        <w:rPr>
          <w:rFonts w:ascii="Times New Roman" w:hAnsi="Times New Roman"/>
          <w:sz w:val="28"/>
          <w:lang w:val="uk-UA"/>
        </w:rPr>
        <w:t>. Іванов, Е. С</w:t>
      </w:r>
      <w:r w:rsidR="00D36FBA" w:rsidRPr="00C07C75">
        <w:rPr>
          <w:rFonts w:ascii="Times New Roman" w:hAnsi="Times New Roman"/>
          <w:sz w:val="28"/>
        </w:rPr>
        <w:t>//</w:t>
      </w:r>
      <w:r w:rsidR="00D36FBA" w:rsidRPr="00E7240D">
        <w:rPr>
          <w:rFonts w:ascii="Times New Roman" w:hAnsi="Times New Roman"/>
          <w:sz w:val="28"/>
          <w:lang w:val="uk-UA"/>
        </w:rPr>
        <w:t>Психолого-медико-педагогічна корекція дітей з срассторойствамі аутичного спектру /</w:t>
      </w:r>
      <w:r w:rsidR="00D36FBA" w:rsidRPr="00C07C75">
        <w:rPr>
          <w:rFonts w:ascii="Times New Roman" w:hAnsi="Times New Roman"/>
          <w:sz w:val="28"/>
        </w:rPr>
        <w:t>/</w:t>
      </w:r>
      <w:r w:rsidR="00D36FBA" w:rsidRPr="00E7240D">
        <w:rPr>
          <w:rFonts w:ascii="Times New Roman" w:hAnsi="Times New Roman"/>
          <w:sz w:val="28"/>
          <w:lang w:val="uk-UA"/>
        </w:rPr>
        <w:t xml:space="preserve"> Є. С. Іванов, Л. Н. Дем'янчук, Р. В. Дем'янчук // Управління школою: дод. до газ. «Перше сент</w:t>
      </w:r>
      <w:r w:rsidR="00D36FBA">
        <w:rPr>
          <w:rFonts w:ascii="Times New Roman" w:hAnsi="Times New Roman"/>
          <w:sz w:val="28"/>
          <w:lang w:val="uk-UA"/>
        </w:rPr>
        <w:t>.»</w:t>
      </w:r>
      <w:r w:rsidR="00D36FBA" w:rsidRPr="00C07C75">
        <w:rPr>
          <w:rFonts w:ascii="Times New Roman" w:hAnsi="Times New Roman"/>
          <w:sz w:val="28"/>
          <w:lang w:val="uk-UA"/>
        </w:rPr>
        <w:t>//</w:t>
      </w:r>
      <w:r w:rsidR="00D36FBA">
        <w:rPr>
          <w:rFonts w:ascii="Times New Roman" w:hAnsi="Times New Roman"/>
          <w:sz w:val="28"/>
          <w:lang w:val="uk-UA"/>
        </w:rPr>
        <w:t xml:space="preserve"> 2003</w:t>
      </w:r>
      <w:r w:rsidR="00D36FBA" w:rsidRPr="00C07C75">
        <w:rPr>
          <w:rFonts w:ascii="Times New Roman" w:hAnsi="Times New Roman"/>
          <w:sz w:val="28"/>
          <w:lang w:val="uk-UA"/>
        </w:rPr>
        <w:t>//</w:t>
      </w:r>
      <w:r w:rsidR="00D36FBA">
        <w:rPr>
          <w:rFonts w:ascii="Times New Roman" w:hAnsi="Times New Roman"/>
          <w:sz w:val="28"/>
          <w:lang w:val="uk-UA"/>
        </w:rPr>
        <w:t>Апр. (N15)</w:t>
      </w:r>
      <w:r w:rsidR="00D36FBA" w:rsidRPr="00C07C75">
        <w:rPr>
          <w:rFonts w:ascii="Times New Roman" w:hAnsi="Times New Roman"/>
          <w:sz w:val="28"/>
          <w:lang w:val="uk-UA"/>
        </w:rPr>
        <w:t>//</w:t>
      </w:r>
      <w:r w:rsidR="00D36FBA">
        <w:rPr>
          <w:rFonts w:ascii="Times New Roman" w:hAnsi="Times New Roman"/>
          <w:sz w:val="28"/>
          <w:lang w:val="en-US"/>
        </w:rPr>
        <w:t>C</w:t>
      </w:r>
      <w:r w:rsidR="00D36FBA">
        <w:rPr>
          <w:rFonts w:ascii="Times New Roman" w:hAnsi="Times New Roman"/>
          <w:sz w:val="28"/>
          <w:lang w:val="uk-UA"/>
        </w:rPr>
        <w:t>. 7-10.</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21</w:t>
      </w:r>
      <w:r w:rsidR="00D36FBA">
        <w:rPr>
          <w:rFonts w:ascii="Times New Roman" w:hAnsi="Times New Roman"/>
          <w:sz w:val="28"/>
          <w:lang w:val="uk-UA"/>
        </w:rPr>
        <w:t>. Костін, І. А.</w:t>
      </w:r>
      <w:r w:rsidR="00D36FBA" w:rsidRPr="00C07C75">
        <w:rPr>
          <w:rFonts w:ascii="Times New Roman" w:hAnsi="Times New Roman"/>
          <w:sz w:val="28"/>
          <w:lang w:val="uk-UA"/>
        </w:rPr>
        <w:t>//</w:t>
      </w:r>
      <w:r w:rsidR="00D36FBA" w:rsidRPr="00E7240D">
        <w:rPr>
          <w:rFonts w:ascii="Times New Roman" w:hAnsi="Times New Roman"/>
          <w:sz w:val="28"/>
          <w:lang w:val="uk-UA"/>
        </w:rPr>
        <w:t xml:space="preserve">Клуб підлітків і дорослих з наслідками раннього аутизму </w:t>
      </w:r>
      <w:r w:rsidR="00D36FBA" w:rsidRPr="00C07C75">
        <w:rPr>
          <w:rFonts w:ascii="Times New Roman" w:hAnsi="Times New Roman"/>
          <w:sz w:val="28"/>
          <w:lang w:val="uk-UA"/>
        </w:rPr>
        <w:t>/</w:t>
      </w:r>
      <w:r w:rsidR="00D36FBA" w:rsidRPr="00E7240D">
        <w:rPr>
          <w:rFonts w:ascii="Times New Roman" w:hAnsi="Times New Roman"/>
          <w:sz w:val="28"/>
          <w:lang w:val="uk-UA"/>
        </w:rPr>
        <w:t>/ І. А. Костін // Дефектол</w:t>
      </w:r>
      <w:r w:rsidR="00D36FBA">
        <w:rPr>
          <w:rFonts w:ascii="Times New Roman" w:hAnsi="Times New Roman"/>
          <w:sz w:val="28"/>
          <w:lang w:val="uk-UA"/>
        </w:rPr>
        <w:t>огія</w:t>
      </w:r>
      <w:r w:rsidR="00D36FBA" w:rsidRPr="00C07C75">
        <w:rPr>
          <w:rFonts w:ascii="Times New Roman" w:hAnsi="Times New Roman"/>
          <w:sz w:val="28"/>
          <w:lang w:val="uk-UA"/>
        </w:rPr>
        <w:t>//</w:t>
      </w:r>
      <w:r w:rsidR="00D36FBA">
        <w:rPr>
          <w:rFonts w:ascii="Times New Roman" w:hAnsi="Times New Roman"/>
          <w:sz w:val="28"/>
          <w:lang w:val="uk-UA"/>
        </w:rPr>
        <w:t>2009</w:t>
      </w:r>
      <w:r w:rsidR="00D36FBA" w:rsidRPr="00C07C75">
        <w:rPr>
          <w:rFonts w:ascii="Times New Roman" w:hAnsi="Times New Roman"/>
          <w:sz w:val="28"/>
          <w:lang w:val="uk-UA"/>
        </w:rPr>
        <w:t>//</w:t>
      </w:r>
      <w:r w:rsidR="00D36FBA">
        <w:rPr>
          <w:rFonts w:ascii="Times New Roman" w:hAnsi="Times New Roman"/>
          <w:sz w:val="28"/>
          <w:lang w:val="uk-UA"/>
        </w:rPr>
        <w:t>N 4</w:t>
      </w:r>
      <w:r w:rsidR="00D36FBA" w:rsidRPr="00C07C75">
        <w:rPr>
          <w:rFonts w:ascii="Times New Roman" w:hAnsi="Times New Roman"/>
          <w:sz w:val="28"/>
          <w:lang w:val="uk-UA"/>
        </w:rPr>
        <w:t>//</w:t>
      </w:r>
      <w:r w:rsidR="00D36FBA">
        <w:rPr>
          <w:rFonts w:ascii="Times New Roman" w:hAnsi="Times New Roman"/>
          <w:sz w:val="28"/>
          <w:lang w:val="uk-UA"/>
        </w:rPr>
        <w:t>С. 63-70.</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22</w:t>
      </w:r>
      <w:r w:rsidR="00D36FBA">
        <w:rPr>
          <w:rFonts w:ascii="Times New Roman" w:hAnsi="Times New Roman"/>
          <w:sz w:val="28"/>
          <w:lang w:val="uk-UA"/>
        </w:rPr>
        <w:t>. Костін, І. А.</w:t>
      </w:r>
      <w:r w:rsidR="00D36FBA" w:rsidRPr="00C07C75">
        <w:rPr>
          <w:rFonts w:ascii="Times New Roman" w:hAnsi="Times New Roman"/>
          <w:sz w:val="28"/>
          <w:lang w:val="uk-UA"/>
        </w:rPr>
        <w:t>//</w:t>
      </w:r>
      <w:r w:rsidR="00D36FBA" w:rsidRPr="00E7240D">
        <w:rPr>
          <w:rFonts w:ascii="Times New Roman" w:hAnsi="Times New Roman"/>
          <w:sz w:val="28"/>
          <w:lang w:val="uk-UA"/>
        </w:rPr>
        <w:t>Ускладнення картини світу - напрямок психологічної допомоги аутичним підліткам /</w:t>
      </w:r>
      <w:r w:rsidR="00D36FBA" w:rsidRPr="00C07C75">
        <w:rPr>
          <w:rFonts w:ascii="Times New Roman" w:hAnsi="Times New Roman"/>
          <w:sz w:val="28"/>
          <w:lang w:val="uk-UA"/>
        </w:rPr>
        <w:t>/</w:t>
      </w:r>
      <w:r w:rsidR="00D36FBA" w:rsidRPr="00E7240D">
        <w:rPr>
          <w:rFonts w:ascii="Times New Roman" w:hAnsi="Times New Roman"/>
          <w:sz w:val="28"/>
          <w:lang w:val="uk-UA"/>
        </w:rPr>
        <w:t xml:space="preserve"> І. А. Костін // Виховання і навчання </w:t>
      </w:r>
      <w:r w:rsidR="00D36FBA">
        <w:rPr>
          <w:rFonts w:ascii="Times New Roman" w:hAnsi="Times New Roman"/>
          <w:sz w:val="28"/>
          <w:lang w:val="uk-UA"/>
        </w:rPr>
        <w:t>дітей з порушеннями розвитку</w:t>
      </w:r>
      <w:r w:rsidR="00D36FBA" w:rsidRPr="00C07C75">
        <w:rPr>
          <w:rFonts w:ascii="Times New Roman" w:hAnsi="Times New Roman"/>
          <w:sz w:val="28"/>
          <w:lang w:val="uk-UA"/>
        </w:rPr>
        <w:t>//</w:t>
      </w:r>
      <w:r w:rsidR="00D36FBA">
        <w:rPr>
          <w:rFonts w:ascii="Times New Roman" w:hAnsi="Times New Roman"/>
          <w:sz w:val="28"/>
          <w:lang w:val="uk-UA"/>
        </w:rPr>
        <w:t>2010</w:t>
      </w:r>
      <w:r w:rsidR="00D36FBA" w:rsidRPr="00C07C75">
        <w:rPr>
          <w:rFonts w:ascii="Times New Roman" w:hAnsi="Times New Roman"/>
          <w:sz w:val="28"/>
          <w:lang w:val="uk-UA"/>
        </w:rPr>
        <w:t>//</w:t>
      </w:r>
      <w:r w:rsidR="00D36FBA">
        <w:rPr>
          <w:rFonts w:ascii="Times New Roman" w:hAnsi="Times New Roman"/>
          <w:sz w:val="28"/>
          <w:lang w:val="uk-UA"/>
        </w:rPr>
        <w:t>N3</w:t>
      </w:r>
      <w:r w:rsidR="00D36FBA" w:rsidRPr="00C07C75">
        <w:rPr>
          <w:rFonts w:ascii="Times New Roman" w:hAnsi="Times New Roman"/>
          <w:sz w:val="28"/>
          <w:lang w:val="uk-UA"/>
        </w:rPr>
        <w:t>//</w:t>
      </w:r>
      <w:r w:rsidR="00D36FBA" w:rsidRPr="00E7240D">
        <w:rPr>
          <w:rFonts w:ascii="Times New Roman" w:hAnsi="Times New Roman"/>
          <w:sz w:val="28"/>
          <w:lang w:val="uk-UA"/>
        </w:rPr>
        <w:t xml:space="preserve"> С. 3-</w:t>
      </w:r>
      <w:r w:rsidR="00D36FBA">
        <w:rPr>
          <w:rFonts w:ascii="Times New Roman" w:hAnsi="Times New Roman"/>
          <w:sz w:val="28"/>
          <w:lang w:val="uk-UA"/>
        </w:rPr>
        <w:t>9</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23</w:t>
      </w:r>
      <w:r w:rsidR="00D36FBA" w:rsidRPr="00E7240D">
        <w:rPr>
          <w:rFonts w:ascii="Times New Roman" w:hAnsi="Times New Roman"/>
          <w:sz w:val="28"/>
          <w:lang w:val="uk-UA"/>
        </w:rPr>
        <w:t xml:space="preserve">. Кузьміна, М. Якщо дитина завис </w:t>
      </w:r>
      <w:r w:rsidR="00D36FBA" w:rsidRPr="00C07C75">
        <w:rPr>
          <w:rFonts w:ascii="Times New Roman" w:hAnsi="Times New Roman"/>
          <w:sz w:val="28"/>
        </w:rPr>
        <w:t>/</w:t>
      </w:r>
      <w:r w:rsidR="00D36FBA" w:rsidRPr="00E7240D">
        <w:rPr>
          <w:rFonts w:ascii="Times New Roman" w:hAnsi="Times New Roman"/>
          <w:sz w:val="28"/>
          <w:lang w:val="uk-UA"/>
        </w:rPr>
        <w:t>/ М. Кузьміна // Народна осв</w:t>
      </w:r>
      <w:r w:rsidR="00D36FBA">
        <w:rPr>
          <w:rFonts w:ascii="Times New Roman" w:hAnsi="Times New Roman"/>
          <w:sz w:val="28"/>
          <w:lang w:val="uk-UA"/>
        </w:rPr>
        <w:t>іта</w:t>
      </w:r>
      <w:r w:rsidR="00D36FBA" w:rsidRPr="00C07C75">
        <w:rPr>
          <w:rFonts w:ascii="Times New Roman" w:hAnsi="Times New Roman"/>
          <w:sz w:val="28"/>
        </w:rPr>
        <w:t>//</w:t>
      </w:r>
      <w:r w:rsidR="00D36FBA">
        <w:rPr>
          <w:rFonts w:ascii="Times New Roman" w:hAnsi="Times New Roman"/>
          <w:sz w:val="28"/>
          <w:lang w:val="uk-UA"/>
        </w:rPr>
        <w:t>2002</w:t>
      </w:r>
      <w:r w:rsidR="00D36FBA" w:rsidRPr="00C07C75">
        <w:rPr>
          <w:rFonts w:ascii="Times New Roman" w:hAnsi="Times New Roman"/>
          <w:sz w:val="28"/>
        </w:rPr>
        <w:t>//</w:t>
      </w:r>
      <w:r w:rsidR="00D36FBA">
        <w:rPr>
          <w:rFonts w:ascii="Times New Roman" w:hAnsi="Times New Roman"/>
          <w:sz w:val="28"/>
          <w:lang w:val="uk-UA"/>
        </w:rPr>
        <w:t xml:space="preserve"> N 1</w:t>
      </w:r>
      <w:r w:rsidR="00D36FBA" w:rsidRPr="00C07C75">
        <w:rPr>
          <w:rFonts w:ascii="Times New Roman" w:hAnsi="Times New Roman"/>
          <w:sz w:val="28"/>
        </w:rPr>
        <w:t>//</w:t>
      </w:r>
      <w:r w:rsidR="00D36FBA">
        <w:rPr>
          <w:rFonts w:ascii="Times New Roman" w:hAnsi="Times New Roman"/>
          <w:sz w:val="28"/>
          <w:lang w:val="uk-UA"/>
        </w:rPr>
        <w:t>С. 114-119.</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lastRenderedPageBreak/>
        <w:t>24</w:t>
      </w:r>
      <w:r w:rsidR="00D36FBA" w:rsidRPr="00E7240D">
        <w:rPr>
          <w:rFonts w:ascii="Times New Roman" w:hAnsi="Times New Roman"/>
          <w:sz w:val="28"/>
          <w:lang w:val="uk-UA"/>
        </w:rPr>
        <w:t xml:space="preserve">. Лаврентьєва, Н. Б. </w:t>
      </w:r>
      <w:r w:rsidR="00D36FBA" w:rsidRPr="00C07C75">
        <w:rPr>
          <w:rFonts w:ascii="Times New Roman" w:hAnsi="Times New Roman"/>
          <w:sz w:val="28"/>
          <w:lang w:val="uk-UA"/>
        </w:rPr>
        <w:t>//</w:t>
      </w:r>
      <w:r w:rsidR="00D36FBA" w:rsidRPr="00E7240D">
        <w:rPr>
          <w:rFonts w:ascii="Times New Roman" w:hAnsi="Times New Roman"/>
          <w:sz w:val="28"/>
          <w:lang w:val="uk-UA"/>
        </w:rPr>
        <w:t xml:space="preserve">Педагогічна діагностика дітей з аутизмом </w:t>
      </w:r>
      <w:r w:rsidR="00D36FBA" w:rsidRPr="00C07C75">
        <w:rPr>
          <w:rFonts w:ascii="Times New Roman" w:hAnsi="Times New Roman"/>
          <w:sz w:val="28"/>
          <w:lang w:val="uk-UA"/>
        </w:rPr>
        <w:t>/</w:t>
      </w:r>
      <w:r w:rsidR="00D36FBA" w:rsidRPr="00E7240D">
        <w:rPr>
          <w:rFonts w:ascii="Times New Roman" w:hAnsi="Times New Roman"/>
          <w:sz w:val="28"/>
          <w:lang w:val="uk-UA"/>
        </w:rPr>
        <w:t>/ Н. Б. Лаврентьєва // Дефек</w:t>
      </w:r>
      <w:r w:rsidR="00D36FBA">
        <w:rPr>
          <w:rFonts w:ascii="Times New Roman" w:hAnsi="Times New Roman"/>
          <w:sz w:val="28"/>
          <w:lang w:val="uk-UA"/>
        </w:rPr>
        <w:t>тологія</w:t>
      </w:r>
      <w:r w:rsidR="00D36FBA" w:rsidRPr="00C07C75">
        <w:rPr>
          <w:rFonts w:ascii="Times New Roman" w:hAnsi="Times New Roman"/>
          <w:sz w:val="28"/>
          <w:lang w:val="uk-UA"/>
        </w:rPr>
        <w:t>//</w:t>
      </w:r>
      <w:r w:rsidR="00D36FBA">
        <w:rPr>
          <w:rFonts w:ascii="Times New Roman" w:hAnsi="Times New Roman"/>
          <w:sz w:val="28"/>
          <w:lang w:val="uk-UA"/>
        </w:rPr>
        <w:t>2003</w:t>
      </w:r>
      <w:r w:rsidR="00D36FBA" w:rsidRPr="00C07C75">
        <w:rPr>
          <w:rFonts w:ascii="Times New Roman" w:hAnsi="Times New Roman"/>
          <w:sz w:val="28"/>
          <w:lang w:val="uk-UA"/>
        </w:rPr>
        <w:t>//</w:t>
      </w:r>
      <w:r w:rsidR="00D36FBA">
        <w:rPr>
          <w:rFonts w:ascii="Times New Roman" w:hAnsi="Times New Roman"/>
          <w:sz w:val="28"/>
          <w:lang w:val="uk-UA"/>
        </w:rPr>
        <w:t>N2</w:t>
      </w:r>
      <w:r w:rsidR="00D36FBA" w:rsidRPr="00C07C75">
        <w:rPr>
          <w:rFonts w:ascii="Times New Roman" w:hAnsi="Times New Roman"/>
          <w:sz w:val="28"/>
          <w:lang w:val="uk-UA"/>
        </w:rPr>
        <w:t>//</w:t>
      </w:r>
      <w:r w:rsidR="00D36FBA">
        <w:rPr>
          <w:rFonts w:ascii="Times New Roman" w:hAnsi="Times New Roman"/>
          <w:sz w:val="28"/>
          <w:lang w:val="en-US"/>
        </w:rPr>
        <w:t>C</w:t>
      </w:r>
      <w:r w:rsidR="00D36FBA">
        <w:rPr>
          <w:rFonts w:ascii="Times New Roman" w:hAnsi="Times New Roman"/>
          <w:sz w:val="28"/>
          <w:lang w:val="uk-UA"/>
        </w:rPr>
        <w:t>. 88-93.</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25</w:t>
      </w:r>
      <w:r w:rsidR="00D36FBA" w:rsidRPr="00E7240D">
        <w:rPr>
          <w:rFonts w:ascii="Times New Roman" w:hAnsi="Times New Roman"/>
          <w:sz w:val="28"/>
          <w:lang w:val="uk-UA"/>
        </w:rPr>
        <w:t>. Ліблінг, М. М.</w:t>
      </w:r>
      <w:r w:rsidR="00D36FBA" w:rsidRPr="00C07C75">
        <w:rPr>
          <w:rFonts w:ascii="Times New Roman" w:hAnsi="Times New Roman"/>
          <w:sz w:val="28"/>
          <w:lang w:val="uk-UA"/>
        </w:rPr>
        <w:t>//</w:t>
      </w:r>
      <w:r w:rsidR="00D36FBA" w:rsidRPr="00E7240D">
        <w:rPr>
          <w:rFonts w:ascii="Times New Roman" w:hAnsi="Times New Roman"/>
          <w:sz w:val="28"/>
          <w:lang w:val="uk-UA"/>
        </w:rPr>
        <w:t xml:space="preserve"> Підготовка до навчання дітей з раннім дитячим аутизмом /</w:t>
      </w:r>
      <w:r w:rsidR="00D36FBA" w:rsidRPr="00C07C75">
        <w:rPr>
          <w:rFonts w:ascii="Times New Roman" w:hAnsi="Times New Roman"/>
          <w:sz w:val="28"/>
          <w:lang w:val="uk-UA"/>
        </w:rPr>
        <w:t>/</w:t>
      </w:r>
      <w:r w:rsidR="00D36FBA">
        <w:rPr>
          <w:rFonts w:ascii="Times New Roman" w:hAnsi="Times New Roman"/>
          <w:sz w:val="28"/>
          <w:lang w:val="uk-UA"/>
        </w:rPr>
        <w:t xml:space="preserve"> М. М. Ліблінг // Дефектологія</w:t>
      </w:r>
      <w:r w:rsidR="00D36FBA" w:rsidRPr="00C07C75">
        <w:rPr>
          <w:rFonts w:ascii="Times New Roman" w:hAnsi="Times New Roman"/>
          <w:sz w:val="28"/>
          <w:lang w:val="uk-UA"/>
        </w:rPr>
        <w:t>//</w:t>
      </w:r>
      <w:r w:rsidR="00D36FBA">
        <w:rPr>
          <w:rFonts w:ascii="Times New Roman" w:hAnsi="Times New Roman"/>
          <w:sz w:val="28"/>
          <w:lang w:val="uk-UA"/>
        </w:rPr>
        <w:t>2007</w:t>
      </w:r>
      <w:r w:rsidR="00D36FBA" w:rsidRPr="00C07C75">
        <w:rPr>
          <w:rFonts w:ascii="Times New Roman" w:hAnsi="Times New Roman"/>
          <w:sz w:val="28"/>
          <w:lang w:val="uk-UA"/>
        </w:rPr>
        <w:t>//</w:t>
      </w:r>
      <w:r w:rsidR="00D36FBA">
        <w:rPr>
          <w:rFonts w:ascii="Times New Roman" w:hAnsi="Times New Roman"/>
          <w:sz w:val="28"/>
          <w:lang w:val="uk-UA"/>
        </w:rPr>
        <w:t>N4.</w:t>
      </w:r>
      <w:r w:rsidR="00D36FBA" w:rsidRPr="00C07C75">
        <w:rPr>
          <w:rFonts w:ascii="Times New Roman" w:hAnsi="Times New Roman"/>
          <w:sz w:val="28"/>
          <w:lang w:val="uk-UA"/>
        </w:rPr>
        <w:t>//</w:t>
      </w:r>
      <w:r w:rsidR="00D36FBA" w:rsidRPr="00E7240D">
        <w:rPr>
          <w:rFonts w:ascii="Times New Roman" w:hAnsi="Times New Roman"/>
          <w:sz w:val="28"/>
          <w:lang w:val="uk-UA"/>
        </w:rPr>
        <w:t xml:space="preserve"> 80-86.</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26</w:t>
      </w:r>
      <w:r w:rsidR="00D36FBA" w:rsidRPr="00E7240D">
        <w:rPr>
          <w:rFonts w:ascii="Times New Roman" w:hAnsi="Times New Roman"/>
          <w:sz w:val="28"/>
          <w:lang w:val="uk-UA"/>
        </w:rPr>
        <w:t xml:space="preserve">. Меш, Е. </w:t>
      </w:r>
      <w:r w:rsidR="00D36FBA" w:rsidRPr="00C07C75">
        <w:rPr>
          <w:rFonts w:ascii="Times New Roman" w:hAnsi="Times New Roman"/>
          <w:sz w:val="28"/>
        </w:rPr>
        <w:t>//</w:t>
      </w:r>
      <w:r w:rsidR="00D36FBA">
        <w:rPr>
          <w:rFonts w:ascii="Times New Roman" w:hAnsi="Times New Roman"/>
          <w:sz w:val="28"/>
          <w:lang w:val="uk-UA"/>
        </w:rPr>
        <w:t>Дитяча патопсіхологія</w:t>
      </w:r>
      <w:r w:rsidR="00D36FBA" w:rsidRPr="00E7240D">
        <w:rPr>
          <w:rFonts w:ascii="Times New Roman" w:hAnsi="Times New Roman"/>
          <w:sz w:val="28"/>
          <w:lang w:val="uk-UA"/>
        </w:rPr>
        <w:t xml:space="preserve"> Порушення психіки дитини </w:t>
      </w:r>
      <w:r w:rsidR="00D36FBA" w:rsidRPr="00C07C75">
        <w:rPr>
          <w:rFonts w:ascii="Times New Roman" w:hAnsi="Times New Roman"/>
          <w:sz w:val="28"/>
        </w:rPr>
        <w:t>/</w:t>
      </w:r>
      <w:r w:rsidR="00D36FBA">
        <w:rPr>
          <w:rFonts w:ascii="Times New Roman" w:hAnsi="Times New Roman"/>
          <w:sz w:val="28"/>
          <w:lang w:val="uk-UA"/>
        </w:rPr>
        <w:t>/ Е. Меш, Д. Вольф</w:t>
      </w:r>
      <w:r w:rsidR="00D36FBA" w:rsidRPr="00C07C75">
        <w:rPr>
          <w:rFonts w:ascii="Times New Roman" w:hAnsi="Times New Roman"/>
          <w:sz w:val="28"/>
        </w:rPr>
        <w:t>//</w:t>
      </w:r>
      <w:r w:rsidR="00D36FBA" w:rsidRPr="00E7240D">
        <w:rPr>
          <w:rFonts w:ascii="Times New Roman" w:hAnsi="Times New Roman"/>
          <w:sz w:val="28"/>
          <w:lang w:val="uk-UA"/>
        </w:rPr>
        <w:t>3-е изд.,</w:t>
      </w:r>
      <w:r w:rsidR="00D36FBA" w:rsidRPr="00C07C75">
        <w:rPr>
          <w:rFonts w:ascii="Times New Roman" w:hAnsi="Times New Roman"/>
          <w:sz w:val="28"/>
        </w:rPr>
        <w:t>//</w:t>
      </w:r>
      <w:r w:rsidR="00D36FBA">
        <w:rPr>
          <w:rFonts w:ascii="Times New Roman" w:hAnsi="Times New Roman"/>
          <w:sz w:val="28"/>
          <w:lang w:val="uk-UA"/>
        </w:rPr>
        <w:t>Міжнар. СПб. : Прайм-ЕВРОЗНАК;</w:t>
      </w:r>
      <w:r w:rsidR="00D36FBA" w:rsidRPr="00C07C75">
        <w:rPr>
          <w:rFonts w:ascii="Times New Roman" w:hAnsi="Times New Roman"/>
          <w:sz w:val="28"/>
          <w:lang w:val="uk-UA"/>
        </w:rPr>
        <w:t>//</w:t>
      </w:r>
      <w:r w:rsidR="00D36FBA" w:rsidRPr="00E7240D">
        <w:rPr>
          <w:rFonts w:ascii="Times New Roman" w:hAnsi="Times New Roman"/>
          <w:sz w:val="28"/>
          <w:lang w:val="uk-UA"/>
        </w:rPr>
        <w:t>М.: ОЛМА-ПРЕСС,</w:t>
      </w:r>
      <w:r w:rsidR="00D36FBA" w:rsidRPr="00C07C75">
        <w:rPr>
          <w:rFonts w:ascii="Times New Roman" w:hAnsi="Times New Roman"/>
          <w:sz w:val="28"/>
          <w:lang w:val="uk-UA"/>
        </w:rPr>
        <w:t>//</w:t>
      </w:r>
      <w:r w:rsidR="00D36FBA">
        <w:rPr>
          <w:rFonts w:ascii="Times New Roman" w:hAnsi="Times New Roman"/>
          <w:sz w:val="28"/>
          <w:lang w:val="uk-UA"/>
        </w:rPr>
        <w:t xml:space="preserve"> 2003</w:t>
      </w:r>
      <w:r w:rsidR="00D36FBA" w:rsidRPr="00C07C75">
        <w:rPr>
          <w:rFonts w:ascii="Times New Roman" w:hAnsi="Times New Roman"/>
          <w:sz w:val="28"/>
          <w:lang w:val="uk-UA"/>
        </w:rPr>
        <w:t>//</w:t>
      </w:r>
      <w:r w:rsidR="00D36FBA" w:rsidRPr="00E7240D">
        <w:rPr>
          <w:rFonts w:ascii="Times New Roman" w:hAnsi="Times New Roman"/>
          <w:sz w:val="28"/>
          <w:lang w:val="uk-UA"/>
        </w:rPr>
        <w:t>С. 430-511</w:t>
      </w:r>
      <w:r w:rsidR="00D36FBA">
        <w:rPr>
          <w:rFonts w:ascii="Times New Roman" w:hAnsi="Times New Roman"/>
          <w:sz w:val="28"/>
          <w:lang w:val="uk-UA"/>
        </w:rPr>
        <w:t>.</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27</w:t>
      </w:r>
      <w:r w:rsidR="00D36FBA" w:rsidRPr="00E7240D">
        <w:rPr>
          <w:rFonts w:ascii="Times New Roman" w:hAnsi="Times New Roman"/>
          <w:sz w:val="28"/>
          <w:lang w:val="uk-UA"/>
        </w:rPr>
        <w:t xml:space="preserve">. Нікольська, О. </w:t>
      </w:r>
      <w:r w:rsidR="00D36FBA" w:rsidRPr="00C07C75">
        <w:rPr>
          <w:rFonts w:ascii="Times New Roman" w:hAnsi="Times New Roman"/>
          <w:sz w:val="28"/>
          <w:lang w:val="uk-UA"/>
        </w:rPr>
        <w:t>/</w:t>
      </w:r>
      <w:r w:rsidR="00D36FBA" w:rsidRPr="00C07C75">
        <w:rPr>
          <w:rFonts w:ascii="Times New Roman" w:hAnsi="Times New Roman"/>
          <w:sz w:val="28"/>
        </w:rPr>
        <w:t>/</w:t>
      </w:r>
      <w:r w:rsidR="00D36FBA" w:rsidRPr="00E7240D">
        <w:rPr>
          <w:rFonts w:ascii="Times New Roman" w:hAnsi="Times New Roman"/>
          <w:sz w:val="28"/>
          <w:lang w:val="uk-UA"/>
        </w:rPr>
        <w:t xml:space="preserve">Про аутизм </w:t>
      </w:r>
      <w:r w:rsidR="00D36FBA" w:rsidRPr="00C07C75">
        <w:rPr>
          <w:rFonts w:ascii="Times New Roman" w:hAnsi="Times New Roman"/>
          <w:sz w:val="28"/>
          <w:lang w:val="uk-UA"/>
        </w:rPr>
        <w:t>/</w:t>
      </w:r>
      <w:r w:rsidR="00D36FBA" w:rsidRPr="00E7240D">
        <w:rPr>
          <w:rFonts w:ascii="Times New Roman" w:hAnsi="Times New Roman"/>
          <w:sz w:val="28"/>
          <w:lang w:val="uk-UA"/>
        </w:rPr>
        <w:t xml:space="preserve">/ О. Нікольська, Є. Баенская, М. Ліблінг // Шкільний психолог: Прил. до газ. «Перше </w:t>
      </w:r>
      <w:r w:rsidR="00D36FBA">
        <w:rPr>
          <w:rFonts w:ascii="Times New Roman" w:hAnsi="Times New Roman"/>
          <w:sz w:val="28"/>
          <w:lang w:val="uk-UA"/>
        </w:rPr>
        <w:t>сент»</w:t>
      </w:r>
      <w:r w:rsidR="00D36FBA" w:rsidRPr="00C07C75">
        <w:rPr>
          <w:rFonts w:ascii="Times New Roman" w:hAnsi="Times New Roman"/>
          <w:sz w:val="28"/>
        </w:rPr>
        <w:t>//</w:t>
      </w:r>
      <w:r w:rsidR="00D36FBA">
        <w:rPr>
          <w:rFonts w:ascii="Times New Roman" w:hAnsi="Times New Roman"/>
          <w:sz w:val="28"/>
          <w:lang w:val="uk-UA"/>
        </w:rPr>
        <w:t>2004</w:t>
      </w:r>
      <w:r w:rsidR="00D36FBA" w:rsidRPr="00C07C75">
        <w:rPr>
          <w:rFonts w:ascii="Times New Roman" w:hAnsi="Times New Roman"/>
          <w:sz w:val="28"/>
        </w:rPr>
        <w:t>//</w:t>
      </w:r>
      <w:r w:rsidR="00D36FBA">
        <w:rPr>
          <w:rFonts w:ascii="Times New Roman" w:hAnsi="Times New Roman"/>
          <w:sz w:val="28"/>
          <w:lang w:val="uk-UA"/>
        </w:rPr>
        <w:t>Лист. (N 43).</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28</w:t>
      </w:r>
      <w:r w:rsidR="00D36FBA">
        <w:rPr>
          <w:rFonts w:ascii="Times New Roman" w:hAnsi="Times New Roman"/>
          <w:sz w:val="28"/>
          <w:lang w:val="uk-UA"/>
        </w:rPr>
        <w:t>. Нікольська, О. С.</w:t>
      </w:r>
      <w:r w:rsidR="00D36FBA" w:rsidRPr="00C07C75">
        <w:rPr>
          <w:rFonts w:ascii="Times New Roman" w:hAnsi="Times New Roman"/>
          <w:sz w:val="28"/>
        </w:rPr>
        <w:t>//</w:t>
      </w:r>
      <w:r w:rsidR="00D36FBA" w:rsidRPr="00E7240D">
        <w:rPr>
          <w:rFonts w:ascii="Times New Roman" w:hAnsi="Times New Roman"/>
          <w:sz w:val="28"/>
          <w:lang w:val="uk-UA"/>
        </w:rPr>
        <w:t>Ди</w:t>
      </w:r>
      <w:r w:rsidR="00D36FBA">
        <w:rPr>
          <w:rFonts w:ascii="Times New Roman" w:hAnsi="Times New Roman"/>
          <w:sz w:val="28"/>
          <w:lang w:val="uk-UA"/>
        </w:rPr>
        <w:t>тина з аутизмом. Шляхи допомоги</w:t>
      </w:r>
      <w:r w:rsidR="00D36FBA" w:rsidRPr="00E7240D">
        <w:rPr>
          <w:rFonts w:ascii="Times New Roman" w:hAnsi="Times New Roman"/>
          <w:sz w:val="28"/>
          <w:lang w:val="uk-UA"/>
        </w:rPr>
        <w:t>/</w:t>
      </w:r>
      <w:r w:rsidR="00D36FBA" w:rsidRPr="00C07C75">
        <w:rPr>
          <w:rFonts w:ascii="Times New Roman" w:hAnsi="Times New Roman"/>
          <w:sz w:val="28"/>
          <w:lang w:val="uk-UA"/>
        </w:rPr>
        <w:t>/</w:t>
      </w:r>
      <w:r w:rsidR="00D36FBA" w:rsidRPr="00E7240D">
        <w:rPr>
          <w:rFonts w:ascii="Times New Roman" w:hAnsi="Times New Roman"/>
          <w:sz w:val="28"/>
          <w:lang w:val="uk-UA"/>
        </w:rPr>
        <w:t>О. С. Нікольська</w:t>
      </w:r>
      <w:r w:rsidR="00D36FBA">
        <w:rPr>
          <w:rFonts w:ascii="Times New Roman" w:hAnsi="Times New Roman"/>
          <w:sz w:val="28"/>
          <w:lang w:val="uk-UA"/>
        </w:rPr>
        <w:t>, Є. Р. Баенская, М. М. Ліблінг</w:t>
      </w:r>
      <w:r w:rsidR="00D36FBA" w:rsidRPr="00C07C75">
        <w:rPr>
          <w:rFonts w:ascii="Times New Roman" w:hAnsi="Times New Roman"/>
          <w:sz w:val="28"/>
          <w:lang w:val="uk-UA"/>
        </w:rPr>
        <w:t>//</w:t>
      </w:r>
      <w:r w:rsidR="00D36FBA">
        <w:rPr>
          <w:rFonts w:ascii="Times New Roman" w:hAnsi="Times New Roman"/>
          <w:sz w:val="28"/>
          <w:lang w:val="uk-UA"/>
        </w:rPr>
        <w:t xml:space="preserve">3-е изд </w:t>
      </w:r>
      <w:r w:rsidR="00D36FBA" w:rsidRPr="00C07C75">
        <w:rPr>
          <w:rFonts w:ascii="Times New Roman" w:hAnsi="Times New Roman"/>
          <w:sz w:val="28"/>
        </w:rPr>
        <w:t>//</w:t>
      </w:r>
      <w:r w:rsidR="00D36FBA" w:rsidRPr="00E7240D">
        <w:rPr>
          <w:rFonts w:ascii="Times New Roman" w:hAnsi="Times New Roman"/>
          <w:sz w:val="28"/>
          <w:lang w:val="uk-UA"/>
        </w:rPr>
        <w:t>М</w:t>
      </w:r>
      <w:r w:rsidR="00D36FBA">
        <w:rPr>
          <w:rFonts w:ascii="Times New Roman" w:hAnsi="Times New Roman"/>
          <w:sz w:val="28"/>
          <w:lang w:val="uk-UA"/>
        </w:rPr>
        <w:t>.: Теревинф</w:t>
      </w:r>
      <w:r w:rsidR="00D36FBA" w:rsidRPr="00C07C75">
        <w:rPr>
          <w:rFonts w:ascii="Times New Roman" w:hAnsi="Times New Roman"/>
          <w:sz w:val="28"/>
        </w:rPr>
        <w:t>//</w:t>
      </w:r>
      <w:r w:rsidR="00D36FBA">
        <w:rPr>
          <w:rFonts w:ascii="Times New Roman" w:hAnsi="Times New Roman"/>
          <w:sz w:val="28"/>
          <w:lang w:val="uk-UA"/>
        </w:rPr>
        <w:t>2005</w:t>
      </w:r>
    </w:p>
    <w:p w:rsidR="00D36FBA" w:rsidRPr="00E7240D"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29</w:t>
      </w:r>
      <w:r w:rsidR="00D36FBA" w:rsidRPr="00E7240D">
        <w:rPr>
          <w:rFonts w:ascii="Times New Roman" w:hAnsi="Times New Roman"/>
          <w:sz w:val="28"/>
          <w:lang w:val="uk-UA"/>
        </w:rPr>
        <w:t xml:space="preserve">. Павалакі, І. Ф. </w:t>
      </w:r>
      <w:r w:rsidR="00D36FBA" w:rsidRPr="00C07C75">
        <w:rPr>
          <w:rFonts w:ascii="Times New Roman" w:hAnsi="Times New Roman"/>
          <w:sz w:val="28"/>
        </w:rPr>
        <w:t>//</w:t>
      </w:r>
      <w:r w:rsidR="00D36FBA" w:rsidRPr="00E7240D">
        <w:rPr>
          <w:rFonts w:ascii="Times New Roman" w:hAnsi="Times New Roman"/>
          <w:sz w:val="28"/>
          <w:lang w:val="uk-UA"/>
        </w:rPr>
        <w:t xml:space="preserve">Проблеми навчання дітей з РДА </w:t>
      </w:r>
      <w:r w:rsidR="00D36FBA" w:rsidRPr="00C07C75">
        <w:rPr>
          <w:rFonts w:ascii="Times New Roman" w:hAnsi="Times New Roman"/>
          <w:sz w:val="28"/>
        </w:rPr>
        <w:t>/</w:t>
      </w:r>
      <w:r w:rsidR="00D36FBA" w:rsidRPr="00E7240D">
        <w:rPr>
          <w:rFonts w:ascii="Times New Roman" w:hAnsi="Times New Roman"/>
          <w:sz w:val="28"/>
          <w:lang w:val="uk-UA"/>
        </w:rPr>
        <w:t>/ І. Ф. Павалакі // Психоте</w:t>
      </w:r>
      <w:r w:rsidR="00D36FBA">
        <w:rPr>
          <w:rFonts w:ascii="Times New Roman" w:hAnsi="Times New Roman"/>
          <w:sz w:val="28"/>
          <w:lang w:val="uk-UA"/>
        </w:rPr>
        <w:t>рапія</w:t>
      </w:r>
      <w:r w:rsidR="00D36FBA" w:rsidRPr="00C07C75">
        <w:rPr>
          <w:rFonts w:ascii="Times New Roman" w:hAnsi="Times New Roman"/>
          <w:sz w:val="28"/>
        </w:rPr>
        <w:t>//</w:t>
      </w:r>
      <w:r w:rsidR="00D36FBA">
        <w:rPr>
          <w:rFonts w:ascii="Times New Roman" w:hAnsi="Times New Roman"/>
          <w:sz w:val="28"/>
          <w:lang w:val="uk-UA"/>
        </w:rPr>
        <w:t>2007</w:t>
      </w:r>
      <w:r w:rsidR="00D36FBA" w:rsidRPr="00C07C75">
        <w:rPr>
          <w:rFonts w:ascii="Times New Roman" w:hAnsi="Times New Roman"/>
          <w:sz w:val="28"/>
        </w:rPr>
        <w:t>//</w:t>
      </w:r>
      <w:r w:rsidR="00D36FBA">
        <w:rPr>
          <w:rFonts w:ascii="Times New Roman" w:hAnsi="Times New Roman"/>
          <w:sz w:val="28"/>
          <w:lang w:val="uk-UA"/>
        </w:rPr>
        <w:t>N7</w:t>
      </w:r>
      <w:r w:rsidR="00D36FBA" w:rsidRPr="00C07C75">
        <w:rPr>
          <w:rFonts w:ascii="Times New Roman" w:hAnsi="Times New Roman"/>
          <w:sz w:val="28"/>
        </w:rPr>
        <w:t>//</w:t>
      </w:r>
      <w:r w:rsidR="00D36FBA">
        <w:rPr>
          <w:rFonts w:ascii="Times New Roman" w:hAnsi="Times New Roman"/>
          <w:sz w:val="28"/>
          <w:lang w:val="uk-UA"/>
        </w:rPr>
        <w:t xml:space="preserve"> С. 42-45</w:t>
      </w:r>
    </w:p>
    <w:p w:rsidR="00D36FBA" w:rsidRDefault="00D75706"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rPr>
        <w:t>30</w:t>
      </w:r>
      <w:r w:rsidR="00D36FBA" w:rsidRPr="00E7240D">
        <w:rPr>
          <w:rFonts w:ascii="Times New Roman" w:hAnsi="Times New Roman"/>
          <w:sz w:val="28"/>
          <w:lang w:val="uk-UA"/>
        </w:rPr>
        <w:t xml:space="preserve">. Пітерс, Т. </w:t>
      </w:r>
      <w:r w:rsidR="00D36FBA" w:rsidRPr="00C07C75">
        <w:rPr>
          <w:rFonts w:ascii="Times New Roman" w:hAnsi="Times New Roman"/>
          <w:sz w:val="28"/>
        </w:rPr>
        <w:t>//</w:t>
      </w:r>
      <w:r w:rsidR="00D36FBA" w:rsidRPr="00E7240D">
        <w:rPr>
          <w:rFonts w:ascii="Times New Roman" w:hAnsi="Times New Roman"/>
          <w:sz w:val="28"/>
          <w:lang w:val="uk-UA"/>
        </w:rPr>
        <w:t>Аутизм. Від теоретичного роз</w:t>
      </w:r>
      <w:r w:rsidR="00D36FBA">
        <w:rPr>
          <w:rFonts w:ascii="Times New Roman" w:hAnsi="Times New Roman"/>
          <w:sz w:val="28"/>
          <w:lang w:val="uk-UA"/>
        </w:rPr>
        <w:t>уміння до педагогічного впливу</w:t>
      </w:r>
      <w:r w:rsidR="00D36FBA" w:rsidRPr="00C07C75">
        <w:rPr>
          <w:rFonts w:ascii="Times New Roman" w:hAnsi="Times New Roman"/>
          <w:sz w:val="28"/>
        </w:rPr>
        <w:t>//</w:t>
      </w:r>
      <w:r w:rsidR="00D36FBA" w:rsidRPr="00E7240D">
        <w:rPr>
          <w:rFonts w:ascii="Times New Roman" w:hAnsi="Times New Roman"/>
          <w:sz w:val="28"/>
          <w:lang w:val="uk-UA"/>
        </w:rPr>
        <w:t xml:space="preserve">Кн. Для педагогів-дефектологів </w:t>
      </w:r>
      <w:r w:rsidR="00D36FBA" w:rsidRPr="00D36FBA">
        <w:rPr>
          <w:rFonts w:ascii="Times New Roman" w:hAnsi="Times New Roman"/>
          <w:sz w:val="28"/>
          <w:lang w:val="uk-UA"/>
        </w:rPr>
        <w:t>/</w:t>
      </w:r>
      <w:r w:rsidR="00D36FBA">
        <w:rPr>
          <w:rFonts w:ascii="Times New Roman" w:hAnsi="Times New Roman"/>
          <w:sz w:val="28"/>
          <w:lang w:val="uk-UA"/>
        </w:rPr>
        <w:t>/ І. Пітерс.</w:t>
      </w:r>
      <w:r w:rsidR="00D36FBA" w:rsidRPr="00D36FBA">
        <w:rPr>
          <w:rFonts w:ascii="Times New Roman" w:hAnsi="Times New Roman"/>
          <w:sz w:val="28"/>
          <w:lang w:val="uk-UA"/>
        </w:rPr>
        <w:t>//</w:t>
      </w:r>
      <w:r w:rsidR="00D36FBA">
        <w:rPr>
          <w:rFonts w:ascii="Times New Roman" w:hAnsi="Times New Roman"/>
          <w:sz w:val="28"/>
          <w:lang w:val="uk-UA"/>
        </w:rPr>
        <w:t>М. : ВЛАДОС</w:t>
      </w:r>
      <w:r w:rsidR="00D36FBA" w:rsidRPr="00D36FBA">
        <w:rPr>
          <w:rFonts w:ascii="Times New Roman" w:hAnsi="Times New Roman"/>
          <w:sz w:val="28"/>
          <w:lang w:val="uk-UA"/>
        </w:rPr>
        <w:t>//</w:t>
      </w:r>
      <w:r w:rsidR="00D36FBA">
        <w:rPr>
          <w:rFonts w:ascii="Times New Roman" w:hAnsi="Times New Roman"/>
          <w:sz w:val="28"/>
          <w:lang w:val="uk-UA"/>
        </w:rPr>
        <w:t>2003</w:t>
      </w:r>
      <w:r w:rsidR="00D36FBA" w:rsidRPr="00D36FBA">
        <w:rPr>
          <w:rFonts w:ascii="Times New Roman" w:hAnsi="Times New Roman"/>
          <w:sz w:val="28"/>
          <w:lang w:val="uk-UA"/>
        </w:rPr>
        <w:t>//</w:t>
      </w:r>
      <w:r w:rsidR="00D36FBA" w:rsidRPr="00E7240D">
        <w:rPr>
          <w:rFonts w:ascii="Times New Roman" w:hAnsi="Times New Roman"/>
          <w:sz w:val="28"/>
          <w:lang w:val="uk-UA"/>
        </w:rPr>
        <w:t>С. 230-238.</w:t>
      </w:r>
    </w:p>
    <w:p w:rsidR="005F244E" w:rsidRPr="005F244E" w:rsidRDefault="005F244E"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31. Породько М. І. // Методи оцінювання психомоторного розвитку дітей дошкільного віку з аутистичним спекторм порушень // Породько М. І. //Актуальні питання корекційної освіти (педагогічні науки): збірник наукових праць: вип. 9, у 2 т.// за ред. В. М. Синьова, О. В. Гавтрилова// Кам</w:t>
      </w:r>
      <w:r>
        <w:rPr>
          <w:rFonts w:ascii="Times New Roman" w:hAnsi="Times New Roman"/>
          <w:sz w:val="28"/>
          <w:lang w:val="en-US"/>
        </w:rPr>
        <w:t>’</w:t>
      </w:r>
      <w:r>
        <w:rPr>
          <w:rFonts w:ascii="Times New Roman" w:hAnsi="Times New Roman"/>
          <w:sz w:val="28"/>
          <w:lang w:val="uk-UA"/>
        </w:rPr>
        <w:t>янець-Подільський: ПП Медоброди//2006, 2017//Т. 1//С. 182-192</w:t>
      </w:r>
    </w:p>
    <w:p w:rsidR="00D36FBA" w:rsidRPr="00D36FBA" w:rsidRDefault="005F244E"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32</w:t>
      </w:r>
      <w:r w:rsidR="00D36FBA" w:rsidRPr="00D36FBA">
        <w:rPr>
          <w:rFonts w:ascii="Times New Roman" w:hAnsi="Times New Roman"/>
          <w:sz w:val="28"/>
          <w:lang w:val="uk-UA"/>
        </w:rPr>
        <w:t>. World Psychiatric Association Task Force. The usefulness of the second-generation antipsychotic medications // Curr Opin Psychiatry. – 2002. – V. 15, Suppl 1. – P. 7-16.</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3</w:t>
      </w:r>
      <w:r w:rsidR="005F244E">
        <w:rPr>
          <w:rFonts w:ascii="Times New Roman" w:hAnsi="Times New Roman"/>
          <w:sz w:val="28"/>
          <w:lang w:val="uk-UA"/>
        </w:rPr>
        <w:t>3</w:t>
      </w:r>
      <w:r w:rsidRPr="00D36FBA">
        <w:rPr>
          <w:rFonts w:ascii="Times New Roman" w:hAnsi="Times New Roman"/>
          <w:sz w:val="28"/>
          <w:lang w:val="uk-UA"/>
        </w:rPr>
        <w:t>. Brereton A., Tonge B. Autism and related disorders // Section of Psychiatry of Mental Retardation, World Psychiatric Association. – 2002. – P. 1-24.</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3</w:t>
      </w:r>
      <w:r w:rsidR="005F244E">
        <w:rPr>
          <w:rFonts w:ascii="Times New Roman" w:hAnsi="Times New Roman"/>
          <w:sz w:val="28"/>
          <w:lang w:val="uk-UA"/>
        </w:rPr>
        <w:t>4</w:t>
      </w:r>
      <w:r w:rsidRPr="00D36FBA">
        <w:rPr>
          <w:rFonts w:ascii="Times New Roman" w:hAnsi="Times New Roman"/>
          <w:sz w:val="28"/>
          <w:lang w:val="uk-UA"/>
        </w:rPr>
        <w:t>. Baghdadli A., Gonnier V., Aussilloux C. Review of psychopharmacological treatments in adolescents and adults with autistic disorders [in French] // Encephale. – 2002. – V. 28. – P. 248-254.</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lastRenderedPageBreak/>
        <w:t>3</w:t>
      </w:r>
      <w:r w:rsidR="005F244E">
        <w:rPr>
          <w:rFonts w:ascii="Times New Roman" w:hAnsi="Times New Roman"/>
          <w:sz w:val="28"/>
          <w:lang w:val="uk-UA"/>
        </w:rPr>
        <w:t>5</w:t>
      </w:r>
      <w:r w:rsidRPr="00D36FBA">
        <w:rPr>
          <w:rFonts w:ascii="Times New Roman" w:hAnsi="Times New Roman"/>
          <w:sz w:val="28"/>
          <w:lang w:val="uk-UA"/>
        </w:rPr>
        <w:t>. Eaves et al. Screening for autism: Agreement with diagnosis // Autism. – 2006. – V. 10, N. 3- P. 229-242.</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3</w:t>
      </w:r>
      <w:r w:rsidR="005F244E">
        <w:rPr>
          <w:rFonts w:ascii="Times New Roman" w:hAnsi="Times New Roman"/>
          <w:sz w:val="28"/>
          <w:lang w:val="uk-UA"/>
        </w:rPr>
        <w:t>6</w:t>
      </w:r>
      <w:r w:rsidRPr="00D36FBA">
        <w:rPr>
          <w:rFonts w:ascii="Times New Roman" w:hAnsi="Times New Roman"/>
          <w:sz w:val="28"/>
          <w:lang w:val="uk-UA"/>
        </w:rPr>
        <w:t>. Baird G., Charman T., Baron-Cohen S. et al. A screening instrument for autism at 18 months of age: а 6-year follow-up study // J Am Acad Child Adolesc Psychiatry. – 2000. – V. 39 – P. 694-702.</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3</w:t>
      </w:r>
      <w:r w:rsidR="005F244E">
        <w:rPr>
          <w:rFonts w:ascii="Times New Roman" w:hAnsi="Times New Roman"/>
          <w:sz w:val="28"/>
          <w:lang w:val="uk-UA"/>
        </w:rPr>
        <w:t>7</w:t>
      </w:r>
      <w:r w:rsidRPr="00D36FBA">
        <w:rPr>
          <w:rFonts w:ascii="Times New Roman" w:hAnsi="Times New Roman"/>
          <w:sz w:val="28"/>
          <w:lang w:val="uk-UA"/>
        </w:rPr>
        <w:t>. Robins D., Fein D., Barton M., &amp; Green, J. The Modified Checklist for Autism in Toddlers: An initial study investigating the early detection of autism and pervasive developmental disorders // Journal of Autism and Developmental Disorders. – 2001. – V. 31 (2). – P. 131-144.</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3</w:t>
      </w:r>
      <w:r w:rsidR="005F244E">
        <w:rPr>
          <w:rFonts w:ascii="Times New Roman" w:hAnsi="Times New Roman"/>
          <w:sz w:val="28"/>
          <w:lang w:val="uk-UA"/>
        </w:rPr>
        <w:t>8</w:t>
      </w:r>
      <w:r w:rsidRPr="00D36FBA">
        <w:rPr>
          <w:rFonts w:ascii="Times New Roman" w:hAnsi="Times New Roman"/>
          <w:sz w:val="28"/>
          <w:lang w:val="uk-UA"/>
        </w:rPr>
        <w:t>. Filipek P.A., Accardo P.J., et al. Practice parameter: screening and diagnosis of autism: report of the Quality Standards Subcommittee of the American Academy of Neurology and the Child Neurology Society // Neurology. – 2000. – V. 55 – V. 468-479.</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3</w:t>
      </w:r>
      <w:r w:rsidR="005F244E">
        <w:rPr>
          <w:rFonts w:ascii="Times New Roman" w:hAnsi="Times New Roman"/>
          <w:sz w:val="28"/>
          <w:lang w:val="uk-UA"/>
        </w:rPr>
        <w:t>9</w:t>
      </w:r>
      <w:r w:rsidRPr="00D36FBA">
        <w:rPr>
          <w:rFonts w:ascii="Times New Roman" w:hAnsi="Times New Roman"/>
          <w:sz w:val="28"/>
          <w:lang w:val="uk-UA"/>
        </w:rPr>
        <w:t>. The ICD – 10 classification of Mental and Behavioural Disorders: Clinical descriptions and diagnostic guidelines// WHO: World Health Organization, – Geneva, 1992.</w:t>
      </w:r>
    </w:p>
    <w:p w:rsidR="00D36FBA" w:rsidRPr="00D36FBA" w:rsidRDefault="005F244E"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40.</w:t>
      </w:r>
      <w:r w:rsidR="00D36FBA" w:rsidRPr="00D36FBA">
        <w:rPr>
          <w:rFonts w:ascii="Times New Roman" w:hAnsi="Times New Roman"/>
          <w:sz w:val="28"/>
          <w:lang w:val="uk-UA"/>
        </w:rPr>
        <w:t xml:space="preserve"> Spence S.J., Sharifi P., Wiznitzer M. Autism spectrum disorder: screening, diagnosis, and medical evaluation // Semin Pediatr Neurol. – 2004. – V. 11. – P. 186-195. </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4</w:t>
      </w:r>
      <w:r w:rsidR="005F244E">
        <w:rPr>
          <w:rFonts w:ascii="Times New Roman" w:hAnsi="Times New Roman"/>
          <w:sz w:val="28"/>
          <w:lang w:val="uk-UA"/>
        </w:rPr>
        <w:t>1</w:t>
      </w:r>
      <w:r w:rsidRPr="00D36FBA">
        <w:rPr>
          <w:rFonts w:ascii="Times New Roman" w:hAnsi="Times New Roman"/>
          <w:sz w:val="28"/>
          <w:lang w:val="uk-UA"/>
        </w:rPr>
        <w:t xml:space="preserve">. Clinical Practice Guideline: The Guideline Technical Report. Autism/Pervasive Developmental Disorders, Assessment and Intervention for Young Children (Age 0-3 Years) // Washington. – 1999. – 434 р. </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4</w:t>
      </w:r>
      <w:r w:rsidR="005F244E">
        <w:rPr>
          <w:rFonts w:ascii="Times New Roman" w:hAnsi="Times New Roman"/>
          <w:sz w:val="28"/>
          <w:lang w:val="uk-UA"/>
        </w:rPr>
        <w:t>2</w:t>
      </w:r>
      <w:r w:rsidRPr="00D36FBA">
        <w:rPr>
          <w:rFonts w:ascii="Times New Roman" w:hAnsi="Times New Roman"/>
          <w:sz w:val="28"/>
          <w:lang w:val="uk-UA"/>
        </w:rPr>
        <w:t>. Schopler E. et al. Individualised Assessment and Treatment for Autistic and Developmentaly Disabled Children, V. 1: Psychoeductional Profile-Revised (PEP-R) // TX: Pro-Ed. – Austin, 1990.</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4</w:t>
      </w:r>
      <w:r w:rsidR="005F244E">
        <w:rPr>
          <w:rFonts w:ascii="Times New Roman" w:hAnsi="Times New Roman"/>
          <w:sz w:val="28"/>
          <w:lang w:val="uk-UA"/>
        </w:rPr>
        <w:t>3</w:t>
      </w:r>
      <w:r w:rsidRPr="00D36FBA">
        <w:rPr>
          <w:rFonts w:ascii="Times New Roman" w:hAnsi="Times New Roman"/>
          <w:sz w:val="28"/>
          <w:lang w:val="uk-UA"/>
        </w:rPr>
        <w:t xml:space="preserve">. Schopler E., Mesibov G.B. Learning and Cognition in Autism // NY: Plenum Press. – New York, 1995. </w:t>
      </w:r>
    </w:p>
    <w:p w:rsidR="00D36FBA" w:rsidRPr="00D36FBA"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t>4</w:t>
      </w:r>
      <w:r w:rsidR="005F244E">
        <w:rPr>
          <w:rFonts w:ascii="Times New Roman" w:hAnsi="Times New Roman"/>
          <w:sz w:val="28"/>
          <w:lang w:val="uk-UA"/>
        </w:rPr>
        <w:t>4</w:t>
      </w:r>
      <w:r w:rsidRPr="00D36FBA">
        <w:rPr>
          <w:rFonts w:ascii="Times New Roman" w:hAnsi="Times New Roman"/>
          <w:sz w:val="28"/>
          <w:lang w:val="uk-UA"/>
        </w:rPr>
        <w:t>. Functional analysis and treatment of low-rate problem behaviour in individuals with developmental disabilities.Tarbox J., Wallace M.D., Tarbox R.S.F., et al. // Behav Interv – 2004. – V. 19. – P. 73-90.</w:t>
      </w:r>
    </w:p>
    <w:p w:rsidR="005B6EA7" w:rsidRDefault="00D36FBA" w:rsidP="00D36FBA">
      <w:pPr>
        <w:autoSpaceDE w:val="0"/>
        <w:autoSpaceDN w:val="0"/>
        <w:spacing w:after="0" w:line="360" w:lineRule="auto"/>
        <w:jc w:val="both"/>
        <w:outlineLvl w:val="0"/>
        <w:rPr>
          <w:rFonts w:ascii="Times New Roman" w:hAnsi="Times New Roman"/>
          <w:sz w:val="28"/>
          <w:lang w:val="uk-UA"/>
        </w:rPr>
      </w:pPr>
      <w:r>
        <w:rPr>
          <w:rFonts w:ascii="Times New Roman" w:hAnsi="Times New Roman"/>
          <w:sz w:val="28"/>
          <w:lang w:val="uk-UA"/>
        </w:rPr>
        <w:lastRenderedPageBreak/>
        <w:t>4</w:t>
      </w:r>
      <w:r w:rsidR="005F244E">
        <w:rPr>
          <w:rFonts w:ascii="Times New Roman" w:hAnsi="Times New Roman"/>
          <w:sz w:val="28"/>
          <w:lang w:val="uk-UA"/>
        </w:rPr>
        <w:t>5</w:t>
      </w:r>
      <w:r w:rsidRPr="00D36FBA">
        <w:rPr>
          <w:rFonts w:ascii="Times New Roman" w:hAnsi="Times New Roman"/>
          <w:sz w:val="28"/>
          <w:lang w:val="uk-UA"/>
        </w:rPr>
        <w:t>. Schindler H.R., Horner R.H. Generalized reduction of problem behaviour of young children with autism: building trans-situational interventions // Am J Ment Retard – 2005. – V. 110. – P. 36-47.</w:t>
      </w:r>
    </w:p>
    <w:sectPr w:rsidR="005B6EA7" w:rsidSect="00505E6E">
      <w:headerReference w:type="default" r:id="rId37"/>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0FC1" w:rsidRDefault="004E0FC1" w:rsidP="00505E6E">
      <w:pPr>
        <w:spacing w:after="0" w:line="240" w:lineRule="auto"/>
      </w:pPr>
      <w:r>
        <w:separator/>
      </w:r>
    </w:p>
  </w:endnote>
  <w:endnote w:type="continuationSeparator" w:id="0">
    <w:p w:rsidR="004E0FC1" w:rsidRDefault="004E0FC1" w:rsidP="00505E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0FC1" w:rsidRDefault="004E0FC1" w:rsidP="00505E6E">
      <w:pPr>
        <w:spacing w:after="0" w:line="240" w:lineRule="auto"/>
      </w:pPr>
      <w:r>
        <w:separator/>
      </w:r>
    </w:p>
  </w:footnote>
  <w:footnote w:type="continuationSeparator" w:id="0">
    <w:p w:rsidR="004E0FC1" w:rsidRDefault="004E0FC1" w:rsidP="00505E6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9802128"/>
      <w:docPartObj>
        <w:docPartGallery w:val="Page Numbers (Top of Page)"/>
        <w:docPartUnique/>
      </w:docPartObj>
    </w:sdtPr>
    <w:sdtContent>
      <w:p w:rsidR="005F244E" w:rsidRDefault="005F244E">
        <w:pPr>
          <w:pStyle w:val="a8"/>
          <w:jc w:val="right"/>
        </w:pPr>
        <w:r>
          <w:fldChar w:fldCharType="begin"/>
        </w:r>
        <w:r>
          <w:instrText>PAGE   \* MERGEFORMAT</w:instrText>
        </w:r>
        <w:r>
          <w:fldChar w:fldCharType="separate"/>
        </w:r>
        <w:r w:rsidR="006F37AA">
          <w:rPr>
            <w:noProof/>
          </w:rPr>
          <w:t>32</w:t>
        </w:r>
        <w:r>
          <w:fldChar w:fldCharType="end"/>
        </w:r>
      </w:p>
    </w:sdtContent>
  </w:sdt>
  <w:p w:rsidR="005F244E" w:rsidRDefault="005F244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304FAE"/>
    <w:multiLevelType w:val="hybridMultilevel"/>
    <w:tmpl w:val="1040D34E"/>
    <w:lvl w:ilvl="0" w:tplc="041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D3E2A43"/>
    <w:multiLevelType w:val="hybridMultilevel"/>
    <w:tmpl w:val="ECF642F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18F527B9"/>
    <w:multiLevelType w:val="hybridMultilevel"/>
    <w:tmpl w:val="369681C4"/>
    <w:lvl w:ilvl="0" w:tplc="27A8A604">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69B453C"/>
    <w:multiLevelType w:val="hybridMultilevel"/>
    <w:tmpl w:val="6C8A5758"/>
    <w:lvl w:ilvl="0" w:tplc="27A8A604">
      <w:start w:val="2"/>
      <w:numFmt w:val="bullet"/>
      <w:lvlText w:val="-"/>
      <w:lvlJc w:val="left"/>
      <w:pPr>
        <w:ind w:left="360" w:hanging="360"/>
      </w:pPr>
      <w:rPr>
        <w:rFonts w:ascii="Times New Roman" w:eastAsia="Calibr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40C57615"/>
    <w:multiLevelType w:val="hybridMultilevel"/>
    <w:tmpl w:val="01B024D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460A3F4D"/>
    <w:multiLevelType w:val="hybridMultilevel"/>
    <w:tmpl w:val="6C380A10"/>
    <w:lvl w:ilvl="0" w:tplc="041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4F7928E0"/>
    <w:multiLevelType w:val="hybridMultilevel"/>
    <w:tmpl w:val="A9DA9B82"/>
    <w:lvl w:ilvl="0" w:tplc="041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50C55FF4"/>
    <w:multiLevelType w:val="hybridMultilevel"/>
    <w:tmpl w:val="C6CAD9F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530B09A1"/>
    <w:multiLevelType w:val="hybridMultilevel"/>
    <w:tmpl w:val="0C1CFC7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nsid w:val="5A6801CF"/>
    <w:multiLevelType w:val="hybridMultilevel"/>
    <w:tmpl w:val="00DAF0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B1F7403"/>
    <w:multiLevelType w:val="hybridMultilevel"/>
    <w:tmpl w:val="68F62E0A"/>
    <w:lvl w:ilvl="0" w:tplc="1442846A">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nsid w:val="5D2E7A81"/>
    <w:multiLevelType w:val="hybridMultilevel"/>
    <w:tmpl w:val="EA4890D8"/>
    <w:lvl w:ilvl="0" w:tplc="041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5D37633A"/>
    <w:multiLevelType w:val="hybridMultilevel"/>
    <w:tmpl w:val="0A48D48E"/>
    <w:lvl w:ilvl="0" w:tplc="2BC2361E">
      <w:start w:val="4"/>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nsid w:val="5F494444"/>
    <w:multiLevelType w:val="hybridMultilevel"/>
    <w:tmpl w:val="8CBCA880"/>
    <w:lvl w:ilvl="0" w:tplc="2BC2361E">
      <w:start w:val="4"/>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nsid w:val="63E64631"/>
    <w:multiLevelType w:val="hybridMultilevel"/>
    <w:tmpl w:val="257C50EA"/>
    <w:lvl w:ilvl="0" w:tplc="2700892E">
      <w:start w:val="1"/>
      <w:numFmt w:val="decimal"/>
      <w:lvlText w:val="%1."/>
      <w:lvlJc w:val="left"/>
      <w:pPr>
        <w:ind w:left="39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1837618"/>
    <w:multiLevelType w:val="hybridMultilevel"/>
    <w:tmpl w:val="A698A70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nsid w:val="795B75BE"/>
    <w:multiLevelType w:val="hybridMultilevel"/>
    <w:tmpl w:val="A9EC2F5C"/>
    <w:lvl w:ilvl="0" w:tplc="2BC2361E">
      <w:start w:val="4"/>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15"/>
  </w:num>
  <w:num w:numId="2">
    <w:abstractNumId w:val="8"/>
  </w:num>
  <w:num w:numId="3">
    <w:abstractNumId w:val="13"/>
  </w:num>
  <w:num w:numId="4">
    <w:abstractNumId w:val="3"/>
  </w:num>
  <w:num w:numId="5">
    <w:abstractNumId w:val="14"/>
  </w:num>
  <w:num w:numId="6">
    <w:abstractNumId w:val="10"/>
  </w:num>
  <w:num w:numId="7">
    <w:abstractNumId w:val="2"/>
  </w:num>
  <w:num w:numId="8">
    <w:abstractNumId w:val="16"/>
  </w:num>
  <w:num w:numId="9">
    <w:abstractNumId w:val="1"/>
  </w:num>
  <w:num w:numId="10">
    <w:abstractNumId w:val="7"/>
  </w:num>
  <w:num w:numId="11">
    <w:abstractNumId w:val="9"/>
  </w:num>
  <w:num w:numId="12">
    <w:abstractNumId w:val="12"/>
  </w:num>
  <w:num w:numId="13">
    <w:abstractNumId w:val="4"/>
  </w:num>
  <w:num w:numId="14">
    <w:abstractNumId w:val="6"/>
  </w:num>
  <w:num w:numId="15">
    <w:abstractNumId w:val="5"/>
  </w:num>
  <w:num w:numId="16">
    <w:abstractNumId w:val="0"/>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0E8"/>
    <w:rsid w:val="000042E5"/>
    <w:rsid w:val="00015405"/>
    <w:rsid w:val="000167C0"/>
    <w:rsid w:val="000170CA"/>
    <w:rsid w:val="00017533"/>
    <w:rsid w:val="000243A5"/>
    <w:rsid w:val="000404B7"/>
    <w:rsid w:val="00040AE3"/>
    <w:rsid w:val="00040E02"/>
    <w:rsid w:val="000448FA"/>
    <w:rsid w:val="0005464D"/>
    <w:rsid w:val="0006625C"/>
    <w:rsid w:val="00074E9C"/>
    <w:rsid w:val="00075D7B"/>
    <w:rsid w:val="000807A3"/>
    <w:rsid w:val="00092326"/>
    <w:rsid w:val="000B1D95"/>
    <w:rsid w:val="000B22F7"/>
    <w:rsid w:val="000E055E"/>
    <w:rsid w:val="000F19C9"/>
    <w:rsid w:val="000F6A84"/>
    <w:rsid w:val="001054C7"/>
    <w:rsid w:val="00107B08"/>
    <w:rsid w:val="00122808"/>
    <w:rsid w:val="0013228B"/>
    <w:rsid w:val="00135B6D"/>
    <w:rsid w:val="0014022F"/>
    <w:rsid w:val="0016570A"/>
    <w:rsid w:val="00173230"/>
    <w:rsid w:val="00173D8C"/>
    <w:rsid w:val="00186540"/>
    <w:rsid w:val="00187FA6"/>
    <w:rsid w:val="001B4F62"/>
    <w:rsid w:val="001C080C"/>
    <w:rsid w:val="001C25C6"/>
    <w:rsid w:val="001C5C19"/>
    <w:rsid w:val="001D40F1"/>
    <w:rsid w:val="001E1E60"/>
    <w:rsid w:val="001F20A5"/>
    <w:rsid w:val="001F3C60"/>
    <w:rsid w:val="00212DBE"/>
    <w:rsid w:val="002221F9"/>
    <w:rsid w:val="00233F35"/>
    <w:rsid w:val="00237C62"/>
    <w:rsid w:val="00253D3B"/>
    <w:rsid w:val="002614F2"/>
    <w:rsid w:val="002742CC"/>
    <w:rsid w:val="002776C7"/>
    <w:rsid w:val="002946B2"/>
    <w:rsid w:val="002C00C3"/>
    <w:rsid w:val="002C394A"/>
    <w:rsid w:val="002C3C1F"/>
    <w:rsid w:val="002F3B0C"/>
    <w:rsid w:val="002F48CB"/>
    <w:rsid w:val="002F565A"/>
    <w:rsid w:val="00307BB2"/>
    <w:rsid w:val="0032025A"/>
    <w:rsid w:val="003411E8"/>
    <w:rsid w:val="003730F6"/>
    <w:rsid w:val="003759A1"/>
    <w:rsid w:val="003840DB"/>
    <w:rsid w:val="003979B6"/>
    <w:rsid w:val="003A21F0"/>
    <w:rsid w:val="003A4F39"/>
    <w:rsid w:val="003C202D"/>
    <w:rsid w:val="003C68B6"/>
    <w:rsid w:val="003E514C"/>
    <w:rsid w:val="003F12EE"/>
    <w:rsid w:val="003F681D"/>
    <w:rsid w:val="003F7F6E"/>
    <w:rsid w:val="00411189"/>
    <w:rsid w:val="00432423"/>
    <w:rsid w:val="00441CFD"/>
    <w:rsid w:val="00446A2B"/>
    <w:rsid w:val="00470C05"/>
    <w:rsid w:val="00494E6C"/>
    <w:rsid w:val="004A08E3"/>
    <w:rsid w:val="004B239C"/>
    <w:rsid w:val="004C6BC5"/>
    <w:rsid w:val="004C730F"/>
    <w:rsid w:val="004D48F0"/>
    <w:rsid w:val="004D49E3"/>
    <w:rsid w:val="004E0FC1"/>
    <w:rsid w:val="004E6827"/>
    <w:rsid w:val="00505E6E"/>
    <w:rsid w:val="0052629A"/>
    <w:rsid w:val="005275E5"/>
    <w:rsid w:val="00560425"/>
    <w:rsid w:val="00567B21"/>
    <w:rsid w:val="00570C08"/>
    <w:rsid w:val="005824C1"/>
    <w:rsid w:val="005A6386"/>
    <w:rsid w:val="005B5D72"/>
    <w:rsid w:val="005B6EA7"/>
    <w:rsid w:val="005B7656"/>
    <w:rsid w:val="005E1D93"/>
    <w:rsid w:val="005E4BA8"/>
    <w:rsid w:val="005F244E"/>
    <w:rsid w:val="00611020"/>
    <w:rsid w:val="00614A76"/>
    <w:rsid w:val="00616052"/>
    <w:rsid w:val="0063271F"/>
    <w:rsid w:val="00635D57"/>
    <w:rsid w:val="00644631"/>
    <w:rsid w:val="006537F8"/>
    <w:rsid w:val="00655B7F"/>
    <w:rsid w:val="00657230"/>
    <w:rsid w:val="006579C3"/>
    <w:rsid w:val="00673D00"/>
    <w:rsid w:val="006847F4"/>
    <w:rsid w:val="006856D1"/>
    <w:rsid w:val="006A1B19"/>
    <w:rsid w:val="006A330E"/>
    <w:rsid w:val="006A7EBE"/>
    <w:rsid w:val="006B655E"/>
    <w:rsid w:val="006C1E50"/>
    <w:rsid w:val="006F37AA"/>
    <w:rsid w:val="006F37D5"/>
    <w:rsid w:val="006F7BDE"/>
    <w:rsid w:val="00701FC9"/>
    <w:rsid w:val="00712865"/>
    <w:rsid w:val="007309E9"/>
    <w:rsid w:val="00747208"/>
    <w:rsid w:val="00752E08"/>
    <w:rsid w:val="00755A76"/>
    <w:rsid w:val="0075705D"/>
    <w:rsid w:val="00757CC8"/>
    <w:rsid w:val="007732F3"/>
    <w:rsid w:val="007761BE"/>
    <w:rsid w:val="007852E1"/>
    <w:rsid w:val="00790D83"/>
    <w:rsid w:val="00794B93"/>
    <w:rsid w:val="0079558F"/>
    <w:rsid w:val="00795BDE"/>
    <w:rsid w:val="007A3143"/>
    <w:rsid w:val="007D16BE"/>
    <w:rsid w:val="007F385F"/>
    <w:rsid w:val="008014DF"/>
    <w:rsid w:val="008111E3"/>
    <w:rsid w:val="008130B4"/>
    <w:rsid w:val="00813621"/>
    <w:rsid w:val="00814FEF"/>
    <w:rsid w:val="0082532F"/>
    <w:rsid w:val="00825457"/>
    <w:rsid w:val="00832629"/>
    <w:rsid w:val="00845D00"/>
    <w:rsid w:val="00893058"/>
    <w:rsid w:val="00893075"/>
    <w:rsid w:val="008933C9"/>
    <w:rsid w:val="0089529F"/>
    <w:rsid w:val="008A5A51"/>
    <w:rsid w:val="008A6188"/>
    <w:rsid w:val="008A64A1"/>
    <w:rsid w:val="008B789A"/>
    <w:rsid w:val="008D14CD"/>
    <w:rsid w:val="008D391F"/>
    <w:rsid w:val="008E464E"/>
    <w:rsid w:val="008F2F60"/>
    <w:rsid w:val="008F3A82"/>
    <w:rsid w:val="009049B7"/>
    <w:rsid w:val="009136FC"/>
    <w:rsid w:val="00923182"/>
    <w:rsid w:val="009242BE"/>
    <w:rsid w:val="00925CAB"/>
    <w:rsid w:val="00950E28"/>
    <w:rsid w:val="00954231"/>
    <w:rsid w:val="0095550C"/>
    <w:rsid w:val="009610C2"/>
    <w:rsid w:val="009640E8"/>
    <w:rsid w:val="00966422"/>
    <w:rsid w:val="00970B98"/>
    <w:rsid w:val="0097103D"/>
    <w:rsid w:val="0098578F"/>
    <w:rsid w:val="009949D1"/>
    <w:rsid w:val="009B465F"/>
    <w:rsid w:val="009B6577"/>
    <w:rsid w:val="009C363F"/>
    <w:rsid w:val="009D13B0"/>
    <w:rsid w:val="009D4082"/>
    <w:rsid w:val="009E2860"/>
    <w:rsid w:val="00A053CA"/>
    <w:rsid w:val="00A12032"/>
    <w:rsid w:val="00A23D81"/>
    <w:rsid w:val="00A24233"/>
    <w:rsid w:val="00A31B25"/>
    <w:rsid w:val="00A31B5F"/>
    <w:rsid w:val="00A34F5D"/>
    <w:rsid w:val="00A63BDB"/>
    <w:rsid w:val="00A75CE6"/>
    <w:rsid w:val="00A90BF1"/>
    <w:rsid w:val="00AA32B8"/>
    <w:rsid w:val="00AB6F9F"/>
    <w:rsid w:val="00AC4D9C"/>
    <w:rsid w:val="00AD14FA"/>
    <w:rsid w:val="00AD74B5"/>
    <w:rsid w:val="00AD77D3"/>
    <w:rsid w:val="00AD79FB"/>
    <w:rsid w:val="00AF2EA6"/>
    <w:rsid w:val="00AF5C79"/>
    <w:rsid w:val="00B14924"/>
    <w:rsid w:val="00B17060"/>
    <w:rsid w:val="00B17DBE"/>
    <w:rsid w:val="00B24F99"/>
    <w:rsid w:val="00B34542"/>
    <w:rsid w:val="00B40872"/>
    <w:rsid w:val="00B844A1"/>
    <w:rsid w:val="00B96F47"/>
    <w:rsid w:val="00BB03B2"/>
    <w:rsid w:val="00BB09B6"/>
    <w:rsid w:val="00BB25BE"/>
    <w:rsid w:val="00BD158A"/>
    <w:rsid w:val="00BD3D76"/>
    <w:rsid w:val="00BD5814"/>
    <w:rsid w:val="00BD730A"/>
    <w:rsid w:val="00BE3707"/>
    <w:rsid w:val="00BE55CF"/>
    <w:rsid w:val="00C00847"/>
    <w:rsid w:val="00C03B7A"/>
    <w:rsid w:val="00C11722"/>
    <w:rsid w:val="00C355FD"/>
    <w:rsid w:val="00C37B00"/>
    <w:rsid w:val="00C37BCC"/>
    <w:rsid w:val="00C54A04"/>
    <w:rsid w:val="00C6407F"/>
    <w:rsid w:val="00C72242"/>
    <w:rsid w:val="00C75698"/>
    <w:rsid w:val="00C94820"/>
    <w:rsid w:val="00CA30E8"/>
    <w:rsid w:val="00CA4613"/>
    <w:rsid w:val="00CB7FC9"/>
    <w:rsid w:val="00CC67BA"/>
    <w:rsid w:val="00CD07DC"/>
    <w:rsid w:val="00CD3621"/>
    <w:rsid w:val="00CE7D6D"/>
    <w:rsid w:val="00CF7A0F"/>
    <w:rsid w:val="00D06DA2"/>
    <w:rsid w:val="00D11D2B"/>
    <w:rsid w:val="00D14905"/>
    <w:rsid w:val="00D17637"/>
    <w:rsid w:val="00D3076F"/>
    <w:rsid w:val="00D328CA"/>
    <w:rsid w:val="00D346A2"/>
    <w:rsid w:val="00D349EA"/>
    <w:rsid w:val="00D36FBA"/>
    <w:rsid w:val="00D4078B"/>
    <w:rsid w:val="00D51429"/>
    <w:rsid w:val="00D57259"/>
    <w:rsid w:val="00D57A4B"/>
    <w:rsid w:val="00D62356"/>
    <w:rsid w:val="00D646E6"/>
    <w:rsid w:val="00D75706"/>
    <w:rsid w:val="00D82A82"/>
    <w:rsid w:val="00D96F70"/>
    <w:rsid w:val="00D979B7"/>
    <w:rsid w:val="00DA0492"/>
    <w:rsid w:val="00DA79E9"/>
    <w:rsid w:val="00DC5890"/>
    <w:rsid w:val="00DC5B06"/>
    <w:rsid w:val="00DD0D2B"/>
    <w:rsid w:val="00DD0F6E"/>
    <w:rsid w:val="00DD2422"/>
    <w:rsid w:val="00DD32F9"/>
    <w:rsid w:val="00DE2A19"/>
    <w:rsid w:val="00DE6627"/>
    <w:rsid w:val="00E01F57"/>
    <w:rsid w:val="00E04263"/>
    <w:rsid w:val="00E063DE"/>
    <w:rsid w:val="00E2042F"/>
    <w:rsid w:val="00E21BC7"/>
    <w:rsid w:val="00E25472"/>
    <w:rsid w:val="00E26099"/>
    <w:rsid w:val="00E3513F"/>
    <w:rsid w:val="00E35ACF"/>
    <w:rsid w:val="00E36391"/>
    <w:rsid w:val="00E64A76"/>
    <w:rsid w:val="00E7008F"/>
    <w:rsid w:val="00E70966"/>
    <w:rsid w:val="00E71496"/>
    <w:rsid w:val="00E7362C"/>
    <w:rsid w:val="00EA00CF"/>
    <w:rsid w:val="00EA6CE2"/>
    <w:rsid w:val="00EE05AB"/>
    <w:rsid w:val="00EE2088"/>
    <w:rsid w:val="00EF38E2"/>
    <w:rsid w:val="00EF5663"/>
    <w:rsid w:val="00EF789D"/>
    <w:rsid w:val="00F02B9D"/>
    <w:rsid w:val="00F2611C"/>
    <w:rsid w:val="00F30E9F"/>
    <w:rsid w:val="00F64D04"/>
    <w:rsid w:val="00F67297"/>
    <w:rsid w:val="00F73E9D"/>
    <w:rsid w:val="00F87CE2"/>
    <w:rsid w:val="00F9639F"/>
    <w:rsid w:val="00FA2E7C"/>
    <w:rsid w:val="00FA68F5"/>
    <w:rsid w:val="00FA74A1"/>
    <w:rsid w:val="00FB2AFE"/>
    <w:rsid w:val="00FB30A4"/>
    <w:rsid w:val="00FC6669"/>
    <w:rsid w:val="00FD427F"/>
    <w:rsid w:val="00FD705A"/>
    <w:rsid w:val="00FD7070"/>
    <w:rsid w:val="00FE71B7"/>
    <w:rsid w:val="00FE7D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0F6E"/>
    <w:pPr>
      <w:ind w:left="720"/>
      <w:contextualSpacing/>
    </w:pPr>
  </w:style>
  <w:style w:type="paragraph" w:styleId="a4">
    <w:name w:val="Body Text"/>
    <w:basedOn w:val="a"/>
    <w:link w:val="a5"/>
    <w:semiHidden/>
    <w:unhideWhenUsed/>
    <w:rsid w:val="00B14924"/>
    <w:pPr>
      <w:spacing w:after="120"/>
    </w:pPr>
    <w:rPr>
      <w:rFonts w:ascii="Calibri" w:eastAsia="Calibri" w:hAnsi="Calibri" w:cs="Times New Roman"/>
      <w:lang w:val="uk-UA" w:eastAsia="uk-UA"/>
    </w:rPr>
  </w:style>
  <w:style w:type="character" w:customStyle="1" w:styleId="a5">
    <w:name w:val="Основной текст Знак"/>
    <w:basedOn w:val="a0"/>
    <w:link w:val="a4"/>
    <w:semiHidden/>
    <w:rsid w:val="00B14924"/>
    <w:rPr>
      <w:rFonts w:ascii="Calibri" w:eastAsia="Calibri" w:hAnsi="Calibri" w:cs="Times New Roman"/>
      <w:lang w:val="uk-UA" w:eastAsia="uk-UA"/>
    </w:rPr>
  </w:style>
  <w:style w:type="paragraph" w:styleId="a6">
    <w:name w:val="Balloon Text"/>
    <w:basedOn w:val="a"/>
    <w:link w:val="a7"/>
    <w:uiPriority w:val="99"/>
    <w:semiHidden/>
    <w:unhideWhenUsed/>
    <w:rsid w:val="00E2042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2042F"/>
    <w:rPr>
      <w:rFonts w:ascii="Tahoma" w:hAnsi="Tahoma" w:cs="Tahoma"/>
      <w:sz w:val="16"/>
      <w:szCs w:val="16"/>
    </w:rPr>
  </w:style>
  <w:style w:type="paragraph" w:styleId="a8">
    <w:name w:val="header"/>
    <w:basedOn w:val="a"/>
    <w:link w:val="a9"/>
    <w:uiPriority w:val="99"/>
    <w:unhideWhenUsed/>
    <w:rsid w:val="00505E6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05E6E"/>
  </w:style>
  <w:style w:type="paragraph" w:styleId="aa">
    <w:name w:val="footer"/>
    <w:basedOn w:val="a"/>
    <w:link w:val="ab"/>
    <w:uiPriority w:val="99"/>
    <w:unhideWhenUsed/>
    <w:rsid w:val="00505E6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05E6E"/>
  </w:style>
  <w:style w:type="character" w:styleId="ac">
    <w:name w:val="Hyperlink"/>
    <w:basedOn w:val="a0"/>
    <w:uiPriority w:val="99"/>
    <w:unhideWhenUsed/>
    <w:rsid w:val="00F30E9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0F6E"/>
    <w:pPr>
      <w:ind w:left="720"/>
      <w:contextualSpacing/>
    </w:pPr>
  </w:style>
  <w:style w:type="paragraph" w:styleId="a4">
    <w:name w:val="Body Text"/>
    <w:basedOn w:val="a"/>
    <w:link w:val="a5"/>
    <w:semiHidden/>
    <w:unhideWhenUsed/>
    <w:rsid w:val="00B14924"/>
    <w:pPr>
      <w:spacing w:after="120"/>
    </w:pPr>
    <w:rPr>
      <w:rFonts w:ascii="Calibri" w:eastAsia="Calibri" w:hAnsi="Calibri" w:cs="Times New Roman"/>
      <w:lang w:val="uk-UA" w:eastAsia="uk-UA"/>
    </w:rPr>
  </w:style>
  <w:style w:type="character" w:customStyle="1" w:styleId="a5">
    <w:name w:val="Основной текст Знак"/>
    <w:basedOn w:val="a0"/>
    <w:link w:val="a4"/>
    <w:semiHidden/>
    <w:rsid w:val="00B14924"/>
    <w:rPr>
      <w:rFonts w:ascii="Calibri" w:eastAsia="Calibri" w:hAnsi="Calibri" w:cs="Times New Roman"/>
      <w:lang w:val="uk-UA" w:eastAsia="uk-UA"/>
    </w:rPr>
  </w:style>
  <w:style w:type="paragraph" w:styleId="a6">
    <w:name w:val="Balloon Text"/>
    <w:basedOn w:val="a"/>
    <w:link w:val="a7"/>
    <w:uiPriority w:val="99"/>
    <w:semiHidden/>
    <w:unhideWhenUsed/>
    <w:rsid w:val="00E2042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2042F"/>
    <w:rPr>
      <w:rFonts w:ascii="Tahoma" w:hAnsi="Tahoma" w:cs="Tahoma"/>
      <w:sz w:val="16"/>
      <w:szCs w:val="16"/>
    </w:rPr>
  </w:style>
  <w:style w:type="paragraph" w:styleId="a8">
    <w:name w:val="header"/>
    <w:basedOn w:val="a"/>
    <w:link w:val="a9"/>
    <w:uiPriority w:val="99"/>
    <w:unhideWhenUsed/>
    <w:rsid w:val="00505E6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05E6E"/>
  </w:style>
  <w:style w:type="paragraph" w:styleId="aa">
    <w:name w:val="footer"/>
    <w:basedOn w:val="a"/>
    <w:link w:val="ab"/>
    <w:uiPriority w:val="99"/>
    <w:unhideWhenUsed/>
    <w:rsid w:val="00505E6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05E6E"/>
  </w:style>
  <w:style w:type="character" w:styleId="ac">
    <w:name w:val="Hyperlink"/>
    <w:basedOn w:val="a0"/>
    <w:uiPriority w:val="99"/>
    <w:unhideWhenUsed/>
    <w:rsid w:val="00F30E9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673764">
      <w:bodyDiv w:val="1"/>
      <w:marLeft w:val="0"/>
      <w:marRight w:val="0"/>
      <w:marTop w:val="0"/>
      <w:marBottom w:val="0"/>
      <w:divBdr>
        <w:top w:val="none" w:sz="0" w:space="0" w:color="auto"/>
        <w:left w:val="none" w:sz="0" w:space="0" w:color="auto"/>
        <w:bottom w:val="none" w:sz="0" w:space="0" w:color="auto"/>
        <w:right w:val="none" w:sz="0" w:space="0" w:color="auto"/>
      </w:divBdr>
      <w:divsChild>
        <w:div w:id="1555893182">
          <w:marLeft w:val="0"/>
          <w:marRight w:val="0"/>
          <w:marTop w:val="0"/>
          <w:marBottom w:val="0"/>
          <w:divBdr>
            <w:top w:val="none" w:sz="0" w:space="0" w:color="auto"/>
            <w:left w:val="none" w:sz="0" w:space="0" w:color="auto"/>
            <w:bottom w:val="none" w:sz="0" w:space="0" w:color="auto"/>
            <w:right w:val="none" w:sz="0" w:space="0" w:color="auto"/>
          </w:divBdr>
        </w:div>
        <w:div w:id="141311377">
          <w:marLeft w:val="0"/>
          <w:marRight w:val="0"/>
          <w:marTop w:val="0"/>
          <w:marBottom w:val="0"/>
          <w:divBdr>
            <w:top w:val="none" w:sz="0" w:space="0" w:color="auto"/>
            <w:left w:val="none" w:sz="0" w:space="0" w:color="auto"/>
            <w:bottom w:val="none" w:sz="0" w:space="0" w:color="auto"/>
            <w:right w:val="none" w:sz="0" w:space="0" w:color="auto"/>
          </w:divBdr>
        </w:div>
        <w:div w:id="152070963">
          <w:marLeft w:val="0"/>
          <w:marRight w:val="0"/>
          <w:marTop w:val="0"/>
          <w:marBottom w:val="0"/>
          <w:divBdr>
            <w:top w:val="none" w:sz="0" w:space="0" w:color="auto"/>
            <w:left w:val="none" w:sz="0" w:space="0" w:color="auto"/>
            <w:bottom w:val="none" w:sz="0" w:space="0" w:color="auto"/>
            <w:right w:val="none" w:sz="0" w:space="0" w:color="auto"/>
          </w:divBdr>
        </w:div>
        <w:div w:id="560944158">
          <w:marLeft w:val="0"/>
          <w:marRight w:val="0"/>
          <w:marTop w:val="0"/>
          <w:marBottom w:val="0"/>
          <w:divBdr>
            <w:top w:val="none" w:sz="0" w:space="0" w:color="auto"/>
            <w:left w:val="none" w:sz="0" w:space="0" w:color="auto"/>
            <w:bottom w:val="none" w:sz="0" w:space="0" w:color="auto"/>
            <w:right w:val="none" w:sz="0" w:space="0" w:color="auto"/>
          </w:divBdr>
        </w:div>
        <w:div w:id="905996265">
          <w:marLeft w:val="0"/>
          <w:marRight w:val="0"/>
          <w:marTop w:val="0"/>
          <w:marBottom w:val="0"/>
          <w:divBdr>
            <w:top w:val="none" w:sz="0" w:space="0" w:color="auto"/>
            <w:left w:val="none" w:sz="0" w:space="0" w:color="auto"/>
            <w:bottom w:val="none" w:sz="0" w:space="0" w:color="auto"/>
            <w:right w:val="none" w:sz="0" w:space="0" w:color="auto"/>
          </w:divBdr>
        </w:div>
        <w:div w:id="2004233214">
          <w:marLeft w:val="0"/>
          <w:marRight w:val="0"/>
          <w:marTop w:val="0"/>
          <w:marBottom w:val="0"/>
          <w:divBdr>
            <w:top w:val="none" w:sz="0" w:space="0" w:color="auto"/>
            <w:left w:val="none" w:sz="0" w:space="0" w:color="auto"/>
            <w:bottom w:val="none" w:sz="0" w:space="0" w:color="auto"/>
            <w:right w:val="none" w:sz="0" w:space="0" w:color="auto"/>
          </w:divBdr>
        </w:div>
        <w:div w:id="1122074446">
          <w:marLeft w:val="0"/>
          <w:marRight w:val="0"/>
          <w:marTop w:val="0"/>
          <w:marBottom w:val="0"/>
          <w:divBdr>
            <w:top w:val="none" w:sz="0" w:space="0" w:color="auto"/>
            <w:left w:val="none" w:sz="0" w:space="0" w:color="auto"/>
            <w:bottom w:val="none" w:sz="0" w:space="0" w:color="auto"/>
            <w:right w:val="none" w:sz="0" w:space="0" w:color="auto"/>
          </w:divBdr>
        </w:div>
        <w:div w:id="1908031943">
          <w:marLeft w:val="0"/>
          <w:marRight w:val="0"/>
          <w:marTop w:val="0"/>
          <w:marBottom w:val="0"/>
          <w:divBdr>
            <w:top w:val="none" w:sz="0" w:space="0" w:color="auto"/>
            <w:left w:val="none" w:sz="0" w:space="0" w:color="auto"/>
            <w:bottom w:val="none" w:sz="0" w:space="0" w:color="auto"/>
            <w:right w:val="none" w:sz="0" w:space="0" w:color="auto"/>
          </w:divBdr>
        </w:div>
        <w:div w:id="186867914">
          <w:marLeft w:val="0"/>
          <w:marRight w:val="0"/>
          <w:marTop w:val="0"/>
          <w:marBottom w:val="0"/>
          <w:divBdr>
            <w:top w:val="none" w:sz="0" w:space="0" w:color="auto"/>
            <w:left w:val="none" w:sz="0" w:space="0" w:color="auto"/>
            <w:bottom w:val="none" w:sz="0" w:space="0" w:color="auto"/>
            <w:right w:val="none" w:sz="0" w:space="0" w:color="auto"/>
          </w:divBdr>
        </w:div>
        <w:div w:id="1483110282">
          <w:marLeft w:val="0"/>
          <w:marRight w:val="0"/>
          <w:marTop w:val="0"/>
          <w:marBottom w:val="0"/>
          <w:divBdr>
            <w:top w:val="none" w:sz="0" w:space="0" w:color="auto"/>
            <w:left w:val="none" w:sz="0" w:space="0" w:color="auto"/>
            <w:bottom w:val="none" w:sz="0" w:space="0" w:color="auto"/>
            <w:right w:val="none" w:sz="0" w:space="0" w:color="auto"/>
          </w:divBdr>
        </w:div>
        <w:div w:id="647631132">
          <w:marLeft w:val="0"/>
          <w:marRight w:val="0"/>
          <w:marTop w:val="0"/>
          <w:marBottom w:val="0"/>
          <w:divBdr>
            <w:top w:val="none" w:sz="0" w:space="0" w:color="auto"/>
            <w:left w:val="none" w:sz="0" w:space="0" w:color="auto"/>
            <w:bottom w:val="none" w:sz="0" w:space="0" w:color="auto"/>
            <w:right w:val="none" w:sz="0" w:space="0" w:color="auto"/>
          </w:divBdr>
        </w:div>
        <w:div w:id="1544369667">
          <w:marLeft w:val="0"/>
          <w:marRight w:val="0"/>
          <w:marTop w:val="0"/>
          <w:marBottom w:val="0"/>
          <w:divBdr>
            <w:top w:val="none" w:sz="0" w:space="0" w:color="auto"/>
            <w:left w:val="none" w:sz="0" w:space="0" w:color="auto"/>
            <w:bottom w:val="none" w:sz="0" w:space="0" w:color="auto"/>
            <w:right w:val="none" w:sz="0" w:space="0" w:color="auto"/>
          </w:divBdr>
        </w:div>
        <w:div w:id="653992914">
          <w:marLeft w:val="0"/>
          <w:marRight w:val="0"/>
          <w:marTop w:val="0"/>
          <w:marBottom w:val="0"/>
          <w:divBdr>
            <w:top w:val="none" w:sz="0" w:space="0" w:color="auto"/>
            <w:left w:val="none" w:sz="0" w:space="0" w:color="auto"/>
            <w:bottom w:val="none" w:sz="0" w:space="0" w:color="auto"/>
            <w:right w:val="none" w:sz="0" w:space="0" w:color="auto"/>
          </w:divBdr>
        </w:div>
        <w:div w:id="891042188">
          <w:marLeft w:val="0"/>
          <w:marRight w:val="0"/>
          <w:marTop w:val="0"/>
          <w:marBottom w:val="0"/>
          <w:divBdr>
            <w:top w:val="none" w:sz="0" w:space="0" w:color="auto"/>
            <w:left w:val="none" w:sz="0" w:space="0" w:color="auto"/>
            <w:bottom w:val="none" w:sz="0" w:space="0" w:color="auto"/>
            <w:right w:val="none" w:sz="0" w:space="0" w:color="auto"/>
          </w:divBdr>
        </w:div>
        <w:div w:id="1464733267">
          <w:marLeft w:val="0"/>
          <w:marRight w:val="0"/>
          <w:marTop w:val="0"/>
          <w:marBottom w:val="0"/>
          <w:divBdr>
            <w:top w:val="none" w:sz="0" w:space="0" w:color="auto"/>
            <w:left w:val="none" w:sz="0" w:space="0" w:color="auto"/>
            <w:bottom w:val="none" w:sz="0" w:space="0" w:color="auto"/>
            <w:right w:val="none" w:sz="0" w:space="0" w:color="auto"/>
          </w:divBdr>
        </w:div>
        <w:div w:id="465590116">
          <w:marLeft w:val="0"/>
          <w:marRight w:val="0"/>
          <w:marTop w:val="0"/>
          <w:marBottom w:val="0"/>
          <w:divBdr>
            <w:top w:val="none" w:sz="0" w:space="0" w:color="auto"/>
            <w:left w:val="none" w:sz="0" w:space="0" w:color="auto"/>
            <w:bottom w:val="none" w:sz="0" w:space="0" w:color="auto"/>
            <w:right w:val="none" w:sz="0" w:space="0" w:color="auto"/>
          </w:divBdr>
        </w:div>
      </w:divsChild>
    </w:div>
    <w:div w:id="848299971">
      <w:bodyDiv w:val="1"/>
      <w:marLeft w:val="0"/>
      <w:marRight w:val="0"/>
      <w:marTop w:val="0"/>
      <w:marBottom w:val="0"/>
      <w:divBdr>
        <w:top w:val="none" w:sz="0" w:space="0" w:color="auto"/>
        <w:left w:val="none" w:sz="0" w:space="0" w:color="auto"/>
        <w:bottom w:val="none" w:sz="0" w:space="0" w:color="auto"/>
        <w:right w:val="none" w:sz="0" w:space="0" w:color="auto"/>
      </w:divBdr>
    </w:div>
    <w:div w:id="1121612943">
      <w:bodyDiv w:val="1"/>
      <w:marLeft w:val="0"/>
      <w:marRight w:val="0"/>
      <w:marTop w:val="0"/>
      <w:marBottom w:val="0"/>
      <w:divBdr>
        <w:top w:val="none" w:sz="0" w:space="0" w:color="auto"/>
        <w:left w:val="none" w:sz="0" w:space="0" w:color="auto"/>
        <w:bottom w:val="none" w:sz="0" w:space="0" w:color="auto"/>
        <w:right w:val="none" w:sz="0" w:space="0" w:color="auto"/>
      </w:divBdr>
    </w:div>
    <w:div w:id="1353603789">
      <w:bodyDiv w:val="1"/>
      <w:marLeft w:val="0"/>
      <w:marRight w:val="0"/>
      <w:marTop w:val="0"/>
      <w:marBottom w:val="0"/>
      <w:divBdr>
        <w:top w:val="none" w:sz="0" w:space="0" w:color="auto"/>
        <w:left w:val="none" w:sz="0" w:space="0" w:color="auto"/>
        <w:bottom w:val="none" w:sz="0" w:space="0" w:color="auto"/>
        <w:right w:val="none" w:sz="0" w:space="0" w:color="auto"/>
      </w:divBdr>
    </w:div>
    <w:div w:id="1955404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gif"/><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gif"/><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gif"/><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BD23AE-3E99-46C1-91AF-DD4CBE5EA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82708</Words>
  <Characters>47145</Characters>
  <Application>Microsoft Office Word</Application>
  <DocSecurity>0</DocSecurity>
  <Lines>392</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cp:lastPrinted>2019-06-18T21:02:00Z</cp:lastPrinted>
  <dcterms:created xsi:type="dcterms:W3CDTF">2022-01-25T15:31:00Z</dcterms:created>
  <dcterms:modified xsi:type="dcterms:W3CDTF">2022-01-25T15:31:00Z</dcterms:modified>
</cp:coreProperties>
</file>