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310D" w:rsidRDefault="009E310D" w:rsidP="009E310D">
      <w:pPr>
        <w:pStyle w:val="NoSpacing"/>
        <w:spacing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</w:p>
    <w:p w:rsidR="00953B30" w:rsidRDefault="00953B30" w:rsidP="00953B30">
      <w:pPr>
        <w:pStyle w:val="NoSpacing"/>
        <w:spacing w:line="360" w:lineRule="auto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Філологічні науки</w:t>
      </w:r>
      <w:r>
        <w:rPr>
          <w:rFonts w:ascii="Times New Roman" w:hAnsi="Times New Roman" w:cs="Times New Roman"/>
          <w:sz w:val="24"/>
          <w:szCs w:val="24"/>
          <w:lang w:val="ru-RU"/>
        </w:rPr>
        <w:t>/</w:t>
      </w:r>
      <w:r w:rsidR="00470B35">
        <w:rPr>
          <w:rFonts w:ascii="Times New Roman" w:hAnsi="Times New Roman" w:cs="Times New Roman"/>
          <w:sz w:val="24"/>
          <w:szCs w:val="24"/>
          <w:lang w:val="uk-UA"/>
        </w:rPr>
        <w:t>6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470B35">
        <w:rPr>
          <w:rFonts w:ascii="Times New Roman" w:hAnsi="Times New Roman" w:cs="Times New Roman"/>
          <w:sz w:val="24"/>
          <w:szCs w:val="24"/>
          <w:lang w:val="uk-UA"/>
        </w:rPr>
        <w:t>Актуальні проблеми перекладу</w:t>
      </w:r>
    </w:p>
    <w:p w:rsidR="00953B30" w:rsidRDefault="00953B30" w:rsidP="00953B30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Грабар О.В.</w:t>
      </w:r>
    </w:p>
    <w:p w:rsidR="00953B30" w:rsidRDefault="00953B30" w:rsidP="00953B30">
      <w:pPr>
        <w:pStyle w:val="NoSpacing"/>
        <w:spacing w:line="36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Національний технічний університет України «КПІ</w:t>
      </w: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ім. Ігоря Сікорського»</w:t>
      </w:r>
    </w:p>
    <w:p w:rsidR="00E86352" w:rsidRPr="00953B30" w:rsidRDefault="007101C5" w:rsidP="00AC70BF">
      <w:pPr>
        <w:pStyle w:val="NoSpacing"/>
        <w:spacing w:line="360" w:lineRule="auto"/>
        <w:jc w:val="center"/>
        <w:rPr>
          <w:rFonts w:ascii="Arial" w:hAnsi="Arial" w:cs="Arial"/>
          <w:b/>
          <w:sz w:val="32"/>
          <w:szCs w:val="32"/>
          <w:lang w:val="uk-UA"/>
        </w:rPr>
      </w:pPr>
      <w:r>
        <w:rPr>
          <w:rFonts w:ascii="Arial" w:hAnsi="Arial" w:cs="Arial"/>
          <w:b/>
          <w:sz w:val="32"/>
          <w:szCs w:val="32"/>
          <w:lang w:val="uk-UA"/>
        </w:rPr>
        <w:t>Перші є</w:t>
      </w:r>
      <w:bookmarkStart w:id="0" w:name="_GoBack"/>
      <w:bookmarkEnd w:id="0"/>
      <w:r w:rsidR="007D27B3">
        <w:rPr>
          <w:rFonts w:ascii="Arial" w:hAnsi="Arial" w:cs="Arial"/>
          <w:b/>
          <w:sz w:val="32"/>
          <w:szCs w:val="32"/>
          <w:lang w:val="uk-UA"/>
        </w:rPr>
        <w:t>вропейські розвідки стосовно перекладу хайку</w:t>
      </w:r>
    </w:p>
    <w:p w:rsidR="00BE3170" w:rsidRDefault="00BE3170" w:rsidP="00BE317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635D5">
        <w:rPr>
          <w:sz w:val="28"/>
          <w:szCs w:val="28"/>
          <w:lang w:val="uk-UA"/>
        </w:rPr>
        <w:t>В ХІХ стол</w:t>
      </w:r>
      <w:r>
        <w:rPr>
          <w:sz w:val="28"/>
          <w:szCs w:val="28"/>
          <w:lang w:val="uk-UA"/>
        </w:rPr>
        <w:t>ітті, коли було здійснено перші</w:t>
      </w:r>
      <w:r w:rsidRPr="001635D5">
        <w:rPr>
          <w:sz w:val="28"/>
          <w:szCs w:val="28"/>
          <w:lang w:val="uk-UA"/>
        </w:rPr>
        <w:t xml:space="preserve"> переклад</w:t>
      </w:r>
      <w:r>
        <w:rPr>
          <w:sz w:val="28"/>
          <w:szCs w:val="28"/>
          <w:lang w:val="uk-UA"/>
        </w:rPr>
        <w:t>и</w:t>
      </w:r>
      <w:r w:rsidRPr="001635D5">
        <w:rPr>
          <w:sz w:val="28"/>
          <w:szCs w:val="28"/>
          <w:lang w:val="uk-UA"/>
        </w:rPr>
        <w:t xml:space="preserve"> хайку Басьо, між текстами двох куль</w:t>
      </w:r>
      <w:r w:rsidR="007D27B3">
        <w:rPr>
          <w:sz w:val="28"/>
          <w:szCs w:val="28"/>
          <w:lang w:val="uk-UA"/>
        </w:rPr>
        <w:t>тур – європейської та японської –</w:t>
      </w:r>
      <w:r w:rsidRPr="001635D5">
        <w:rPr>
          <w:sz w:val="28"/>
          <w:szCs w:val="28"/>
          <w:lang w:val="uk-UA"/>
        </w:rPr>
        <w:t xml:space="preserve"> існувала величезна інформаційна прірва, що проявлялася водночас у двох площинах: нерозуміння японськ</w:t>
      </w:r>
      <w:r>
        <w:rPr>
          <w:sz w:val="28"/>
          <w:szCs w:val="28"/>
          <w:lang w:val="uk-UA"/>
        </w:rPr>
        <w:t xml:space="preserve">ої мови на лінгвістичному рівні, а також </w:t>
      </w:r>
      <w:r w:rsidRPr="001635D5">
        <w:rPr>
          <w:sz w:val="28"/>
          <w:szCs w:val="28"/>
          <w:lang w:val="uk-UA"/>
        </w:rPr>
        <w:t xml:space="preserve">нерозуміння її на рівні цивілізації та культури. </w:t>
      </w:r>
      <w:r>
        <w:rPr>
          <w:sz w:val="28"/>
          <w:szCs w:val="28"/>
          <w:lang w:val="uk-UA"/>
        </w:rPr>
        <w:t xml:space="preserve">Принципову новизну для перекладу склав обсяг окремого твору, не організований ні звичною нам у поетичному тексті ритмікою й метрикою, ні тим більше римою. Просодія ж самого японського тексту, в силу особливостей мови й традицій, не відтворена в європейських мовах. </w:t>
      </w:r>
      <w:r w:rsidRPr="00313CCA">
        <w:rPr>
          <w:sz w:val="28"/>
          <w:szCs w:val="28"/>
          <w:lang w:val="uk-UA"/>
        </w:rPr>
        <w:t xml:space="preserve">Отож, перші переклади японських текстів на європейські мови були надзвичайно важливою ланкою в тривкому процесі скорочення дистанції між західною та східною поезією, зближення значень їх текстів, а відтак ставали провідниками між західною та східною культурами. </w:t>
      </w:r>
      <w:r>
        <w:rPr>
          <w:sz w:val="28"/>
          <w:szCs w:val="28"/>
          <w:lang w:val="uk-UA"/>
        </w:rPr>
        <w:t>Перші</w:t>
      </w:r>
      <w:r w:rsidRPr="00313CCA">
        <w:rPr>
          <w:sz w:val="28"/>
          <w:szCs w:val="28"/>
          <w:lang w:val="uk-UA"/>
        </w:rPr>
        <w:t xml:space="preserve"> переклад</w:t>
      </w:r>
      <w:r>
        <w:rPr>
          <w:sz w:val="28"/>
          <w:szCs w:val="28"/>
          <w:lang w:val="uk-UA"/>
        </w:rPr>
        <w:t>и</w:t>
      </w:r>
      <w:r w:rsidRPr="00313CCA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хайку</w:t>
      </w:r>
      <w:r w:rsidRPr="00313CCA">
        <w:rPr>
          <w:sz w:val="28"/>
          <w:szCs w:val="28"/>
          <w:lang w:val="uk-UA"/>
        </w:rPr>
        <w:t xml:space="preserve"> в межах Європи належ</w:t>
      </w:r>
      <w:r>
        <w:rPr>
          <w:sz w:val="28"/>
          <w:szCs w:val="28"/>
          <w:lang w:val="uk-UA"/>
        </w:rPr>
        <w:t>а</w:t>
      </w:r>
      <w:r w:rsidRPr="00313CCA">
        <w:rPr>
          <w:sz w:val="28"/>
          <w:szCs w:val="28"/>
          <w:lang w:val="uk-UA"/>
        </w:rPr>
        <w:t xml:space="preserve">ть англійцю У. Естону, автору та упоряднику однієї з перших антологій японської поезії, яку було надруковано наприкінці ХІХ століття у Лондоні. </w:t>
      </w:r>
      <w:r w:rsidRPr="001635D5">
        <w:rPr>
          <w:sz w:val="28"/>
          <w:szCs w:val="28"/>
        </w:rPr>
        <w:t>На англійськ</w:t>
      </w:r>
      <w:r>
        <w:rPr>
          <w:sz w:val="28"/>
          <w:szCs w:val="28"/>
          <w:lang w:val="uk-UA"/>
        </w:rPr>
        <w:t>і</w:t>
      </w:r>
      <w:r w:rsidRPr="001635D5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дослівні переклади, зроблені У. </w:t>
      </w:r>
      <w:r w:rsidRPr="001635D5">
        <w:rPr>
          <w:sz w:val="28"/>
          <w:szCs w:val="28"/>
        </w:rPr>
        <w:t>Естон</w:t>
      </w:r>
      <w:r>
        <w:rPr>
          <w:sz w:val="28"/>
          <w:szCs w:val="28"/>
          <w:lang w:val="uk-UA"/>
        </w:rPr>
        <w:t>ом</w:t>
      </w:r>
      <w:r w:rsidRPr="001635D5">
        <w:rPr>
          <w:sz w:val="28"/>
          <w:szCs w:val="28"/>
        </w:rPr>
        <w:t xml:space="preserve"> спирався й </w:t>
      </w:r>
      <w:r>
        <w:rPr>
          <w:sz w:val="28"/>
          <w:szCs w:val="28"/>
        </w:rPr>
        <w:t>М. Ревон</w:t>
      </w:r>
      <w:r>
        <w:rPr>
          <w:sz w:val="28"/>
          <w:szCs w:val="28"/>
          <w:lang w:val="uk-UA"/>
        </w:rPr>
        <w:t xml:space="preserve"> – </w:t>
      </w:r>
      <w:r w:rsidRPr="001635D5">
        <w:rPr>
          <w:sz w:val="28"/>
          <w:szCs w:val="28"/>
        </w:rPr>
        <w:t xml:space="preserve">перший перекладач </w:t>
      </w:r>
      <w:r>
        <w:rPr>
          <w:sz w:val="28"/>
          <w:szCs w:val="28"/>
          <w:lang w:val="uk-UA"/>
        </w:rPr>
        <w:t xml:space="preserve">Мацуо </w:t>
      </w:r>
      <w:r w:rsidRPr="001635D5">
        <w:rPr>
          <w:sz w:val="28"/>
          <w:szCs w:val="28"/>
        </w:rPr>
        <w:t xml:space="preserve">Басьо у Франції. </w:t>
      </w:r>
    </w:p>
    <w:p w:rsidR="00BE3170" w:rsidRPr="00313CCA" w:rsidRDefault="00BE3170" w:rsidP="00BE317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13CCA">
        <w:rPr>
          <w:sz w:val="28"/>
          <w:szCs w:val="28"/>
          <w:lang w:val="uk-UA"/>
        </w:rPr>
        <w:t>Перші теоретичні розвідки стосовно перекладу хайку французькою мовою належать Ж.Бонно. У своєму двомовному виданні “</w:t>
      </w:r>
      <w:r w:rsidRPr="001635D5">
        <w:rPr>
          <w:sz w:val="28"/>
          <w:szCs w:val="28"/>
          <w:lang w:val="en-US"/>
        </w:rPr>
        <w:t>Le</w:t>
      </w:r>
      <w:r w:rsidRPr="00313CCA">
        <w:rPr>
          <w:sz w:val="28"/>
          <w:szCs w:val="28"/>
          <w:lang w:val="uk-UA"/>
        </w:rPr>
        <w:t xml:space="preserve"> </w:t>
      </w:r>
      <w:r w:rsidRPr="001635D5">
        <w:rPr>
          <w:sz w:val="28"/>
          <w:szCs w:val="28"/>
          <w:lang w:val="en-US"/>
        </w:rPr>
        <w:t>haiku</w:t>
      </w:r>
      <w:r w:rsidRPr="00313CCA">
        <w:rPr>
          <w:sz w:val="28"/>
          <w:szCs w:val="28"/>
          <w:lang w:val="uk-UA"/>
        </w:rPr>
        <w:t>”, Ж.Бонно наводить чотири основні правила перекладу хайку французькою:</w:t>
      </w:r>
    </w:p>
    <w:p w:rsidR="00BE3170" w:rsidRPr="001635D5" w:rsidRDefault="00BE3170" w:rsidP="00BE3170">
      <w:pPr>
        <w:spacing w:line="360" w:lineRule="auto"/>
        <w:ind w:firstLine="709"/>
        <w:jc w:val="both"/>
        <w:rPr>
          <w:sz w:val="28"/>
          <w:szCs w:val="28"/>
        </w:rPr>
      </w:pPr>
      <w:r w:rsidRPr="001635D5">
        <w:rPr>
          <w:sz w:val="28"/>
          <w:szCs w:val="28"/>
        </w:rPr>
        <w:t>- віднайти прихований смисл поезії та адекватно відтворити його;</w:t>
      </w:r>
    </w:p>
    <w:p w:rsidR="00BE3170" w:rsidRPr="001635D5" w:rsidRDefault="00BE3170" w:rsidP="00BE3170">
      <w:pPr>
        <w:spacing w:line="360" w:lineRule="auto"/>
        <w:ind w:firstLine="709"/>
        <w:jc w:val="both"/>
        <w:rPr>
          <w:sz w:val="28"/>
          <w:szCs w:val="28"/>
        </w:rPr>
      </w:pPr>
      <w:r w:rsidRPr="001635D5">
        <w:rPr>
          <w:sz w:val="28"/>
          <w:szCs w:val="28"/>
        </w:rPr>
        <w:t>- намагатися якнайточніше відтворити вихідний порядок слів;</w:t>
      </w:r>
    </w:p>
    <w:p w:rsidR="00BE3170" w:rsidRPr="001635D5" w:rsidRDefault="00BE3170" w:rsidP="00BE3170">
      <w:pPr>
        <w:spacing w:line="360" w:lineRule="auto"/>
        <w:ind w:firstLine="709"/>
        <w:jc w:val="both"/>
        <w:rPr>
          <w:sz w:val="28"/>
          <w:szCs w:val="28"/>
        </w:rPr>
      </w:pPr>
      <w:r w:rsidRPr="001635D5">
        <w:rPr>
          <w:sz w:val="28"/>
          <w:szCs w:val="28"/>
        </w:rPr>
        <w:t>- зберігати кількість силабем у тексті, або принаймні їх співвідношення у кожному рядку;</w:t>
      </w:r>
    </w:p>
    <w:p w:rsidR="00BE3170" w:rsidRPr="006850AF" w:rsidRDefault="00BE3170" w:rsidP="00BE3170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1635D5">
        <w:rPr>
          <w:sz w:val="28"/>
          <w:szCs w:val="28"/>
        </w:rPr>
        <w:t>- з</w:t>
      </w:r>
      <w:r>
        <w:rPr>
          <w:sz w:val="28"/>
          <w:szCs w:val="28"/>
        </w:rPr>
        <w:t>берігати алітерації та асонанси</w:t>
      </w:r>
      <w:r>
        <w:rPr>
          <w:sz w:val="28"/>
          <w:szCs w:val="28"/>
          <w:lang w:val="en-US"/>
        </w:rPr>
        <w:t>.</w:t>
      </w:r>
    </w:p>
    <w:p w:rsidR="00BE3170" w:rsidRPr="006850AF" w:rsidRDefault="00BE3170" w:rsidP="007D27B3">
      <w:pPr>
        <w:spacing w:line="360" w:lineRule="auto"/>
        <w:ind w:firstLine="720"/>
        <w:jc w:val="both"/>
        <w:rPr>
          <w:sz w:val="28"/>
          <w:szCs w:val="28"/>
          <w:lang w:val="en-US"/>
        </w:rPr>
      </w:pPr>
      <w:r w:rsidRPr="001635D5">
        <w:rPr>
          <w:sz w:val="28"/>
          <w:szCs w:val="28"/>
        </w:rPr>
        <w:lastRenderedPageBreak/>
        <w:t>Рене</w:t>
      </w:r>
      <w:r w:rsidRPr="006850AF">
        <w:rPr>
          <w:sz w:val="28"/>
          <w:szCs w:val="28"/>
          <w:lang w:val="en-US"/>
        </w:rPr>
        <w:t xml:space="preserve"> </w:t>
      </w:r>
      <w:r w:rsidRPr="001635D5">
        <w:rPr>
          <w:sz w:val="28"/>
          <w:szCs w:val="28"/>
        </w:rPr>
        <w:t>Етьємбль</w:t>
      </w:r>
      <w:r w:rsidRPr="006850AF">
        <w:rPr>
          <w:sz w:val="28"/>
          <w:szCs w:val="28"/>
          <w:lang w:val="en-US"/>
        </w:rPr>
        <w:t xml:space="preserve">, </w:t>
      </w:r>
      <w:r w:rsidRPr="001635D5">
        <w:rPr>
          <w:sz w:val="28"/>
          <w:szCs w:val="28"/>
        </w:rPr>
        <w:t>у</w:t>
      </w:r>
      <w:r w:rsidRPr="006850AF">
        <w:rPr>
          <w:sz w:val="28"/>
          <w:szCs w:val="28"/>
          <w:lang w:val="en-US"/>
        </w:rPr>
        <w:t xml:space="preserve"> </w:t>
      </w:r>
      <w:r w:rsidRPr="001635D5">
        <w:rPr>
          <w:sz w:val="28"/>
          <w:szCs w:val="28"/>
        </w:rPr>
        <w:t>своїй</w:t>
      </w:r>
      <w:r w:rsidRPr="006850AF">
        <w:rPr>
          <w:sz w:val="28"/>
          <w:szCs w:val="28"/>
          <w:lang w:val="en-US"/>
        </w:rPr>
        <w:t xml:space="preserve"> </w:t>
      </w:r>
      <w:r w:rsidRPr="001635D5">
        <w:rPr>
          <w:sz w:val="28"/>
          <w:szCs w:val="28"/>
        </w:rPr>
        <w:t>розвідці</w:t>
      </w:r>
      <w:r w:rsidRPr="006850AF">
        <w:rPr>
          <w:sz w:val="28"/>
          <w:szCs w:val="28"/>
          <w:lang w:val="en-US"/>
        </w:rPr>
        <w:t xml:space="preserve"> </w:t>
      </w:r>
      <w:r w:rsidRPr="006850AF">
        <w:rPr>
          <w:rFonts w:eastAsia="SimSun"/>
          <w:bCs/>
          <w:sz w:val="28"/>
          <w:szCs w:val="28"/>
          <w:lang w:val="en-US" w:eastAsia="zh-CN"/>
        </w:rPr>
        <w:t>“</w:t>
      </w:r>
      <w:r>
        <w:rPr>
          <w:rFonts w:eastAsia="SimSun"/>
          <w:bCs/>
          <w:sz w:val="28"/>
          <w:szCs w:val="28"/>
          <w:lang w:val="uk-UA" w:eastAsia="zh-CN"/>
        </w:rPr>
        <w:t>Критерії правильності перекладу хайку</w:t>
      </w:r>
      <w:r w:rsidRPr="006850AF">
        <w:rPr>
          <w:rFonts w:eastAsia="SimSun"/>
          <w:bCs/>
          <w:sz w:val="28"/>
          <w:szCs w:val="28"/>
          <w:lang w:val="en-US" w:eastAsia="zh-CN"/>
        </w:rPr>
        <w:t>”</w:t>
      </w:r>
      <w:r>
        <w:rPr>
          <w:sz w:val="28"/>
          <w:szCs w:val="28"/>
          <w:lang w:val="uk-UA"/>
        </w:rPr>
        <w:t>,</w:t>
      </w:r>
      <w:r w:rsidRPr="006850AF">
        <w:rPr>
          <w:sz w:val="28"/>
          <w:szCs w:val="28"/>
          <w:lang w:val="en-US"/>
        </w:rPr>
        <w:t xml:space="preserve"> </w:t>
      </w:r>
      <w:r w:rsidRPr="001635D5">
        <w:rPr>
          <w:sz w:val="28"/>
          <w:szCs w:val="28"/>
        </w:rPr>
        <w:t>присвяченій</w:t>
      </w:r>
      <w:r w:rsidRPr="006850AF">
        <w:rPr>
          <w:sz w:val="28"/>
          <w:szCs w:val="28"/>
          <w:lang w:val="en-US"/>
        </w:rPr>
        <w:t xml:space="preserve"> </w:t>
      </w:r>
      <w:r w:rsidRPr="001635D5">
        <w:rPr>
          <w:sz w:val="28"/>
          <w:szCs w:val="28"/>
        </w:rPr>
        <w:t>проблематиці</w:t>
      </w:r>
      <w:r w:rsidRPr="006850AF">
        <w:rPr>
          <w:sz w:val="28"/>
          <w:szCs w:val="28"/>
          <w:lang w:val="en-US"/>
        </w:rPr>
        <w:t xml:space="preserve"> </w:t>
      </w:r>
      <w:r w:rsidRPr="001635D5">
        <w:rPr>
          <w:sz w:val="28"/>
          <w:szCs w:val="28"/>
        </w:rPr>
        <w:t>перекладу</w:t>
      </w:r>
      <w:r w:rsidRPr="006850AF">
        <w:rPr>
          <w:sz w:val="28"/>
          <w:szCs w:val="28"/>
          <w:lang w:val="en-US"/>
        </w:rPr>
        <w:t xml:space="preserve"> </w:t>
      </w:r>
      <w:r w:rsidRPr="001635D5">
        <w:rPr>
          <w:sz w:val="28"/>
          <w:szCs w:val="28"/>
        </w:rPr>
        <w:t>хайку</w:t>
      </w:r>
      <w:r w:rsidRPr="006850AF">
        <w:rPr>
          <w:sz w:val="28"/>
          <w:szCs w:val="28"/>
          <w:lang w:val="en-US"/>
        </w:rPr>
        <w:t xml:space="preserve"> </w:t>
      </w:r>
      <w:r w:rsidRPr="001635D5">
        <w:rPr>
          <w:sz w:val="28"/>
          <w:szCs w:val="28"/>
        </w:rPr>
        <w:t>французькою</w:t>
      </w:r>
      <w:r w:rsidRPr="006850AF">
        <w:rPr>
          <w:sz w:val="28"/>
          <w:szCs w:val="28"/>
          <w:lang w:val="en-US"/>
        </w:rPr>
        <w:t xml:space="preserve"> </w:t>
      </w:r>
      <w:r w:rsidRPr="001635D5">
        <w:rPr>
          <w:sz w:val="28"/>
          <w:szCs w:val="28"/>
        </w:rPr>
        <w:t>мовою</w:t>
      </w:r>
      <w:r w:rsidRPr="006850AF">
        <w:rPr>
          <w:sz w:val="28"/>
          <w:szCs w:val="28"/>
          <w:lang w:val="en-US"/>
        </w:rPr>
        <w:t xml:space="preserve">, </w:t>
      </w:r>
      <w:r w:rsidRPr="001635D5">
        <w:rPr>
          <w:sz w:val="28"/>
          <w:szCs w:val="28"/>
        </w:rPr>
        <w:t>визначає</w:t>
      </w:r>
      <w:r w:rsidRPr="006850AF">
        <w:rPr>
          <w:sz w:val="28"/>
          <w:szCs w:val="28"/>
          <w:lang w:val="en-US"/>
        </w:rPr>
        <w:t xml:space="preserve"> </w:t>
      </w:r>
      <w:r w:rsidRPr="001635D5">
        <w:rPr>
          <w:sz w:val="28"/>
          <w:szCs w:val="28"/>
        </w:rPr>
        <w:t>такі</w:t>
      </w:r>
      <w:r>
        <w:rPr>
          <w:b/>
          <w:color w:val="FF0000"/>
          <w:sz w:val="28"/>
          <w:szCs w:val="28"/>
          <w:lang w:val="uk-UA"/>
        </w:rPr>
        <w:t xml:space="preserve"> </w:t>
      </w:r>
      <w:r w:rsidRPr="005110E4">
        <w:rPr>
          <w:bCs/>
          <w:sz w:val="28"/>
          <w:szCs w:val="28"/>
          <w:lang w:val="uk-UA"/>
        </w:rPr>
        <w:t>основні принципи перекладу хайку</w:t>
      </w:r>
      <w:r w:rsidRPr="006850AF">
        <w:rPr>
          <w:sz w:val="28"/>
          <w:szCs w:val="28"/>
          <w:lang w:val="en-US"/>
        </w:rPr>
        <w:t>:</w:t>
      </w:r>
    </w:p>
    <w:p w:rsidR="00BE3170" w:rsidRPr="001635D5" w:rsidRDefault="00BE3170" w:rsidP="00BE3170">
      <w:pPr>
        <w:numPr>
          <w:ilvl w:val="0"/>
          <w:numId w:val="6"/>
        </w:numPr>
        <w:spacing w:line="360" w:lineRule="auto"/>
        <w:ind w:firstLine="709"/>
        <w:jc w:val="both"/>
        <w:rPr>
          <w:sz w:val="28"/>
          <w:szCs w:val="28"/>
        </w:rPr>
      </w:pPr>
      <w:r w:rsidRPr="001635D5">
        <w:rPr>
          <w:sz w:val="28"/>
          <w:szCs w:val="28"/>
        </w:rPr>
        <w:t>адекватний переклад номінативних синтагм хайку;</w:t>
      </w:r>
    </w:p>
    <w:p w:rsidR="00BE3170" w:rsidRPr="001635D5" w:rsidRDefault="00BE3170" w:rsidP="00BE3170">
      <w:pPr>
        <w:numPr>
          <w:ilvl w:val="0"/>
          <w:numId w:val="6"/>
        </w:numPr>
        <w:spacing w:line="360" w:lineRule="auto"/>
        <w:ind w:firstLine="709"/>
        <w:jc w:val="both"/>
        <w:rPr>
          <w:i/>
          <w:sz w:val="28"/>
          <w:szCs w:val="28"/>
        </w:rPr>
      </w:pPr>
      <w:r w:rsidRPr="001635D5">
        <w:rPr>
          <w:sz w:val="28"/>
          <w:szCs w:val="28"/>
        </w:rPr>
        <w:t xml:space="preserve">передача </w:t>
      </w:r>
      <w:r w:rsidRPr="001635D5">
        <w:rPr>
          <w:i/>
          <w:sz w:val="28"/>
          <w:szCs w:val="28"/>
        </w:rPr>
        <w:t>кіредзі</w:t>
      </w:r>
      <w:r w:rsidRPr="001635D5">
        <w:rPr>
          <w:sz w:val="28"/>
          <w:szCs w:val="28"/>
        </w:rPr>
        <w:t xml:space="preserve"> за допомогою екскламаторних вигуків;</w:t>
      </w:r>
    </w:p>
    <w:p w:rsidR="00BE3170" w:rsidRPr="001635D5" w:rsidRDefault="00BE3170" w:rsidP="00BE3170">
      <w:pPr>
        <w:numPr>
          <w:ilvl w:val="0"/>
          <w:numId w:val="6"/>
        </w:numPr>
        <w:spacing w:line="360" w:lineRule="auto"/>
        <w:ind w:firstLine="709"/>
        <w:jc w:val="both"/>
        <w:rPr>
          <w:i/>
          <w:sz w:val="28"/>
          <w:szCs w:val="28"/>
        </w:rPr>
      </w:pPr>
      <w:r w:rsidRPr="001635D5">
        <w:rPr>
          <w:sz w:val="28"/>
          <w:szCs w:val="28"/>
        </w:rPr>
        <w:t>максимальна транспозиція 17 складовості хайку у цільову мову;</w:t>
      </w:r>
    </w:p>
    <w:p w:rsidR="00BE3170" w:rsidRPr="001635D5" w:rsidRDefault="00BE3170" w:rsidP="00BE3170">
      <w:pPr>
        <w:numPr>
          <w:ilvl w:val="0"/>
          <w:numId w:val="6"/>
        </w:numPr>
        <w:spacing w:line="360" w:lineRule="auto"/>
        <w:ind w:firstLine="709"/>
        <w:jc w:val="both"/>
        <w:rPr>
          <w:i/>
          <w:sz w:val="28"/>
          <w:szCs w:val="28"/>
        </w:rPr>
      </w:pPr>
      <w:r w:rsidRPr="001635D5">
        <w:rPr>
          <w:sz w:val="28"/>
          <w:szCs w:val="28"/>
        </w:rPr>
        <w:t xml:space="preserve">передача сезонного слова </w:t>
      </w:r>
      <w:r w:rsidRPr="001635D5">
        <w:rPr>
          <w:i/>
          <w:sz w:val="28"/>
          <w:szCs w:val="28"/>
        </w:rPr>
        <w:t>кіго;</w:t>
      </w:r>
    </w:p>
    <w:p w:rsidR="00BE3170" w:rsidRPr="001635D5" w:rsidRDefault="00BE3170" w:rsidP="00BE3170">
      <w:pPr>
        <w:numPr>
          <w:ilvl w:val="0"/>
          <w:numId w:val="6"/>
        </w:numPr>
        <w:spacing w:line="360" w:lineRule="auto"/>
        <w:ind w:firstLine="709"/>
        <w:jc w:val="both"/>
        <w:rPr>
          <w:i/>
          <w:sz w:val="28"/>
          <w:szCs w:val="28"/>
        </w:rPr>
      </w:pPr>
      <w:r w:rsidRPr="001635D5">
        <w:rPr>
          <w:sz w:val="28"/>
          <w:szCs w:val="28"/>
        </w:rPr>
        <w:t>публікація, поряд із текстом перекладу, текста підрядника;</w:t>
      </w:r>
    </w:p>
    <w:p w:rsidR="00BE3170" w:rsidRPr="001635D5" w:rsidRDefault="00BE3170" w:rsidP="00BE3170">
      <w:pPr>
        <w:numPr>
          <w:ilvl w:val="0"/>
          <w:numId w:val="6"/>
        </w:numPr>
        <w:spacing w:line="360" w:lineRule="auto"/>
        <w:ind w:firstLine="709"/>
        <w:jc w:val="both"/>
        <w:rPr>
          <w:i/>
          <w:sz w:val="28"/>
          <w:szCs w:val="28"/>
        </w:rPr>
      </w:pPr>
      <w:r w:rsidRPr="001635D5">
        <w:rPr>
          <w:sz w:val="28"/>
          <w:szCs w:val="28"/>
        </w:rPr>
        <w:t>докладний коментар до кожного тексту хайку.</w:t>
      </w:r>
    </w:p>
    <w:p w:rsidR="00BE3170" w:rsidRDefault="007D27B3" w:rsidP="00BE317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</w:t>
      </w:r>
      <w:r w:rsidR="00BE3170" w:rsidRPr="001635D5">
        <w:rPr>
          <w:sz w:val="28"/>
          <w:szCs w:val="28"/>
        </w:rPr>
        <w:t>Однак, на думку сучасного угорського сходознавця А.Сандора, найпершою проблемою перекладу яп</w:t>
      </w:r>
      <w:r w:rsidR="00BE3170">
        <w:rPr>
          <w:sz w:val="28"/>
          <w:szCs w:val="28"/>
        </w:rPr>
        <w:t xml:space="preserve">онської поезії, є перетворення </w:t>
      </w:r>
      <w:r w:rsidR="00BE3170" w:rsidRPr="00313CCA">
        <w:rPr>
          <w:rFonts w:eastAsia="SimSun"/>
          <w:sz w:val="28"/>
          <w:szCs w:val="28"/>
          <w:lang w:eastAsia="zh-CN"/>
        </w:rPr>
        <w:t>“</w:t>
      </w:r>
      <w:r w:rsidR="00BE3170">
        <w:rPr>
          <w:sz w:val="28"/>
          <w:szCs w:val="28"/>
        </w:rPr>
        <w:t>не</w:t>
      </w:r>
      <w:r w:rsidR="00BE3170" w:rsidRPr="001635D5">
        <w:rPr>
          <w:sz w:val="28"/>
          <w:szCs w:val="28"/>
        </w:rPr>
        <w:t>поетичного</w:t>
      </w:r>
      <w:r w:rsidR="00BE3170" w:rsidRPr="00313CCA">
        <w:rPr>
          <w:sz w:val="28"/>
          <w:szCs w:val="28"/>
        </w:rPr>
        <w:t>”</w:t>
      </w:r>
      <w:r w:rsidR="00BE3170" w:rsidRPr="001635D5">
        <w:rPr>
          <w:sz w:val="28"/>
          <w:szCs w:val="28"/>
        </w:rPr>
        <w:t xml:space="preserve"> тексту в </w:t>
      </w:r>
      <w:r w:rsidR="00BE3170" w:rsidRPr="00313CCA">
        <w:rPr>
          <w:sz w:val="28"/>
          <w:szCs w:val="28"/>
        </w:rPr>
        <w:t>“</w:t>
      </w:r>
      <w:r w:rsidR="00BE3170" w:rsidRPr="001635D5">
        <w:rPr>
          <w:sz w:val="28"/>
          <w:szCs w:val="28"/>
        </w:rPr>
        <w:t>поетичний</w:t>
      </w:r>
      <w:r w:rsidR="00BE3170" w:rsidRPr="00313CCA">
        <w:rPr>
          <w:sz w:val="28"/>
          <w:szCs w:val="28"/>
        </w:rPr>
        <w:t>”</w:t>
      </w:r>
      <w:r w:rsidR="00BE3170" w:rsidRPr="001635D5">
        <w:rPr>
          <w:sz w:val="28"/>
          <w:szCs w:val="28"/>
        </w:rPr>
        <w:t>.</w:t>
      </w:r>
      <w:r w:rsidR="00BE3170">
        <w:rPr>
          <w:sz w:val="28"/>
          <w:szCs w:val="28"/>
          <w:lang w:val="uk-UA"/>
        </w:rPr>
        <w:t xml:space="preserve"> </w:t>
      </w:r>
    </w:p>
    <w:p w:rsidR="007D27B3" w:rsidRPr="002B3232" w:rsidRDefault="007D27B3" w:rsidP="00BE3170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Отже, переклад хайку з японської мови на європейські викликає значний інтерес серед перекладачів ще з початку ХІХ століття.</w:t>
      </w:r>
    </w:p>
    <w:p w:rsidR="00BE3170" w:rsidRDefault="00BE3170" w:rsidP="00BE3170"/>
    <w:p w:rsidR="00470B35" w:rsidRDefault="00470B35" w:rsidP="00485DCB">
      <w:pPr>
        <w:pStyle w:val="NoSpacing"/>
        <w:spacing w:line="360" w:lineRule="auto"/>
        <w:ind w:left="36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E56D1" w:rsidRDefault="00485DCB" w:rsidP="00485DCB">
      <w:pPr>
        <w:pStyle w:val="NoSpacing"/>
        <w:spacing w:line="360" w:lineRule="auto"/>
        <w:ind w:left="36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</w:p>
    <w:p w:rsidR="007D27B3" w:rsidRDefault="007D27B3" w:rsidP="007D27B3">
      <w:pPr>
        <w:numPr>
          <w:ilvl w:val="0"/>
          <w:numId w:val="5"/>
        </w:numPr>
        <w:spacing w:line="360" w:lineRule="auto"/>
        <w:ind w:right="-81"/>
        <w:jc w:val="both"/>
        <w:rPr>
          <w:sz w:val="28"/>
          <w:szCs w:val="28"/>
        </w:rPr>
      </w:pPr>
      <w:r w:rsidRPr="00522E51">
        <w:rPr>
          <w:sz w:val="28"/>
          <w:szCs w:val="28"/>
        </w:rPr>
        <w:t xml:space="preserve">Барт Р. Избранные </w:t>
      </w:r>
      <w:r>
        <w:rPr>
          <w:sz w:val="28"/>
          <w:szCs w:val="28"/>
        </w:rPr>
        <w:t xml:space="preserve">работы. – М.: Универс, 1994. – </w:t>
      </w:r>
      <w:r w:rsidRPr="00522E51">
        <w:rPr>
          <w:sz w:val="28"/>
          <w:szCs w:val="28"/>
        </w:rPr>
        <w:t>390</w:t>
      </w:r>
      <w:r>
        <w:rPr>
          <w:sz w:val="28"/>
          <w:szCs w:val="28"/>
        </w:rPr>
        <w:t xml:space="preserve"> с</w:t>
      </w:r>
      <w:r w:rsidRPr="00522E51">
        <w:rPr>
          <w:sz w:val="28"/>
          <w:szCs w:val="28"/>
        </w:rPr>
        <w:t>.</w:t>
      </w:r>
    </w:p>
    <w:p w:rsidR="00470B35" w:rsidRPr="00A07FD6" w:rsidRDefault="00470B35" w:rsidP="00470B35">
      <w:pPr>
        <w:numPr>
          <w:ilvl w:val="0"/>
          <w:numId w:val="5"/>
        </w:numPr>
        <w:spacing w:line="360" w:lineRule="auto"/>
        <w:ind w:right="-81"/>
        <w:jc w:val="both"/>
        <w:rPr>
          <w:sz w:val="28"/>
          <w:szCs w:val="28"/>
          <w:lang w:val="uk-UA"/>
        </w:rPr>
      </w:pPr>
      <w:r w:rsidRPr="00A07FD6">
        <w:rPr>
          <w:sz w:val="28"/>
          <w:szCs w:val="28"/>
        </w:rPr>
        <w:t xml:space="preserve">Комиссаров В.Н. Теория перевода: Лингвистические аспекты. – М.: Высшая школа, 1990. – 253 с. </w:t>
      </w:r>
    </w:p>
    <w:p w:rsidR="00AC70BF" w:rsidRPr="007D27B3" w:rsidRDefault="00953B30" w:rsidP="00AC70BF">
      <w:pPr>
        <w:numPr>
          <w:ilvl w:val="0"/>
          <w:numId w:val="5"/>
        </w:numPr>
        <w:spacing w:line="360" w:lineRule="auto"/>
        <w:ind w:right="-81"/>
        <w:jc w:val="both"/>
        <w:rPr>
          <w:sz w:val="28"/>
          <w:szCs w:val="28"/>
          <w:lang w:val="uk-UA"/>
        </w:rPr>
      </w:pPr>
      <w:r w:rsidRPr="00953B30">
        <w:rPr>
          <w:sz w:val="28"/>
          <w:szCs w:val="28"/>
        </w:rPr>
        <w:t>Конрад Н.И. Японская литература в образцах и очерках. – М.</w:t>
      </w:r>
      <w:r w:rsidRPr="00953B30">
        <w:rPr>
          <w:rFonts w:eastAsia="SimSun"/>
          <w:sz w:val="28"/>
          <w:szCs w:val="28"/>
          <w:lang w:eastAsia="zh-CN"/>
        </w:rPr>
        <w:t>: Наука,</w:t>
      </w:r>
      <w:r w:rsidRPr="00953B30">
        <w:rPr>
          <w:sz w:val="28"/>
          <w:szCs w:val="28"/>
        </w:rPr>
        <w:t xml:space="preserve"> 1991. – 551 с.</w:t>
      </w:r>
    </w:p>
    <w:p w:rsidR="007D27B3" w:rsidRPr="00953B30" w:rsidRDefault="007D27B3" w:rsidP="007D27B3">
      <w:pPr>
        <w:spacing w:line="360" w:lineRule="auto"/>
        <w:ind w:left="720" w:right="-81"/>
        <w:jc w:val="both"/>
        <w:rPr>
          <w:sz w:val="28"/>
          <w:szCs w:val="28"/>
          <w:lang w:val="uk-UA"/>
        </w:rPr>
      </w:pPr>
    </w:p>
    <w:sectPr w:rsidR="007D27B3" w:rsidRPr="00953B30" w:rsidSect="009E310D">
      <w:pgSz w:w="12240" w:h="15840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2EF7" w:rsidRDefault="00EC2EF7" w:rsidP="00EA6A93">
      <w:r>
        <w:separator/>
      </w:r>
    </w:p>
  </w:endnote>
  <w:endnote w:type="continuationSeparator" w:id="0">
    <w:p w:rsidR="00EC2EF7" w:rsidRDefault="00EC2EF7" w:rsidP="00EA6A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2EF7" w:rsidRDefault="00EC2EF7" w:rsidP="00EA6A93">
      <w:r>
        <w:separator/>
      </w:r>
    </w:p>
  </w:footnote>
  <w:footnote w:type="continuationSeparator" w:id="0">
    <w:p w:rsidR="00EC2EF7" w:rsidRDefault="00EC2EF7" w:rsidP="00EA6A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F5221"/>
    <w:multiLevelType w:val="hybridMultilevel"/>
    <w:tmpl w:val="B9ACAE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B6198C"/>
    <w:multiLevelType w:val="hybridMultilevel"/>
    <w:tmpl w:val="616E2C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A70860"/>
    <w:multiLevelType w:val="hybridMultilevel"/>
    <w:tmpl w:val="A6660398"/>
    <w:lvl w:ilvl="0" w:tplc="99C4918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MS Mincho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CE6109"/>
    <w:multiLevelType w:val="hybridMultilevel"/>
    <w:tmpl w:val="A546E0D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7022673"/>
    <w:multiLevelType w:val="hybridMultilevel"/>
    <w:tmpl w:val="2F787A4C"/>
    <w:lvl w:ilvl="0" w:tplc="1E68ECAC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71E41096"/>
    <w:multiLevelType w:val="hybridMultilevel"/>
    <w:tmpl w:val="238ADE6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4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6D6F"/>
    <w:rsid w:val="000003D2"/>
    <w:rsid w:val="00003583"/>
    <w:rsid w:val="00004FAD"/>
    <w:rsid w:val="0000585F"/>
    <w:rsid w:val="000060CC"/>
    <w:rsid w:val="00010920"/>
    <w:rsid w:val="00010B85"/>
    <w:rsid w:val="000150C1"/>
    <w:rsid w:val="00015C81"/>
    <w:rsid w:val="00022C12"/>
    <w:rsid w:val="000232FC"/>
    <w:rsid w:val="000238A2"/>
    <w:rsid w:val="00023B48"/>
    <w:rsid w:val="00024C33"/>
    <w:rsid w:val="00025568"/>
    <w:rsid w:val="00027856"/>
    <w:rsid w:val="00030A5E"/>
    <w:rsid w:val="00031882"/>
    <w:rsid w:val="0003273B"/>
    <w:rsid w:val="0003374D"/>
    <w:rsid w:val="00035787"/>
    <w:rsid w:val="00035CA1"/>
    <w:rsid w:val="00037528"/>
    <w:rsid w:val="00040A05"/>
    <w:rsid w:val="00040AEB"/>
    <w:rsid w:val="0004269C"/>
    <w:rsid w:val="00044662"/>
    <w:rsid w:val="00044B00"/>
    <w:rsid w:val="000479B4"/>
    <w:rsid w:val="00054349"/>
    <w:rsid w:val="00054C34"/>
    <w:rsid w:val="00054E9D"/>
    <w:rsid w:val="000605B8"/>
    <w:rsid w:val="00060D55"/>
    <w:rsid w:val="00071304"/>
    <w:rsid w:val="00080EB9"/>
    <w:rsid w:val="00082559"/>
    <w:rsid w:val="00082EF8"/>
    <w:rsid w:val="00083475"/>
    <w:rsid w:val="0009223E"/>
    <w:rsid w:val="0009276F"/>
    <w:rsid w:val="00092B8A"/>
    <w:rsid w:val="000971B4"/>
    <w:rsid w:val="000A662F"/>
    <w:rsid w:val="000A7076"/>
    <w:rsid w:val="000A7ADF"/>
    <w:rsid w:val="000B12ED"/>
    <w:rsid w:val="000B1B2F"/>
    <w:rsid w:val="000B37D7"/>
    <w:rsid w:val="000B4391"/>
    <w:rsid w:val="000B68A2"/>
    <w:rsid w:val="000C099E"/>
    <w:rsid w:val="000C1489"/>
    <w:rsid w:val="000C311B"/>
    <w:rsid w:val="000C464F"/>
    <w:rsid w:val="000C58FB"/>
    <w:rsid w:val="000C5C7F"/>
    <w:rsid w:val="000C7204"/>
    <w:rsid w:val="000C7D11"/>
    <w:rsid w:val="000D3C8E"/>
    <w:rsid w:val="000D3FEE"/>
    <w:rsid w:val="000D4C7B"/>
    <w:rsid w:val="000E35C8"/>
    <w:rsid w:val="000E57F6"/>
    <w:rsid w:val="000E65D1"/>
    <w:rsid w:val="000E6617"/>
    <w:rsid w:val="000E7394"/>
    <w:rsid w:val="000F1DE5"/>
    <w:rsid w:val="000F27EE"/>
    <w:rsid w:val="000F52A3"/>
    <w:rsid w:val="00100D2D"/>
    <w:rsid w:val="001012F9"/>
    <w:rsid w:val="00101AF7"/>
    <w:rsid w:val="00106FFC"/>
    <w:rsid w:val="00107A0C"/>
    <w:rsid w:val="00107EC1"/>
    <w:rsid w:val="00110B05"/>
    <w:rsid w:val="00116B1C"/>
    <w:rsid w:val="00120FE9"/>
    <w:rsid w:val="00131030"/>
    <w:rsid w:val="001411DC"/>
    <w:rsid w:val="00142359"/>
    <w:rsid w:val="001424C4"/>
    <w:rsid w:val="0014775B"/>
    <w:rsid w:val="00150621"/>
    <w:rsid w:val="0015467B"/>
    <w:rsid w:val="001556EB"/>
    <w:rsid w:val="00156E1A"/>
    <w:rsid w:val="0015709C"/>
    <w:rsid w:val="001643A4"/>
    <w:rsid w:val="00165B30"/>
    <w:rsid w:val="00170CFB"/>
    <w:rsid w:val="001718EB"/>
    <w:rsid w:val="0017452D"/>
    <w:rsid w:val="00177D7B"/>
    <w:rsid w:val="00183A1B"/>
    <w:rsid w:val="00190E41"/>
    <w:rsid w:val="0019437C"/>
    <w:rsid w:val="001943FF"/>
    <w:rsid w:val="00194DB9"/>
    <w:rsid w:val="001A1D68"/>
    <w:rsid w:val="001A3328"/>
    <w:rsid w:val="001A6031"/>
    <w:rsid w:val="001B01A0"/>
    <w:rsid w:val="001B127B"/>
    <w:rsid w:val="001B2523"/>
    <w:rsid w:val="001B4EAD"/>
    <w:rsid w:val="001B7CD1"/>
    <w:rsid w:val="001C1D5A"/>
    <w:rsid w:val="001C269C"/>
    <w:rsid w:val="001C3F8B"/>
    <w:rsid w:val="001C505E"/>
    <w:rsid w:val="001C6D97"/>
    <w:rsid w:val="001C77CD"/>
    <w:rsid w:val="001D3337"/>
    <w:rsid w:val="001D5EAC"/>
    <w:rsid w:val="001E34C9"/>
    <w:rsid w:val="001E5016"/>
    <w:rsid w:val="001E55B2"/>
    <w:rsid w:val="001E56D1"/>
    <w:rsid w:val="001E5FD9"/>
    <w:rsid w:val="001F09DD"/>
    <w:rsid w:val="001F1217"/>
    <w:rsid w:val="001F2986"/>
    <w:rsid w:val="001F3CCD"/>
    <w:rsid w:val="001F6E6D"/>
    <w:rsid w:val="001F7775"/>
    <w:rsid w:val="00201E26"/>
    <w:rsid w:val="00202880"/>
    <w:rsid w:val="00203292"/>
    <w:rsid w:val="00203EE7"/>
    <w:rsid w:val="00204500"/>
    <w:rsid w:val="00206B95"/>
    <w:rsid w:val="00210A76"/>
    <w:rsid w:val="0021164D"/>
    <w:rsid w:val="00211E0A"/>
    <w:rsid w:val="00212E63"/>
    <w:rsid w:val="002155EF"/>
    <w:rsid w:val="00222DD3"/>
    <w:rsid w:val="002248B7"/>
    <w:rsid w:val="00226E44"/>
    <w:rsid w:val="00230F54"/>
    <w:rsid w:val="00234831"/>
    <w:rsid w:val="0023544A"/>
    <w:rsid w:val="00241D03"/>
    <w:rsid w:val="00247B55"/>
    <w:rsid w:val="002507FB"/>
    <w:rsid w:val="00250E32"/>
    <w:rsid w:val="0025180D"/>
    <w:rsid w:val="00251BDD"/>
    <w:rsid w:val="0025261F"/>
    <w:rsid w:val="00252A49"/>
    <w:rsid w:val="00254F81"/>
    <w:rsid w:val="002567C3"/>
    <w:rsid w:val="0025792F"/>
    <w:rsid w:val="002602DD"/>
    <w:rsid w:val="0026054B"/>
    <w:rsid w:val="002657BF"/>
    <w:rsid w:val="00277291"/>
    <w:rsid w:val="00283368"/>
    <w:rsid w:val="00284FA6"/>
    <w:rsid w:val="0028569F"/>
    <w:rsid w:val="00286C71"/>
    <w:rsid w:val="00287215"/>
    <w:rsid w:val="002912AB"/>
    <w:rsid w:val="0029150B"/>
    <w:rsid w:val="002919F6"/>
    <w:rsid w:val="00296C9C"/>
    <w:rsid w:val="002A126C"/>
    <w:rsid w:val="002A2926"/>
    <w:rsid w:val="002A2FEB"/>
    <w:rsid w:val="002A3ECF"/>
    <w:rsid w:val="002A52E0"/>
    <w:rsid w:val="002B041F"/>
    <w:rsid w:val="002B0726"/>
    <w:rsid w:val="002B37D8"/>
    <w:rsid w:val="002B384D"/>
    <w:rsid w:val="002B4836"/>
    <w:rsid w:val="002C0537"/>
    <w:rsid w:val="002C1E58"/>
    <w:rsid w:val="002C356B"/>
    <w:rsid w:val="002C6011"/>
    <w:rsid w:val="002E422D"/>
    <w:rsid w:val="002F3D83"/>
    <w:rsid w:val="002F5F62"/>
    <w:rsid w:val="002F693E"/>
    <w:rsid w:val="002F7EC1"/>
    <w:rsid w:val="00301C8D"/>
    <w:rsid w:val="0031060C"/>
    <w:rsid w:val="0031395C"/>
    <w:rsid w:val="00316058"/>
    <w:rsid w:val="003211BC"/>
    <w:rsid w:val="00321AC7"/>
    <w:rsid w:val="00322395"/>
    <w:rsid w:val="00323996"/>
    <w:rsid w:val="003241C8"/>
    <w:rsid w:val="00324443"/>
    <w:rsid w:val="00325873"/>
    <w:rsid w:val="0032716A"/>
    <w:rsid w:val="003274CA"/>
    <w:rsid w:val="00331915"/>
    <w:rsid w:val="00331EAB"/>
    <w:rsid w:val="003342ED"/>
    <w:rsid w:val="00334BED"/>
    <w:rsid w:val="00341582"/>
    <w:rsid w:val="003428E4"/>
    <w:rsid w:val="00342E71"/>
    <w:rsid w:val="0034601C"/>
    <w:rsid w:val="00347A11"/>
    <w:rsid w:val="0035035D"/>
    <w:rsid w:val="00350C33"/>
    <w:rsid w:val="00355A5E"/>
    <w:rsid w:val="00360EB2"/>
    <w:rsid w:val="00362973"/>
    <w:rsid w:val="00364AB5"/>
    <w:rsid w:val="00366E43"/>
    <w:rsid w:val="003670BD"/>
    <w:rsid w:val="00371C7C"/>
    <w:rsid w:val="00371D2B"/>
    <w:rsid w:val="0037262E"/>
    <w:rsid w:val="003777C9"/>
    <w:rsid w:val="00380477"/>
    <w:rsid w:val="00380533"/>
    <w:rsid w:val="0038341F"/>
    <w:rsid w:val="00385074"/>
    <w:rsid w:val="003871C8"/>
    <w:rsid w:val="0039032D"/>
    <w:rsid w:val="00391401"/>
    <w:rsid w:val="0039149A"/>
    <w:rsid w:val="003919FC"/>
    <w:rsid w:val="00392359"/>
    <w:rsid w:val="00392499"/>
    <w:rsid w:val="00394535"/>
    <w:rsid w:val="003A3663"/>
    <w:rsid w:val="003A41A5"/>
    <w:rsid w:val="003A606D"/>
    <w:rsid w:val="003A712E"/>
    <w:rsid w:val="003B1255"/>
    <w:rsid w:val="003B45C7"/>
    <w:rsid w:val="003B5E5E"/>
    <w:rsid w:val="003C4091"/>
    <w:rsid w:val="003C5EAB"/>
    <w:rsid w:val="003D24C1"/>
    <w:rsid w:val="003D316B"/>
    <w:rsid w:val="003D474B"/>
    <w:rsid w:val="003D4F1E"/>
    <w:rsid w:val="003D56E8"/>
    <w:rsid w:val="003D7564"/>
    <w:rsid w:val="003E011C"/>
    <w:rsid w:val="003E36D9"/>
    <w:rsid w:val="003E387B"/>
    <w:rsid w:val="003E39AC"/>
    <w:rsid w:val="003E5AB7"/>
    <w:rsid w:val="003E7D76"/>
    <w:rsid w:val="003F1817"/>
    <w:rsid w:val="003F2E08"/>
    <w:rsid w:val="003F3306"/>
    <w:rsid w:val="003F4B42"/>
    <w:rsid w:val="003F5649"/>
    <w:rsid w:val="003F6051"/>
    <w:rsid w:val="00404577"/>
    <w:rsid w:val="004075F7"/>
    <w:rsid w:val="0041028E"/>
    <w:rsid w:val="0041261A"/>
    <w:rsid w:val="00416A04"/>
    <w:rsid w:val="00421DF7"/>
    <w:rsid w:val="004233C9"/>
    <w:rsid w:val="004256BD"/>
    <w:rsid w:val="0043106E"/>
    <w:rsid w:val="004329F3"/>
    <w:rsid w:val="00433339"/>
    <w:rsid w:val="004336EA"/>
    <w:rsid w:val="004379C2"/>
    <w:rsid w:val="004379DF"/>
    <w:rsid w:val="004407D4"/>
    <w:rsid w:val="0044219A"/>
    <w:rsid w:val="00443279"/>
    <w:rsid w:val="00443E4F"/>
    <w:rsid w:val="004446A2"/>
    <w:rsid w:val="00446782"/>
    <w:rsid w:val="00446F89"/>
    <w:rsid w:val="00450D6A"/>
    <w:rsid w:val="004556D8"/>
    <w:rsid w:val="00455F58"/>
    <w:rsid w:val="0046268B"/>
    <w:rsid w:val="00462C0B"/>
    <w:rsid w:val="0046407B"/>
    <w:rsid w:val="00465A53"/>
    <w:rsid w:val="00465B80"/>
    <w:rsid w:val="00470B35"/>
    <w:rsid w:val="004714CA"/>
    <w:rsid w:val="004718C6"/>
    <w:rsid w:val="00472608"/>
    <w:rsid w:val="00472A91"/>
    <w:rsid w:val="00474C4A"/>
    <w:rsid w:val="00475B6B"/>
    <w:rsid w:val="00476224"/>
    <w:rsid w:val="004764B4"/>
    <w:rsid w:val="0048064B"/>
    <w:rsid w:val="00482154"/>
    <w:rsid w:val="00484BCD"/>
    <w:rsid w:val="00485DCB"/>
    <w:rsid w:val="00485FAE"/>
    <w:rsid w:val="0049000B"/>
    <w:rsid w:val="004915D4"/>
    <w:rsid w:val="00491694"/>
    <w:rsid w:val="00491FEF"/>
    <w:rsid w:val="004A0D2F"/>
    <w:rsid w:val="004A45A6"/>
    <w:rsid w:val="004A4844"/>
    <w:rsid w:val="004A505E"/>
    <w:rsid w:val="004B1CC5"/>
    <w:rsid w:val="004B4229"/>
    <w:rsid w:val="004C0A3C"/>
    <w:rsid w:val="004C1F01"/>
    <w:rsid w:val="004C4ECD"/>
    <w:rsid w:val="004D16C7"/>
    <w:rsid w:val="004D3B70"/>
    <w:rsid w:val="004D3C80"/>
    <w:rsid w:val="004D71AE"/>
    <w:rsid w:val="004E293A"/>
    <w:rsid w:val="004E5247"/>
    <w:rsid w:val="004E6B8E"/>
    <w:rsid w:val="004F2BB0"/>
    <w:rsid w:val="00500744"/>
    <w:rsid w:val="005100C9"/>
    <w:rsid w:val="00513BE1"/>
    <w:rsid w:val="00515B32"/>
    <w:rsid w:val="0052347F"/>
    <w:rsid w:val="00525ECF"/>
    <w:rsid w:val="00526B62"/>
    <w:rsid w:val="00530982"/>
    <w:rsid w:val="005316D5"/>
    <w:rsid w:val="005325F5"/>
    <w:rsid w:val="005341EC"/>
    <w:rsid w:val="005361FD"/>
    <w:rsid w:val="005376B8"/>
    <w:rsid w:val="00537EA0"/>
    <w:rsid w:val="00542166"/>
    <w:rsid w:val="005453D0"/>
    <w:rsid w:val="005457AC"/>
    <w:rsid w:val="005466F1"/>
    <w:rsid w:val="005477A5"/>
    <w:rsid w:val="00550084"/>
    <w:rsid w:val="00551D6E"/>
    <w:rsid w:val="005557D8"/>
    <w:rsid w:val="00555976"/>
    <w:rsid w:val="0056080C"/>
    <w:rsid w:val="00564950"/>
    <w:rsid w:val="00564C34"/>
    <w:rsid w:val="005663AE"/>
    <w:rsid w:val="00574EBD"/>
    <w:rsid w:val="0058195A"/>
    <w:rsid w:val="005849F3"/>
    <w:rsid w:val="005861A2"/>
    <w:rsid w:val="005865E7"/>
    <w:rsid w:val="00593CA4"/>
    <w:rsid w:val="00595A3A"/>
    <w:rsid w:val="005A3BED"/>
    <w:rsid w:val="005A5A39"/>
    <w:rsid w:val="005A5D27"/>
    <w:rsid w:val="005A71F4"/>
    <w:rsid w:val="005B1F5D"/>
    <w:rsid w:val="005B49DD"/>
    <w:rsid w:val="005B5E88"/>
    <w:rsid w:val="005C1CAC"/>
    <w:rsid w:val="005C2A24"/>
    <w:rsid w:val="005C4F06"/>
    <w:rsid w:val="005D3F7E"/>
    <w:rsid w:val="005D7675"/>
    <w:rsid w:val="005E0060"/>
    <w:rsid w:val="005E1123"/>
    <w:rsid w:val="005E3BDD"/>
    <w:rsid w:val="005E69A2"/>
    <w:rsid w:val="005E6D03"/>
    <w:rsid w:val="005E783F"/>
    <w:rsid w:val="005F1616"/>
    <w:rsid w:val="005F43B0"/>
    <w:rsid w:val="005F4CF5"/>
    <w:rsid w:val="005F5E3B"/>
    <w:rsid w:val="005F6091"/>
    <w:rsid w:val="005F7C89"/>
    <w:rsid w:val="006009FB"/>
    <w:rsid w:val="00600A9E"/>
    <w:rsid w:val="00603B35"/>
    <w:rsid w:val="00605464"/>
    <w:rsid w:val="0061183E"/>
    <w:rsid w:val="00611BA3"/>
    <w:rsid w:val="006161BA"/>
    <w:rsid w:val="00626C92"/>
    <w:rsid w:val="00631073"/>
    <w:rsid w:val="00636CFD"/>
    <w:rsid w:val="0063750D"/>
    <w:rsid w:val="006377E8"/>
    <w:rsid w:val="006419BB"/>
    <w:rsid w:val="006450C4"/>
    <w:rsid w:val="00645A2A"/>
    <w:rsid w:val="00646FCE"/>
    <w:rsid w:val="006506DD"/>
    <w:rsid w:val="00650F6E"/>
    <w:rsid w:val="00651140"/>
    <w:rsid w:val="00651BF1"/>
    <w:rsid w:val="0065407F"/>
    <w:rsid w:val="006670ED"/>
    <w:rsid w:val="006675F8"/>
    <w:rsid w:val="00670321"/>
    <w:rsid w:val="00671035"/>
    <w:rsid w:val="00671817"/>
    <w:rsid w:val="00675712"/>
    <w:rsid w:val="00677F68"/>
    <w:rsid w:val="00680CD0"/>
    <w:rsid w:val="00681CED"/>
    <w:rsid w:val="00682E5B"/>
    <w:rsid w:val="0068590E"/>
    <w:rsid w:val="006863CB"/>
    <w:rsid w:val="00693218"/>
    <w:rsid w:val="0069431E"/>
    <w:rsid w:val="00695C95"/>
    <w:rsid w:val="00695F6A"/>
    <w:rsid w:val="006A0401"/>
    <w:rsid w:val="006A124E"/>
    <w:rsid w:val="006A1BD1"/>
    <w:rsid w:val="006A27EA"/>
    <w:rsid w:val="006A77DD"/>
    <w:rsid w:val="006A79CE"/>
    <w:rsid w:val="006B2C9E"/>
    <w:rsid w:val="006B5F52"/>
    <w:rsid w:val="006B6C59"/>
    <w:rsid w:val="006C27A1"/>
    <w:rsid w:val="006D113B"/>
    <w:rsid w:val="006D1963"/>
    <w:rsid w:val="006D2DB5"/>
    <w:rsid w:val="006D5E97"/>
    <w:rsid w:val="006D707F"/>
    <w:rsid w:val="006E4AE3"/>
    <w:rsid w:val="006E58B7"/>
    <w:rsid w:val="006F1545"/>
    <w:rsid w:val="006F393A"/>
    <w:rsid w:val="00700E90"/>
    <w:rsid w:val="007101C5"/>
    <w:rsid w:val="0071226F"/>
    <w:rsid w:val="0071228A"/>
    <w:rsid w:val="00712B54"/>
    <w:rsid w:val="007134C8"/>
    <w:rsid w:val="00714120"/>
    <w:rsid w:val="00720BFB"/>
    <w:rsid w:val="0072271D"/>
    <w:rsid w:val="00722F13"/>
    <w:rsid w:val="00727E73"/>
    <w:rsid w:val="00731A3F"/>
    <w:rsid w:val="00734643"/>
    <w:rsid w:val="00737F29"/>
    <w:rsid w:val="0074003A"/>
    <w:rsid w:val="00740B19"/>
    <w:rsid w:val="007438A6"/>
    <w:rsid w:val="007444B2"/>
    <w:rsid w:val="00745271"/>
    <w:rsid w:val="00745F9E"/>
    <w:rsid w:val="00747F45"/>
    <w:rsid w:val="00753CCE"/>
    <w:rsid w:val="00755801"/>
    <w:rsid w:val="0075603E"/>
    <w:rsid w:val="0075799D"/>
    <w:rsid w:val="00760C6A"/>
    <w:rsid w:val="00763546"/>
    <w:rsid w:val="007671BE"/>
    <w:rsid w:val="00770726"/>
    <w:rsid w:val="007718D1"/>
    <w:rsid w:val="00772F6D"/>
    <w:rsid w:val="00773F6C"/>
    <w:rsid w:val="00775B3F"/>
    <w:rsid w:val="0077617E"/>
    <w:rsid w:val="0078075D"/>
    <w:rsid w:val="0078550A"/>
    <w:rsid w:val="007867A0"/>
    <w:rsid w:val="0078687D"/>
    <w:rsid w:val="00790BA5"/>
    <w:rsid w:val="00791160"/>
    <w:rsid w:val="00791471"/>
    <w:rsid w:val="007942DE"/>
    <w:rsid w:val="00794566"/>
    <w:rsid w:val="00795336"/>
    <w:rsid w:val="00795CA6"/>
    <w:rsid w:val="007A34CA"/>
    <w:rsid w:val="007A49E2"/>
    <w:rsid w:val="007A64E6"/>
    <w:rsid w:val="007B71B8"/>
    <w:rsid w:val="007C0C6B"/>
    <w:rsid w:val="007C22DE"/>
    <w:rsid w:val="007D0273"/>
    <w:rsid w:val="007D0361"/>
    <w:rsid w:val="007D27B3"/>
    <w:rsid w:val="007D27D1"/>
    <w:rsid w:val="007D6DBB"/>
    <w:rsid w:val="007D7323"/>
    <w:rsid w:val="007D7A29"/>
    <w:rsid w:val="007D7D81"/>
    <w:rsid w:val="007E2F9D"/>
    <w:rsid w:val="007E3375"/>
    <w:rsid w:val="007E3BBA"/>
    <w:rsid w:val="007E4CE2"/>
    <w:rsid w:val="007E4D39"/>
    <w:rsid w:val="007E6B3C"/>
    <w:rsid w:val="007F1E2E"/>
    <w:rsid w:val="007F451A"/>
    <w:rsid w:val="007F63C5"/>
    <w:rsid w:val="007F6D8C"/>
    <w:rsid w:val="007F769F"/>
    <w:rsid w:val="008019DF"/>
    <w:rsid w:val="008024DB"/>
    <w:rsid w:val="008037BC"/>
    <w:rsid w:val="00807DBF"/>
    <w:rsid w:val="00811A16"/>
    <w:rsid w:val="00812FC9"/>
    <w:rsid w:val="00815576"/>
    <w:rsid w:val="008157F4"/>
    <w:rsid w:val="00822C39"/>
    <w:rsid w:val="00823055"/>
    <w:rsid w:val="00824097"/>
    <w:rsid w:val="008254C8"/>
    <w:rsid w:val="00825625"/>
    <w:rsid w:val="00825C1D"/>
    <w:rsid w:val="00826BB4"/>
    <w:rsid w:val="00832048"/>
    <w:rsid w:val="008330F4"/>
    <w:rsid w:val="008333F1"/>
    <w:rsid w:val="00837F64"/>
    <w:rsid w:val="008403A9"/>
    <w:rsid w:val="0084136C"/>
    <w:rsid w:val="00841A38"/>
    <w:rsid w:val="00844443"/>
    <w:rsid w:val="00844635"/>
    <w:rsid w:val="00846137"/>
    <w:rsid w:val="00846C9A"/>
    <w:rsid w:val="00847ED0"/>
    <w:rsid w:val="008542B0"/>
    <w:rsid w:val="0087019B"/>
    <w:rsid w:val="00870C65"/>
    <w:rsid w:val="008725DD"/>
    <w:rsid w:val="008757E5"/>
    <w:rsid w:val="008776D3"/>
    <w:rsid w:val="00880CFD"/>
    <w:rsid w:val="0088145E"/>
    <w:rsid w:val="00882EB1"/>
    <w:rsid w:val="008835FE"/>
    <w:rsid w:val="00883816"/>
    <w:rsid w:val="008926CA"/>
    <w:rsid w:val="008A26B4"/>
    <w:rsid w:val="008B3A68"/>
    <w:rsid w:val="008C600A"/>
    <w:rsid w:val="008C77D1"/>
    <w:rsid w:val="008E1325"/>
    <w:rsid w:val="008E1703"/>
    <w:rsid w:val="008E1C6E"/>
    <w:rsid w:val="008E3B4E"/>
    <w:rsid w:val="008E4F58"/>
    <w:rsid w:val="008E6042"/>
    <w:rsid w:val="008E78D2"/>
    <w:rsid w:val="008F20B7"/>
    <w:rsid w:val="008F47A9"/>
    <w:rsid w:val="0090421F"/>
    <w:rsid w:val="009051B9"/>
    <w:rsid w:val="00906E49"/>
    <w:rsid w:val="009105E4"/>
    <w:rsid w:val="00912987"/>
    <w:rsid w:val="00913B41"/>
    <w:rsid w:val="00916D6F"/>
    <w:rsid w:val="00917752"/>
    <w:rsid w:val="0092365B"/>
    <w:rsid w:val="00925B53"/>
    <w:rsid w:val="009277F2"/>
    <w:rsid w:val="0093061D"/>
    <w:rsid w:val="0093347F"/>
    <w:rsid w:val="00933A51"/>
    <w:rsid w:val="00933EAC"/>
    <w:rsid w:val="009351F4"/>
    <w:rsid w:val="00935524"/>
    <w:rsid w:val="00937FF3"/>
    <w:rsid w:val="009447B0"/>
    <w:rsid w:val="00946BE6"/>
    <w:rsid w:val="00947A5B"/>
    <w:rsid w:val="009522FB"/>
    <w:rsid w:val="00952C66"/>
    <w:rsid w:val="00953B30"/>
    <w:rsid w:val="00955120"/>
    <w:rsid w:val="00956A10"/>
    <w:rsid w:val="00961A9B"/>
    <w:rsid w:val="00961F78"/>
    <w:rsid w:val="009644F1"/>
    <w:rsid w:val="009645B1"/>
    <w:rsid w:val="00965DE8"/>
    <w:rsid w:val="009710A8"/>
    <w:rsid w:val="00972818"/>
    <w:rsid w:val="00976676"/>
    <w:rsid w:val="009804C7"/>
    <w:rsid w:val="009838B4"/>
    <w:rsid w:val="00986421"/>
    <w:rsid w:val="009901DE"/>
    <w:rsid w:val="00990377"/>
    <w:rsid w:val="00996DDF"/>
    <w:rsid w:val="00997C0A"/>
    <w:rsid w:val="009A150E"/>
    <w:rsid w:val="009A68A9"/>
    <w:rsid w:val="009A6E5E"/>
    <w:rsid w:val="009A7128"/>
    <w:rsid w:val="009B760F"/>
    <w:rsid w:val="009C2BDD"/>
    <w:rsid w:val="009C63FC"/>
    <w:rsid w:val="009C6904"/>
    <w:rsid w:val="009C6B1E"/>
    <w:rsid w:val="009D2416"/>
    <w:rsid w:val="009D287D"/>
    <w:rsid w:val="009D4967"/>
    <w:rsid w:val="009E1088"/>
    <w:rsid w:val="009E13B0"/>
    <w:rsid w:val="009E1E78"/>
    <w:rsid w:val="009E28F2"/>
    <w:rsid w:val="009E310D"/>
    <w:rsid w:val="009E34D6"/>
    <w:rsid w:val="009F0609"/>
    <w:rsid w:val="009F29FE"/>
    <w:rsid w:val="009F4678"/>
    <w:rsid w:val="009F545A"/>
    <w:rsid w:val="009F54E0"/>
    <w:rsid w:val="009F54E6"/>
    <w:rsid w:val="009F61F1"/>
    <w:rsid w:val="009F73EE"/>
    <w:rsid w:val="00A013DF"/>
    <w:rsid w:val="00A01CA5"/>
    <w:rsid w:val="00A01CAE"/>
    <w:rsid w:val="00A02472"/>
    <w:rsid w:val="00A0627B"/>
    <w:rsid w:val="00A07196"/>
    <w:rsid w:val="00A1380C"/>
    <w:rsid w:val="00A1380E"/>
    <w:rsid w:val="00A13AF0"/>
    <w:rsid w:val="00A14B4F"/>
    <w:rsid w:val="00A1506C"/>
    <w:rsid w:val="00A209EA"/>
    <w:rsid w:val="00A2241D"/>
    <w:rsid w:val="00A241FC"/>
    <w:rsid w:val="00A32592"/>
    <w:rsid w:val="00A340FB"/>
    <w:rsid w:val="00A40368"/>
    <w:rsid w:val="00A40F7D"/>
    <w:rsid w:val="00A41A64"/>
    <w:rsid w:val="00A42B52"/>
    <w:rsid w:val="00A44FBA"/>
    <w:rsid w:val="00A45836"/>
    <w:rsid w:val="00A61245"/>
    <w:rsid w:val="00A63152"/>
    <w:rsid w:val="00A67A47"/>
    <w:rsid w:val="00A7057B"/>
    <w:rsid w:val="00A7198F"/>
    <w:rsid w:val="00A72C0C"/>
    <w:rsid w:val="00A739D0"/>
    <w:rsid w:val="00A76AF1"/>
    <w:rsid w:val="00A8036C"/>
    <w:rsid w:val="00A80AD9"/>
    <w:rsid w:val="00A812AE"/>
    <w:rsid w:val="00A83947"/>
    <w:rsid w:val="00A84D14"/>
    <w:rsid w:val="00A93CFB"/>
    <w:rsid w:val="00A954D9"/>
    <w:rsid w:val="00A9715C"/>
    <w:rsid w:val="00AA0A48"/>
    <w:rsid w:val="00AA1E99"/>
    <w:rsid w:val="00AA4C5A"/>
    <w:rsid w:val="00AA518F"/>
    <w:rsid w:val="00AA70E1"/>
    <w:rsid w:val="00AB2632"/>
    <w:rsid w:val="00AB43E4"/>
    <w:rsid w:val="00AB59F6"/>
    <w:rsid w:val="00AB6777"/>
    <w:rsid w:val="00AC206D"/>
    <w:rsid w:val="00AC3B06"/>
    <w:rsid w:val="00AC4546"/>
    <w:rsid w:val="00AC4E97"/>
    <w:rsid w:val="00AC6853"/>
    <w:rsid w:val="00AC70BF"/>
    <w:rsid w:val="00AD192C"/>
    <w:rsid w:val="00AD295F"/>
    <w:rsid w:val="00AD2F46"/>
    <w:rsid w:val="00AE2B5C"/>
    <w:rsid w:val="00AE32DB"/>
    <w:rsid w:val="00AE5323"/>
    <w:rsid w:val="00AE6F06"/>
    <w:rsid w:val="00AE7E68"/>
    <w:rsid w:val="00AF13CF"/>
    <w:rsid w:val="00AF3EF5"/>
    <w:rsid w:val="00AF3FB5"/>
    <w:rsid w:val="00AF44B6"/>
    <w:rsid w:val="00AF4BB0"/>
    <w:rsid w:val="00AF57D4"/>
    <w:rsid w:val="00AF58D3"/>
    <w:rsid w:val="00AF5B88"/>
    <w:rsid w:val="00B030EE"/>
    <w:rsid w:val="00B03A1C"/>
    <w:rsid w:val="00B10EF5"/>
    <w:rsid w:val="00B13373"/>
    <w:rsid w:val="00B155B6"/>
    <w:rsid w:val="00B15B46"/>
    <w:rsid w:val="00B17D5D"/>
    <w:rsid w:val="00B21244"/>
    <w:rsid w:val="00B242F8"/>
    <w:rsid w:val="00B2521F"/>
    <w:rsid w:val="00B30AF7"/>
    <w:rsid w:val="00B355A7"/>
    <w:rsid w:val="00B400DF"/>
    <w:rsid w:val="00B455E4"/>
    <w:rsid w:val="00B45BE2"/>
    <w:rsid w:val="00B46E81"/>
    <w:rsid w:val="00B50E09"/>
    <w:rsid w:val="00B50EFD"/>
    <w:rsid w:val="00B51D43"/>
    <w:rsid w:val="00B525E1"/>
    <w:rsid w:val="00B55917"/>
    <w:rsid w:val="00B56FA2"/>
    <w:rsid w:val="00B60168"/>
    <w:rsid w:val="00B66AB7"/>
    <w:rsid w:val="00B66C20"/>
    <w:rsid w:val="00B70F2E"/>
    <w:rsid w:val="00B71444"/>
    <w:rsid w:val="00B71638"/>
    <w:rsid w:val="00B76849"/>
    <w:rsid w:val="00B80F66"/>
    <w:rsid w:val="00B8226B"/>
    <w:rsid w:val="00B84483"/>
    <w:rsid w:val="00B852CF"/>
    <w:rsid w:val="00B864AE"/>
    <w:rsid w:val="00B87FC1"/>
    <w:rsid w:val="00B90369"/>
    <w:rsid w:val="00B91157"/>
    <w:rsid w:val="00B9397F"/>
    <w:rsid w:val="00BA2AEC"/>
    <w:rsid w:val="00BA532D"/>
    <w:rsid w:val="00BB0EF3"/>
    <w:rsid w:val="00BB1932"/>
    <w:rsid w:val="00BB219F"/>
    <w:rsid w:val="00BB353B"/>
    <w:rsid w:val="00BB4F80"/>
    <w:rsid w:val="00BB64DE"/>
    <w:rsid w:val="00BB7303"/>
    <w:rsid w:val="00BC1D30"/>
    <w:rsid w:val="00BC5F75"/>
    <w:rsid w:val="00BC7101"/>
    <w:rsid w:val="00BC7B21"/>
    <w:rsid w:val="00BD60AC"/>
    <w:rsid w:val="00BD6A84"/>
    <w:rsid w:val="00BD7BAC"/>
    <w:rsid w:val="00BE08ED"/>
    <w:rsid w:val="00BE3170"/>
    <w:rsid w:val="00BE6355"/>
    <w:rsid w:val="00BF3118"/>
    <w:rsid w:val="00BF43D4"/>
    <w:rsid w:val="00BF474C"/>
    <w:rsid w:val="00C06FE9"/>
    <w:rsid w:val="00C07FED"/>
    <w:rsid w:val="00C119DE"/>
    <w:rsid w:val="00C158A7"/>
    <w:rsid w:val="00C1784D"/>
    <w:rsid w:val="00C22378"/>
    <w:rsid w:val="00C2579B"/>
    <w:rsid w:val="00C26532"/>
    <w:rsid w:val="00C33CC2"/>
    <w:rsid w:val="00C36BD4"/>
    <w:rsid w:val="00C4034A"/>
    <w:rsid w:val="00C41894"/>
    <w:rsid w:val="00C41E43"/>
    <w:rsid w:val="00C439C5"/>
    <w:rsid w:val="00C44AC0"/>
    <w:rsid w:val="00C50D33"/>
    <w:rsid w:val="00C5570E"/>
    <w:rsid w:val="00C60E5C"/>
    <w:rsid w:val="00C63732"/>
    <w:rsid w:val="00C653ED"/>
    <w:rsid w:val="00C65F64"/>
    <w:rsid w:val="00C66B66"/>
    <w:rsid w:val="00C72F2D"/>
    <w:rsid w:val="00C749DE"/>
    <w:rsid w:val="00C7745B"/>
    <w:rsid w:val="00C777F1"/>
    <w:rsid w:val="00C77BBB"/>
    <w:rsid w:val="00C80C62"/>
    <w:rsid w:val="00C8183D"/>
    <w:rsid w:val="00C83436"/>
    <w:rsid w:val="00C8367A"/>
    <w:rsid w:val="00C92092"/>
    <w:rsid w:val="00C95206"/>
    <w:rsid w:val="00CA1638"/>
    <w:rsid w:val="00CA3A32"/>
    <w:rsid w:val="00CA4830"/>
    <w:rsid w:val="00CA578A"/>
    <w:rsid w:val="00CA5FCB"/>
    <w:rsid w:val="00CA767E"/>
    <w:rsid w:val="00CA7E9C"/>
    <w:rsid w:val="00CB0E2D"/>
    <w:rsid w:val="00CB624A"/>
    <w:rsid w:val="00CB769C"/>
    <w:rsid w:val="00CC4A9A"/>
    <w:rsid w:val="00CD164F"/>
    <w:rsid w:val="00CD2491"/>
    <w:rsid w:val="00CD2802"/>
    <w:rsid w:val="00CD5B86"/>
    <w:rsid w:val="00CE131A"/>
    <w:rsid w:val="00CE486B"/>
    <w:rsid w:val="00CE6C57"/>
    <w:rsid w:val="00CE7B84"/>
    <w:rsid w:val="00CF4A1A"/>
    <w:rsid w:val="00CF5784"/>
    <w:rsid w:val="00CF64BE"/>
    <w:rsid w:val="00D01D23"/>
    <w:rsid w:val="00D111A9"/>
    <w:rsid w:val="00D116E4"/>
    <w:rsid w:val="00D13ACB"/>
    <w:rsid w:val="00D16106"/>
    <w:rsid w:val="00D2289F"/>
    <w:rsid w:val="00D24453"/>
    <w:rsid w:val="00D27FBF"/>
    <w:rsid w:val="00D3268A"/>
    <w:rsid w:val="00D3394A"/>
    <w:rsid w:val="00D37C51"/>
    <w:rsid w:val="00D405F2"/>
    <w:rsid w:val="00D42A47"/>
    <w:rsid w:val="00D43C29"/>
    <w:rsid w:val="00D47FAE"/>
    <w:rsid w:val="00D52CF6"/>
    <w:rsid w:val="00D53652"/>
    <w:rsid w:val="00D73C05"/>
    <w:rsid w:val="00D73E30"/>
    <w:rsid w:val="00D80AB8"/>
    <w:rsid w:val="00D82F21"/>
    <w:rsid w:val="00D85EFF"/>
    <w:rsid w:val="00D86AAD"/>
    <w:rsid w:val="00D9069A"/>
    <w:rsid w:val="00DA1EDB"/>
    <w:rsid w:val="00DA4662"/>
    <w:rsid w:val="00DA60C6"/>
    <w:rsid w:val="00DA6F32"/>
    <w:rsid w:val="00DB1CDB"/>
    <w:rsid w:val="00DB274E"/>
    <w:rsid w:val="00DB58C9"/>
    <w:rsid w:val="00DB5DD6"/>
    <w:rsid w:val="00DB6B09"/>
    <w:rsid w:val="00DB7293"/>
    <w:rsid w:val="00DB7F65"/>
    <w:rsid w:val="00DC0316"/>
    <w:rsid w:val="00DC0C00"/>
    <w:rsid w:val="00DC2D81"/>
    <w:rsid w:val="00DD3E94"/>
    <w:rsid w:val="00DD4747"/>
    <w:rsid w:val="00DD59D4"/>
    <w:rsid w:val="00DD650F"/>
    <w:rsid w:val="00DE22E0"/>
    <w:rsid w:val="00DE2CA1"/>
    <w:rsid w:val="00DE45E6"/>
    <w:rsid w:val="00DE4A3D"/>
    <w:rsid w:val="00DE6309"/>
    <w:rsid w:val="00DF2341"/>
    <w:rsid w:val="00DF37E9"/>
    <w:rsid w:val="00DF4012"/>
    <w:rsid w:val="00DF4093"/>
    <w:rsid w:val="00DF46D5"/>
    <w:rsid w:val="00DF47BA"/>
    <w:rsid w:val="00DF69F1"/>
    <w:rsid w:val="00DF73E1"/>
    <w:rsid w:val="00E03654"/>
    <w:rsid w:val="00E0385B"/>
    <w:rsid w:val="00E07D82"/>
    <w:rsid w:val="00E07E9C"/>
    <w:rsid w:val="00E1238C"/>
    <w:rsid w:val="00E13B9E"/>
    <w:rsid w:val="00E14622"/>
    <w:rsid w:val="00E15F34"/>
    <w:rsid w:val="00E21407"/>
    <w:rsid w:val="00E21784"/>
    <w:rsid w:val="00E21F3B"/>
    <w:rsid w:val="00E24B35"/>
    <w:rsid w:val="00E25B5D"/>
    <w:rsid w:val="00E40772"/>
    <w:rsid w:val="00E43084"/>
    <w:rsid w:val="00E51AAF"/>
    <w:rsid w:val="00E53B2C"/>
    <w:rsid w:val="00E54949"/>
    <w:rsid w:val="00E570C2"/>
    <w:rsid w:val="00E5751D"/>
    <w:rsid w:val="00E6071D"/>
    <w:rsid w:val="00E6179B"/>
    <w:rsid w:val="00E62EF2"/>
    <w:rsid w:val="00E636D6"/>
    <w:rsid w:val="00E63DFE"/>
    <w:rsid w:val="00E66606"/>
    <w:rsid w:val="00E749AD"/>
    <w:rsid w:val="00E81AC5"/>
    <w:rsid w:val="00E85C08"/>
    <w:rsid w:val="00E86352"/>
    <w:rsid w:val="00E92054"/>
    <w:rsid w:val="00E92E81"/>
    <w:rsid w:val="00E978FE"/>
    <w:rsid w:val="00EA29AF"/>
    <w:rsid w:val="00EA50D7"/>
    <w:rsid w:val="00EA640E"/>
    <w:rsid w:val="00EA6A93"/>
    <w:rsid w:val="00EB1E02"/>
    <w:rsid w:val="00EB2A3E"/>
    <w:rsid w:val="00EB4774"/>
    <w:rsid w:val="00EB6E7D"/>
    <w:rsid w:val="00EB74A3"/>
    <w:rsid w:val="00EC0842"/>
    <w:rsid w:val="00EC0C18"/>
    <w:rsid w:val="00EC1E7B"/>
    <w:rsid w:val="00EC2EF7"/>
    <w:rsid w:val="00EC360E"/>
    <w:rsid w:val="00EC3FCA"/>
    <w:rsid w:val="00EC4B59"/>
    <w:rsid w:val="00ED1699"/>
    <w:rsid w:val="00EE0FB6"/>
    <w:rsid w:val="00EE2FF2"/>
    <w:rsid w:val="00EE4F9D"/>
    <w:rsid w:val="00EE6FC9"/>
    <w:rsid w:val="00EE75E8"/>
    <w:rsid w:val="00EE7E84"/>
    <w:rsid w:val="00EF248C"/>
    <w:rsid w:val="00EF4674"/>
    <w:rsid w:val="00F01B57"/>
    <w:rsid w:val="00F02148"/>
    <w:rsid w:val="00F06AF2"/>
    <w:rsid w:val="00F07263"/>
    <w:rsid w:val="00F1147A"/>
    <w:rsid w:val="00F11A29"/>
    <w:rsid w:val="00F120A0"/>
    <w:rsid w:val="00F153A1"/>
    <w:rsid w:val="00F20827"/>
    <w:rsid w:val="00F2084B"/>
    <w:rsid w:val="00F20D68"/>
    <w:rsid w:val="00F24022"/>
    <w:rsid w:val="00F2500E"/>
    <w:rsid w:val="00F26BA4"/>
    <w:rsid w:val="00F27119"/>
    <w:rsid w:val="00F271B4"/>
    <w:rsid w:val="00F32CA3"/>
    <w:rsid w:val="00F35E56"/>
    <w:rsid w:val="00F37D2A"/>
    <w:rsid w:val="00F40629"/>
    <w:rsid w:val="00F43590"/>
    <w:rsid w:val="00F43F04"/>
    <w:rsid w:val="00F440C1"/>
    <w:rsid w:val="00F464D3"/>
    <w:rsid w:val="00F52DC6"/>
    <w:rsid w:val="00F53333"/>
    <w:rsid w:val="00F544A1"/>
    <w:rsid w:val="00F54E6C"/>
    <w:rsid w:val="00F56388"/>
    <w:rsid w:val="00F60AC4"/>
    <w:rsid w:val="00F617CB"/>
    <w:rsid w:val="00F743C9"/>
    <w:rsid w:val="00F7468F"/>
    <w:rsid w:val="00F7686D"/>
    <w:rsid w:val="00F84155"/>
    <w:rsid w:val="00F90008"/>
    <w:rsid w:val="00F93F97"/>
    <w:rsid w:val="00F95036"/>
    <w:rsid w:val="00F95B6A"/>
    <w:rsid w:val="00F96ED7"/>
    <w:rsid w:val="00FA4D7D"/>
    <w:rsid w:val="00FA5A69"/>
    <w:rsid w:val="00FB0E5F"/>
    <w:rsid w:val="00FB10EC"/>
    <w:rsid w:val="00FB1C21"/>
    <w:rsid w:val="00FB1C35"/>
    <w:rsid w:val="00FB4CFC"/>
    <w:rsid w:val="00FB549C"/>
    <w:rsid w:val="00FB6B6E"/>
    <w:rsid w:val="00FB7A3C"/>
    <w:rsid w:val="00FC5DA4"/>
    <w:rsid w:val="00FD1B37"/>
    <w:rsid w:val="00FD51E1"/>
    <w:rsid w:val="00FE0C1E"/>
    <w:rsid w:val="00FE2B6F"/>
    <w:rsid w:val="00FE6075"/>
    <w:rsid w:val="00FE654F"/>
    <w:rsid w:val="00FF0746"/>
    <w:rsid w:val="00FF300D"/>
    <w:rsid w:val="00FF3250"/>
    <w:rsid w:val="00FF46C5"/>
    <w:rsid w:val="00FF5EF8"/>
    <w:rsid w:val="00FF6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D2FD90A-1448-4DE6-BF66-3604704EF5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53B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16D6F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EA6A9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A6A93"/>
  </w:style>
  <w:style w:type="paragraph" w:styleId="Footer">
    <w:name w:val="footer"/>
    <w:basedOn w:val="Normal"/>
    <w:link w:val="FooterChar"/>
    <w:uiPriority w:val="99"/>
    <w:unhideWhenUsed/>
    <w:rsid w:val="00EA6A9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A6A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415</Words>
  <Characters>2371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Petrashyk</dc:creator>
  <cp:keywords/>
  <dc:description/>
  <cp:lastModifiedBy>Olga Petrashyk</cp:lastModifiedBy>
  <cp:revision>3</cp:revision>
  <dcterms:created xsi:type="dcterms:W3CDTF">2018-04-11T09:58:00Z</dcterms:created>
  <dcterms:modified xsi:type="dcterms:W3CDTF">2018-04-11T09:58:00Z</dcterms:modified>
</cp:coreProperties>
</file>