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73366D" w:rsidRPr="0073366D" w:rsidRDefault="0073366D" w:rsidP="0073366D">
      <w:pPr>
        <w:suppressAutoHyphens w:val="0"/>
        <w:spacing w:line="240" w:lineRule="auto"/>
        <w:ind w:firstLine="0"/>
        <w:jc w:val="center"/>
        <w:rPr>
          <w:rFonts w:eastAsia="Calibri"/>
          <w:b/>
          <w:szCs w:val="28"/>
          <w:lang w:val="ru-RU" w:eastAsia="en-US"/>
        </w:rPr>
      </w:pPr>
      <w:bookmarkStart w:id="0" w:name="_Hlk531647868"/>
      <w:r w:rsidRPr="0073366D">
        <w:rPr>
          <w:rFonts w:eastAsia="Calibri" w:hint="cs"/>
          <w:b/>
          <w:szCs w:val="28"/>
          <w:lang w:val="ru-RU" w:eastAsia="en-US"/>
        </w:rPr>
        <w:t>НАЦІОНАЛЬНИЙ ТЕХНІЧНИЙ УНІВЕРСИТЕТ УКРАЇНИ</w:t>
      </w:r>
    </w:p>
    <w:p w:rsidR="0073366D" w:rsidRPr="0073366D" w:rsidRDefault="0073366D" w:rsidP="0073366D">
      <w:pPr>
        <w:suppressAutoHyphens w:val="0"/>
        <w:spacing w:line="240" w:lineRule="auto"/>
        <w:ind w:firstLine="0"/>
        <w:jc w:val="center"/>
        <w:rPr>
          <w:rFonts w:eastAsia="Calibri"/>
          <w:b/>
          <w:szCs w:val="28"/>
          <w:lang w:val="uk-UA" w:eastAsia="en-US"/>
        </w:rPr>
      </w:pPr>
      <w:r w:rsidRPr="0073366D">
        <w:rPr>
          <w:rFonts w:eastAsia="Calibri" w:hint="cs"/>
          <w:b/>
          <w:szCs w:val="28"/>
          <w:lang w:val="ru-RU" w:eastAsia="en-US"/>
        </w:rPr>
        <w:t>“КИЇВСЬКИЙ ПОЛІТЕХНІЧНИЙ ІНСТИТУТ</w:t>
      </w:r>
      <w:r w:rsidRPr="0073366D">
        <w:rPr>
          <w:rFonts w:eastAsia="Calibri" w:hint="cs"/>
          <w:b/>
          <w:szCs w:val="28"/>
          <w:lang w:val="uk-UA" w:eastAsia="en-US"/>
        </w:rPr>
        <w:t xml:space="preserve"> </w:t>
      </w:r>
    </w:p>
    <w:p w:rsidR="0073366D" w:rsidRPr="0073366D" w:rsidRDefault="0073366D" w:rsidP="0073366D">
      <w:pPr>
        <w:suppressAutoHyphens w:val="0"/>
        <w:spacing w:line="240" w:lineRule="auto"/>
        <w:ind w:firstLine="0"/>
        <w:jc w:val="center"/>
        <w:rPr>
          <w:rFonts w:eastAsia="Calibri"/>
          <w:b/>
          <w:szCs w:val="28"/>
          <w:lang w:val="ru-RU" w:eastAsia="en-US"/>
        </w:rPr>
      </w:pPr>
      <w:r w:rsidRPr="0073366D">
        <w:rPr>
          <w:rFonts w:eastAsia="Calibri" w:hint="cs"/>
          <w:b/>
          <w:szCs w:val="28"/>
          <w:lang w:val="uk-UA" w:eastAsia="en-US"/>
        </w:rPr>
        <w:t>ІМ. ІГОРЯ СІКОРСЬКОГО</w:t>
      </w:r>
      <w:r w:rsidRPr="0073366D">
        <w:rPr>
          <w:rFonts w:eastAsia="Calibri" w:hint="cs"/>
          <w:b/>
          <w:szCs w:val="28"/>
          <w:lang w:val="ru-RU" w:eastAsia="en-US"/>
        </w:rPr>
        <w:t>”</w:t>
      </w:r>
    </w:p>
    <w:p w:rsidR="0073366D" w:rsidRPr="0073366D" w:rsidRDefault="0073366D" w:rsidP="0073366D">
      <w:pPr>
        <w:suppressAutoHyphens w:val="0"/>
        <w:spacing w:line="240" w:lineRule="auto"/>
        <w:ind w:firstLine="0"/>
        <w:jc w:val="center"/>
        <w:rPr>
          <w:rFonts w:eastAsia="Calibri"/>
          <w:sz w:val="24"/>
          <w:lang w:val="ru-RU" w:eastAsia="en-US"/>
        </w:rPr>
      </w:pPr>
      <w:r w:rsidRPr="0073366D">
        <w:rPr>
          <w:rFonts w:eastAsia="Calibri" w:hint="cs"/>
          <w:szCs w:val="28"/>
          <w:lang w:val="ru-RU" w:eastAsia="en-US"/>
        </w:rPr>
        <w:t>___________________</w:t>
      </w:r>
      <w:r w:rsidRPr="0073366D">
        <w:rPr>
          <w:rFonts w:eastAsia="Calibri" w:hint="cs"/>
          <w:szCs w:val="28"/>
          <w:u w:val="single"/>
          <w:lang w:val="ru-RU" w:eastAsia="en-US"/>
        </w:rPr>
        <w:t xml:space="preserve"> </w:t>
      </w:r>
      <w:r w:rsidRPr="0073366D">
        <w:rPr>
          <w:rFonts w:eastAsia="Calibri" w:hint="cs"/>
          <w:b/>
          <w:szCs w:val="28"/>
          <w:u w:val="single"/>
          <w:lang w:val="ru-RU" w:eastAsia="en-US"/>
        </w:rPr>
        <w:t>Теплоенергетичний факультет</w:t>
      </w:r>
      <w:r w:rsidRPr="0073366D">
        <w:rPr>
          <w:rFonts w:eastAsia="Calibri" w:hint="cs"/>
          <w:szCs w:val="28"/>
          <w:lang w:val="ru-RU" w:eastAsia="en-US"/>
        </w:rPr>
        <w:t xml:space="preserve">___________________ </w:t>
      </w:r>
    </w:p>
    <w:p w:rsidR="0073366D" w:rsidRPr="0073366D" w:rsidRDefault="0073366D" w:rsidP="0073366D">
      <w:pPr>
        <w:suppressAutoHyphens w:val="0"/>
        <w:spacing w:line="240" w:lineRule="auto"/>
        <w:ind w:firstLine="0"/>
        <w:jc w:val="left"/>
        <w:rPr>
          <w:rFonts w:eastAsia="Calibri"/>
          <w:sz w:val="24"/>
          <w:lang w:val="ru-RU" w:eastAsia="en-US"/>
        </w:rPr>
      </w:pPr>
    </w:p>
    <w:p w:rsidR="0073366D" w:rsidRPr="0073366D" w:rsidRDefault="0073366D" w:rsidP="0073366D">
      <w:pPr>
        <w:suppressAutoHyphens w:val="0"/>
        <w:spacing w:line="240" w:lineRule="auto"/>
        <w:ind w:firstLine="0"/>
        <w:jc w:val="left"/>
        <w:rPr>
          <w:rFonts w:eastAsia="Calibri"/>
          <w:sz w:val="24"/>
          <w:lang w:val="ru-RU" w:eastAsia="en-US"/>
        </w:rPr>
      </w:pPr>
      <w:r w:rsidRPr="0073366D">
        <w:rPr>
          <w:rFonts w:eastAsia="Calibri" w:hint="cs"/>
          <w:szCs w:val="28"/>
          <w:lang w:val="ru-RU" w:eastAsia="en-US"/>
        </w:rPr>
        <w:t>_</w:t>
      </w:r>
      <w:r w:rsidRPr="0073366D">
        <w:rPr>
          <w:rFonts w:eastAsia="Calibri" w:hint="cs"/>
          <w:b/>
          <w:szCs w:val="28"/>
          <w:u w:val="single"/>
          <w:lang w:val="ru-RU" w:eastAsia="en-US"/>
        </w:rPr>
        <w:t>Кафедра автоматизації проектування енергетичних процесів і систем</w:t>
      </w:r>
    </w:p>
    <w:p w:rsidR="0073366D" w:rsidRPr="0073366D" w:rsidRDefault="0073366D" w:rsidP="0073366D">
      <w:pPr>
        <w:suppressAutoHyphens w:val="0"/>
        <w:spacing w:line="240" w:lineRule="auto"/>
        <w:ind w:firstLine="0"/>
        <w:jc w:val="center"/>
        <w:rPr>
          <w:rFonts w:eastAsia="Calibri"/>
          <w:szCs w:val="28"/>
          <w:vertAlign w:val="superscript"/>
          <w:lang w:val="ru-RU" w:eastAsia="en-US"/>
        </w:rPr>
      </w:pPr>
    </w:p>
    <w:p w:rsidR="0073366D" w:rsidRPr="0073366D" w:rsidRDefault="0073366D" w:rsidP="0073366D">
      <w:pPr>
        <w:suppressAutoHyphens w:val="0"/>
        <w:spacing w:line="240" w:lineRule="auto"/>
        <w:ind w:firstLine="5940"/>
        <w:jc w:val="left"/>
        <w:rPr>
          <w:rFonts w:eastAsia="Calibri"/>
          <w:szCs w:val="28"/>
          <w:lang w:val="ru-RU" w:eastAsia="en-US"/>
        </w:rPr>
      </w:pPr>
    </w:p>
    <w:p w:rsidR="0073366D" w:rsidRPr="0073366D" w:rsidRDefault="0073366D" w:rsidP="0073366D">
      <w:pPr>
        <w:suppressAutoHyphens w:val="0"/>
        <w:spacing w:line="240" w:lineRule="auto"/>
        <w:ind w:firstLine="5940"/>
        <w:jc w:val="left"/>
        <w:rPr>
          <w:rFonts w:eastAsia="Calibri"/>
          <w:szCs w:val="28"/>
          <w:lang w:val="ru-RU" w:eastAsia="en-US"/>
        </w:rPr>
      </w:pPr>
      <w:r w:rsidRPr="0073366D">
        <w:rPr>
          <w:rFonts w:eastAsia="Calibri" w:hint="cs"/>
          <w:szCs w:val="28"/>
          <w:lang w:val="ru-RU" w:eastAsia="en-US"/>
        </w:rPr>
        <w:t>.</w:t>
      </w:r>
    </w:p>
    <w:p w:rsidR="0073366D" w:rsidRPr="0073366D" w:rsidRDefault="0073366D" w:rsidP="0073366D">
      <w:pPr>
        <w:suppressAutoHyphens w:val="0"/>
        <w:spacing w:line="240" w:lineRule="auto"/>
        <w:ind w:firstLine="0"/>
        <w:jc w:val="center"/>
        <w:rPr>
          <w:rFonts w:eastAsia="Calibri"/>
          <w:szCs w:val="28"/>
          <w:lang w:val="ru-RU" w:eastAsia="en-US"/>
        </w:rPr>
      </w:pPr>
    </w:p>
    <w:p w:rsidR="0073366D" w:rsidRPr="0073366D" w:rsidRDefault="0073366D" w:rsidP="0073366D">
      <w:pPr>
        <w:suppressAutoHyphens w:val="0"/>
        <w:spacing w:line="240" w:lineRule="auto"/>
        <w:ind w:firstLine="0"/>
        <w:jc w:val="center"/>
        <w:rPr>
          <w:rFonts w:eastAsia="Calibri"/>
          <w:b/>
          <w:sz w:val="40"/>
          <w:szCs w:val="40"/>
          <w:lang w:val="uk-UA" w:eastAsia="en-US"/>
        </w:rPr>
      </w:pPr>
    </w:p>
    <w:p w:rsidR="0073366D" w:rsidRPr="0073366D" w:rsidRDefault="0073366D" w:rsidP="0073366D">
      <w:pPr>
        <w:suppressAutoHyphens w:val="0"/>
        <w:spacing w:line="240" w:lineRule="auto"/>
        <w:ind w:firstLine="0"/>
        <w:jc w:val="center"/>
        <w:rPr>
          <w:rFonts w:eastAsia="Calibri"/>
          <w:b/>
          <w:sz w:val="96"/>
          <w:szCs w:val="96"/>
          <w:lang w:val="uk-UA" w:eastAsia="en-US"/>
        </w:rPr>
      </w:pPr>
      <w:r w:rsidRPr="0073366D">
        <w:rPr>
          <w:rFonts w:eastAsia="Calibri" w:hint="cs"/>
          <w:b/>
          <w:sz w:val="72"/>
          <w:szCs w:val="72"/>
          <w:lang w:val="uk-UA" w:eastAsia="en-US"/>
        </w:rPr>
        <w:t>Магістерська дисертація</w:t>
      </w:r>
    </w:p>
    <w:p w:rsidR="0073366D" w:rsidRPr="0073366D" w:rsidRDefault="0073366D" w:rsidP="0073366D">
      <w:pPr>
        <w:suppressAutoHyphens w:val="0"/>
        <w:spacing w:line="240" w:lineRule="auto"/>
        <w:ind w:firstLine="0"/>
        <w:jc w:val="left"/>
        <w:rPr>
          <w:rFonts w:eastAsia="Calibri"/>
          <w:b/>
          <w:szCs w:val="28"/>
          <w:lang w:val="uk-UA" w:eastAsia="en-US"/>
        </w:rPr>
      </w:pPr>
    </w:p>
    <w:p w:rsidR="0073366D" w:rsidRPr="0073366D" w:rsidRDefault="0073366D" w:rsidP="0073366D">
      <w:pPr>
        <w:suppressAutoHyphens w:val="0"/>
        <w:spacing w:line="240" w:lineRule="auto"/>
        <w:ind w:firstLine="0"/>
        <w:jc w:val="left"/>
        <w:rPr>
          <w:rFonts w:eastAsia="Calibri"/>
          <w:b/>
          <w:szCs w:val="28"/>
          <w:lang w:val="uk-UA" w:eastAsia="en-US"/>
        </w:rPr>
      </w:pPr>
    </w:p>
    <w:p w:rsidR="0073366D" w:rsidRPr="0073366D" w:rsidRDefault="0073366D" w:rsidP="0073366D">
      <w:pPr>
        <w:suppressAutoHyphens w:val="0"/>
        <w:ind w:firstLine="0"/>
        <w:jc w:val="left"/>
        <w:rPr>
          <w:rFonts w:eastAsia="Calibri"/>
          <w:szCs w:val="28"/>
          <w:vertAlign w:val="superscript"/>
          <w:lang w:val="ru-RU" w:eastAsia="en-US"/>
        </w:rPr>
      </w:pPr>
      <w:r w:rsidRPr="0073366D">
        <w:rPr>
          <w:rFonts w:eastAsia="Calibri" w:hint="cs"/>
          <w:szCs w:val="28"/>
          <w:lang w:val="ru-RU" w:eastAsia="en-US"/>
        </w:rPr>
        <w:t xml:space="preserve">   </w:t>
      </w:r>
      <w:r w:rsidRPr="0073366D">
        <w:rPr>
          <w:rFonts w:eastAsia="Calibri" w:hint="cs"/>
          <w:szCs w:val="28"/>
          <w:u w:val="single"/>
          <w:lang w:val="ru-RU" w:eastAsia="en-US"/>
        </w:rPr>
        <w:t xml:space="preserve">                   </w:t>
      </w:r>
    </w:p>
    <w:p w:rsidR="0073366D" w:rsidRPr="0073366D" w:rsidRDefault="0073366D" w:rsidP="0073366D">
      <w:pPr>
        <w:suppressAutoHyphens w:val="0"/>
        <w:spacing w:before="120" w:line="240" w:lineRule="auto"/>
        <w:ind w:firstLine="0"/>
        <w:jc w:val="left"/>
        <w:rPr>
          <w:rFonts w:eastAsia="Calibri"/>
          <w:szCs w:val="28"/>
          <w:lang w:val="ru-RU" w:eastAsia="en-US"/>
        </w:rPr>
      </w:pPr>
      <w:r w:rsidRPr="0073366D">
        <w:rPr>
          <w:rFonts w:eastAsia="Calibri" w:hint="cs"/>
          <w:b/>
          <w:szCs w:val="28"/>
          <w:lang w:val="ru-RU" w:eastAsia="en-US"/>
        </w:rPr>
        <w:t>на тему:</w:t>
      </w:r>
      <w:r w:rsidRPr="0073366D">
        <w:rPr>
          <w:rFonts w:eastAsia="Calibri" w:hint="cs"/>
          <w:szCs w:val="28"/>
          <w:lang w:val="ru-RU" w:eastAsia="en-US"/>
        </w:rPr>
        <w:t xml:space="preserve"> </w:t>
      </w:r>
      <w:r w:rsidRPr="0073366D">
        <w:rPr>
          <w:rFonts w:eastAsia="Calibri" w:hint="cs"/>
          <w:lang w:val="ru-RU" w:eastAsia="en-US"/>
        </w:rPr>
        <w:t>_</w:t>
      </w:r>
      <w:r w:rsidRPr="0073366D">
        <w:rPr>
          <w:rFonts w:eastAsia="Calibri" w:hint="cs"/>
          <w:szCs w:val="28"/>
          <w:u w:val="single"/>
          <w:lang w:val="ru-RU" w:eastAsia="en-US"/>
        </w:rPr>
        <w:t>«</w:t>
      </w:r>
      <w:r w:rsidR="00334D56">
        <w:rPr>
          <w:rFonts w:eastAsia="Calibri"/>
          <w:szCs w:val="28"/>
          <w:u w:val="single"/>
          <w:lang w:val="ru-RU" w:eastAsia="en-US"/>
        </w:rPr>
        <w:t>Автоматична оцінка тональності тексту</w:t>
      </w:r>
      <w:r w:rsidRPr="0073366D">
        <w:rPr>
          <w:rFonts w:eastAsia="Calibri" w:hint="cs"/>
          <w:u w:val="single"/>
          <w:lang w:val="ru-RU" w:eastAsia="en-US"/>
        </w:rPr>
        <w:t>»</w:t>
      </w:r>
      <w:r w:rsidR="00334D56">
        <w:rPr>
          <w:rFonts w:eastAsia="Calibri"/>
          <w:u w:val="single"/>
          <w:lang w:val="ru-RU" w:eastAsia="en-US"/>
        </w:rPr>
        <w:t>____</w:t>
      </w:r>
      <w:r w:rsidRPr="0073366D">
        <w:rPr>
          <w:rFonts w:eastAsia="Calibri" w:hint="cs"/>
          <w:szCs w:val="28"/>
          <w:lang w:val="ru-RU" w:eastAsia="en-US"/>
        </w:rPr>
        <w:t>___</w:t>
      </w:r>
      <w:r w:rsidRPr="0073366D">
        <w:rPr>
          <w:rFonts w:eastAsia="Calibri" w:hint="cs"/>
          <w:szCs w:val="28"/>
          <w:lang w:val="uk-UA" w:eastAsia="en-US"/>
        </w:rPr>
        <w:t>_____________</w:t>
      </w:r>
    </w:p>
    <w:p w:rsidR="0073366D" w:rsidRPr="0073366D" w:rsidRDefault="0073366D" w:rsidP="0073366D">
      <w:pPr>
        <w:suppressAutoHyphens w:val="0"/>
        <w:spacing w:before="120" w:line="240" w:lineRule="auto"/>
        <w:ind w:firstLine="0"/>
        <w:jc w:val="left"/>
        <w:rPr>
          <w:rFonts w:eastAsia="Calibri"/>
          <w:sz w:val="24"/>
          <w:lang w:val="uk-UA" w:eastAsia="en-US"/>
        </w:rPr>
      </w:pPr>
    </w:p>
    <w:p w:rsidR="0073366D" w:rsidRPr="0073366D" w:rsidRDefault="0073366D" w:rsidP="0073366D">
      <w:pPr>
        <w:suppressAutoHyphens w:val="0"/>
        <w:spacing w:before="120" w:line="240" w:lineRule="auto"/>
        <w:ind w:firstLine="0"/>
        <w:jc w:val="left"/>
        <w:rPr>
          <w:rFonts w:eastAsia="Calibri"/>
          <w:sz w:val="24"/>
          <w:lang w:val="uk-UA" w:eastAsia="en-US"/>
        </w:rPr>
      </w:pPr>
    </w:p>
    <w:p w:rsidR="0073366D" w:rsidRPr="0073366D" w:rsidRDefault="0073366D" w:rsidP="0073366D">
      <w:pPr>
        <w:suppressAutoHyphens w:val="0"/>
        <w:spacing w:line="240" w:lineRule="auto"/>
        <w:ind w:firstLine="0"/>
        <w:jc w:val="left"/>
        <w:rPr>
          <w:rFonts w:eastAsia="Calibri"/>
          <w:szCs w:val="28"/>
          <w:lang w:val="ru-RU" w:eastAsia="en-US"/>
        </w:rPr>
      </w:pPr>
    </w:p>
    <w:p w:rsidR="0073366D" w:rsidRPr="0073366D" w:rsidRDefault="0073366D" w:rsidP="0073366D">
      <w:pPr>
        <w:suppressAutoHyphens w:val="0"/>
        <w:spacing w:line="240" w:lineRule="auto"/>
        <w:ind w:firstLine="0"/>
        <w:jc w:val="left"/>
        <w:rPr>
          <w:rFonts w:eastAsia="Calibri"/>
          <w:szCs w:val="28"/>
          <w:lang w:val="uk-UA" w:eastAsia="en-US"/>
        </w:rPr>
      </w:pPr>
      <w:r w:rsidRPr="0073366D">
        <w:rPr>
          <w:rFonts w:eastAsia="Calibri" w:hint="cs"/>
          <w:b/>
          <w:szCs w:val="28"/>
          <w:lang w:val="ru-RU" w:eastAsia="en-US"/>
        </w:rPr>
        <w:t>Студент групи Т</w:t>
      </w:r>
      <w:r w:rsidR="00334D56">
        <w:rPr>
          <w:rFonts w:eastAsia="Calibri"/>
          <w:b/>
          <w:szCs w:val="28"/>
          <w:lang w:val="uk-UA" w:eastAsia="en-US"/>
        </w:rPr>
        <w:t>І</w:t>
      </w:r>
      <w:r w:rsidRPr="0073366D">
        <w:rPr>
          <w:rFonts w:eastAsia="Calibri" w:hint="cs"/>
          <w:b/>
          <w:szCs w:val="28"/>
          <w:lang w:val="uk-UA" w:eastAsia="en-US"/>
        </w:rPr>
        <w:t>-71мп</w:t>
      </w:r>
      <w:r w:rsidRPr="0073366D">
        <w:rPr>
          <w:rFonts w:eastAsia="Calibri" w:hint="cs"/>
          <w:szCs w:val="28"/>
          <w:lang w:val="ru-RU" w:eastAsia="en-US"/>
        </w:rPr>
        <w:t xml:space="preserve"> </w:t>
      </w:r>
      <w:r w:rsidRPr="0073366D">
        <w:rPr>
          <w:rFonts w:eastAsia="Calibri" w:hint="cs"/>
          <w:szCs w:val="28"/>
          <w:u w:val="single"/>
          <w:lang w:val="uk-UA" w:eastAsia="en-US"/>
        </w:rPr>
        <w:t xml:space="preserve">  </w:t>
      </w:r>
      <w:r w:rsidR="00334D56">
        <w:rPr>
          <w:rFonts w:eastAsia="Calibri"/>
          <w:szCs w:val="28"/>
          <w:u w:val="single"/>
          <w:lang w:val="uk-UA" w:eastAsia="en-US"/>
        </w:rPr>
        <w:t>Гвозденко Олександра Валеріївна</w:t>
      </w:r>
      <w:r w:rsidRPr="0073366D">
        <w:rPr>
          <w:rFonts w:eastAsia="Calibri"/>
          <w:szCs w:val="28"/>
          <w:u w:val="single"/>
          <w:lang w:val="uk-UA" w:eastAsia="en-US"/>
        </w:rPr>
        <w:t xml:space="preserve">    </w:t>
      </w:r>
      <w:r w:rsidRPr="0073366D">
        <w:rPr>
          <w:rFonts w:eastAsia="Calibri" w:hint="cs"/>
          <w:szCs w:val="28"/>
          <w:lang w:val="ru-RU" w:eastAsia="en-US"/>
        </w:rPr>
        <w:t xml:space="preserve">   </w:t>
      </w:r>
      <w:r w:rsidRPr="0073366D">
        <w:rPr>
          <w:rFonts w:eastAsia="Calibri" w:hint="cs"/>
          <w:szCs w:val="28"/>
          <w:lang w:val="uk-UA" w:eastAsia="en-US"/>
        </w:rPr>
        <w:t xml:space="preserve">  </w:t>
      </w:r>
      <w:r w:rsidRPr="0073366D">
        <w:rPr>
          <w:rFonts w:eastAsia="Calibri" w:hint="cs"/>
          <w:szCs w:val="28"/>
          <w:lang w:val="ru-RU" w:eastAsia="en-US"/>
        </w:rPr>
        <w:t>________</w:t>
      </w:r>
      <w:r w:rsidRPr="0073366D">
        <w:rPr>
          <w:rFonts w:eastAsia="Calibri" w:hint="cs"/>
          <w:szCs w:val="28"/>
          <w:lang w:val="uk-UA" w:eastAsia="en-US"/>
        </w:rPr>
        <w:t>_</w:t>
      </w:r>
    </w:p>
    <w:p w:rsidR="0073366D" w:rsidRPr="0073366D" w:rsidRDefault="0073366D" w:rsidP="0073366D">
      <w:pPr>
        <w:tabs>
          <w:tab w:val="left" w:pos="8025"/>
        </w:tabs>
        <w:suppressAutoHyphens w:val="0"/>
        <w:spacing w:line="240" w:lineRule="auto"/>
        <w:ind w:firstLine="0"/>
        <w:jc w:val="left"/>
        <w:rPr>
          <w:rFonts w:eastAsia="Calibri"/>
          <w:szCs w:val="28"/>
          <w:vertAlign w:val="superscript"/>
          <w:lang w:val="ru-RU" w:eastAsia="en-US"/>
        </w:rPr>
      </w:pPr>
      <w:r w:rsidRPr="0073366D">
        <w:rPr>
          <w:rFonts w:eastAsia="Calibri" w:hint="cs"/>
          <w:szCs w:val="28"/>
          <w:vertAlign w:val="superscript"/>
          <w:lang w:val="ru-RU" w:eastAsia="en-US"/>
        </w:rPr>
        <w:t xml:space="preserve">                                                                                 (прізвище, ім’я, по батькові)</w:t>
      </w:r>
      <w:r w:rsidRPr="0073366D">
        <w:rPr>
          <w:rFonts w:eastAsia="Calibri" w:hint="cs"/>
          <w:szCs w:val="28"/>
          <w:vertAlign w:val="superscript"/>
          <w:lang w:val="ru-RU" w:eastAsia="en-US"/>
        </w:rPr>
        <w:tab/>
        <w:t xml:space="preserve"> (підпис)</w:t>
      </w:r>
    </w:p>
    <w:p w:rsidR="0073366D" w:rsidRPr="0073366D" w:rsidRDefault="0073366D" w:rsidP="0073366D">
      <w:pPr>
        <w:tabs>
          <w:tab w:val="left" w:pos="8025"/>
        </w:tabs>
        <w:suppressAutoHyphens w:val="0"/>
        <w:spacing w:line="240" w:lineRule="auto"/>
        <w:ind w:firstLine="0"/>
        <w:jc w:val="left"/>
        <w:rPr>
          <w:rFonts w:eastAsia="Calibri"/>
          <w:szCs w:val="28"/>
          <w:lang w:val="uk-UA" w:eastAsia="en-US"/>
        </w:rPr>
      </w:pPr>
    </w:p>
    <w:p w:rsidR="0073366D" w:rsidRPr="0073366D" w:rsidRDefault="0073366D" w:rsidP="0073366D">
      <w:pPr>
        <w:tabs>
          <w:tab w:val="left" w:pos="8025"/>
        </w:tabs>
        <w:suppressAutoHyphens w:val="0"/>
        <w:spacing w:line="240" w:lineRule="auto"/>
        <w:ind w:firstLine="0"/>
        <w:jc w:val="left"/>
        <w:rPr>
          <w:rFonts w:eastAsia="Calibri"/>
          <w:szCs w:val="28"/>
          <w:lang w:val="uk-UA" w:eastAsia="en-US"/>
        </w:rPr>
      </w:pPr>
    </w:p>
    <w:p w:rsidR="0073366D" w:rsidRPr="0073366D" w:rsidRDefault="0073366D" w:rsidP="0073366D">
      <w:pPr>
        <w:tabs>
          <w:tab w:val="left" w:pos="8025"/>
        </w:tabs>
        <w:suppressAutoHyphens w:val="0"/>
        <w:spacing w:line="240" w:lineRule="auto"/>
        <w:ind w:firstLine="0"/>
        <w:jc w:val="left"/>
        <w:rPr>
          <w:rFonts w:eastAsia="Calibri"/>
          <w:szCs w:val="28"/>
          <w:lang w:val="uk-UA" w:eastAsia="en-US"/>
        </w:rPr>
      </w:pPr>
      <w:r w:rsidRPr="0073366D">
        <w:rPr>
          <w:rFonts w:eastAsia="Calibri" w:hint="cs"/>
          <w:b/>
          <w:szCs w:val="28"/>
          <w:lang w:val="uk-UA" w:eastAsia="en-US"/>
        </w:rPr>
        <w:t>Керівник роботи</w:t>
      </w:r>
      <w:r w:rsidRPr="0073366D">
        <w:rPr>
          <w:rFonts w:eastAsia="Calibri" w:hint="cs"/>
          <w:szCs w:val="28"/>
          <w:lang w:val="uk-UA" w:eastAsia="en-US"/>
        </w:rPr>
        <w:t xml:space="preserve">      </w:t>
      </w:r>
      <w:r w:rsidRPr="0073366D">
        <w:rPr>
          <w:rFonts w:eastAsia="Calibri" w:hint="cs"/>
          <w:szCs w:val="28"/>
          <w:u w:val="single"/>
          <w:lang w:val="uk-UA" w:eastAsia="en-US"/>
        </w:rPr>
        <w:t xml:space="preserve">    к.т.н., доцент С</w:t>
      </w:r>
      <w:r w:rsidRPr="0073366D">
        <w:rPr>
          <w:rFonts w:eastAsia="Calibri"/>
          <w:szCs w:val="28"/>
          <w:u w:val="single"/>
          <w:lang w:val="uk-UA" w:eastAsia="en-US"/>
        </w:rPr>
        <w:t>тативка Ю.І.</w:t>
      </w:r>
      <w:r w:rsidRPr="0073366D">
        <w:rPr>
          <w:rFonts w:eastAsia="Calibri" w:hint="cs"/>
          <w:szCs w:val="28"/>
          <w:u w:val="single"/>
          <w:lang w:val="uk-UA" w:eastAsia="en-US"/>
        </w:rPr>
        <w:t xml:space="preserve">        </w:t>
      </w:r>
      <w:r w:rsidRPr="0073366D">
        <w:rPr>
          <w:rFonts w:eastAsia="Calibri" w:hint="cs"/>
          <w:szCs w:val="28"/>
          <w:lang w:val="uk-UA" w:eastAsia="en-US"/>
        </w:rPr>
        <w:t xml:space="preserve">      </w:t>
      </w:r>
      <w:r w:rsidR="00334D56">
        <w:rPr>
          <w:rFonts w:eastAsia="Calibri"/>
          <w:szCs w:val="28"/>
          <w:lang w:val="uk-UA" w:eastAsia="en-US"/>
        </w:rPr>
        <w:t xml:space="preserve">           </w:t>
      </w:r>
      <w:r w:rsidRPr="0073366D">
        <w:rPr>
          <w:rFonts w:eastAsia="Calibri" w:hint="cs"/>
          <w:szCs w:val="28"/>
          <w:lang w:val="uk-UA" w:eastAsia="en-US"/>
        </w:rPr>
        <w:t>_________</w:t>
      </w:r>
    </w:p>
    <w:p w:rsidR="0073366D" w:rsidRPr="0073366D" w:rsidRDefault="0073366D" w:rsidP="0073366D">
      <w:pPr>
        <w:tabs>
          <w:tab w:val="left" w:pos="8025"/>
        </w:tabs>
        <w:suppressAutoHyphens w:val="0"/>
        <w:spacing w:line="240" w:lineRule="auto"/>
        <w:ind w:firstLine="0"/>
        <w:jc w:val="left"/>
        <w:rPr>
          <w:rFonts w:eastAsia="Calibri"/>
          <w:szCs w:val="28"/>
          <w:vertAlign w:val="superscript"/>
          <w:lang w:val="uk-UA" w:eastAsia="en-US"/>
        </w:rPr>
      </w:pPr>
      <w:r w:rsidRPr="0073366D">
        <w:rPr>
          <w:rFonts w:eastAsia="Calibri" w:hint="cs"/>
          <w:szCs w:val="28"/>
          <w:lang w:val="uk-UA" w:eastAsia="en-US"/>
        </w:rPr>
        <w:t xml:space="preserve">                                        </w:t>
      </w:r>
      <w:r w:rsidRPr="0073366D">
        <w:rPr>
          <w:rFonts w:eastAsia="Calibri" w:hint="cs"/>
          <w:szCs w:val="28"/>
          <w:vertAlign w:val="superscript"/>
          <w:lang w:val="uk-UA" w:eastAsia="en-US"/>
        </w:rPr>
        <w:t xml:space="preserve">(вчені ступінь та звання, прізвище, ініціали)                                   </w:t>
      </w:r>
      <w:r w:rsidRPr="0073366D">
        <w:rPr>
          <w:rFonts w:eastAsia="Calibri" w:hint="cs"/>
          <w:szCs w:val="28"/>
          <w:vertAlign w:val="superscript"/>
          <w:lang w:val="uk-UA" w:eastAsia="en-US"/>
        </w:rPr>
        <w:tab/>
        <w:t xml:space="preserve">  (підпис)</w:t>
      </w:r>
    </w:p>
    <w:p w:rsidR="0073366D" w:rsidRPr="0073366D" w:rsidRDefault="0073366D" w:rsidP="0073366D">
      <w:pPr>
        <w:tabs>
          <w:tab w:val="left" w:pos="8025"/>
        </w:tabs>
        <w:suppressAutoHyphens w:val="0"/>
        <w:spacing w:line="240" w:lineRule="auto"/>
        <w:ind w:firstLine="0"/>
        <w:jc w:val="left"/>
        <w:rPr>
          <w:rFonts w:eastAsia="Calibri"/>
          <w:szCs w:val="28"/>
          <w:lang w:val="uk-UA" w:eastAsia="en-US"/>
        </w:rPr>
      </w:pPr>
    </w:p>
    <w:p w:rsidR="0073366D" w:rsidRPr="0073366D" w:rsidRDefault="0073366D" w:rsidP="0073366D">
      <w:pPr>
        <w:tabs>
          <w:tab w:val="left" w:pos="8025"/>
        </w:tabs>
        <w:suppressAutoHyphens w:val="0"/>
        <w:spacing w:line="240" w:lineRule="auto"/>
        <w:ind w:firstLine="0"/>
        <w:jc w:val="left"/>
        <w:rPr>
          <w:rFonts w:eastAsia="Calibri"/>
          <w:szCs w:val="28"/>
          <w:lang w:val="uk-UA" w:eastAsia="en-US"/>
        </w:rPr>
      </w:pPr>
    </w:p>
    <w:p w:rsidR="0073366D" w:rsidRPr="0073366D" w:rsidRDefault="0073366D" w:rsidP="0073366D">
      <w:pPr>
        <w:tabs>
          <w:tab w:val="left" w:pos="8025"/>
        </w:tabs>
        <w:suppressAutoHyphens w:val="0"/>
        <w:spacing w:line="240" w:lineRule="auto"/>
        <w:ind w:firstLine="0"/>
        <w:jc w:val="left"/>
        <w:rPr>
          <w:rFonts w:eastAsia="Calibri"/>
          <w:szCs w:val="28"/>
          <w:lang w:val="uk-UA" w:eastAsia="en-US"/>
        </w:rPr>
      </w:pPr>
      <w:r w:rsidRPr="0073366D">
        <w:rPr>
          <w:rFonts w:eastAsia="Calibri" w:hint="cs"/>
          <w:b/>
          <w:szCs w:val="28"/>
          <w:lang w:val="uk-UA" w:eastAsia="en-US"/>
        </w:rPr>
        <w:t>Кількість сторінок</w:t>
      </w:r>
      <w:r w:rsidRPr="0073366D">
        <w:rPr>
          <w:rFonts w:eastAsia="Calibri" w:hint="cs"/>
          <w:szCs w:val="28"/>
          <w:lang w:val="uk-UA" w:eastAsia="en-US"/>
        </w:rPr>
        <w:t xml:space="preserve">               </w:t>
      </w:r>
      <w:r w:rsidRPr="0073366D">
        <w:rPr>
          <w:rFonts w:eastAsia="Calibri" w:hint="cs"/>
          <w:szCs w:val="28"/>
          <w:u w:val="single"/>
          <w:lang w:val="uk-UA" w:eastAsia="en-US"/>
        </w:rPr>
        <w:t xml:space="preserve">          </w:t>
      </w:r>
      <w:r w:rsidR="00E52BB2">
        <w:rPr>
          <w:rFonts w:eastAsia="Calibri"/>
          <w:color w:val="FF0000"/>
          <w:szCs w:val="28"/>
          <w:u w:val="single"/>
          <w:lang w:val="uk-UA" w:eastAsia="en-US"/>
        </w:rPr>
        <w:t>___</w:t>
      </w:r>
      <w:r w:rsidRPr="0073366D">
        <w:rPr>
          <w:rFonts w:eastAsia="Calibri" w:hint="cs"/>
          <w:szCs w:val="28"/>
          <w:u w:val="single"/>
          <w:lang w:val="uk-UA" w:eastAsia="en-US"/>
        </w:rPr>
        <w:t xml:space="preserve">          </w:t>
      </w:r>
      <w:r w:rsidRPr="0073366D">
        <w:rPr>
          <w:rFonts w:eastAsia="Calibri" w:hint="cs"/>
          <w:szCs w:val="28"/>
          <w:lang w:val="uk-UA" w:eastAsia="en-US"/>
        </w:rPr>
        <w:tab/>
      </w:r>
    </w:p>
    <w:p w:rsidR="0073366D" w:rsidRPr="0073366D" w:rsidRDefault="0073366D" w:rsidP="0073366D">
      <w:pPr>
        <w:tabs>
          <w:tab w:val="left" w:pos="8025"/>
        </w:tabs>
        <w:suppressAutoHyphens w:val="0"/>
        <w:spacing w:line="240" w:lineRule="auto"/>
        <w:ind w:firstLine="0"/>
        <w:jc w:val="left"/>
        <w:rPr>
          <w:rFonts w:eastAsia="Calibri"/>
          <w:szCs w:val="28"/>
          <w:lang w:val="uk-UA" w:eastAsia="en-US"/>
        </w:rPr>
      </w:pPr>
    </w:p>
    <w:p w:rsidR="0073366D" w:rsidRPr="0073366D" w:rsidRDefault="0073366D" w:rsidP="0073366D">
      <w:pPr>
        <w:tabs>
          <w:tab w:val="left" w:pos="5245"/>
        </w:tabs>
        <w:suppressAutoHyphens w:val="0"/>
        <w:spacing w:line="240" w:lineRule="auto"/>
        <w:ind w:firstLine="0"/>
        <w:jc w:val="left"/>
        <w:rPr>
          <w:rFonts w:eastAsia="Calibri"/>
          <w:b/>
          <w:szCs w:val="28"/>
          <w:lang w:val="uk-UA" w:eastAsia="en-US"/>
        </w:rPr>
      </w:pPr>
      <w:r w:rsidRPr="0073366D">
        <w:rPr>
          <w:rFonts w:eastAsia="Calibri" w:hint="cs"/>
          <w:b/>
          <w:szCs w:val="28"/>
          <w:lang w:val="uk-UA" w:eastAsia="en-US"/>
        </w:rPr>
        <w:t xml:space="preserve">Кількість ілюстрацій          </w:t>
      </w:r>
      <w:r w:rsidRPr="0073366D">
        <w:rPr>
          <w:rFonts w:eastAsia="Calibri" w:hint="cs"/>
          <w:szCs w:val="28"/>
          <w:u w:val="single"/>
          <w:lang w:val="uk-UA" w:eastAsia="en-US"/>
        </w:rPr>
        <w:t xml:space="preserve">          </w:t>
      </w:r>
      <w:r w:rsidRPr="0073366D">
        <w:rPr>
          <w:rFonts w:eastAsia="Calibri" w:hint="cs"/>
          <w:szCs w:val="28"/>
          <w:u w:val="single"/>
          <w:lang w:val="uk-UA" w:eastAsia="en-US"/>
        </w:rPr>
        <w:tab/>
      </w:r>
    </w:p>
    <w:p w:rsidR="0073366D" w:rsidRPr="0073366D" w:rsidRDefault="0073366D" w:rsidP="0073366D">
      <w:pPr>
        <w:tabs>
          <w:tab w:val="left" w:pos="8025"/>
        </w:tabs>
        <w:suppressAutoHyphens w:val="0"/>
        <w:spacing w:line="240" w:lineRule="auto"/>
        <w:ind w:firstLine="0"/>
        <w:jc w:val="left"/>
        <w:rPr>
          <w:rFonts w:eastAsia="Calibri"/>
          <w:szCs w:val="28"/>
          <w:lang w:val="uk-UA" w:eastAsia="en-US"/>
        </w:rPr>
      </w:pPr>
    </w:p>
    <w:p w:rsidR="0073366D" w:rsidRPr="0073366D" w:rsidRDefault="0073366D" w:rsidP="0073366D">
      <w:pPr>
        <w:tabs>
          <w:tab w:val="left" w:pos="8025"/>
        </w:tabs>
        <w:suppressAutoHyphens w:val="0"/>
        <w:spacing w:line="240" w:lineRule="auto"/>
        <w:ind w:firstLine="0"/>
        <w:jc w:val="left"/>
        <w:rPr>
          <w:rFonts w:eastAsia="Calibri"/>
          <w:szCs w:val="28"/>
          <w:lang w:val="uk-UA" w:eastAsia="en-US"/>
        </w:rPr>
      </w:pPr>
      <w:r w:rsidRPr="0073366D">
        <w:rPr>
          <w:rFonts w:eastAsia="Calibri" w:hint="cs"/>
          <w:szCs w:val="28"/>
          <w:lang w:val="uk-UA" w:eastAsia="en-US"/>
        </w:rPr>
        <w:t xml:space="preserve">                                                               </w:t>
      </w:r>
    </w:p>
    <w:p w:rsidR="0073366D" w:rsidRPr="0073366D" w:rsidRDefault="0073366D" w:rsidP="0073366D">
      <w:pPr>
        <w:tabs>
          <w:tab w:val="left" w:pos="8025"/>
        </w:tabs>
        <w:suppressAutoHyphens w:val="0"/>
        <w:spacing w:line="240" w:lineRule="auto"/>
        <w:ind w:firstLine="0"/>
        <w:jc w:val="left"/>
        <w:rPr>
          <w:rFonts w:eastAsia="Calibri"/>
          <w:szCs w:val="28"/>
          <w:lang w:val="uk-UA" w:eastAsia="en-US"/>
        </w:rPr>
      </w:pPr>
    </w:p>
    <w:p w:rsidR="0073366D" w:rsidRPr="0073366D" w:rsidRDefault="0073366D" w:rsidP="0073366D">
      <w:pPr>
        <w:tabs>
          <w:tab w:val="left" w:pos="8025"/>
        </w:tabs>
        <w:suppressAutoHyphens w:val="0"/>
        <w:spacing w:line="240" w:lineRule="auto"/>
        <w:ind w:firstLine="0"/>
        <w:jc w:val="left"/>
        <w:rPr>
          <w:rFonts w:eastAsia="Calibri"/>
          <w:szCs w:val="28"/>
          <w:lang w:val="uk-UA" w:eastAsia="en-US"/>
        </w:rPr>
      </w:pPr>
    </w:p>
    <w:p w:rsidR="0073366D" w:rsidRPr="0073366D" w:rsidRDefault="0073366D" w:rsidP="0073366D">
      <w:pPr>
        <w:tabs>
          <w:tab w:val="left" w:pos="8025"/>
        </w:tabs>
        <w:suppressAutoHyphens w:val="0"/>
        <w:spacing w:line="240" w:lineRule="auto"/>
        <w:ind w:firstLine="0"/>
        <w:jc w:val="left"/>
        <w:rPr>
          <w:rFonts w:eastAsia="Calibri"/>
          <w:szCs w:val="28"/>
          <w:lang w:val="uk-UA" w:eastAsia="en-US"/>
        </w:rPr>
      </w:pPr>
    </w:p>
    <w:p w:rsidR="0073366D" w:rsidRPr="0073366D" w:rsidRDefault="0073366D" w:rsidP="0073366D">
      <w:pPr>
        <w:tabs>
          <w:tab w:val="left" w:pos="8025"/>
        </w:tabs>
        <w:suppressAutoHyphens w:val="0"/>
        <w:spacing w:line="240" w:lineRule="auto"/>
        <w:ind w:firstLine="0"/>
        <w:jc w:val="left"/>
        <w:rPr>
          <w:rFonts w:eastAsia="Calibri"/>
          <w:szCs w:val="28"/>
          <w:lang w:val="uk-UA" w:eastAsia="en-US"/>
        </w:rPr>
      </w:pPr>
    </w:p>
    <w:p w:rsidR="0073366D" w:rsidRPr="0073366D" w:rsidRDefault="0073366D" w:rsidP="0073366D">
      <w:pPr>
        <w:tabs>
          <w:tab w:val="left" w:pos="8025"/>
        </w:tabs>
        <w:suppressAutoHyphens w:val="0"/>
        <w:spacing w:line="240" w:lineRule="auto"/>
        <w:ind w:firstLine="0"/>
        <w:jc w:val="left"/>
        <w:rPr>
          <w:rFonts w:eastAsia="Calibri"/>
          <w:szCs w:val="28"/>
          <w:lang w:val="uk-UA" w:eastAsia="en-US"/>
        </w:rPr>
      </w:pPr>
    </w:p>
    <w:p w:rsidR="0073366D" w:rsidRPr="0073366D" w:rsidRDefault="0073366D" w:rsidP="0073366D">
      <w:pPr>
        <w:tabs>
          <w:tab w:val="left" w:pos="8025"/>
        </w:tabs>
        <w:suppressAutoHyphens w:val="0"/>
        <w:spacing w:line="240" w:lineRule="auto"/>
        <w:ind w:firstLine="0"/>
        <w:jc w:val="left"/>
        <w:rPr>
          <w:rFonts w:eastAsia="Calibri"/>
          <w:szCs w:val="28"/>
          <w:lang w:val="uk-UA" w:eastAsia="en-US"/>
        </w:rPr>
      </w:pPr>
    </w:p>
    <w:p w:rsidR="0073366D" w:rsidRPr="0073366D" w:rsidRDefault="0073366D" w:rsidP="0073366D">
      <w:pPr>
        <w:tabs>
          <w:tab w:val="left" w:pos="8025"/>
        </w:tabs>
        <w:suppressAutoHyphens w:val="0"/>
        <w:spacing w:line="240" w:lineRule="auto"/>
        <w:ind w:firstLine="0"/>
        <w:jc w:val="left"/>
        <w:rPr>
          <w:rFonts w:eastAsia="Calibri"/>
          <w:szCs w:val="28"/>
          <w:lang w:val="uk-UA" w:eastAsia="en-US"/>
        </w:rPr>
      </w:pPr>
    </w:p>
    <w:p w:rsidR="0073366D" w:rsidRPr="0073366D" w:rsidRDefault="0073366D" w:rsidP="0073366D">
      <w:pPr>
        <w:tabs>
          <w:tab w:val="left" w:pos="8025"/>
        </w:tabs>
        <w:suppressAutoHyphens w:val="0"/>
        <w:spacing w:line="240" w:lineRule="auto"/>
        <w:ind w:firstLine="0"/>
        <w:jc w:val="left"/>
        <w:rPr>
          <w:rFonts w:eastAsia="Calibri"/>
          <w:szCs w:val="28"/>
          <w:lang w:val="uk-UA" w:eastAsia="en-US"/>
        </w:rPr>
      </w:pPr>
    </w:p>
    <w:p w:rsidR="0073366D" w:rsidRPr="0073366D" w:rsidRDefault="0073366D" w:rsidP="0073366D">
      <w:pPr>
        <w:tabs>
          <w:tab w:val="left" w:pos="8025"/>
        </w:tabs>
        <w:suppressAutoHyphens w:val="0"/>
        <w:spacing w:line="240" w:lineRule="auto"/>
        <w:ind w:firstLine="0"/>
        <w:jc w:val="center"/>
        <w:rPr>
          <w:rFonts w:eastAsia="Calibri"/>
          <w:b/>
          <w:szCs w:val="28"/>
          <w:lang w:val="uk-UA" w:eastAsia="en-US"/>
        </w:rPr>
      </w:pPr>
      <w:r w:rsidRPr="0073366D">
        <w:rPr>
          <w:rFonts w:eastAsia="Calibri" w:hint="cs"/>
          <w:b/>
          <w:szCs w:val="28"/>
          <w:lang w:val="uk-UA" w:eastAsia="en-US"/>
        </w:rPr>
        <w:t>Київ – 2018</w:t>
      </w:r>
    </w:p>
    <w:p w:rsidR="0073366D" w:rsidRPr="0073366D" w:rsidRDefault="0073366D" w:rsidP="0073366D">
      <w:pPr>
        <w:suppressAutoHyphens w:val="0"/>
        <w:spacing w:line="240" w:lineRule="auto"/>
        <w:ind w:firstLine="0"/>
        <w:jc w:val="left"/>
        <w:rPr>
          <w:rFonts w:eastAsia="Calibri"/>
          <w:sz w:val="16"/>
          <w:lang w:val="uk-UA" w:eastAsia="en-US"/>
        </w:rPr>
        <w:sectPr w:rsidR="0073366D" w:rsidRPr="0073366D" w:rsidSect="001E2563">
          <w:headerReference w:type="even" r:id="rId7"/>
          <w:headerReference w:type="default" r:id="rId8"/>
          <w:headerReference w:type="first" r:id="rId9"/>
          <w:pgSz w:w="11906" w:h="16838"/>
          <w:pgMar w:top="1134" w:right="851" w:bottom="1134" w:left="1701" w:header="709" w:footer="709" w:gutter="0"/>
          <w:cols w:space="708"/>
          <w:docGrid w:linePitch="360"/>
        </w:sectPr>
      </w:pPr>
    </w:p>
    <w:p w:rsidR="0073366D" w:rsidRPr="0073366D" w:rsidRDefault="0073366D" w:rsidP="0073366D">
      <w:pPr>
        <w:suppressAutoHyphens w:val="0"/>
        <w:spacing w:line="240" w:lineRule="auto"/>
        <w:ind w:firstLine="0"/>
        <w:jc w:val="left"/>
        <w:rPr>
          <w:rFonts w:eastAsia="Calibri"/>
          <w:sz w:val="16"/>
          <w:lang w:val="uk-UA" w:eastAsia="en-US"/>
        </w:rPr>
      </w:pPr>
    </w:p>
    <w:p w:rsidR="0073366D" w:rsidRPr="0073366D" w:rsidRDefault="0073366D" w:rsidP="0073366D">
      <w:pPr>
        <w:suppressAutoHyphens w:val="0"/>
        <w:spacing w:line="240" w:lineRule="auto"/>
        <w:ind w:firstLine="0"/>
        <w:jc w:val="center"/>
        <w:rPr>
          <w:rFonts w:eastAsia="Calibri"/>
          <w:b/>
          <w:szCs w:val="28"/>
          <w:lang w:val="uk-UA" w:eastAsia="en-US"/>
        </w:rPr>
      </w:pPr>
      <w:r w:rsidRPr="0073366D">
        <w:rPr>
          <w:rFonts w:eastAsia="Calibri" w:hint="cs"/>
          <w:b/>
          <w:szCs w:val="28"/>
          <w:lang w:val="uk-UA" w:eastAsia="en-US"/>
        </w:rPr>
        <w:t>НАЦІОНАЛЬНИЙ ТЕХНІЧНИЙ УНІВЕРСИТЕТ УКРАЇНИ</w:t>
      </w:r>
    </w:p>
    <w:p w:rsidR="0073366D" w:rsidRPr="0073366D" w:rsidRDefault="0073366D" w:rsidP="0073366D">
      <w:pPr>
        <w:suppressAutoHyphens w:val="0"/>
        <w:spacing w:line="240" w:lineRule="auto"/>
        <w:ind w:firstLine="0"/>
        <w:jc w:val="center"/>
        <w:rPr>
          <w:rFonts w:eastAsia="Calibri"/>
          <w:b/>
          <w:szCs w:val="28"/>
          <w:lang w:val="uk-UA" w:eastAsia="en-US"/>
        </w:rPr>
      </w:pPr>
      <w:r w:rsidRPr="0073366D">
        <w:rPr>
          <w:rFonts w:eastAsia="Calibri" w:hint="cs"/>
          <w:b/>
          <w:szCs w:val="28"/>
          <w:lang w:val="uk-UA" w:eastAsia="en-US"/>
        </w:rPr>
        <w:t xml:space="preserve">«КИЇВСЬКИЙ ПОЛІТЕХНІЧНИЙ ІНСТИТУТ </w:t>
      </w:r>
      <w:r w:rsidRPr="0073366D">
        <w:rPr>
          <w:rFonts w:eastAsia="Calibri" w:hint="cs"/>
          <w:b/>
          <w:bCs/>
          <w:caps/>
          <w:szCs w:val="28"/>
          <w:lang w:val="uk-UA" w:eastAsia="en-US"/>
        </w:rPr>
        <w:t>імЕНІ Ігоря Сікорського»</w:t>
      </w:r>
    </w:p>
    <w:p w:rsidR="0073366D" w:rsidRPr="0073366D" w:rsidRDefault="0073366D" w:rsidP="0073366D">
      <w:pPr>
        <w:suppressAutoHyphens w:val="0"/>
        <w:spacing w:line="240" w:lineRule="auto"/>
        <w:ind w:firstLine="0"/>
        <w:jc w:val="center"/>
        <w:rPr>
          <w:rFonts w:eastAsia="Calibri"/>
          <w:sz w:val="16"/>
          <w:lang w:val="uk-UA" w:eastAsia="en-US"/>
        </w:rPr>
      </w:pPr>
    </w:p>
    <w:p w:rsidR="0073366D" w:rsidRPr="0073366D" w:rsidRDefault="0073366D" w:rsidP="0073366D">
      <w:pPr>
        <w:suppressAutoHyphens w:val="0"/>
        <w:spacing w:line="240" w:lineRule="auto"/>
        <w:ind w:firstLine="0"/>
        <w:jc w:val="center"/>
        <w:rPr>
          <w:rFonts w:eastAsia="Calibri"/>
          <w:sz w:val="16"/>
          <w:lang w:val="uk-UA" w:eastAsia="en-US"/>
        </w:rPr>
      </w:pPr>
      <w:r w:rsidRPr="0073366D">
        <w:rPr>
          <w:rFonts w:eastAsia="Calibri" w:hint="cs"/>
          <w:szCs w:val="28"/>
          <w:u w:val="single"/>
          <w:lang w:val="uk-UA" w:eastAsia="en-US"/>
        </w:rPr>
        <w:t>Теплоенергетичний факультет</w:t>
      </w:r>
    </w:p>
    <w:p w:rsidR="0073366D" w:rsidRPr="0073366D" w:rsidRDefault="0073366D" w:rsidP="0073366D">
      <w:pPr>
        <w:suppressAutoHyphens w:val="0"/>
        <w:spacing w:line="240" w:lineRule="auto"/>
        <w:ind w:firstLine="0"/>
        <w:jc w:val="center"/>
        <w:rPr>
          <w:rFonts w:eastAsia="Calibri"/>
          <w:sz w:val="16"/>
          <w:lang w:val="ru-RU" w:eastAsia="en-US"/>
        </w:rPr>
      </w:pPr>
    </w:p>
    <w:p w:rsidR="0073366D" w:rsidRPr="0073366D" w:rsidRDefault="0073366D" w:rsidP="0073366D">
      <w:pPr>
        <w:suppressAutoHyphens w:val="0"/>
        <w:spacing w:line="240" w:lineRule="auto"/>
        <w:ind w:firstLine="0"/>
        <w:jc w:val="center"/>
        <w:rPr>
          <w:rFonts w:eastAsia="Calibri"/>
          <w:sz w:val="16"/>
          <w:lang w:val="uk-UA" w:eastAsia="en-US"/>
        </w:rPr>
      </w:pPr>
      <w:r w:rsidRPr="0073366D">
        <w:rPr>
          <w:rFonts w:eastAsia="Calibri" w:hint="cs"/>
          <w:position w:val="-2"/>
          <w:szCs w:val="28"/>
          <w:u w:val="single"/>
          <w:lang w:val="uk-UA" w:eastAsia="en-US"/>
        </w:rPr>
        <w:t>Кафедра автоматизації проектування енергетичних процесів і систем</w:t>
      </w:r>
    </w:p>
    <w:p w:rsidR="0073366D" w:rsidRPr="0073366D" w:rsidRDefault="0073366D" w:rsidP="0073366D">
      <w:pPr>
        <w:suppressAutoHyphens w:val="0"/>
        <w:spacing w:line="240" w:lineRule="auto"/>
        <w:ind w:firstLine="0"/>
        <w:jc w:val="center"/>
        <w:rPr>
          <w:rFonts w:eastAsia="Calibri"/>
          <w:sz w:val="16"/>
          <w:lang w:val="uk-UA" w:eastAsia="en-US"/>
        </w:rPr>
      </w:pPr>
    </w:p>
    <w:tbl>
      <w:tblPr>
        <w:tblW w:w="0" w:type="auto"/>
        <w:tblInd w:w="108" w:type="dxa"/>
        <w:tblLook w:val="01E0" w:firstRow="1" w:lastRow="1" w:firstColumn="1" w:lastColumn="1" w:noHBand="0" w:noVBand="0"/>
      </w:tblPr>
      <w:tblGrid>
        <w:gridCol w:w="4677"/>
        <w:gridCol w:w="5223"/>
      </w:tblGrid>
      <w:tr w:rsidR="0073366D" w:rsidRPr="0073366D" w:rsidTr="001E2563">
        <w:trPr>
          <w:trHeight w:val="1602"/>
        </w:trPr>
        <w:tc>
          <w:tcPr>
            <w:tcW w:w="4677" w:type="dxa"/>
          </w:tcPr>
          <w:p w:rsidR="0073366D" w:rsidRPr="0073366D" w:rsidRDefault="0073366D" w:rsidP="0073366D">
            <w:pPr>
              <w:tabs>
                <w:tab w:val="left" w:leader="underscore" w:pos="8903"/>
                <w:tab w:val="left" w:leader="underscore" w:pos="9631"/>
              </w:tabs>
              <w:suppressAutoHyphens w:val="0"/>
              <w:spacing w:line="240" w:lineRule="auto"/>
              <w:ind w:firstLine="0"/>
              <w:jc w:val="left"/>
              <w:rPr>
                <w:rFonts w:eastAsia="Calibri"/>
                <w:sz w:val="24"/>
                <w:lang w:val="ru-RU" w:eastAsia="en-US"/>
              </w:rPr>
            </w:pPr>
          </w:p>
          <w:p w:rsidR="0073366D" w:rsidRPr="0073366D" w:rsidRDefault="0073366D" w:rsidP="0073366D">
            <w:pPr>
              <w:tabs>
                <w:tab w:val="left" w:leader="underscore" w:pos="8903"/>
                <w:tab w:val="left" w:leader="underscore" w:pos="9631"/>
              </w:tabs>
              <w:suppressAutoHyphens w:val="0"/>
              <w:spacing w:line="240" w:lineRule="auto"/>
              <w:ind w:firstLine="0"/>
              <w:jc w:val="left"/>
              <w:rPr>
                <w:rFonts w:eastAsia="Calibri"/>
                <w:sz w:val="24"/>
                <w:lang w:eastAsia="en-US"/>
              </w:rPr>
            </w:pPr>
            <w:r w:rsidRPr="0073366D">
              <w:rPr>
                <w:rFonts w:eastAsia="Calibri" w:hint="cs"/>
                <w:sz w:val="24"/>
                <w:lang w:val="uk-UA" w:eastAsia="en-US"/>
              </w:rPr>
              <w:t>"На правах рукопису"</w:t>
            </w:r>
          </w:p>
          <w:p w:rsidR="0073366D" w:rsidRPr="0073366D" w:rsidRDefault="0073366D" w:rsidP="0073366D">
            <w:pPr>
              <w:tabs>
                <w:tab w:val="left" w:leader="underscore" w:pos="8903"/>
                <w:tab w:val="left" w:leader="underscore" w:pos="9631"/>
              </w:tabs>
              <w:suppressAutoHyphens w:val="0"/>
              <w:spacing w:line="240" w:lineRule="auto"/>
              <w:ind w:firstLine="0"/>
              <w:jc w:val="left"/>
              <w:rPr>
                <w:rFonts w:eastAsia="Calibri"/>
                <w:vertAlign w:val="superscript"/>
                <w:lang w:val="uk-UA" w:eastAsia="en-US"/>
              </w:rPr>
            </w:pPr>
            <w:r w:rsidRPr="0073366D">
              <w:rPr>
                <w:rFonts w:eastAsia="Calibri" w:hint="cs"/>
                <w:sz w:val="24"/>
                <w:lang w:val="uk-UA" w:eastAsia="en-US"/>
              </w:rPr>
              <w:t>УДК 004.422.833</w:t>
            </w:r>
            <w:r w:rsidRPr="0073366D">
              <w:rPr>
                <w:rFonts w:eastAsia="Calibri" w:hint="cs"/>
                <w:sz w:val="26"/>
                <w:lang w:val="uk-UA" w:eastAsia="en-US"/>
              </w:rPr>
              <w:t xml:space="preserve">                                      </w:t>
            </w:r>
          </w:p>
        </w:tc>
        <w:tc>
          <w:tcPr>
            <w:tcW w:w="5223" w:type="dxa"/>
          </w:tcPr>
          <w:p w:rsidR="0073366D" w:rsidRPr="0073366D" w:rsidRDefault="0073366D" w:rsidP="0073366D">
            <w:pPr>
              <w:tabs>
                <w:tab w:val="left" w:leader="underscore" w:pos="8903"/>
                <w:tab w:val="left" w:leader="underscore" w:pos="9631"/>
              </w:tabs>
              <w:suppressAutoHyphens w:val="0"/>
              <w:spacing w:line="240" w:lineRule="auto"/>
              <w:ind w:firstLine="0"/>
              <w:jc w:val="right"/>
              <w:rPr>
                <w:rFonts w:eastAsia="Calibri"/>
                <w:sz w:val="26"/>
                <w:szCs w:val="26"/>
                <w:lang w:val="ru-RU" w:eastAsia="en-US"/>
              </w:rPr>
            </w:pPr>
          </w:p>
          <w:p w:rsidR="0073366D" w:rsidRPr="0073366D" w:rsidRDefault="0073366D" w:rsidP="0073366D">
            <w:pPr>
              <w:tabs>
                <w:tab w:val="left" w:leader="underscore" w:pos="8903"/>
                <w:tab w:val="left" w:leader="underscore" w:pos="9631"/>
              </w:tabs>
              <w:suppressAutoHyphens w:val="0"/>
              <w:spacing w:line="240" w:lineRule="auto"/>
              <w:ind w:firstLine="0"/>
              <w:jc w:val="right"/>
              <w:rPr>
                <w:rFonts w:eastAsia="Calibri"/>
                <w:sz w:val="26"/>
                <w:szCs w:val="26"/>
                <w:lang w:val="uk-UA" w:eastAsia="en-US"/>
              </w:rPr>
            </w:pPr>
            <w:r w:rsidRPr="0073366D">
              <w:rPr>
                <w:rFonts w:eastAsia="Calibri" w:hint="cs"/>
                <w:sz w:val="26"/>
                <w:szCs w:val="26"/>
                <w:lang w:val="uk-UA" w:eastAsia="en-US"/>
              </w:rPr>
              <w:t>«До захисту допущено»</w:t>
            </w:r>
          </w:p>
          <w:p w:rsidR="0073366D" w:rsidRPr="0073366D" w:rsidRDefault="0073366D" w:rsidP="0073366D">
            <w:pPr>
              <w:tabs>
                <w:tab w:val="left" w:leader="underscore" w:pos="8903"/>
                <w:tab w:val="left" w:leader="underscore" w:pos="9631"/>
              </w:tabs>
              <w:suppressAutoHyphens w:val="0"/>
              <w:spacing w:line="240" w:lineRule="auto"/>
              <w:ind w:left="2759" w:firstLine="0"/>
              <w:jc w:val="left"/>
              <w:rPr>
                <w:rFonts w:eastAsia="Calibri"/>
                <w:bCs/>
                <w:sz w:val="26"/>
                <w:szCs w:val="26"/>
                <w:lang w:val="uk-UA" w:eastAsia="en-US"/>
              </w:rPr>
            </w:pPr>
            <w:r w:rsidRPr="0073366D">
              <w:rPr>
                <w:rFonts w:eastAsia="Calibri" w:hint="cs"/>
                <w:bCs/>
                <w:sz w:val="26"/>
                <w:szCs w:val="26"/>
                <w:lang w:val="uk-UA" w:eastAsia="en-US"/>
              </w:rPr>
              <w:t xml:space="preserve">Завідувач кафедри </w:t>
            </w:r>
          </w:p>
          <w:p w:rsidR="0073366D" w:rsidRPr="0073366D" w:rsidRDefault="0073366D" w:rsidP="0073366D">
            <w:pPr>
              <w:tabs>
                <w:tab w:val="left" w:pos="5235"/>
              </w:tabs>
              <w:suppressAutoHyphens w:val="0"/>
              <w:spacing w:line="240" w:lineRule="auto"/>
              <w:ind w:firstLine="0"/>
              <w:rPr>
                <w:rFonts w:eastAsia="Calibri"/>
                <w:szCs w:val="28"/>
                <w:lang w:val="uk-UA" w:eastAsia="en-US"/>
              </w:rPr>
            </w:pPr>
            <w:r w:rsidRPr="0073366D">
              <w:rPr>
                <w:rFonts w:eastAsia="Calibri" w:hint="cs"/>
                <w:sz w:val="26"/>
                <w:lang w:val="uk-UA" w:eastAsia="en-US"/>
              </w:rPr>
              <w:t xml:space="preserve">                        </w:t>
            </w:r>
            <w:r w:rsidRPr="0073366D">
              <w:rPr>
                <w:rFonts w:eastAsia="Calibri" w:hint="cs"/>
                <w:szCs w:val="28"/>
                <w:u w:val="single"/>
                <w:lang w:val="uk-UA" w:eastAsia="en-US"/>
              </w:rPr>
              <w:t>Коваль О.В.</w:t>
            </w:r>
            <w:r w:rsidRPr="0073366D">
              <w:rPr>
                <w:rFonts w:eastAsia="Calibri" w:hint="cs"/>
                <w:szCs w:val="28"/>
                <w:lang w:val="uk-UA" w:eastAsia="en-US"/>
              </w:rPr>
              <w:t xml:space="preserve">        ________</w:t>
            </w:r>
          </w:p>
          <w:p w:rsidR="0073366D" w:rsidRPr="0073366D" w:rsidRDefault="0073366D" w:rsidP="0073366D">
            <w:pPr>
              <w:tabs>
                <w:tab w:val="left" w:pos="5235"/>
              </w:tabs>
              <w:suppressAutoHyphens w:val="0"/>
              <w:spacing w:line="240" w:lineRule="auto"/>
              <w:ind w:left="1483" w:firstLine="0"/>
              <w:jc w:val="left"/>
              <w:rPr>
                <w:rFonts w:eastAsia="Calibri"/>
                <w:szCs w:val="28"/>
                <w:lang w:val="uk-UA" w:eastAsia="en-US"/>
              </w:rPr>
            </w:pPr>
            <w:r w:rsidRPr="0073366D">
              <w:rPr>
                <w:rFonts w:eastAsia="Calibri" w:hint="cs"/>
                <w:szCs w:val="28"/>
                <w:vertAlign w:val="superscript"/>
                <w:lang w:val="uk-UA" w:eastAsia="en-US"/>
              </w:rPr>
              <w:t xml:space="preserve"> (прізвище, ініціали)                 (підпис)</w:t>
            </w:r>
            <w:r w:rsidRPr="0073366D">
              <w:rPr>
                <w:rFonts w:eastAsia="Calibri" w:hint="cs"/>
                <w:szCs w:val="28"/>
                <w:lang w:val="uk-UA" w:eastAsia="en-US"/>
              </w:rPr>
              <w:t xml:space="preserve">                     «____» ___________ 2018р.</w:t>
            </w:r>
          </w:p>
          <w:p w:rsidR="0073366D" w:rsidRPr="0073366D" w:rsidRDefault="0073366D" w:rsidP="0073366D">
            <w:pPr>
              <w:tabs>
                <w:tab w:val="left" w:leader="underscore" w:pos="8903"/>
                <w:tab w:val="left" w:leader="underscore" w:pos="9631"/>
              </w:tabs>
              <w:suppressAutoHyphens w:val="0"/>
              <w:spacing w:line="240" w:lineRule="auto"/>
              <w:ind w:firstLine="0"/>
              <w:jc w:val="right"/>
              <w:rPr>
                <w:rFonts w:eastAsia="Calibri"/>
                <w:vertAlign w:val="superscript"/>
                <w:lang w:val="uk-UA" w:eastAsia="en-US"/>
              </w:rPr>
            </w:pPr>
            <w:r w:rsidRPr="0073366D">
              <w:rPr>
                <w:rFonts w:eastAsia="Calibri" w:hint="cs"/>
                <w:sz w:val="26"/>
                <w:lang w:val="uk-UA" w:eastAsia="en-US"/>
              </w:rPr>
              <w:t xml:space="preserve">  </w:t>
            </w:r>
            <w:r w:rsidRPr="0073366D">
              <w:rPr>
                <w:rFonts w:eastAsia="Calibri" w:hint="cs"/>
                <w:bCs/>
                <w:sz w:val="24"/>
                <w:lang w:val="uk-UA" w:eastAsia="en-US"/>
              </w:rPr>
              <w:t xml:space="preserve">                                                                                 </w:t>
            </w:r>
            <w:r w:rsidRPr="0073366D">
              <w:rPr>
                <w:rFonts w:eastAsia="Calibri" w:hint="cs"/>
                <w:sz w:val="24"/>
                <w:lang w:val="uk-UA" w:eastAsia="en-US"/>
              </w:rPr>
              <w:t xml:space="preserve">       </w:t>
            </w:r>
            <w:r w:rsidRPr="0073366D">
              <w:rPr>
                <w:rFonts w:eastAsia="Calibri" w:hint="cs"/>
                <w:b/>
                <w:bCs/>
                <w:sz w:val="24"/>
                <w:lang w:val="uk-UA" w:eastAsia="en-US"/>
              </w:rPr>
              <w:t xml:space="preserve">    </w:t>
            </w:r>
            <w:r w:rsidRPr="0073366D">
              <w:rPr>
                <w:rFonts w:eastAsia="Calibri" w:hint="cs"/>
                <w:sz w:val="26"/>
                <w:lang w:val="uk-UA" w:eastAsia="en-US"/>
              </w:rPr>
              <w:t xml:space="preserve">                                                    </w:t>
            </w:r>
          </w:p>
        </w:tc>
      </w:tr>
    </w:tbl>
    <w:p w:rsidR="0073366D" w:rsidRPr="0073366D" w:rsidRDefault="0073366D" w:rsidP="0073366D">
      <w:pPr>
        <w:suppressAutoHyphens w:val="0"/>
        <w:spacing w:line="240" w:lineRule="auto"/>
        <w:ind w:firstLine="0"/>
        <w:jc w:val="left"/>
        <w:rPr>
          <w:rFonts w:eastAsia="Calibri"/>
          <w:sz w:val="16"/>
          <w:lang w:val="uk-UA" w:eastAsia="en-US"/>
        </w:rPr>
      </w:pPr>
      <w:r w:rsidRPr="0073366D">
        <w:rPr>
          <w:rFonts w:eastAsia="Calibri" w:hint="cs"/>
          <w:sz w:val="26"/>
          <w:lang w:val="uk-UA" w:eastAsia="en-US"/>
        </w:rPr>
        <w:t xml:space="preserve">                                                                         </w:t>
      </w:r>
    </w:p>
    <w:p w:rsidR="0073366D" w:rsidRPr="0073366D" w:rsidRDefault="0073366D" w:rsidP="0073366D">
      <w:pPr>
        <w:suppressAutoHyphens w:val="0"/>
        <w:spacing w:line="240" w:lineRule="auto"/>
        <w:ind w:firstLine="0"/>
        <w:jc w:val="left"/>
        <w:rPr>
          <w:rFonts w:eastAsia="Calibri"/>
          <w:sz w:val="16"/>
          <w:lang w:val="uk-UA" w:eastAsia="en-US"/>
        </w:rPr>
      </w:pPr>
    </w:p>
    <w:p w:rsidR="0073366D" w:rsidRPr="0073366D" w:rsidRDefault="0073366D" w:rsidP="0073366D">
      <w:pPr>
        <w:keepNext/>
        <w:suppressAutoHyphens w:val="0"/>
        <w:spacing w:line="240" w:lineRule="auto"/>
        <w:ind w:firstLine="0"/>
        <w:jc w:val="center"/>
        <w:outlineLvl w:val="1"/>
        <w:rPr>
          <w:b/>
          <w:bCs/>
          <w:sz w:val="44"/>
          <w:lang w:val="uk-UA" w:eastAsia="ru-RU"/>
        </w:rPr>
      </w:pPr>
      <w:r w:rsidRPr="0073366D">
        <w:rPr>
          <w:rFonts w:hint="cs"/>
          <w:b/>
          <w:bCs/>
          <w:sz w:val="44"/>
          <w:lang w:val="uk-UA" w:eastAsia="ru-RU"/>
        </w:rPr>
        <w:t>Магістерська дисертація</w:t>
      </w:r>
    </w:p>
    <w:p w:rsidR="0073366D" w:rsidRPr="0073366D" w:rsidRDefault="0073366D" w:rsidP="0073366D">
      <w:pPr>
        <w:tabs>
          <w:tab w:val="left" w:leader="underscore" w:pos="8903"/>
        </w:tabs>
        <w:suppressAutoHyphens w:val="0"/>
        <w:spacing w:line="240" w:lineRule="auto"/>
        <w:ind w:firstLine="0"/>
        <w:jc w:val="left"/>
        <w:rPr>
          <w:rFonts w:eastAsia="Calibri"/>
          <w:sz w:val="26"/>
          <w:lang w:val="uk-UA" w:eastAsia="en-US"/>
        </w:rPr>
      </w:pPr>
    </w:p>
    <w:p w:rsidR="0073366D" w:rsidRPr="0073366D" w:rsidRDefault="0073366D" w:rsidP="0073366D">
      <w:pPr>
        <w:widowControl w:val="0"/>
        <w:tabs>
          <w:tab w:val="left" w:pos="7769"/>
        </w:tabs>
        <w:suppressAutoHyphens w:val="0"/>
        <w:autoSpaceDE w:val="0"/>
        <w:autoSpaceDN w:val="0"/>
        <w:adjustRightInd w:val="0"/>
        <w:spacing w:line="240" w:lineRule="auto"/>
        <w:ind w:firstLine="0"/>
        <w:rPr>
          <w:rFonts w:eastAsia="Calibri"/>
          <w:szCs w:val="28"/>
          <w:highlight w:val="yellow"/>
          <w:lang w:val="uk-UA" w:eastAsia="en-US"/>
        </w:rPr>
      </w:pPr>
      <w:r w:rsidRPr="0073366D">
        <w:rPr>
          <w:rFonts w:eastAsia="Calibri" w:hint="cs"/>
          <w:szCs w:val="28"/>
          <w:lang w:val="uk-UA" w:eastAsia="en-US"/>
        </w:rPr>
        <w:t>зі спеціальності - 121 Інженерія програмного забезпечення</w:t>
      </w:r>
    </w:p>
    <w:p w:rsidR="0073366D" w:rsidRPr="0073366D" w:rsidRDefault="0073366D" w:rsidP="0073366D">
      <w:pPr>
        <w:widowControl w:val="0"/>
        <w:tabs>
          <w:tab w:val="left" w:pos="7769"/>
        </w:tabs>
        <w:suppressAutoHyphens w:val="0"/>
        <w:autoSpaceDE w:val="0"/>
        <w:autoSpaceDN w:val="0"/>
        <w:adjustRightInd w:val="0"/>
        <w:spacing w:line="240" w:lineRule="auto"/>
        <w:ind w:firstLine="0"/>
        <w:rPr>
          <w:rFonts w:eastAsia="Calibri"/>
          <w:szCs w:val="28"/>
          <w:u w:val="single"/>
          <w:lang w:val="ru-RU" w:eastAsia="en-US"/>
        </w:rPr>
      </w:pPr>
      <w:r w:rsidRPr="0073366D">
        <w:rPr>
          <w:rFonts w:eastAsia="Calibri" w:hint="cs"/>
          <w:szCs w:val="28"/>
          <w:lang w:val="uk-UA" w:eastAsia="en-US"/>
        </w:rPr>
        <w:t xml:space="preserve">за спеціалізацією -  Програмне забезпечення </w:t>
      </w:r>
      <w:r w:rsidR="00334D56">
        <w:rPr>
          <w:rFonts w:eastAsia="Calibri"/>
          <w:szCs w:val="28"/>
          <w:lang w:val="uk-UA" w:eastAsia="en-US"/>
        </w:rPr>
        <w:t>веб-технологій та мобільних пристроїв</w:t>
      </w:r>
    </w:p>
    <w:p w:rsidR="0073366D" w:rsidRPr="0073366D" w:rsidRDefault="0073366D" w:rsidP="0073366D">
      <w:pPr>
        <w:suppressAutoHyphens w:val="0"/>
        <w:spacing w:line="240" w:lineRule="auto"/>
        <w:ind w:firstLine="0"/>
        <w:rPr>
          <w:rFonts w:eastAsia="Calibri"/>
          <w:lang w:val="uk-UA" w:eastAsia="en-US"/>
        </w:rPr>
      </w:pPr>
      <w:r w:rsidRPr="0073366D">
        <w:rPr>
          <w:rFonts w:eastAsia="Calibri" w:hint="cs"/>
          <w:lang w:val="uk-UA" w:eastAsia="en-US"/>
        </w:rPr>
        <w:t xml:space="preserve">на тему: </w:t>
      </w:r>
      <w:r w:rsidRPr="0073366D">
        <w:rPr>
          <w:rFonts w:eastAsia="Calibri" w:hint="cs"/>
          <w:u w:val="single"/>
          <w:lang w:val="uk-UA" w:eastAsia="en-US"/>
        </w:rPr>
        <w:t>«</w:t>
      </w:r>
      <w:r w:rsidR="00334D56">
        <w:rPr>
          <w:rFonts w:eastAsia="Calibri"/>
          <w:u w:val="single"/>
          <w:lang w:val="uk-UA" w:eastAsia="en-US"/>
        </w:rPr>
        <w:t>Автоматична оцінка тональності тексту</w:t>
      </w:r>
      <w:r w:rsidRPr="0073366D">
        <w:rPr>
          <w:rFonts w:eastAsia="Calibri" w:hint="cs"/>
          <w:u w:val="single"/>
          <w:lang w:val="uk-UA" w:eastAsia="en-US"/>
        </w:rPr>
        <w:t>»</w:t>
      </w:r>
    </w:p>
    <w:p w:rsidR="0073366D" w:rsidRPr="0073366D" w:rsidRDefault="0073366D" w:rsidP="0073366D">
      <w:pPr>
        <w:suppressAutoHyphens w:val="0"/>
        <w:spacing w:line="240" w:lineRule="auto"/>
        <w:ind w:firstLine="0"/>
        <w:jc w:val="left"/>
        <w:rPr>
          <w:rFonts w:eastAsia="Calibri"/>
          <w:lang w:val="uk-UA" w:eastAsia="en-US"/>
        </w:rPr>
      </w:pPr>
    </w:p>
    <w:p w:rsidR="0073366D" w:rsidRPr="0073366D" w:rsidRDefault="0073366D" w:rsidP="0073366D">
      <w:pPr>
        <w:suppressAutoHyphens w:val="0"/>
        <w:spacing w:line="240" w:lineRule="auto"/>
        <w:ind w:firstLine="0"/>
        <w:jc w:val="center"/>
        <w:rPr>
          <w:rFonts w:eastAsia="Calibri"/>
          <w:lang w:val="uk-UA" w:eastAsia="en-US"/>
        </w:rPr>
      </w:pPr>
    </w:p>
    <w:p w:rsidR="0073366D" w:rsidRPr="0073366D" w:rsidRDefault="0073366D" w:rsidP="0073366D">
      <w:pPr>
        <w:suppressAutoHyphens w:val="0"/>
        <w:spacing w:line="240" w:lineRule="auto"/>
        <w:ind w:firstLine="0"/>
        <w:jc w:val="left"/>
        <w:rPr>
          <w:rFonts w:eastAsia="Calibri"/>
          <w:lang w:val="uk-UA" w:eastAsia="en-US"/>
        </w:rPr>
      </w:pPr>
      <w:r w:rsidRPr="0073366D">
        <w:rPr>
          <w:rFonts w:eastAsia="Calibri" w:hint="cs"/>
          <w:lang w:val="uk-UA" w:eastAsia="en-US"/>
        </w:rPr>
        <w:t>Виконав: студент _</w:t>
      </w:r>
      <w:r w:rsidRPr="0073366D">
        <w:rPr>
          <w:rFonts w:eastAsia="Calibri" w:hint="cs"/>
          <w:u w:val="single"/>
          <w:lang w:val="uk-UA" w:eastAsia="en-US"/>
        </w:rPr>
        <w:t>6</w:t>
      </w:r>
      <w:r w:rsidRPr="0073366D">
        <w:rPr>
          <w:rFonts w:eastAsia="Calibri" w:hint="cs"/>
          <w:lang w:val="uk-UA" w:eastAsia="en-US"/>
        </w:rPr>
        <w:t>__курсу, групи_</w:t>
      </w:r>
      <w:r w:rsidRPr="0073366D">
        <w:rPr>
          <w:rFonts w:eastAsia="Calibri" w:hint="cs"/>
          <w:u w:val="single"/>
          <w:lang w:val="uk-UA" w:eastAsia="en-US"/>
        </w:rPr>
        <w:t>Т</w:t>
      </w:r>
      <w:r w:rsidR="00334D56">
        <w:rPr>
          <w:rFonts w:eastAsia="Calibri"/>
          <w:u w:val="single"/>
          <w:lang w:val="uk-UA" w:eastAsia="en-US"/>
        </w:rPr>
        <w:t>І</w:t>
      </w:r>
      <w:r w:rsidRPr="0073366D">
        <w:rPr>
          <w:rFonts w:eastAsia="Calibri" w:hint="cs"/>
          <w:u w:val="single"/>
          <w:lang w:val="uk-UA" w:eastAsia="en-US"/>
        </w:rPr>
        <w:t>-71мп</w:t>
      </w:r>
      <w:r w:rsidRPr="0073366D">
        <w:rPr>
          <w:rFonts w:eastAsia="Calibri" w:hint="cs"/>
          <w:lang w:val="uk-UA" w:eastAsia="en-US"/>
        </w:rPr>
        <w:t>__</w:t>
      </w:r>
    </w:p>
    <w:p w:rsidR="0073366D" w:rsidRPr="0073366D" w:rsidRDefault="0073366D" w:rsidP="0073366D">
      <w:pPr>
        <w:suppressAutoHyphens w:val="0"/>
        <w:spacing w:line="240" w:lineRule="auto"/>
        <w:ind w:firstLine="0"/>
        <w:jc w:val="left"/>
        <w:rPr>
          <w:rFonts w:eastAsia="Calibri"/>
          <w:lang w:val="uk-UA" w:eastAsia="en-US"/>
        </w:rPr>
      </w:pPr>
      <w:r w:rsidRPr="0073366D">
        <w:rPr>
          <w:rFonts w:eastAsia="Calibri" w:hint="cs"/>
          <w:lang w:val="uk-UA" w:eastAsia="en-US"/>
        </w:rPr>
        <w:t>___</w:t>
      </w:r>
      <w:r w:rsidR="00334D56">
        <w:rPr>
          <w:rFonts w:eastAsia="Calibri"/>
          <w:u w:val="single"/>
          <w:lang w:val="uk-UA" w:eastAsia="en-US"/>
        </w:rPr>
        <w:t>Гвозденко Олександра Валеріївна</w:t>
      </w:r>
      <w:r w:rsidRPr="0073366D">
        <w:rPr>
          <w:rFonts w:eastAsia="Calibri" w:hint="cs"/>
          <w:lang w:val="uk-UA" w:eastAsia="en-US"/>
        </w:rPr>
        <w:t xml:space="preserve">____________________  </w:t>
      </w:r>
      <w:r w:rsidRPr="0073366D">
        <w:rPr>
          <w:rFonts w:eastAsia="Calibri"/>
          <w:lang w:val="uk-UA" w:eastAsia="en-US"/>
        </w:rPr>
        <w:t xml:space="preserve">  </w:t>
      </w:r>
      <w:r w:rsidRPr="0073366D">
        <w:rPr>
          <w:rFonts w:eastAsia="Calibri" w:hint="cs"/>
          <w:lang w:val="uk-UA" w:eastAsia="en-US"/>
        </w:rPr>
        <w:t xml:space="preserve">    ____________</w:t>
      </w:r>
    </w:p>
    <w:p w:rsidR="0073366D" w:rsidRPr="0073366D" w:rsidRDefault="0073366D" w:rsidP="0073366D">
      <w:pPr>
        <w:suppressAutoHyphens w:val="0"/>
        <w:spacing w:line="240" w:lineRule="auto"/>
        <w:ind w:left="720" w:firstLine="0"/>
        <w:jc w:val="left"/>
        <w:rPr>
          <w:rFonts w:eastAsia="Calibri"/>
          <w:lang w:val="uk-UA" w:eastAsia="en-US"/>
        </w:rPr>
      </w:pPr>
      <w:r w:rsidRPr="0073366D">
        <w:rPr>
          <w:rFonts w:eastAsia="Calibri" w:hint="cs"/>
          <w:sz w:val="26"/>
          <w:vertAlign w:val="superscript"/>
          <w:lang w:val="uk-UA" w:eastAsia="en-US"/>
        </w:rPr>
        <w:t>(прізвище, ім’я, по батькові)</w:t>
      </w:r>
      <w:r w:rsidRPr="0073366D">
        <w:rPr>
          <w:rFonts w:eastAsia="Calibri" w:hint="cs"/>
          <w:sz w:val="26"/>
          <w:vertAlign w:val="superscript"/>
          <w:lang w:val="uk-UA" w:eastAsia="en-US"/>
        </w:rPr>
        <w:tab/>
      </w:r>
      <w:r w:rsidRPr="0073366D">
        <w:rPr>
          <w:rFonts w:eastAsia="Calibri" w:hint="cs"/>
          <w:sz w:val="26"/>
          <w:vertAlign w:val="superscript"/>
          <w:lang w:val="uk-UA" w:eastAsia="en-US"/>
        </w:rPr>
        <w:tab/>
        <w:t xml:space="preserve">                                                                                                        (підпис)</w:t>
      </w:r>
    </w:p>
    <w:p w:rsidR="0073366D" w:rsidRPr="0073366D" w:rsidRDefault="0073366D" w:rsidP="0073366D">
      <w:pPr>
        <w:suppressAutoHyphens w:val="0"/>
        <w:spacing w:line="240" w:lineRule="auto"/>
        <w:ind w:firstLine="0"/>
        <w:jc w:val="left"/>
        <w:rPr>
          <w:rFonts w:eastAsia="Calibri"/>
          <w:lang w:val="uk-UA" w:eastAsia="en-US"/>
        </w:rPr>
      </w:pPr>
    </w:p>
    <w:p w:rsidR="0073366D" w:rsidRPr="0073366D" w:rsidRDefault="0073366D" w:rsidP="0073366D">
      <w:pPr>
        <w:suppressAutoHyphens w:val="0"/>
        <w:spacing w:line="240" w:lineRule="auto"/>
        <w:ind w:firstLine="0"/>
        <w:jc w:val="left"/>
        <w:rPr>
          <w:rFonts w:eastAsia="Calibri"/>
          <w:lang w:val="uk-UA" w:eastAsia="en-US"/>
        </w:rPr>
      </w:pPr>
      <w:r w:rsidRPr="0073366D">
        <w:rPr>
          <w:rFonts w:eastAsia="Calibri" w:hint="cs"/>
          <w:lang w:val="uk-UA" w:eastAsia="en-US"/>
        </w:rPr>
        <w:t>Науковий керівник _</w:t>
      </w:r>
      <w:r w:rsidRPr="0073366D">
        <w:rPr>
          <w:rFonts w:eastAsia="Calibri" w:hint="cs"/>
          <w:sz w:val="24"/>
          <w:u w:val="single"/>
          <w:lang w:val="ru-RU" w:eastAsia="en-US"/>
        </w:rPr>
        <w:t xml:space="preserve"> </w:t>
      </w:r>
      <w:r w:rsidRPr="0073366D">
        <w:rPr>
          <w:rFonts w:eastAsia="Calibri" w:hint="cs"/>
          <w:u w:val="single"/>
          <w:lang w:val="uk-UA" w:eastAsia="en-US"/>
        </w:rPr>
        <w:t xml:space="preserve">к.т.н., доцент </w:t>
      </w:r>
      <w:r w:rsidRPr="0073366D">
        <w:rPr>
          <w:rFonts w:eastAsia="Calibri"/>
          <w:u w:val="single"/>
          <w:lang w:val="uk-UA" w:eastAsia="en-US"/>
        </w:rPr>
        <w:t>Стативка Ю.І.</w:t>
      </w:r>
      <w:r w:rsidRPr="0073366D">
        <w:rPr>
          <w:rFonts w:eastAsia="Calibri" w:hint="cs"/>
          <w:lang w:val="uk-UA" w:eastAsia="en-US"/>
        </w:rPr>
        <w:t xml:space="preserve">_____     </w:t>
      </w:r>
      <w:r w:rsidRPr="0073366D">
        <w:rPr>
          <w:rFonts w:eastAsia="Calibri"/>
          <w:lang w:val="uk-UA" w:eastAsia="en-US"/>
        </w:rPr>
        <w:t xml:space="preserve">       </w:t>
      </w:r>
      <w:r w:rsidR="00334D56">
        <w:rPr>
          <w:rFonts w:eastAsia="Calibri"/>
          <w:lang w:val="uk-UA" w:eastAsia="en-US"/>
        </w:rPr>
        <w:t xml:space="preserve">      </w:t>
      </w:r>
      <w:r w:rsidRPr="0073366D">
        <w:rPr>
          <w:rFonts w:eastAsia="Calibri" w:hint="cs"/>
          <w:lang w:val="uk-UA" w:eastAsia="en-US"/>
        </w:rPr>
        <w:t>____________</w:t>
      </w:r>
    </w:p>
    <w:p w:rsidR="0073366D" w:rsidRPr="0073366D" w:rsidRDefault="0073366D" w:rsidP="0073366D">
      <w:pPr>
        <w:suppressAutoHyphens w:val="0"/>
        <w:spacing w:line="240" w:lineRule="auto"/>
        <w:ind w:left="720" w:firstLine="0"/>
        <w:jc w:val="left"/>
        <w:rPr>
          <w:rFonts w:eastAsia="Calibri"/>
          <w:lang w:val="uk-UA" w:eastAsia="en-US"/>
        </w:rPr>
      </w:pPr>
      <w:r w:rsidRPr="0073366D">
        <w:rPr>
          <w:rFonts w:eastAsia="Calibri" w:hint="cs"/>
          <w:lang w:val="uk-UA" w:eastAsia="en-US"/>
        </w:rPr>
        <w:t xml:space="preserve">                        </w:t>
      </w:r>
      <w:r w:rsidRPr="0073366D">
        <w:rPr>
          <w:rFonts w:eastAsia="Calibri" w:hint="cs"/>
          <w:sz w:val="16"/>
          <w:lang w:val="uk-UA" w:eastAsia="en-US"/>
        </w:rPr>
        <w:t>(посада, вчене звання, науковий ступінь, прізвище та ініціали)                                (підпис)</w:t>
      </w:r>
    </w:p>
    <w:p w:rsidR="0073366D" w:rsidRPr="0073366D" w:rsidRDefault="0073366D" w:rsidP="0073366D">
      <w:pPr>
        <w:suppressAutoHyphens w:val="0"/>
        <w:spacing w:line="240" w:lineRule="auto"/>
        <w:ind w:left="720" w:firstLine="0"/>
        <w:jc w:val="left"/>
        <w:rPr>
          <w:rFonts w:eastAsia="Calibri"/>
          <w:lang w:val="uk-UA" w:eastAsia="en-US"/>
        </w:rPr>
      </w:pPr>
    </w:p>
    <w:p w:rsidR="0073366D" w:rsidRPr="0073366D" w:rsidRDefault="0073366D" w:rsidP="0073366D">
      <w:pPr>
        <w:suppressAutoHyphens w:val="0"/>
        <w:spacing w:line="240" w:lineRule="auto"/>
        <w:ind w:left="720" w:firstLine="0"/>
        <w:jc w:val="left"/>
        <w:rPr>
          <w:rFonts w:eastAsia="Calibri"/>
          <w:lang w:val="uk-UA" w:eastAsia="en-US"/>
        </w:rPr>
      </w:pPr>
    </w:p>
    <w:p w:rsidR="0073366D" w:rsidRPr="0073366D" w:rsidRDefault="0073366D" w:rsidP="0073366D">
      <w:pPr>
        <w:suppressAutoHyphens w:val="0"/>
        <w:spacing w:line="240" w:lineRule="auto"/>
        <w:ind w:firstLine="0"/>
        <w:jc w:val="left"/>
        <w:rPr>
          <w:rFonts w:eastAsia="Calibri"/>
          <w:lang w:val="uk-UA" w:eastAsia="en-US"/>
        </w:rPr>
      </w:pPr>
      <w:r w:rsidRPr="0073366D">
        <w:rPr>
          <w:rFonts w:eastAsia="Calibri" w:hint="cs"/>
          <w:lang w:val="uk-UA" w:eastAsia="en-US"/>
        </w:rPr>
        <w:t>Рецензент___</w:t>
      </w:r>
      <w:r w:rsidRPr="0073366D">
        <w:rPr>
          <w:rFonts w:eastAsia="Calibri" w:hint="cs"/>
          <w:u w:val="single"/>
          <w:lang w:val="uk-UA" w:eastAsia="en-US"/>
        </w:rPr>
        <w:t>к.ф.-м.н., доцент О.</w:t>
      </w:r>
      <w:r w:rsidRPr="0073366D">
        <w:rPr>
          <w:rFonts w:eastAsia="Calibri"/>
          <w:u w:val="single"/>
          <w:lang w:val="uk-UA" w:eastAsia="en-US"/>
        </w:rPr>
        <w:t>А</w:t>
      </w:r>
      <w:r w:rsidRPr="0073366D">
        <w:rPr>
          <w:rFonts w:eastAsia="Calibri" w:hint="cs"/>
          <w:u w:val="single"/>
          <w:lang w:val="uk-UA" w:eastAsia="en-US"/>
        </w:rPr>
        <w:t xml:space="preserve">. </w:t>
      </w:r>
      <w:r w:rsidRPr="0073366D">
        <w:rPr>
          <w:rFonts w:eastAsia="Calibri"/>
          <w:u w:val="single"/>
          <w:lang w:val="uk-UA" w:eastAsia="en-US"/>
        </w:rPr>
        <w:t>Сірий</w:t>
      </w:r>
      <w:r w:rsidRPr="0073366D">
        <w:rPr>
          <w:rFonts w:eastAsia="Calibri" w:hint="cs"/>
          <w:lang w:val="uk-UA" w:eastAsia="en-US"/>
        </w:rPr>
        <w:t xml:space="preserve">______                      ____________         </w:t>
      </w:r>
    </w:p>
    <w:p w:rsidR="0073366D" w:rsidRPr="0073366D" w:rsidRDefault="0073366D" w:rsidP="0073366D">
      <w:pPr>
        <w:tabs>
          <w:tab w:val="center" w:pos="4677"/>
          <w:tab w:val="left" w:pos="7905"/>
        </w:tabs>
        <w:suppressAutoHyphens w:val="0"/>
        <w:spacing w:line="240" w:lineRule="auto"/>
        <w:ind w:firstLine="0"/>
        <w:jc w:val="left"/>
        <w:rPr>
          <w:rFonts w:eastAsia="Calibri"/>
          <w:sz w:val="16"/>
          <w:lang w:val="uk-UA" w:eastAsia="en-US"/>
        </w:rPr>
      </w:pPr>
      <w:r w:rsidRPr="0073366D">
        <w:rPr>
          <w:rFonts w:eastAsia="Calibri" w:hint="cs"/>
          <w:sz w:val="16"/>
          <w:lang w:val="uk-UA" w:eastAsia="en-US"/>
        </w:rPr>
        <w:t xml:space="preserve">                                (посада, вчене звання, науковий ступінь, прізвище та ініціали)                                        </w:t>
      </w:r>
      <w:r w:rsidRPr="0073366D">
        <w:rPr>
          <w:rFonts w:eastAsia="Calibri" w:hint="cs"/>
          <w:sz w:val="16"/>
          <w:lang w:val="uk-UA" w:eastAsia="en-US"/>
        </w:rPr>
        <w:tab/>
        <w:t xml:space="preserve"> (підпис) </w:t>
      </w:r>
      <w:r w:rsidRPr="0073366D">
        <w:rPr>
          <w:rFonts w:eastAsia="Calibri" w:hint="cs"/>
          <w:sz w:val="16"/>
          <w:lang w:val="uk-UA" w:eastAsia="en-US"/>
        </w:rPr>
        <w:tab/>
      </w:r>
    </w:p>
    <w:p w:rsidR="0073366D" w:rsidRPr="0073366D" w:rsidRDefault="0073366D" w:rsidP="0073366D">
      <w:pPr>
        <w:suppressAutoHyphens w:val="0"/>
        <w:spacing w:line="240" w:lineRule="auto"/>
        <w:ind w:firstLine="0"/>
        <w:jc w:val="right"/>
        <w:rPr>
          <w:rFonts w:eastAsia="Calibri"/>
          <w:lang w:val="uk-UA" w:eastAsia="en-US"/>
        </w:rPr>
      </w:pPr>
    </w:p>
    <w:p w:rsidR="0073366D" w:rsidRPr="0073366D" w:rsidRDefault="0073366D" w:rsidP="0073366D">
      <w:pPr>
        <w:suppressAutoHyphens w:val="0"/>
        <w:spacing w:line="240" w:lineRule="auto"/>
        <w:ind w:firstLine="0"/>
        <w:jc w:val="right"/>
        <w:rPr>
          <w:rFonts w:eastAsia="Calibri"/>
          <w:lang w:val="uk-UA" w:eastAsia="en-US"/>
        </w:rPr>
      </w:pPr>
    </w:p>
    <w:p w:rsidR="0073366D" w:rsidRPr="0073366D" w:rsidRDefault="0073366D" w:rsidP="0073366D">
      <w:pPr>
        <w:tabs>
          <w:tab w:val="left" w:pos="330"/>
        </w:tabs>
        <w:suppressAutoHyphens w:val="0"/>
        <w:spacing w:line="240" w:lineRule="auto"/>
        <w:ind w:left="4536" w:firstLine="0"/>
        <w:jc w:val="left"/>
        <w:rPr>
          <w:rFonts w:eastAsia="Calibri"/>
          <w:szCs w:val="28"/>
          <w:lang w:val="uk-UA" w:eastAsia="en-US"/>
        </w:rPr>
      </w:pPr>
      <w:r w:rsidRPr="0073366D">
        <w:rPr>
          <w:rFonts w:eastAsia="Calibri" w:hint="cs"/>
          <w:szCs w:val="28"/>
          <w:lang w:val="uk-UA" w:eastAsia="en-US"/>
        </w:rPr>
        <w:t>Засвідчую, що у цій магістерській дисертації немає запозичень з праць інших авторів без відповідних посилань.</w:t>
      </w:r>
    </w:p>
    <w:p w:rsidR="0073366D" w:rsidRPr="00334D56" w:rsidRDefault="0073366D" w:rsidP="0073366D">
      <w:pPr>
        <w:tabs>
          <w:tab w:val="left" w:pos="330"/>
        </w:tabs>
        <w:suppressAutoHyphens w:val="0"/>
        <w:spacing w:line="240" w:lineRule="auto"/>
        <w:ind w:left="4536" w:firstLine="0"/>
        <w:jc w:val="left"/>
        <w:rPr>
          <w:rFonts w:eastAsia="Calibri"/>
          <w:szCs w:val="28"/>
          <w:lang w:val="ru-RU" w:eastAsia="en-US"/>
        </w:rPr>
      </w:pPr>
      <w:r w:rsidRPr="0073366D">
        <w:rPr>
          <w:rFonts w:eastAsia="Calibri" w:hint="cs"/>
          <w:szCs w:val="28"/>
          <w:lang w:val="uk-UA" w:eastAsia="en-US"/>
        </w:rPr>
        <w:t>Студент ______</w:t>
      </w:r>
      <w:r w:rsidRPr="00334D56">
        <w:rPr>
          <w:rFonts w:eastAsia="Calibri" w:hint="cs"/>
          <w:szCs w:val="28"/>
          <w:lang w:val="ru-RU" w:eastAsia="en-US"/>
        </w:rPr>
        <w:t>_______</w:t>
      </w:r>
    </w:p>
    <w:p w:rsidR="0073366D" w:rsidRPr="00334D56" w:rsidRDefault="0073366D" w:rsidP="0073366D">
      <w:pPr>
        <w:tabs>
          <w:tab w:val="left" w:pos="7938"/>
        </w:tabs>
        <w:suppressAutoHyphens w:val="0"/>
        <w:spacing w:line="240" w:lineRule="auto"/>
        <w:ind w:left="4536" w:firstLine="1701"/>
        <w:jc w:val="left"/>
        <w:rPr>
          <w:rFonts w:eastAsia="Calibri"/>
          <w:szCs w:val="28"/>
          <w:lang w:val="ru-RU" w:eastAsia="en-US"/>
        </w:rPr>
      </w:pPr>
      <w:r w:rsidRPr="00334D56">
        <w:rPr>
          <w:rFonts w:eastAsia="Calibri" w:hint="cs"/>
          <w:szCs w:val="28"/>
          <w:vertAlign w:val="superscript"/>
          <w:lang w:val="ru-RU" w:eastAsia="en-US"/>
        </w:rPr>
        <w:t>(підпис)</w:t>
      </w:r>
    </w:p>
    <w:p w:rsidR="0073366D" w:rsidRPr="0073366D" w:rsidRDefault="0073366D" w:rsidP="0073366D">
      <w:pPr>
        <w:suppressAutoHyphens w:val="0"/>
        <w:spacing w:line="240" w:lineRule="auto"/>
        <w:ind w:firstLine="0"/>
        <w:jc w:val="right"/>
        <w:rPr>
          <w:rFonts w:eastAsia="Calibri"/>
          <w:lang w:val="uk-UA" w:eastAsia="en-US"/>
        </w:rPr>
      </w:pPr>
    </w:p>
    <w:p w:rsidR="0073366D" w:rsidRPr="0073366D" w:rsidRDefault="0073366D" w:rsidP="0073366D">
      <w:pPr>
        <w:suppressAutoHyphens w:val="0"/>
        <w:spacing w:line="240" w:lineRule="auto"/>
        <w:ind w:firstLine="0"/>
        <w:jc w:val="right"/>
        <w:rPr>
          <w:rFonts w:eastAsia="Calibri"/>
          <w:lang w:val="uk-UA" w:eastAsia="en-US"/>
        </w:rPr>
      </w:pPr>
    </w:p>
    <w:p w:rsidR="0073366D" w:rsidRPr="0073366D" w:rsidRDefault="0073366D" w:rsidP="0073366D">
      <w:pPr>
        <w:suppressAutoHyphens w:val="0"/>
        <w:spacing w:line="240" w:lineRule="auto"/>
        <w:ind w:firstLine="0"/>
        <w:jc w:val="right"/>
        <w:rPr>
          <w:rFonts w:eastAsia="Calibri"/>
          <w:lang w:val="uk-UA" w:eastAsia="en-US"/>
        </w:rPr>
      </w:pPr>
    </w:p>
    <w:p w:rsidR="0073366D" w:rsidRPr="0073366D" w:rsidRDefault="0073366D" w:rsidP="0073366D">
      <w:pPr>
        <w:suppressAutoHyphens w:val="0"/>
        <w:spacing w:line="240" w:lineRule="auto"/>
        <w:ind w:firstLine="0"/>
        <w:jc w:val="right"/>
        <w:rPr>
          <w:rFonts w:eastAsia="Calibri"/>
          <w:lang w:val="uk-UA" w:eastAsia="en-US"/>
        </w:rPr>
      </w:pPr>
    </w:p>
    <w:p w:rsidR="0073366D" w:rsidRPr="0073366D" w:rsidRDefault="0073366D" w:rsidP="0073366D">
      <w:pPr>
        <w:suppressAutoHyphens w:val="0"/>
        <w:spacing w:line="240" w:lineRule="auto"/>
        <w:ind w:firstLine="0"/>
        <w:jc w:val="center"/>
        <w:rPr>
          <w:rFonts w:eastAsia="Calibri"/>
          <w:lang w:val="uk-UA" w:eastAsia="en-US"/>
        </w:rPr>
      </w:pPr>
      <w:r w:rsidRPr="0073366D">
        <w:rPr>
          <w:rFonts w:eastAsia="Calibri" w:hint="cs"/>
          <w:lang w:val="uk-UA" w:eastAsia="en-US"/>
        </w:rPr>
        <w:t>Київ - 20</w:t>
      </w:r>
      <w:r w:rsidRPr="00334D56">
        <w:rPr>
          <w:rFonts w:eastAsia="Calibri" w:hint="cs"/>
          <w:lang w:val="ru-RU" w:eastAsia="en-US"/>
        </w:rPr>
        <w:t>1</w:t>
      </w:r>
      <w:r w:rsidRPr="0073366D">
        <w:rPr>
          <w:rFonts w:eastAsia="Calibri" w:hint="cs"/>
          <w:lang w:val="uk-UA" w:eastAsia="en-US"/>
        </w:rPr>
        <w:t>8</w:t>
      </w:r>
    </w:p>
    <w:p w:rsidR="0073366D" w:rsidRPr="0073366D" w:rsidRDefault="0073366D" w:rsidP="0073366D">
      <w:pPr>
        <w:suppressAutoHyphens w:val="0"/>
        <w:spacing w:after="280"/>
        <w:ind w:firstLine="0"/>
        <w:jc w:val="center"/>
        <w:rPr>
          <w:b/>
          <w:sz w:val="32"/>
          <w:szCs w:val="32"/>
          <w:lang w:val="uk-UA" w:eastAsia="ru-RU"/>
        </w:rPr>
        <w:sectPr w:rsidR="0073366D" w:rsidRPr="0073366D" w:rsidSect="001E2563">
          <w:pgSz w:w="11906" w:h="16838"/>
          <w:pgMar w:top="1134" w:right="567" w:bottom="1134" w:left="1134" w:header="709" w:footer="709" w:gutter="0"/>
          <w:cols w:space="708"/>
          <w:docGrid w:linePitch="360"/>
        </w:sectPr>
      </w:pPr>
    </w:p>
    <w:p w:rsidR="0073366D" w:rsidRPr="0073366D" w:rsidRDefault="0073366D" w:rsidP="0073366D">
      <w:pPr>
        <w:tabs>
          <w:tab w:val="left" w:pos="720"/>
        </w:tabs>
        <w:suppressAutoHyphens w:val="0"/>
        <w:spacing w:line="240" w:lineRule="auto"/>
        <w:ind w:left="539" w:firstLine="0"/>
        <w:jc w:val="center"/>
        <w:rPr>
          <w:b/>
          <w:bCs/>
          <w:sz w:val="32"/>
          <w:szCs w:val="32"/>
          <w:lang w:val="uk-UA" w:eastAsia="ru-RU"/>
        </w:rPr>
      </w:pPr>
      <w:r w:rsidRPr="0073366D">
        <w:rPr>
          <w:rFonts w:hint="cs"/>
          <w:b/>
          <w:bCs/>
          <w:sz w:val="32"/>
          <w:szCs w:val="32"/>
          <w:lang w:val="uk-UA" w:eastAsia="ru-RU"/>
        </w:rPr>
        <w:lastRenderedPageBreak/>
        <w:t xml:space="preserve">Національний технічний університет України </w:t>
      </w:r>
    </w:p>
    <w:p w:rsidR="0073366D" w:rsidRPr="0073366D" w:rsidRDefault="0073366D" w:rsidP="0073366D">
      <w:pPr>
        <w:tabs>
          <w:tab w:val="left" w:pos="720"/>
        </w:tabs>
        <w:suppressAutoHyphens w:val="0"/>
        <w:spacing w:line="240" w:lineRule="auto"/>
        <w:ind w:left="539" w:firstLine="0"/>
        <w:jc w:val="center"/>
        <w:rPr>
          <w:b/>
          <w:bCs/>
          <w:sz w:val="32"/>
          <w:szCs w:val="32"/>
          <w:lang w:val="uk-UA" w:eastAsia="ru-RU"/>
        </w:rPr>
      </w:pPr>
      <w:r w:rsidRPr="0073366D">
        <w:rPr>
          <w:rFonts w:hint="cs"/>
          <w:b/>
          <w:bCs/>
          <w:sz w:val="32"/>
          <w:szCs w:val="32"/>
          <w:lang w:val="uk-UA" w:eastAsia="ru-RU"/>
        </w:rPr>
        <w:t xml:space="preserve">“ Київський політехнічний інститут </w:t>
      </w:r>
      <w:r w:rsidRPr="0073366D">
        <w:rPr>
          <w:rFonts w:hint="cs"/>
          <w:b/>
          <w:sz w:val="32"/>
          <w:szCs w:val="32"/>
          <w:lang w:val="uk-UA" w:eastAsia="ru-RU"/>
        </w:rPr>
        <w:t>ім. Ігоря Сікорського”</w:t>
      </w:r>
    </w:p>
    <w:p w:rsidR="0073366D" w:rsidRPr="0073366D" w:rsidRDefault="0073366D" w:rsidP="0073366D">
      <w:pPr>
        <w:tabs>
          <w:tab w:val="left" w:pos="720"/>
        </w:tabs>
        <w:suppressAutoHyphens w:val="0"/>
        <w:spacing w:after="120" w:line="240" w:lineRule="auto"/>
        <w:ind w:left="539" w:firstLine="0"/>
        <w:jc w:val="left"/>
        <w:rPr>
          <w:b/>
          <w:bCs/>
          <w:szCs w:val="28"/>
          <w:lang w:val="uk-UA" w:eastAsia="ru-RU"/>
        </w:rPr>
      </w:pPr>
    </w:p>
    <w:p w:rsidR="0073366D" w:rsidRPr="0073366D" w:rsidRDefault="0073366D" w:rsidP="0073366D">
      <w:pPr>
        <w:suppressAutoHyphens w:val="0"/>
        <w:ind w:firstLine="0"/>
        <w:rPr>
          <w:rFonts w:eastAsia="Calibri"/>
          <w:szCs w:val="28"/>
          <w:u w:val="single"/>
          <w:lang w:val="uk-UA" w:eastAsia="en-US"/>
        </w:rPr>
      </w:pPr>
      <w:r w:rsidRPr="0073366D">
        <w:rPr>
          <w:rFonts w:eastAsia="Calibri" w:hint="cs"/>
          <w:szCs w:val="28"/>
          <w:lang w:val="uk-UA" w:eastAsia="en-US"/>
        </w:rPr>
        <w:t xml:space="preserve">Факультет  </w:t>
      </w:r>
      <w:r w:rsidRPr="0073366D">
        <w:rPr>
          <w:rFonts w:eastAsia="Calibri" w:hint="cs"/>
          <w:szCs w:val="28"/>
          <w:u w:val="single"/>
          <w:lang w:val="uk-UA" w:eastAsia="en-US"/>
        </w:rPr>
        <w:t>теплоенергетичний</w:t>
      </w:r>
    </w:p>
    <w:p w:rsidR="0073366D" w:rsidRPr="0073366D" w:rsidRDefault="0073366D" w:rsidP="0073366D">
      <w:pPr>
        <w:suppressAutoHyphens w:val="0"/>
        <w:ind w:firstLine="0"/>
        <w:jc w:val="left"/>
        <w:rPr>
          <w:rFonts w:eastAsia="Calibri"/>
          <w:szCs w:val="28"/>
          <w:u w:val="single"/>
          <w:lang w:val="uk-UA" w:eastAsia="en-US"/>
        </w:rPr>
      </w:pPr>
      <w:r w:rsidRPr="0073366D">
        <w:rPr>
          <w:rFonts w:eastAsia="Calibri" w:hint="cs"/>
          <w:szCs w:val="28"/>
          <w:lang w:val="uk-UA" w:eastAsia="en-US"/>
        </w:rPr>
        <w:t xml:space="preserve">Кафедра  </w:t>
      </w:r>
      <w:r w:rsidRPr="0073366D">
        <w:rPr>
          <w:rFonts w:eastAsia="Calibri" w:hint="cs"/>
          <w:szCs w:val="28"/>
          <w:u w:val="single"/>
          <w:lang w:val="uk-UA" w:eastAsia="en-US"/>
        </w:rPr>
        <w:t>автоматизації  проектування енергетичних процесів і систем</w:t>
      </w:r>
    </w:p>
    <w:p w:rsidR="0073366D" w:rsidRPr="0073366D" w:rsidRDefault="0073366D" w:rsidP="0073366D">
      <w:pPr>
        <w:suppressAutoHyphens w:val="0"/>
        <w:ind w:firstLine="0"/>
        <w:jc w:val="left"/>
        <w:rPr>
          <w:rFonts w:eastAsia="Calibri"/>
          <w:szCs w:val="28"/>
          <w:lang w:val="uk-UA" w:eastAsia="en-US"/>
        </w:rPr>
      </w:pPr>
      <w:r w:rsidRPr="0073366D">
        <w:rPr>
          <w:rFonts w:eastAsia="Calibri" w:hint="cs"/>
          <w:szCs w:val="28"/>
          <w:lang w:val="uk-UA" w:eastAsia="en-US"/>
        </w:rPr>
        <w:t xml:space="preserve">Рівень вищої освіти  </w:t>
      </w:r>
      <w:r w:rsidRPr="0073366D">
        <w:rPr>
          <w:rFonts w:eastAsia="Calibri" w:hint="cs"/>
          <w:szCs w:val="28"/>
          <w:u w:val="single"/>
          <w:lang w:val="uk-UA" w:eastAsia="en-US"/>
        </w:rPr>
        <w:t>другий, магістерський</w:t>
      </w:r>
    </w:p>
    <w:p w:rsidR="0073366D" w:rsidRPr="0073366D" w:rsidRDefault="0073366D" w:rsidP="0073366D">
      <w:pPr>
        <w:widowControl w:val="0"/>
        <w:tabs>
          <w:tab w:val="left" w:pos="7769"/>
        </w:tabs>
        <w:suppressAutoHyphens w:val="0"/>
        <w:autoSpaceDE w:val="0"/>
        <w:autoSpaceDN w:val="0"/>
        <w:adjustRightInd w:val="0"/>
        <w:spacing w:line="240" w:lineRule="auto"/>
        <w:ind w:firstLine="0"/>
        <w:jc w:val="left"/>
        <w:rPr>
          <w:rFonts w:eastAsia="Calibri"/>
          <w:szCs w:val="28"/>
          <w:highlight w:val="yellow"/>
          <w:lang w:val="uk-UA" w:eastAsia="en-US"/>
        </w:rPr>
      </w:pPr>
      <w:r w:rsidRPr="0073366D">
        <w:rPr>
          <w:rFonts w:eastAsia="Calibri" w:hint="cs"/>
          <w:szCs w:val="28"/>
          <w:lang w:val="uk-UA" w:eastAsia="en-US"/>
        </w:rPr>
        <w:t>зі спеціальності - 121 Інженерія програмного забезпечення</w:t>
      </w:r>
    </w:p>
    <w:p w:rsidR="0073366D" w:rsidRPr="0073366D" w:rsidRDefault="0073366D" w:rsidP="0073366D">
      <w:pPr>
        <w:widowControl w:val="0"/>
        <w:tabs>
          <w:tab w:val="left" w:pos="7769"/>
        </w:tabs>
        <w:suppressAutoHyphens w:val="0"/>
        <w:autoSpaceDE w:val="0"/>
        <w:autoSpaceDN w:val="0"/>
        <w:adjustRightInd w:val="0"/>
        <w:spacing w:line="240" w:lineRule="auto"/>
        <w:ind w:firstLine="0"/>
        <w:jc w:val="left"/>
        <w:rPr>
          <w:rFonts w:eastAsia="Calibri"/>
          <w:szCs w:val="28"/>
          <w:u w:val="single"/>
          <w:lang w:val="uk-UA" w:eastAsia="en-US"/>
        </w:rPr>
      </w:pPr>
      <w:r w:rsidRPr="0073366D">
        <w:rPr>
          <w:rFonts w:eastAsia="Calibri" w:hint="cs"/>
          <w:szCs w:val="28"/>
          <w:lang w:val="uk-UA" w:eastAsia="en-US"/>
        </w:rPr>
        <w:t xml:space="preserve">за спеціалізацією -  </w:t>
      </w:r>
      <w:r w:rsidR="00334D56" w:rsidRPr="0073366D">
        <w:rPr>
          <w:rFonts w:eastAsia="Calibri" w:hint="cs"/>
          <w:szCs w:val="28"/>
          <w:lang w:val="uk-UA" w:eastAsia="en-US"/>
        </w:rPr>
        <w:t xml:space="preserve">Програмне забезпечення </w:t>
      </w:r>
      <w:r w:rsidR="00334D56">
        <w:rPr>
          <w:rFonts w:eastAsia="Calibri"/>
          <w:szCs w:val="28"/>
          <w:lang w:val="uk-UA" w:eastAsia="en-US"/>
        </w:rPr>
        <w:t>веб-технологій та мобільних пристроїв</w:t>
      </w:r>
    </w:p>
    <w:p w:rsidR="0073366D" w:rsidRPr="0073366D" w:rsidRDefault="0073366D" w:rsidP="0073366D">
      <w:pPr>
        <w:keepNext/>
        <w:suppressAutoHyphens w:val="0"/>
        <w:spacing w:before="240" w:after="60" w:line="240" w:lineRule="auto"/>
        <w:ind w:firstLine="0"/>
        <w:jc w:val="left"/>
        <w:outlineLvl w:val="0"/>
        <w:rPr>
          <w:kern w:val="32"/>
          <w:sz w:val="32"/>
          <w:szCs w:val="32"/>
          <w:lang w:val="ru-RU" w:eastAsia="ru-RU"/>
        </w:rPr>
      </w:pPr>
      <w:r w:rsidRPr="0073366D">
        <w:rPr>
          <w:rFonts w:hint="cs"/>
          <w:kern w:val="32"/>
          <w:sz w:val="32"/>
          <w:szCs w:val="32"/>
          <w:lang w:val="ru-RU" w:eastAsia="ru-RU"/>
        </w:rPr>
        <w:t xml:space="preserve"> </w:t>
      </w:r>
    </w:p>
    <w:p w:rsidR="0073366D" w:rsidRPr="0073366D" w:rsidRDefault="0073366D" w:rsidP="0073366D">
      <w:pPr>
        <w:keepNext/>
        <w:suppressAutoHyphens w:val="0"/>
        <w:spacing w:before="240" w:after="60" w:line="240" w:lineRule="auto"/>
        <w:ind w:firstLine="0"/>
        <w:jc w:val="left"/>
        <w:outlineLvl w:val="0"/>
        <w:rPr>
          <w:kern w:val="32"/>
          <w:sz w:val="32"/>
          <w:szCs w:val="32"/>
          <w:lang w:val="ru-RU" w:eastAsia="ru-RU"/>
        </w:rPr>
      </w:pPr>
    </w:p>
    <w:p w:rsidR="0073366D" w:rsidRPr="0073366D" w:rsidRDefault="0073366D" w:rsidP="0073366D">
      <w:pPr>
        <w:tabs>
          <w:tab w:val="left" w:pos="720"/>
        </w:tabs>
        <w:suppressAutoHyphens w:val="0"/>
        <w:spacing w:after="120" w:line="240" w:lineRule="auto"/>
        <w:ind w:left="1418" w:firstLine="0"/>
        <w:jc w:val="left"/>
        <w:rPr>
          <w:szCs w:val="28"/>
          <w:lang w:val="uk-UA" w:eastAsia="ru-RU"/>
        </w:rPr>
      </w:pPr>
      <w:r w:rsidRPr="0073366D">
        <w:rPr>
          <w:rFonts w:hint="cs"/>
          <w:szCs w:val="28"/>
          <w:lang w:val="uk-UA" w:eastAsia="ru-RU"/>
        </w:rPr>
        <w:t xml:space="preserve">                                                                             </w:t>
      </w:r>
    </w:p>
    <w:p w:rsidR="0073366D" w:rsidRPr="0073366D" w:rsidRDefault="0073366D" w:rsidP="0073366D">
      <w:pPr>
        <w:tabs>
          <w:tab w:val="left" w:pos="5235"/>
        </w:tabs>
        <w:suppressAutoHyphens w:val="0"/>
        <w:spacing w:line="240" w:lineRule="auto"/>
        <w:ind w:firstLine="0"/>
        <w:rPr>
          <w:rFonts w:eastAsia="Calibri"/>
          <w:szCs w:val="28"/>
          <w:lang w:val="uk-UA" w:eastAsia="en-US"/>
        </w:rPr>
      </w:pPr>
      <w:r w:rsidRPr="0073366D">
        <w:rPr>
          <w:rFonts w:eastAsia="Calibri" w:hint="cs"/>
          <w:szCs w:val="28"/>
          <w:lang w:val="uk-UA" w:eastAsia="en-US"/>
        </w:rPr>
        <w:tab/>
      </w:r>
      <w:r w:rsidRPr="0073366D">
        <w:rPr>
          <w:rFonts w:eastAsia="Calibri" w:hint="cs"/>
          <w:szCs w:val="28"/>
          <w:lang w:val="uk-UA" w:eastAsia="en-US"/>
        </w:rPr>
        <w:tab/>
        <w:t xml:space="preserve">     </w:t>
      </w:r>
      <w:r w:rsidRPr="0073366D">
        <w:rPr>
          <w:rFonts w:eastAsia="Calibri" w:hint="cs"/>
          <w:szCs w:val="28"/>
          <w:lang w:val="uk-UA" w:eastAsia="en-US"/>
        </w:rPr>
        <w:tab/>
        <w:t xml:space="preserve">              ЗАТВЕРДЖУЮ</w:t>
      </w:r>
    </w:p>
    <w:p w:rsidR="0073366D" w:rsidRPr="0073366D" w:rsidRDefault="0073366D" w:rsidP="0073366D">
      <w:pPr>
        <w:tabs>
          <w:tab w:val="left" w:pos="5235"/>
        </w:tabs>
        <w:suppressAutoHyphens w:val="0"/>
        <w:spacing w:line="240" w:lineRule="auto"/>
        <w:ind w:firstLine="0"/>
        <w:rPr>
          <w:rFonts w:eastAsia="Calibri"/>
          <w:szCs w:val="28"/>
          <w:lang w:val="uk-UA" w:eastAsia="en-US"/>
        </w:rPr>
      </w:pPr>
      <w:r w:rsidRPr="0073366D">
        <w:rPr>
          <w:rFonts w:eastAsia="Calibri" w:hint="cs"/>
          <w:szCs w:val="28"/>
          <w:lang w:val="uk-UA" w:eastAsia="en-US"/>
        </w:rPr>
        <w:tab/>
      </w:r>
      <w:r w:rsidRPr="0073366D">
        <w:rPr>
          <w:rFonts w:eastAsia="Calibri" w:hint="cs"/>
          <w:szCs w:val="28"/>
          <w:lang w:val="uk-UA" w:eastAsia="en-US"/>
        </w:rPr>
        <w:tab/>
        <w:t xml:space="preserve">                      Завідувач кафедри</w:t>
      </w:r>
    </w:p>
    <w:p w:rsidR="0073366D" w:rsidRPr="0073366D" w:rsidRDefault="0073366D" w:rsidP="0073366D">
      <w:pPr>
        <w:tabs>
          <w:tab w:val="left" w:pos="5235"/>
        </w:tabs>
        <w:suppressAutoHyphens w:val="0"/>
        <w:spacing w:line="240" w:lineRule="auto"/>
        <w:ind w:firstLine="0"/>
        <w:rPr>
          <w:rFonts w:eastAsia="Calibri"/>
          <w:szCs w:val="28"/>
          <w:lang w:val="uk-UA" w:eastAsia="en-US"/>
        </w:rPr>
      </w:pPr>
      <w:r w:rsidRPr="0073366D">
        <w:rPr>
          <w:rFonts w:eastAsia="Calibri" w:hint="cs"/>
          <w:szCs w:val="28"/>
          <w:lang w:val="uk-UA" w:eastAsia="en-US"/>
        </w:rPr>
        <w:tab/>
      </w:r>
      <w:r w:rsidRPr="0073366D">
        <w:rPr>
          <w:rFonts w:eastAsia="Calibri" w:hint="cs"/>
          <w:szCs w:val="28"/>
          <w:lang w:val="uk-UA" w:eastAsia="en-US"/>
        </w:rPr>
        <w:tab/>
        <w:t xml:space="preserve">              </w:t>
      </w:r>
      <w:r w:rsidRPr="0073366D">
        <w:rPr>
          <w:rFonts w:eastAsia="Calibri" w:hint="cs"/>
          <w:szCs w:val="28"/>
          <w:u w:val="single"/>
          <w:lang w:val="uk-UA" w:eastAsia="en-US"/>
        </w:rPr>
        <w:t>Коваль О.В.</w:t>
      </w:r>
      <w:r w:rsidRPr="0073366D">
        <w:rPr>
          <w:rFonts w:eastAsia="Calibri" w:hint="cs"/>
          <w:szCs w:val="28"/>
          <w:lang w:val="uk-UA" w:eastAsia="en-US"/>
        </w:rPr>
        <w:t xml:space="preserve">        ________</w:t>
      </w:r>
    </w:p>
    <w:p w:rsidR="0073366D" w:rsidRPr="0073366D" w:rsidRDefault="0073366D" w:rsidP="0073366D">
      <w:pPr>
        <w:tabs>
          <w:tab w:val="left" w:pos="5235"/>
        </w:tabs>
        <w:suppressAutoHyphens w:val="0"/>
        <w:spacing w:line="240" w:lineRule="auto"/>
        <w:ind w:firstLine="0"/>
        <w:rPr>
          <w:rFonts w:eastAsia="Calibri"/>
          <w:szCs w:val="28"/>
          <w:lang w:val="uk-UA" w:eastAsia="en-US"/>
        </w:rPr>
      </w:pPr>
      <w:r w:rsidRPr="0073366D">
        <w:rPr>
          <w:rFonts w:eastAsia="Calibri" w:hint="cs"/>
          <w:szCs w:val="28"/>
          <w:vertAlign w:val="superscript"/>
          <w:lang w:val="uk-UA" w:eastAsia="en-US"/>
        </w:rPr>
        <w:tab/>
        <w:t xml:space="preserve">                                 (прізвище, ініціали)</w:t>
      </w:r>
      <w:r w:rsidRPr="0073366D">
        <w:rPr>
          <w:rFonts w:eastAsia="Calibri" w:hint="cs"/>
          <w:szCs w:val="28"/>
          <w:vertAlign w:val="superscript"/>
          <w:lang w:val="uk-UA" w:eastAsia="en-US"/>
        </w:rPr>
        <w:tab/>
        <w:t xml:space="preserve">               (підпис)</w:t>
      </w:r>
      <w:r w:rsidRPr="0073366D">
        <w:rPr>
          <w:rFonts w:eastAsia="Calibri" w:hint="cs"/>
          <w:szCs w:val="28"/>
          <w:lang w:val="uk-UA" w:eastAsia="en-US"/>
        </w:rPr>
        <w:tab/>
      </w:r>
      <w:r w:rsidRPr="0073366D">
        <w:rPr>
          <w:rFonts w:eastAsia="Calibri" w:hint="cs"/>
          <w:szCs w:val="28"/>
          <w:lang w:val="uk-UA" w:eastAsia="en-US"/>
        </w:rPr>
        <w:tab/>
        <w:t xml:space="preserve">                   </w:t>
      </w:r>
      <w:r w:rsidRPr="0073366D">
        <w:rPr>
          <w:rFonts w:eastAsia="Calibri" w:hint="cs"/>
          <w:szCs w:val="28"/>
          <w:lang w:val="ru-RU" w:eastAsia="en-US"/>
        </w:rPr>
        <w:t xml:space="preserve"> </w:t>
      </w:r>
      <w:r w:rsidRPr="0073366D">
        <w:rPr>
          <w:rFonts w:eastAsia="Calibri" w:hint="cs"/>
          <w:szCs w:val="28"/>
          <w:lang w:val="uk-UA" w:eastAsia="en-US"/>
        </w:rPr>
        <w:t xml:space="preserve"> «____» ___________ 2018р.</w:t>
      </w:r>
    </w:p>
    <w:p w:rsidR="0073366D" w:rsidRPr="0073366D" w:rsidRDefault="0073366D" w:rsidP="0073366D">
      <w:pPr>
        <w:tabs>
          <w:tab w:val="left" w:pos="720"/>
        </w:tabs>
        <w:suppressAutoHyphens w:val="0"/>
        <w:spacing w:before="120" w:after="120" w:line="240" w:lineRule="auto"/>
        <w:ind w:left="283" w:firstLine="0"/>
        <w:jc w:val="center"/>
        <w:rPr>
          <w:b/>
          <w:bCs/>
          <w:sz w:val="16"/>
          <w:szCs w:val="16"/>
          <w:lang w:val="uk-UA" w:eastAsia="ru-RU"/>
        </w:rPr>
      </w:pPr>
    </w:p>
    <w:p w:rsidR="0073366D" w:rsidRPr="0073366D" w:rsidRDefault="0073366D" w:rsidP="0073366D">
      <w:pPr>
        <w:tabs>
          <w:tab w:val="left" w:pos="7670"/>
        </w:tabs>
        <w:suppressAutoHyphens w:val="0"/>
        <w:spacing w:line="240" w:lineRule="auto"/>
        <w:ind w:firstLine="0"/>
        <w:rPr>
          <w:rFonts w:eastAsia="Calibri"/>
          <w:b/>
          <w:sz w:val="24"/>
          <w:lang w:val="uk-UA" w:eastAsia="en-US"/>
        </w:rPr>
      </w:pPr>
      <w:r w:rsidRPr="0073366D">
        <w:rPr>
          <w:rFonts w:eastAsia="Calibri" w:hint="cs"/>
          <w:b/>
          <w:lang w:val="uk-UA" w:eastAsia="en-US"/>
        </w:rPr>
        <w:tab/>
      </w:r>
    </w:p>
    <w:p w:rsidR="0073366D" w:rsidRPr="0073366D" w:rsidRDefault="0073366D" w:rsidP="0073366D">
      <w:pPr>
        <w:keepNext/>
        <w:suppressAutoHyphens w:val="0"/>
        <w:spacing w:line="240" w:lineRule="auto"/>
        <w:ind w:firstLine="0"/>
        <w:jc w:val="center"/>
        <w:outlineLvl w:val="1"/>
        <w:rPr>
          <w:b/>
          <w:sz w:val="32"/>
          <w:szCs w:val="32"/>
          <w:lang w:val="uk-UA" w:eastAsia="ru-RU"/>
        </w:rPr>
      </w:pPr>
      <w:r w:rsidRPr="0073366D">
        <w:rPr>
          <w:rFonts w:hint="cs"/>
          <w:b/>
          <w:sz w:val="32"/>
          <w:szCs w:val="32"/>
          <w:lang w:val="uk-UA" w:eastAsia="ru-RU"/>
        </w:rPr>
        <w:t>З  А  В  Д  А  Н  Н  Я</w:t>
      </w:r>
    </w:p>
    <w:p w:rsidR="0073366D" w:rsidRPr="0073366D" w:rsidRDefault="0073366D" w:rsidP="0073366D">
      <w:pPr>
        <w:keepNext/>
        <w:suppressAutoHyphens w:val="0"/>
        <w:spacing w:line="240" w:lineRule="auto"/>
        <w:ind w:firstLine="0"/>
        <w:jc w:val="center"/>
        <w:outlineLvl w:val="2"/>
        <w:rPr>
          <w:b/>
          <w:sz w:val="24"/>
          <w:szCs w:val="20"/>
          <w:lang w:val="uk-UA" w:eastAsia="ru-RU"/>
        </w:rPr>
      </w:pPr>
      <w:r w:rsidRPr="0073366D">
        <w:rPr>
          <w:rFonts w:hint="cs"/>
          <w:b/>
          <w:sz w:val="24"/>
          <w:szCs w:val="20"/>
          <w:lang w:val="ru-RU" w:eastAsia="ru-RU"/>
        </w:rPr>
        <w:t xml:space="preserve">НА </w:t>
      </w:r>
      <w:r w:rsidRPr="0073366D">
        <w:rPr>
          <w:rFonts w:hint="cs"/>
          <w:b/>
          <w:sz w:val="24"/>
          <w:szCs w:val="20"/>
          <w:lang w:val="uk-UA" w:eastAsia="ru-RU"/>
        </w:rPr>
        <w:t>МАГІСТЕРСЬКУ ДИСЕРТАЦІЮ</w:t>
      </w:r>
      <w:r w:rsidRPr="0073366D">
        <w:rPr>
          <w:rFonts w:hint="cs"/>
          <w:b/>
          <w:sz w:val="24"/>
          <w:szCs w:val="20"/>
          <w:lang w:val="ru-RU" w:eastAsia="ru-RU"/>
        </w:rPr>
        <w:t xml:space="preserve"> СТУДЕНТ</w:t>
      </w:r>
      <w:r w:rsidRPr="0073366D">
        <w:rPr>
          <w:rFonts w:hint="cs"/>
          <w:b/>
          <w:sz w:val="24"/>
          <w:szCs w:val="20"/>
          <w:lang w:val="uk-UA" w:eastAsia="ru-RU"/>
        </w:rPr>
        <w:t>У</w:t>
      </w:r>
    </w:p>
    <w:p w:rsidR="0073366D" w:rsidRPr="0073366D" w:rsidRDefault="0073366D" w:rsidP="0073366D">
      <w:pPr>
        <w:suppressAutoHyphens w:val="0"/>
        <w:spacing w:line="240" w:lineRule="auto"/>
        <w:ind w:firstLine="0"/>
        <w:jc w:val="left"/>
        <w:rPr>
          <w:rFonts w:eastAsia="Calibri"/>
          <w:sz w:val="24"/>
          <w:lang w:val="ru-RU" w:eastAsia="en-US"/>
        </w:rPr>
      </w:pPr>
    </w:p>
    <w:p w:rsidR="0073366D" w:rsidRPr="0073366D" w:rsidRDefault="0073366D" w:rsidP="0073366D">
      <w:pPr>
        <w:suppressAutoHyphens w:val="0"/>
        <w:spacing w:line="240" w:lineRule="auto"/>
        <w:ind w:firstLine="0"/>
        <w:rPr>
          <w:rFonts w:eastAsia="Calibri"/>
          <w:sz w:val="24"/>
          <w:u w:val="single"/>
          <w:lang w:val="ru-RU" w:eastAsia="en-US"/>
        </w:rPr>
      </w:pPr>
      <w:r w:rsidRPr="0073366D">
        <w:rPr>
          <w:rFonts w:eastAsia="Calibri" w:hint="cs"/>
          <w:sz w:val="24"/>
          <w:lang w:val="ru-RU" w:eastAsia="en-US"/>
        </w:rPr>
        <w:t>____________________________</w:t>
      </w:r>
      <w:r w:rsidRPr="0073366D">
        <w:rPr>
          <w:rFonts w:eastAsia="Calibri" w:hint="cs"/>
          <w:szCs w:val="28"/>
          <w:u w:val="single"/>
          <w:lang w:val="uk-UA" w:eastAsia="en-US"/>
        </w:rPr>
        <w:t xml:space="preserve"> </w:t>
      </w:r>
      <w:r w:rsidR="001E2563">
        <w:rPr>
          <w:rFonts w:eastAsia="Calibri"/>
          <w:szCs w:val="28"/>
          <w:u w:val="single"/>
          <w:lang w:val="uk-UA" w:eastAsia="en-US"/>
        </w:rPr>
        <w:t>Гвозденко Олександрі Валеріїївні___</w:t>
      </w:r>
      <w:r w:rsidRPr="0073366D">
        <w:rPr>
          <w:rFonts w:eastAsia="Calibri" w:hint="cs"/>
          <w:szCs w:val="28"/>
          <w:lang w:val="uk-UA" w:eastAsia="en-US"/>
        </w:rPr>
        <w:t>________________</w:t>
      </w:r>
    </w:p>
    <w:p w:rsidR="0073366D" w:rsidRPr="0073366D" w:rsidRDefault="0073366D" w:rsidP="0073366D">
      <w:pPr>
        <w:suppressAutoHyphens w:val="0"/>
        <w:spacing w:line="240" w:lineRule="auto"/>
        <w:ind w:left="3540" w:firstLine="708"/>
        <w:rPr>
          <w:rFonts w:eastAsia="Calibri"/>
          <w:sz w:val="16"/>
          <w:szCs w:val="16"/>
          <w:vertAlign w:val="superscript"/>
          <w:lang w:val="uk-UA" w:eastAsia="en-US"/>
        </w:rPr>
      </w:pPr>
      <w:r w:rsidRPr="0073366D">
        <w:rPr>
          <w:rFonts w:eastAsia="Calibri" w:hint="cs"/>
          <w:sz w:val="16"/>
          <w:szCs w:val="16"/>
          <w:lang w:val="uk-UA" w:eastAsia="ru-RU"/>
        </w:rPr>
        <w:t>(прізвище, ім’я,  по батькові)</w:t>
      </w:r>
    </w:p>
    <w:p w:rsidR="0073366D" w:rsidRPr="0073366D" w:rsidRDefault="0073366D" w:rsidP="0073366D">
      <w:pPr>
        <w:suppressAutoHyphens w:val="0"/>
        <w:spacing w:line="240" w:lineRule="auto"/>
        <w:ind w:firstLine="0"/>
        <w:rPr>
          <w:rFonts w:eastAsia="Calibri"/>
          <w:szCs w:val="28"/>
          <w:lang w:val="uk-UA" w:eastAsia="en-US"/>
        </w:rPr>
      </w:pPr>
      <w:r w:rsidRPr="0073366D">
        <w:rPr>
          <w:rFonts w:eastAsia="Calibri" w:hint="cs"/>
          <w:szCs w:val="28"/>
          <w:lang w:val="uk-UA" w:eastAsia="en-US"/>
        </w:rPr>
        <w:t>1. Тема дисертації  ____</w:t>
      </w:r>
      <w:r w:rsidR="001E2563">
        <w:rPr>
          <w:rFonts w:eastAsia="Calibri"/>
          <w:szCs w:val="28"/>
          <w:u w:val="single"/>
          <w:lang w:val="uk-UA" w:eastAsia="en-US"/>
        </w:rPr>
        <w:t>Автоматична оцінка тональності тексту</w:t>
      </w:r>
      <w:r w:rsidRPr="0073366D">
        <w:rPr>
          <w:rFonts w:eastAsia="Calibri" w:hint="cs"/>
          <w:szCs w:val="28"/>
          <w:lang w:val="uk-UA" w:eastAsia="en-US"/>
        </w:rPr>
        <w:t>__________________</w:t>
      </w:r>
      <w:r w:rsidRPr="0073366D">
        <w:rPr>
          <w:rFonts w:eastAsia="Calibri" w:hint="cs"/>
          <w:szCs w:val="28"/>
          <w:u w:val="single"/>
          <w:lang w:val="uk-UA" w:eastAsia="en-US"/>
        </w:rPr>
        <w:t xml:space="preserve"> </w:t>
      </w:r>
    </w:p>
    <w:p w:rsidR="0073366D" w:rsidRPr="0073366D" w:rsidRDefault="0073366D" w:rsidP="0073366D">
      <w:pPr>
        <w:suppressAutoHyphens w:val="0"/>
        <w:spacing w:line="240" w:lineRule="auto"/>
        <w:ind w:firstLine="0"/>
        <w:rPr>
          <w:szCs w:val="20"/>
          <w:lang w:val="uk-UA" w:eastAsia="ru-RU"/>
        </w:rPr>
      </w:pPr>
      <w:r w:rsidRPr="0073366D">
        <w:rPr>
          <w:rFonts w:hint="cs"/>
          <w:szCs w:val="20"/>
          <w:lang w:val="uk-UA" w:eastAsia="ru-RU"/>
        </w:rPr>
        <w:t>Науковий керівник   ___</w:t>
      </w:r>
      <w:r w:rsidRPr="0073366D">
        <w:rPr>
          <w:szCs w:val="20"/>
          <w:u w:val="single"/>
          <w:lang w:val="uk-UA" w:eastAsia="ru-RU"/>
        </w:rPr>
        <w:t>Стативка Юрій Іванович</w:t>
      </w:r>
      <w:r w:rsidRPr="0073366D">
        <w:rPr>
          <w:rFonts w:hint="cs"/>
          <w:szCs w:val="20"/>
          <w:u w:val="single"/>
          <w:lang w:val="uk-UA" w:eastAsia="ru-RU"/>
        </w:rPr>
        <w:t>, к.т.н., доцент</w:t>
      </w:r>
      <w:r w:rsidRPr="0073366D">
        <w:rPr>
          <w:rFonts w:hint="cs"/>
          <w:szCs w:val="20"/>
          <w:lang w:val="uk-UA" w:eastAsia="ru-RU"/>
        </w:rPr>
        <w:t>__________</w:t>
      </w:r>
    </w:p>
    <w:p w:rsidR="0073366D" w:rsidRPr="0073366D" w:rsidRDefault="0073366D" w:rsidP="0073366D">
      <w:pPr>
        <w:suppressAutoHyphens w:val="0"/>
        <w:spacing w:line="240" w:lineRule="auto"/>
        <w:ind w:left="2880" w:firstLine="720"/>
        <w:rPr>
          <w:rFonts w:eastAsia="Calibri"/>
          <w:sz w:val="16"/>
          <w:szCs w:val="16"/>
          <w:lang w:val="ru-RU" w:eastAsia="en-US"/>
        </w:rPr>
      </w:pPr>
      <w:r w:rsidRPr="0073366D">
        <w:rPr>
          <w:rFonts w:eastAsia="Calibri" w:hint="cs"/>
          <w:sz w:val="16"/>
          <w:szCs w:val="16"/>
          <w:lang w:val="ru-RU" w:eastAsia="en-US"/>
        </w:rPr>
        <w:t xml:space="preserve">( </w:t>
      </w:r>
      <w:r w:rsidRPr="0073366D">
        <w:rPr>
          <w:rFonts w:eastAsia="Calibri" w:hint="cs"/>
          <w:sz w:val="16"/>
          <w:szCs w:val="16"/>
          <w:lang w:val="uk-UA" w:eastAsia="en-US"/>
        </w:rPr>
        <w:t>прізвище, ім’я, по батькові, науковий ступінь, вчене звання</w:t>
      </w:r>
      <w:r w:rsidRPr="0073366D">
        <w:rPr>
          <w:rFonts w:eastAsia="Calibri" w:hint="cs"/>
          <w:sz w:val="16"/>
          <w:szCs w:val="16"/>
          <w:lang w:val="ru-RU" w:eastAsia="en-US"/>
        </w:rPr>
        <w:t>)</w:t>
      </w:r>
    </w:p>
    <w:p w:rsidR="0073366D" w:rsidRPr="0073366D" w:rsidRDefault="0073366D" w:rsidP="0073366D">
      <w:pPr>
        <w:tabs>
          <w:tab w:val="left" w:pos="9923"/>
        </w:tabs>
        <w:suppressAutoHyphens w:val="0"/>
        <w:spacing w:line="240" w:lineRule="auto"/>
        <w:ind w:firstLine="0"/>
        <w:jc w:val="left"/>
        <w:rPr>
          <w:rFonts w:eastAsia="Calibri"/>
          <w:lang w:val="uk-UA" w:eastAsia="en-US"/>
        </w:rPr>
      </w:pPr>
      <w:r w:rsidRPr="0073366D">
        <w:rPr>
          <w:rFonts w:eastAsia="Calibri" w:hint="cs"/>
          <w:lang w:val="uk-UA" w:eastAsia="en-US"/>
        </w:rPr>
        <w:t>затверджені наказом по університету від 15 березня 2018 року №1151-с</w:t>
      </w:r>
    </w:p>
    <w:p w:rsidR="0073366D" w:rsidRPr="0073366D" w:rsidRDefault="0073366D" w:rsidP="0073366D">
      <w:pPr>
        <w:suppressAutoHyphens w:val="0"/>
        <w:spacing w:line="240" w:lineRule="auto"/>
        <w:ind w:firstLine="0"/>
        <w:rPr>
          <w:rFonts w:eastAsia="Calibri"/>
          <w:lang w:val="uk-UA" w:eastAsia="en-US"/>
        </w:rPr>
      </w:pPr>
      <w:r w:rsidRPr="0073366D">
        <w:rPr>
          <w:rFonts w:eastAsia="Calibri" w:hint="cs"/>
          <w:lang w:val="uk-UA" w:eastAsia="en-US"/>
        </w:rPr>
        <w:t>2. Строк подання студентом дисертації _____________________________________</w:t>
      </w:r>
    </w:p>
    <w:p w:rsidR="0073366D" w:rsidRPr="0073366D" w:rsidRDefault="0073366D" w:rsidP="0073366D">
      <w:pPr>
        <w:suppressAutoHyphens w:val="0"/>
        <w:spacing w:line="240" w:lineRule="auto"/>
        <w:ind w:firstLine="0"/>
        <w:jc w:val="left"/>
        <w:rPr>
          <w:iCs/>
          <w:szCs w:val="28"/>
          <w:lang w:val="uk-UA" w:eastAsia="ru-RU"/>
        </w:rPr>
      </w:pPr>
      <w:r w:rsidRPr="0073366D">
        <w:rPr>
          <w:rFonts w:hint="cs"/>
          <w:szCs w:val="28"/>
          <w:lang w:val="uk-UA" w:eastAsia="ru-RU"/>
        </w:rPr>
        <w:t xml:space="preserve">3. </w:t>
      </w:r>
      <w:r w:rsidRPr="0073366D">
        <w:rPr>
          <w:rFonts w:hint="cs"/>
          <w:bCs/>
          <w:szCs w:val="28"/>
          <w:lang w:val="uk-UA" w:eastAsia="ru-RU"/>
        </w:rPr>
        <w:t>Об’єкт дослідження</w:t>
      </w:r>
      <w:r w:rsidRPr="0073366D">
        <w:rPr>
          <w:rFonts w:hint="cs"/>
          <w:szCs w:val="28"/>
          <w:lang w:val="uk-UA" w:eastAsia="ru-RU"/>
        </w:rPr>
        <w:t xml:space="preserve"> _</w:t>
      </w:r>
      <w:r w:rsidRPr="0073366D">
        <w:rPr>
          <w:rFonts w:hint="cs"/>
          <w:sz w:val="16"/>
          <w:szCs w:val="16"/>
          <w:lang w:val="ru-RU" w:eastAsia="ru-RU"/>
        </w:rPr>
        <w:softHyphen/>
      </w:r>
      <w:r w:rsidR="00DE7CDE" w:rsidRPr="00DE7CDE">
        <w:rPr>
          <w:lang w:val="uk-UA"/>
        </w:rPr>
        <w:t xml:space="preserve"> </w:t>
      </w:r>
      <w:r w:rsidR="00DE7CDE" w:rsidRPr="006525DD">
        <w:rPr>
          <w:u w:val="single"/>
          <w:lang w:val="uk-UA"/>
        </w:rPr>
        <w:t>методи розпізнавання тональності тексту</w:t>
      </w:r>
      <w:r w:rsidRPr="0073366D">
        <w:rPr>
          <w:rFonts w:hint="cs"/>
          <w:i/>
          <w:iCs/>
          <w:szCs w:val="28"/>
          <w:lang w:val="uk-UA" w:eastAsia="ru-RU"/>
        </w:rPr>
        <w:t>_____</w:t>
      </w:r>
      <w:r w:rsidRPr="0073366D">
        <w:rPr>
          <w:rFonts w:hint="cs"/>
          <w:iCs/>
          <w:szCs w:val="28"/>
          <w:lang w:val="uk-UA" w:eastAsia="ru-RU"/>
        </w:rPr>
        <w:t>_________</w:t>
      </w:r>
    </w:p>
    <w:p w:rsidR="0073366D" w:rsidRPr="0073366D" w:rsidRDefault="0073366D" w:rsidP="0073366D">
      <w:pPr>
        <w:tabs>
          <w:tab w:val="left" w:leader="underscore" w:pos="8903"/>
        </w:tabs>
        <w:suppressAutoHyphens w:val="0"/>
        <w:spacing w:line="240" w:lineRule="auto"/>
        <w:ind w:firstLine="0"/>
        <w:jc w:val="left"/>
        <w:rPr>
          <w:sz w:val="24"/>
          <w:lang w:val="uk-UA" w:eastAsia="ru-RU"/>
        </w:rPr>
      </w:pPr>
      <w:r w:rsidRPr="0073366D">
        <w:rPr>
          <w:rFonts w:hint="cs"/>
          <w:szCs w:val="28"/>
          <w:lang w:val="uk-UA" w:eastAsia="ru-RU"/>
        </w:rPr>
        <w:t xml:space="preserve">4. Предмет дослідження </w:t>
      </w:r>
      <w:r w:rsidRPr="0073366D">
        <w:rPr>
          <w:rFonts w:hint="cs"/>
          <w:sz w:val="24"/>
          <w:lang w:val="uk-UA" w:eastAsia="ru-RU"/>
        </w:rPr>
        <w:t>_</w:t>
      </w:r>
      <w:r w:rsidR="006525DD" w:rsidRPr="006525DD">
        <w:rPr>
          <w:lang w:val="ru-RU"/>
        </w:rPr>
        <w:t xml:space="preserve"> </w:t>
      </w:r>
      <w:r w:rsidR="006525DD" w:rsidRPr="006525DD">
        <w:rPr>
          <w:u w:val="single"/>
          <w:lang w:val="ru-RU"/>
        </w:rPr>
        <w:t>метод словників для розпізнавання тональності текстів</w:t>
      </w:r>
      <w:r w:rsidR="006525DD" w:rsidRPr="0073366D">
        <w:rPr>
          <w:rFonts w:hint="cs"/>
          <w:sz w:val="24"/>
          <w:lang w:val="uk-UA" w:eastAsia="ru-RU"/>
        </w:rPr>
        <w:t xml:space="preserve"> </w:t>
      </w:r>
      <w:r w:rsidR="005B06A4">
        <w:rPr>
          <w:szCs w:val="28"/>
          <w:lang w:val="uk-UA" w:eastAsia="ru-RU"/>
        </w:rPr>
        <w:t>у</w:t>
      </w:r>
      <w:r w:rsidR="005B06A4">
        <w:rPr>
          <w:sz w:val="24"/>
          <w:lang w:val="uk-UA" w:eastAsia="ru-RU"/>
        </w:rPr>
        <w:t xml:space="preserve"> </w:t>
      </w:r>
      <w:r w:rsidR="005B06A4" w:rsidRPr="005B06A4">
        <w:rPr>
          <w:szCs w:val="28"/>
          <w:lang w:val="uk-UA" w:eastAsia="ru-RU"/>
        </w:rPr>
        <w:t>розрізі лінгвістичного підходу</w:t>
      </w:r>
      <w:r w:rsidRPr="005B06A4">
        <w:rPr>
          <w:rFonts w:hint="cs"/>
          <w:szCs w:val="28"/>
          <w:lang w:val="uk-UA" w:eastAsia="ru-RU"/>
        </w:rPr>
        <w:t>____________________________</w:t>
      </w:r>
      <w:r w:rsidR="005B06A4">
        <w:rPr>
          <w:szCs w:val="28"/>
          <w:lang w:val="uk-UA" w:eastAsia="ru-RU"/>
        </w:rPr>
        <w:t>__________________</w:t>
      </w:r>
    </w:p>
    <w:p w:rsidR="0073366D" w:rsidRPr="0073366D" w:rsidRDefault="0073366D" w:rsidP="0073366D">
      <w:pPr>
        <w:suppressAutoHyphens w:val="0"/>
        <w:spacing w:line="240" w:lineRule="auto"/>
        <w:ind w:firstLine="0"/>
        <w:rPr>
          <w:rFonts w:eastAsia="Calibri"/>
          <w:u w:val="single"/>
          <w:lang w:val="uk-UA" w:eastAsia="en-US"/>
        </w:rPr>
      </w:pPr>
      <w:r w:rsidRPr="0073366D">
        <w:rPr>
          <w:rFonts w:eastAsia="Calibri" w:hint="cs"/>
          <w:lang w:val="uk-UA" w:eastAsia="en-US"/>
        </w:rPr>
        <w:t>5. Перелік питань, які потрібно розробити</w:t>
      </w:r>
      <w:r w:rsidRPr="0073366D">
        <w:rPr>
          <w:rFonts w:eastAsia="Calibri" w:hint="cs"/>
          <w:u w:val="single"/>
          <w:lang w:val="uk-UA" w:eastAsia="en-US"/>
        </w:rPr>
        <w:t xml:space="preserve"> </w:t>
      </w:r>
      <w:r w:rsidR="002510A2" w:rsidRPr="0049069F">
        <w:rPr>
          <w:rFonts w:eastAsia="Calibri"/>
          <w:u w:val="single"/>
          <w:lang w:val="uk-UA" w:eastAsia="en-US"/>
        </w:rPr>
        <w:t>провести аналіз існуючих методів визначення емоційного забарвлення текстів</w:t>
      </w:r>
      <w:r w:rsidR="0049069F">
        <w:rPr>
          <w:rFonts w:eastAsia="Calibri"/>
          <w:u w:val="single"/>
          <w:lang w:val="uk-UA" w:eastAsia="en-US"/>
        </w:rPr>
        <w:t xml:space="preserve">, </w:t>
      </w:r>
      <w:r w:rsidR="002510A2" w:rsidRPr="0049069F">
        <w:rPr>
          <w:rFonts w:eastAsia="Calibri"/>
          <w:u w:val="single"/>
          <w:lang w:val="uk-UA" w:eastAsia="en-US"/>
        </w:rPr>
        <w:t>запропонувати підходи для створення тональних словників та групування слів у емоційні групи</w:t>
      </w:r>
      <w:r w:rsidR="0049069F">
        <w:rPr>
          <w:rFonts w:eastAsia="Calibri"/>
          <w:u w:val="single"/>
          <w:lang w:val="uk-UA" w:eastAsia="en-US"/>
        </w:rPr>
        <w:t xml:space="preserve">, </w:t>
      </w:r>
      <w:r w:rsidR="002510A2" w:rsidRPr="0049069F">
        <w:rPr>
          <w:rFonts w:eastAsia="Calibri"/>
          <w:u w:val="single"/>
          <w:lang w:val="uk-UA" w:eastAsia="en-US"/>
        </w:rPr>
        <w:t>обрати та реалізувати адитивний алгоритм оцінки тональності</w:t>
      </w:r>
      <w:r w:rsidR="00535B6A" w:rsidRPr="0049069F">
        <w:rPr>
          <w:rFonts w:eastAsia="Calibri"/>
          <w:u w:val="single"/>
          <w:lang w:val="uk-UA" w:eastAsia="en-US"/>
        </w:rPr>
        <w:t xml:space="preserve"> тексту</w:t>
      </w:r>
      <w:r w:rsidR="0049069F">
        <w:rPr>
          <w:rFonts w:eastAsia="Calibri"/>
          <w:u w:val="single"/>
          <w:lang w:val="uk-UA" w:eastAsia="en-US"/>
        </w:rPr>
        <w:t xml:space="preserve">, </w:t>
      </w:r>
      <w:r w:rsidR="002510A2" w:rsidRPr="0049069F">
        <w:rPr>
          <w:rFonts w:eastAsia="Calibri"/>
          <w:u w:val="single"/>
          <w:lang w:val="uk-UA" w:eastAsia="en-US"/>
        </w:rPr>
        <w:t>дослідити методи стемінгу та лематизації для обробки та приведення слів тексту до початкової форми</w:t>
      </w:r>
      <w:r w:rsidR="0049069F">
        <w:rPr>
          <w:rFonts w:eastAsia="Calibri"/>
          <w:u w:val="single"/>
          <w:lang w:val="uk-UA" w:eastAsia="en-US"/>
        </w:rPr>
        <w:t>.</w:t>
      </w:r>
      <w:r w:rsidRPr="0073366D">
        <w:rPr>
          <w:rFonts w:eastAsia="Calibri"/>
          <w:u w:val="single"/>
          <w:lang w:val="uk-UA" w:eastAsia="en-US"/>
        </w:rPr>
        <w:t>__</w:t>
      </w:r>
      <w:r w:rsidR="0049069F">
        <w:rPr>
          <w:rFonts w:eastAsia="Calibri"/>
          <w:u w:val="single"/>
          <w:lang w:val="uk-UA" w:eastAsia="en-US"/>
        </w:rPr>
        <w:t>_________</w:t>
      </w:r>
    </w:p>
    <w:p w:rsidR="002C07B2" w:rsidRPr="00ED23D6" w:rsidRDefault="0073366D" w:rsidP="0073366D">
      <w:pPr>
        <w:pBdr>
          <w:bottom w:val="single" w:sz="12" w:space="0" w:color="auto"/>
        </w:pBdr>
        <w:tabs>
          <w:tab w:val="right" w:pos="10488"/>
        </w:tabs>
        <w:suppressAutoHyphens w:val="0"/>
        <w:spacing w:line="240" w:lineRule="auto"/>
        <w:ind w:firstLine="0"/>
        <w:rPr>
          <w:rFonts w:eastAsia="Calibri"/>
          <w:szCs w:val="28"/>
          <w:u w:val="single"/>
          <w:lang w:val="ru-RU" w:eastAsia="en-US"/>
        </w:rPr>
      </w:pPr>
      <w:r w:rsidRPr="0073366D">
        <w:rPr>
          <w:rFonts w:eastAsia="Calibri" w:hint="cs"/>
          <w:szCs w:val="28"/>
          <w:lang w:val="ru-RU" w:eastAsia="en-US"/>
        </w:rPr>
        <w:t xml:space="preserve">6. </w:t>
      </w:r>
      <w:r w:rsidRPr="0073366D">
        <w:rPr>
          <w:rFonts w:eastAsia="Calibri" w:hint="cs"/>
          <w:szCs w:val="28"/>
          <w:lang w:val="uk-UA" w:eastAsia="en-US"/>
        </w:rPr>
        <w:t>Перелік ілюстративного матеріалу</w:t>
      </w:r>
      <w:r w:rsidRPr="0073366D">
        <w:rPr>
          <w:rFonts w:eastAsia="Calibri" w:hint="cs"/>
          <w:szCs w:val="28"/>
          <w:lang w:val="ru-RU" w:eastAsia="en-US"/>
        </w:rPr>
        <w:t xml:space="preserve"> </w:t>
      </w:r>
      <w:r w:rsidRPr="0073366D">
        <w:rPr>
          <w:rFonts w:eastAsia="Calibri"/>
          <w:szCs w:val="28"/>
          <w:u w:val="single"/>
          <w:lang w:val="uk-UA" w:eastAsia="en-US"/>
        </w:rPr>
        <w:t xml:space="preserve">електронна система </w:t>
      </w:r>
      <w:r w:rsidR="0049069F">
        <w:rPr>
          <w:rFonts w:eastAsia="Calibri"/>
          <w:szCs w:val="28"/>
          <w:u w:val="single"/>
          <w:lang w:val="uk-UA" w:eastAsia="en-US"/>
        </w:rPr>
        <w:t>автоматичного аналізу тональності тексту</w:t>
      </w:r>
      <w:r w:rsidRPr="0073366D">
        <w:rPr>
          <w:rFonts w:eastAsia="Calibri" w:hint="cs"/>
          <w:szCs w:val="28"/>
          <w:u w:val="single"/>
          <w:lang w:val="uk-UA" w:eastAsia="en-US"/>
        </w:rPr>
        <w:t>, ф</w:t>
      </w:r>
      <w:r w:rsidRPr="0073366D">
        <w:rPr>
          <w:rFonts w:eastAsia="Calibri" w:hint="cs"/>
          <w:szCs w:val="28"/>
          <w:u w:val="single"/>
          <w:lang w:val="ru-RU" w:eastAsia="en-US"/>
        </w:rPr>
        <w:t>ункції програмного забезпечення</w:t>
      </w:r>
      <w:r w:rsidRPr="0073366D">
        <w:rPr>
          <w:rFonts w:eastAsia="Calibri" w:hint="cs"/>
          <w:szCs w:val="28"/>
          <w:u w:val="single"/>
          <w:lang w:val="uk-UA" w:eastAsia="en-US"/>
        </w:rPr>
        <w:t>,</w:t>
      </w:r>
      <w:r w:rsidRPr="0073366D">
        <w:rPr>
          <w:rFonts w:eastAsia="Calibri" w:hint="cs"/>
          <w:szCs w:val="28"/>
          <w:u w:val="single"/>
          <w:lang w:val="ru-RU" w:eastAsia="en-US"/>
        </w:rPr>
        <w:t xml:space="preserve"> </w:t>
      </w:r>
      <w:r w:rsidRPr="0073366D">
        <w:rPr>
          <w:rFonts w:eastAsia="Calibri" w:hint="cs"/>
          <w:szCs w:val="28"/>
          <w:u w:val="single"/>
          <w:lang w:val="uk-UA" w:eastAsia="en-US"/>
        </w:rPr>
        <w:t>с</w:t>
      </w:r>
      <w:r w:rsidRPr="0073366D">
        <w:rPr>
          <w:rFonts w:eastAsia="Calibri" w:hint="cs"/>
          <w:szCs w:val="28"/>
          <w:u w:val="single"/>
          <w:lang w:val="ru-RU" w:eastAsia="en-US"/>
        </w:rPr>
        <w:t>труктура програмного забезпечення</w:t>
      </w:r>
      <w:r w:rsidRPr="0073366D">
        <w:rPr>
          <w:rFonts w:eastAsia="Calibri" w:hint="cs"/>
          <w:szCs w:val="28"/>
          <w:u w:val="single"/>
          <w:lang w:val="uk-UA" w:eastAsia="en-US"/>
        </w:rPr>
        <w:t>,</w:t>
      </w:r>
      <w:r w:rsidRPr="0073366D">
        <w:rPr>
          <w:rFonts w:eastAsia="Calibri" w:hint="cs"/>
          <w:szCs w:val="28"/>
          <w:u w:val="single"/>
          <w:lang w:val="ru-RU" w:eastAsia="en-US"/>
        </w:rPr>
        <w:t xml:space="preserve"> </w:t>
      </w:r>
      <w:r w:rsidRPr="0073366D">
        <w:rPr>
          <w:rFonts w:eastAsia="Calibri" w:hint="cs"/>
          <w:szCs w:val="28"/>
          <w:u w:val="single"/>
          <w:lang w:val="uk-UA" w:eastAsia="en-US"/>
        </w:rPr>
        <w:t>і</w:t>
      </w:r>
      <w:r w:rsidRPr="0073366D">
        <w:rPr>
          <w:rFonts w:eastAsia="Calibri" w:hint="cs"/>
          <w:szCs w:val="28"/>
          <w:u w:val="single"/>
          <w:lang w:val="ru-RU" w:eastAsia="en-US"/>
        </w:rPr>
        <w:t>нтерфейс</w:t>
      </w:r>
      <w:r w:rsidR="0049069F">
        <w:rPr>
          <w:rFonts w:eastAsia="Calibri"/>
          <w:szCs w:val="28"/>
          <w:u w:val="single"/>
          <w:lang w:val="ru-RU" w:eastAsia="en-US"/>
        </w:rPr>
        <w:t>.</w:t>
      </w:r>
    </w:p>
    <w:p w:rsidR="0073366D" w:rsidRPr="0073366D" w:rsidRDefault="0073366D" w:rsidP="0073366D">
      <w:pPr>
        <w:suppressAutoHyphens w:val="0"/>
        <w:spacing w:line="240" w:lineRule="auto"/>
        <w:ind w:firstLine="0"/>
        <w:rPr>
          <w:szCs w:val="20"/>
          <w:lang w:val="uk-UA" w:eastAsia="ru-RU"/>
        </w:rPr>
      </w:pPr>
      <w:r w:rsidRPr="0073366D">
        <w:rPr>
          <w:rFonts w:hint="cs"/>
          <w:szCs w:val="20"/>
          <w:lang w:val="uk-UA" w:eastAsia="ru-RU"/>
        </w:rPr>
        <w:lastRenderedPageBreak/>
        <w:t>7.  Орієнтований перелік публікацій _________________________________________</w:t>
      </w:r>
    </w:p>
    <w:p w:rsidR="0073366D" w:rsidRDefault="0073366D" w:rsidP="0073366D">
      <w:pPr>
        <w:suppressAutoHyphens w:val="0"/>
        <w:spacing w:line="240" w:lineRule="auto"/>
        <w:ind w:firstLine="0"/>
        <w:rPr>
          <w:rFonts w:eastAsia="Calibri"/>
          <w:szCs w:val="28"/>
          <w:u w:val="single"/>
          <w:lang w:val="uk-UA" w:eastAsia="en-US"/>
        </w:rPr>
      </w:pPr>
      <w:r w:rsidRPr="0073366D">
        <w:rPr>
          <w:rFonts w:eastAsia="Calibri" w:hint="cs"/>
          <w:sz w:val="24"/>
          <w:u w:val="single"/>
          <w:lang w:val="uk-UA" w:eastAsia="en-US"/>
        </w:rPr>
        <w:t>1)</w:t>
      </w:r>
      <w:r w:rsidRPr="0073366D">
        <w:rPr>
          <w:rFonts w:eastAsia="Calibri" w:hint="cs"/>
          <w:b/>
          <w:sz w:val="24"/>
          <w:u w:val="single"/>
          <w:lang w:val="uk-UA" w:eastAsia="en-US"/>
        </w:rPr>
        <w:t xml:space="preserve"> </w:t>
      </w:r>
      <w:r w:rsidRPr="0073366D">
        <w:rPr>
          <w:rFonts w:eastAsia="Calibri" w:hint="cs"/>
          <w:szCs w:val="28"/>
          <w:u w:val="single"/>
          <w:lang w:val="uk-UA" w:eastAsia="en-US"/>
        </w:rPr>
        <w:t>С</w:t>
      </w:r>
      <w:r w:rsidRPr="0073366D">
        <w:rPr>
          <w:rFonts w:eastAsia="Calibri"/>
          <w:szCs w:val="28"/>
          <w:u w:val="single"/>
          <w:lang w:val="uk-UA" w:eastAsia="en-US"/>
        </w:rPr>
        <w:t>тативка Ю.І.</w:t>
      </w:r>
      <w:r w:rsidRPr="0073366D">
        <w:rPr>
          <w:rFonts w:eastAsia="Calibri" w:hint="cs"/>
          <w:szCs w:val="28"/>
          <w:u w:val="single"/>
          <w:lang w:val="uk-UA" w:eastAsia="en-US"/>
        </w:rPr>
        <w:t xml:space="preserve">, </w:t>
      </w:r>
      <w:r w:rsidR="00DB111C">
        <w:rPr>
          <w:rFonts w:eastAsia="Calibri"/>
          <w:szCs w:val="28"/>
          <w:u w:val="single"/>
          <w:lang w:val="uk-UA" w:eastAsia="en-US"/>
        </w:rPr>
        <w:t>Гвозденко О.В</w:t>
      </w:r>
      <w:r w:rsidRPr="0073366D">
        <w:rPr>
          <w:rFonts w:eastAsia="Calibri" w:hint="cs"/>
          <w:szCs w:val="28"/>
          <w:u w:val="single"/>
          <w:lang w:val="uk-UA" w:eastAsia="en-US"/>
        </w:rPr>
        <w:t xml:space="preserve"> “</w:t>
      </w:r>
      <w:r w:rsidRPr="0073366D">
        <w:rPr>
          <w:rFonts w:eastAsia="Calibri"/>
          <w:szCs w:val="28"/>
          <w:u w:val="single"/>
          <w:lang w:val="uk-UA" w:eastAsia="en-US"/>
        </w:rPr>
        <w:t xml:space="preserve">Автоматична </w:t>
      </w:r>
      <w:r w:rsidR="00DB111C">
        <w:rPr>
          <w:rFonts w:eastAsia="Calibri"/>
          <w:szCs w:val="28"/>
          <w:u w:val="single"/>
          <w:lang w:val="uk-UA" w:eastAsia="en-US"/>
        </w:rPr>
        <w:t>оцінка тональності тексту</w:t>
      </w:r>
      <w:r w:rsidRPr="0073366D">
        <w:rPr>
          <w:rFonts w:eastAsia="Calibri" w:hint="cs"/>
          <w:szCs w:val="28"/>
          <w:u w:val="single"/>
          <w:lang w:val="uk-UA" w:eastAsia="en-US"/>
        </w:rPr>
        <w:t>”</w:t>
      </w:r>
      <w:r w:rsidRPr="0073366D">
        <w:rPr>
          <w:rFonts w:eastAsia="Calibri" w:hint="cs"/>
          <w:szCs w:val="28"/>
          <w:lang w:val="uk-UA" w:eastAsia="en-US"/>
        </w:rPr>
        <w:t>________________________________________________</w:t>
      </w:r>
      <w:r w:rsidR="00ED23D6">
        <w:rPr>
          <w:rFonts w:eastAsia="Calibri"/>
          <w:szCs w:val="28"/>
          <w:u w:val="single"/>
          <w:lang w:val="uk-UA" w:eastAsia="en-US"/>
        </w:rPr>
        <w:t>__________________</w:t>
      </w:r>
    </w:p>
    <w:p w:rsidR="00ED23D6" w:rsidRPr="00941729" w:rsidRDefault="00941729" w:rsidP="0073366D">
      <w:pPr>
        <w:suppressAutoHyphens w:val="0"/>
        <w:spacing w:line="240" w:lineRule="auto"/>
        <w:ind w:firstLine="0"/>
        <w:rPr>
          <w:rFonts w:eastAsia="Calibri"/>
          <w:sz w:val="24"/>
          <w:u w:val="single"/>
          <w:lang w:val="ru-RU" w:eastAsia="en-US"/>
        </w:rPr>
      </w:pPr>
      <w:r w:rsidRPr="00941729">
        <w:rPr>
          <w:rFonts w:eastAsia="Calibri"/>
          <w:sz w:val="24"/>
          <w:u w:val="single"/>
          <w:lang w:val="ru-RU" w:eastAsia="en-US"/>
        </w:rPr>
        <w:t>2)_</w:t>
      </w:r>
      <w:r w:rsidR="00ED23D6" w:rsidRPr="00ED23D6">
        <w:rPr>
          <w:rFonts w:eastAsia="Calibri"/>
          <w:sz w:val="24"/>
          <w:u w:val="single"/>
          <w:lang w:val="uk-UA" w:eastAsia="en-US"/>
        </w:rPr>
        <w:t>__</w:t>
      </w:r>
      <w:r>
        <w:rPr>
          <w:rFonts w:eastAsia="Calibri"/>
          <w:szCs w:val="28"/>
          <w:u w:val="single"/>
          <w:lang w:val="uk-UA" w:eastAsia="en-US"/>
        </w:rPr>
        <w:t>Гвозденко О.В</w:t>
      </w:r>
      <w:r w:rsidRPr="0073366D">
        <w:rPr>
          <w:rFonts w:eastAsia="Calibri" w:hint="cs"/>
          <w:szCs w:val="28"/>
          <w:u w:val="single"/>
          <w:lang w:val="uk-UA" w:eastAsia="en-US"/>
        </w:rPr>
        <w:t xml:space="preserve"> “</w:t>
      </w:r>
      <w:r w:rsidRPr="0073366D">
        <w:rPr>
          <w:rFonts w:eastAsia="Calibri"/>
          <w:szCs w:val="28"/>
          <w:u w:val="single"/>
          <w:lang w:val="uk-UA" w:eastAsia="en-US"/>
        </w:rPr>
        <w:t xml:space="preserve">Автоматична </w:t>
      </w:r>
      <w:r>
        <w:rPr>
          <w:rFonts w:eastAsia="Calibri"/>
          <w:szCs w:val="28"/>
          <w:u w:val="single"/>
          <w:lang w:val="uk-UA" w:eastAsia="en-US"/>
        </w:rPr>
        <w:t>оцінка тональності тексту</w:t>
      </w:r>
      <w:r w:rsidRPr="0073366D">
        <w:rPr>
          <w:rFonts w:eastAsia="Calibri" w:hint="cs"/>
          <w:szCs w:val="28"/>
          <w:u w:val="single"/>
          <w:lang w:val="uk-UA" w:eastAsia="en-US"/>
        </w:rPr>
        <w:t>”</w:t>
      </w:r>
      <w:r w:rsidRPr="0073366D">
        <w:rPr>
          <w:rFonts w:eastAsia="Calibri" w:hint="cs"/>
          <w:szCs w:val="28"/>
          <w:lang w:val="uk-UA" w:eastAsia="en-US"/>
        </w:rPr>
        <w:t>________________________________________________</w:t>
      </w:r>
      <w:r>
        <w:rPr>
          <w:rFonts w:eastAsia="Calibri"/>
          <w:szCs w:val="28"/>
          <w:u w:val="single"/>
          <w:lang w:val="uk-UA" w:eastAsia="en-US"/>
        </w:rPr>
        <w:t>__________________</w:t>
      </w:r>
      <w:r w:rsidR="00ED23D6" w:rsidRPr="00ED23D6">
        <w:rPr>
          <w:rFonts w:eastAsia="Calibri"/>
          <w:sz w:val="24"/>
          <w:u w:val="single"/>
          <w:lang w:val="uk-UA" w:eastAsia="en-US"/>
        </w:rPr>
        <w:t>______________________________________________________________________________</w:t>
      </w:r>
      <w:r w:rsidRPr="00941729">
        <w:rPr>
          <w:rFonts w:eastAsia="Calibri"/>
          <w:sz w:val="24"/>
          <w:u w:val="single"/>
          <w:lang w:val="ru-RU" w:eastAsia="en-US"/>
        </w:rPr>
        <w:t>______</w:t>
      </w:r>
    </w:p>
    <w:p w:rsidR="00ED23D6" w:rsidRPr="0073366D" w:rsidRDefault="00ED23D6" w:rsidP="0073366D">
      <w:pPr>
        <w:suppressAutoHyphens w:val="0"/>
        <w:spacing w:line="240" w:lineRule="auto"/>
        <w:ind w:firstLine="0"/>
        <w:rPr>
          <w:rFonts w:eastAsia="Calibri"/>
          <w:b/>
          <w:sz w:val="24"/>
          <w:u w:val="single"/>
          <w:lang w:val="uk-UA" w:eastAsia="en-US"/>
        </w:rPr>
      </w:pPr>
      <w:r>
        <w:rPr>
          <w:rFonts w:eastAsia="Calibri"/>
          <w:b/>
          <w:sz w:val="24"/>
          <w:u w:val="single"/>
          <w:lang w:val="uk-UA" w:eastAsia="en-US"/>
        </w:rPr>
        <w:t>____________________________________________________________________________________</w:t>
      </w:r>
    </w:p>
    <w:p w:rsidR="0073366D" w:rsidRPr="0073366D" w:rsidRDefault="0073366D" w:rsidP="0073366D">
      <w:pPr>
        <w:suppressAutoHyphens w:val="0"/>
        <w:spacing w:line="240" w:lineRule="auto"/>
        <w:ind w:firstLine="0"/>
        <w:rPr>
          <w:rFonts w:eastAsia="Calibri"/>
          <w:b/>
          <w:lang w:val="uk-UA" w:eastAsia="en-US"/>
        </w:rPr>
      </w:pPr>
      <w:r w:rsidRPr="0073366D">
        <w:rPr>
          <w:rFonts w:eastAsia="Calibri" w:hint="cs"/>
          <w:lang w:val="uk-UA" w:eastAsia="en-US"/>
        </w:rPr>
        <w:t>8. Дата видачі завдання «_</w:t>
      </w:r>
      <w:r w:rsidRPr="0073366D">
        <w:rPr>
          <w:rFonts w:eastAsia="Calibri" w:hint="cs"/>
          <w:u w:val="single"/>
          <w:lang w:val="uk-UA" w:eastAsia="en-US"/>
        </w:rPr>
        <w:t>11</w:t>
      </w:r>
      <w:r w:rsidRPr="0073366D">
        <w:rPr>
          <w:rFonts w:eastAsia="Calibri" w:hint="cs"/>
          <w:lang w:val="uk-UA" w:eastAsia="en-US"/>
        </w:rPr>
        <w:t>_»__</w:t>
      </w:r>
      <w:r w:rsidRPr="0073366D">
        <w:rPr>
          <w:rFonts w:eastAsia="Calibri" w:hint="cs"/>
          <w:u w:val="single"/>
          <w:lang w:val="uk-UA" w:eastAsia="en-US"/>
        </w:rPr>
        <w:t>вересня</w:t>
      </w:r>
      <w:r w:rsidRPr="0073366D">
        <w:rPr>
          <w:rFonts w:eastAsia="Calibri" w:hint="cs"/>
          <w:lang w:val="uk-UA" w:eastAsia="en-US"/>
        </w:rPr>
        <w:t>____ 20</w:t>
      </w:r>
      <w:r w:rsidRPr="0073366D">
        <w:rPr>
          <w:rFonts w:eastAsia="Calibri" w:hint="cs"/>
          <w:u w:val="single"/>
          <w:lang w:val="uk-UA" w:eastAsia="en-US"/>
        </w:rPr>
        <w:t>1</w:t>
      </w:r>
      <w:r w:rsidRPr="0073366D">
        <w:rPr>
          <w:rFonts w:eastAsia="Calibri" w:hint="cs"/>
          <w:u w:val="single"/>
          <w:lang w:val="ru-RU" w:eastAsia="en-US"/>
        </w:rPr>
        <w:t>7</w:t>
      </w:r>
      <w:r w:rsidRPr="0073366D">
        <w:rPr>
          <w:rFonts w:eastAsia="Calibri" w:hint="cs"/>
          <w:lang w:val="uk-UA" w:eastAsia="en-US"/>
        </w:rPr>
        <w:t xml:space="preserve"> р.</w:t>
      </w:r>
    </w:p>
    <w:p w:rsidR="0073366D" w:rsidRPr="0073366D" w:rsidRDefault="0073366D" w:rsidP="0073366D">
      <w:pPr>
        <w:suppressAutoHyphens w:val="0"/>
        <w:spacing w:line="240" w:lineRule="auto"/>
        <w:ind w:firstLine="0"/>
        <w:rPr>
          <w:rFonts w:eastAsia="Calibri"/>
          <w:b/>
          <w:vertAlign w:val="superscript"/>
          <w:lang w:val="uk-UA" w:eastAsia="en-US"/>
        </w:rPr>
      </w:pPr>
    </w:p>
    <w:p w:rsidR="0073366D" w:rsidRPr="0073366D" w:rsidRDefault="0073366D" w:rsidP="0073366D">
      <w:pPr>
        <w:suppressAutoHyphens w:val="0"/>
        <w:spacing w:line="240" w:lineRule="auto"/>
        <w:ind w:firstLine="0"/>
        <w:rPr>
          <w:rFonts w:eastAsia="Calibri"/>
          <w:b/>
          <w:vertAlign w:val="superscript"/>
          <w:lang w:val="uk-UA" w:eastAsia="en-US"/>
        </w:rPr>
      </w:pPr>
    </w:p>
    <w:p w:rsidR="0073366D" w:rsidRPr="0073366D" w:rsidRDefault="0073366D" w:rsidP="0073366D">
      <w:pPr>
        <w:keepNext/>
        <w:suppressAutoHyphens w:val="0"/>
        <w:spacing w:line="240" w:lineRule="auto"/>
        <w:ind w:firstLine="0"/>
        <w:jc w:val="center"/>
        <w:outlineLvl w:val="3"/>
        <w:rPr>
          <w:b/>
          <w:szCs w:val="20"/>
          <w:lang w:val="uk-UA" w:eastAsia="ru-RU"/>
        </w:rPr>
      </w:pPr>
      <w:r w:rsidRPr="0073366D">
        <w:rPr>
          <w:rFonts w:hint="cs"/>
          <w:b/>
          <w:szCs w:val="20"/>
          <w:lang w:val="uk-UA" w:eastAsia="ru-RU"/>
        </w:rPr>
        <w:t>КАЛЕНДАРНИЙ ПЛАН</w:t>
      </w:r>
    </w:p>
    <w:p w:rsidR="0073366D" w:rsidRPr="0073366D" w:rsidRDefault="0073366D" w:rsidP="0073366D">
      <w:pPr>
        <w:suppressAutoHyphens w:val="0"/>
        <w:spacing w:line="240" w:lineRule="auto"/>
        <w:ind w:firstLine="0"/>
        <w:jc w:val="left"/>
        <w:rPr>
          <w:rFonts w:eastAsia="Calibri"/>
          <w:b/>
          <w:sz w:val="24"/>
          <w:lang w:eastAsia="en-US"/>
        </w:rPr>
      </w:pP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5274"/>
        <w:gridCol w:w="2977"/>
        <w:gridCol w:w="1275"/>
      </w:tblGrid>
      <w:tr w:rsidR="0073366D" w:rsidRPr="0073366D" w:rsidTr="001E2563">
        <w:trPr>
          <w:cantSplit/>
          <w:trHeight w:val="460"/>
        </w:trPr>
        <w:tc>
          <w:tcPr>
            <w:tcW w:w="567" w:type="dxa"/>
          </w:tcPr>
          <w:p w:rsidR="0073366D" w:rsidRPr="0073366D" w:rsidRDefault="0073366D" w:rsidP="0073366D">
            <w:pPr>
              <w:suppressAutoHyphens w:val="0"/>
              <w:spacing w:line="240" w:lineRule="auto"/>
              <w:ind w:firstLine="0"/>
              <w:jc w:val="center"/>
              <w:rPr>
                <w:rFonts w:eastAsia="Calibri"/>
                <w:szCs w:val="28"/>
                <w:lang w:val="uk-UA" w:eastAsia="en-US"/>
              </w:rPr>
            </w:pPr>
            <w:r w:rsidRPr="0073366D">
              <w:rPr>
                <w:rFonts w:eastAsia="Calibri" w:hint="cs"/>
                <w:szCs w:val="28"/>
                <w:lang w:val="uk-UA" w:eastAsia="en-US"/>
              </w:rPr>
              <w:t>№</w:t>
            </w:r>
          </w:p>
          <w:p w:rsidR="0073366D" w:rsidRPr="0073366D" w:rsidRDefault="0073366D" w:rsidP="0073366D">
            <w:pPr>
              <w:suppressAutoHyphens w:val="0"/>
              <w:spacing w:line="240" w:lineRule="auto"/>
              <w:ind w:firstLine="0"/>
              <w:jc w:val="center"/>
              <w:rPr>
                <w:rFonts w:eastAsia="Calibri"/>
                <w:szCs w:val="28"/>
                <w:lang w:val="uk-UA" w:eastAsia="en-US"/>
              </w:rPr>
            </w:pPr>
            <w:r w:rsidRPr="0073366D">
              <w:rPr>
                <w:rFonts w:eastAsia="Calibri" w:hint="cs"/>
                <w:szCs w:val="28"/>
                <w:lang w:val="uk-UA" w:eastAsia="en-US"/>
              </w:rPr>
              <w:t>з/п</w:t>
            </w:r>
          </w:p>
        </w:tc>
        <w:tc>
          <w:tcPr>
            <w:tcW w:w="5274" w:type="dxa"/>
          </w:tcPr>
          <w:p w:rsidR="0073366D" w:rsidRPr="0073366D" w:rsidRDefault="0073366D" w:rsidP="0073366D">
            <w:pPr>
              <w:suppressAutoHyphens w:val="0"/>
              <w:spacing w:line="240" w:lineRule="auto"/>
              <w:ind w:left="-78" w:firstLine="0"/>
              <w:jc w:val="left"/>
              <w:rPr>
                <w:rFonts w:eastAsia="Calibri"/>
                <w:szCs w:val="28"/>
                <w:lang w:val="uk-UA" w:eastAsia="en-US"/>
              </w:rPr>
            </w:pPr>
            <w:r w:rsidRPr="0073366D">
              <w:rPr>
                <w:rFonts w:eastAsia="Calibri" w:hint="cs"/>
                <w:szCs w:val="28"/>
                <w:lang w:val="uk-UA" w:eastAsia="en-US"/>
              </w:rPr>
              <w:t>Назва етапів виконання магістерської дисертації</w:t>
            </w:r>
          </w:p>
          <w:p w:rsidR="0073366D" w:rsidRPr="0073366D" w:rsidRDefault="0073366D" w:rsidP="0073366D">
            <w:pPr>
              <w:suppressAutoHyphens w:val="0"/>
              <w:spacing w:line="240" w:lineRule="auto"/>
              <w:ind w:left="-78" w:firstLine="0"/>
              <w:jc w:val="left"/>
              <w:rPr>
                <w:rFonts w:eastAsia="Calibri"/>
                <w:szCs w:val="28"/>
                <w:lang w:val="uk-UA" w:eastAsia="en-US"/>
              </w:rPr>
            </w:pPr>
          </w:p>
        </w:tc>
        <w:tc>
          <w:tcPr>
            <w:tcW w:w="2977" w:type="dxa"/>
          </w:tcPr>
          <w:p w:rsidR="0073366D" w:rsidRPr="0073366D" w:rsidRDefault="0073366D" w:rsidP="0073366D">
            <w:pPr>
              <w:suppressAutoHyphens w:val="0"/>
              <w:spacing w:line="240" w:lineRule="auto"/>
              <w:ind w:left="-78" w:firstLine="0"/>
              <w:jc w:val="left"/>
              <w:rPr>
                <w:rFonts w:eastAsia="Calibri"/>
                <w:szCs w:val="28"/>
                <w:lang w:val="uk-UA" w:eastAsia="en-US"/>
              </w:rPr>
            </w:pPr>
            <w:r w:rsidRPr="0073366D">
              <w:rPr>
                <w:rFonts w:eastAsia="Calibri" w:hint="cs"/>
                <w:szCs w:val="28"/>
                <w:lang w:val="uk-UA" w:eastAsia="en-US"/>
              </w:rPr>
              <w:t>Термін виконання етапів магістерської дисертації</w:t>
            </w:r>
          </w:p>
        </w:tc>
        <w:tc>
          <w:tcPr>
            <w:tcW w:w="1275" w:type="dxa"/>
            <w:tcBorders>
              <w:bottom w:val="single" w:sz="4" w:space="0" w:color="auto"/>
            </w:tcBorders>
          </w:tcPr>
          <w:p w:rsidR="0073366D" w:rsidRPr="0073366D" w:rsidRDefault="0073366D" w:rsidP="0073366D">
            <w:pPr>
              <w:keepNext/>
              <w:suppressAutoHyphens w:val="0"/>
              <w:spacing w:line="240" w:lineRule="auto"/>
              <w:ind w:firstLine="0"/>
              <w:jc w:val="center"/>
              <w:outlineLvl w:val="2"/>
              <w:rPr>
                <w:spacing w:val="-20"/>
                <w:szCs w:val="28"/>
                <w:lang w:val="uk-UA" w:eastAsia="ru-RU"/>
              </w:rPr>
            </w:pPr>
            <w:r w:rsidRPr="0073366D">
              <w:rPr>
                <w:rFonts w:hint="cs"/>
                <w:spacing w:val="-20"/>
                <w:szCs w:val="28"/>
                <w:lang w:val="uk-UA" w:eastAsia="ru-RU"/>
              </w:rPr>
              <w:t>Примітка</w:t>
            </w:r>
          </w:p>
        </w:tc>
      </w:tr>
      <w:tr w:rsidR="0073366D" w:rsidRPr="0073366D" w:rsidTr="001E2563">
        <w:tc>
          <w:tcPr>
            <w:tcW w:w="567" w:type="dxa"/>
          </w:tcPr>
          <w:p w:rsidR="0073366D" w:rsidRPr="0073366D" w:rsidRDefault="0073366D" w:rsidP="0073366D">
            <w:pPr>
              <w:suppressAutoHyphens w:val="0"/>
              <w:spacing w:line="240" w:lineRule="auto"/>
              <w:ind w:firstLine="0"/>
              <w:jc w:val="center"/>
              <w:rPr>
                <w:rFonts w:eastAsia="Calibri"/>
                <w:szCs w:val="28"/>
                <w:lang w:val="uk-UA" w:eastAsia="en-US"/>
              </w:rPr>
            </w:pPr>
            <w:r w:rsidRPr="0073366D">
              <w:rPr>
                <w:rFonts w:eastAsia="Calibri" w:hint="cs"/>
                <w:szCs w:val="28"/>
                <w:lang w:val="uk-UA" w:eastAsia="en-US"/>
              </w:rPr>
              <w:t>1</w:t>
            </w:r>
          </w:p>
        </w:tc>
        <w:tc>
          <w:tcPr>
            <w:tcW w:w="5274" w:type="dxa"/>
          </w:tcPr>
          <w:p w:rsidR="0073366D" w:rsidRPr="0073366D" w:rsidRDefault="0073366D" w:rsidP="0073366D">
            <w:pPr>
              <w:suppressAutoHyphens w:val="0"/>
              <w:spacing w:line="240" w:lineRule="auto"/>
              <w:ind w:firstLine="0"/>
              <w:jc w:val="left"/>
              <w:rPr>
                <w:rFonts w:eastAsia="Calibri"/>
                <w:szCs w:val="28"/>
                <w:lang w:val="uk-UA" w:eastAsia="en-US"/>
              </w:rPr>
            </w:pPr>
            <w:r w:rsidRPr="0073366D">
              <w:rPr>
                <w:rFonts w:eastAsia="Calibri" w:hint="cs"/>
                <w:szCs w:val="28"/>
                <w:lang w:val="uk-UA" w:eastAsia="en-US"/>
              </w:rPr>
              <w:t xml:space="preserve">Аналіз проблеми </w:t>
            </w:r>
            <w:r w:rsidR="0088024E">
              <w:rPr>
                <w:rFonts w:eastAsia="Calibri"/>
                <w:szCs w:val="28"/>
                <w:lang w:val="uk-UA" w:eastAsia="en-US"/>
              </w:rPr>
              <w:t>автоматичної оцінки тональності тексту</w:t>
            </w:r>
          </w:p>
        </w:tc>
        <w:tc>
          <w:tcPr>
            <w:tcW w:w="2977" w:type="dxa"/>
          </w:tcPr>
          <w:p w:rsidR="0073366D" w:rsidRPr="0073366D" w:rsidRDefault="0073366D" w:rsidP="0073366D">
            <w:pPr>
              <w:suppressAutoHyphens w:val="0"/>
              <w:spacing w:line="240" w:lineRule="auto"/>
              <w:ind w:firstLine="0"/>
              <w:jc w:val="left"/>
              <w:rPr>
                <w:rFonts w:eastAsia="Calibri"/>
                <w:szCs w:val="28"/>
                <w:lang w:eastAsia="en-US"/>
              </w:rPr>
            </w:pPr>
            <w:r w:rsidRPr="0073366D">
              <w:rPr>
                <w:rFonts w:eastAsia="Calibri" w:hint="cs"/>
                <w:szCs w:val="28"/>
                <w:lang w:val="uk-UA" w:eastAsia="en-US"/>
              </w:rPr>
              <w:t>11.09.201</w:t>
            </w:r>
            <w:r w:rsidRPr="0073366D">
              <w:rPr>
                <w:rFonts w:eastAsia="Calibri" w:hint="cs"/>
                <w:szCs w:val="28"/>
                <w:lang w:eastAsia="en-US"/>
              </w:rPr>
              <w:t>7</w:t>
            </w:r>
            <w:r w:rsidRPr="0073366D">
              <w:rPr>
                <w:rFonts w:eastAsia="Calibri" w:hint="cs"/>
                <w:szCs w:val="28"/>
                <w:lang w:val="uk-UA" w:eastAsia="en-US"/>
              </w:rPr>
              <w:t>-12.11.201</w:t>
            </w:r>
            <w:r w:rsidRPr="0073366D">
              <w:rPr>
                <w:rFonts w:eastAsia="Calibri" w:hint="cs"/>
                <w:szCs w:val="28"/>
                <w:lang w:eastAsia="en-US"/>
              </w:rPr>
              <w:t>7</w:t>
            </w:r>
          </w:p>
        </w:tc>
        <w:tc>
          <w:tcPr>
            <w:tcW w:w="1275" w:type="dxa"/>
          </w:tcPr>
          <w:p w:rsidR="0073366D" w:rsidRPr="0073366D" w:rsidRDefault="0073366D" w:rsidP="0073366D">
            <w:pPr>
              <w:suppressAutoHyphens w:val="0"/>
              <w:spacing w:line="240" w:lineRule="auto"/>
              <w:ind w:firstLine="0"/>
              <w:jc w:val="center"/>
              <w:rPr>
                <w:rFonts w:eastAsia="Calibri"/>
                <w:b/>
                <w:szCs w:val="28"/>
                <w:lang w:val="uk-UA" w:eastAsia="en-US"/>
              </w:rPr>
            </w:pPr>
          </w:p>
        </w:tc>
      </w:tr>
      <w:tr w:rsidR="0073366D" w:rsidRPr="0073366D" w:rsidTr="001E2563">
        <w:tc>
          <w:tcPr>
            <w:tcW w:w="567" w:type="dxa"/>
          </w:tcPr>
          <w:p w:rsidR="0073366D" w:rsidRPr="0073366D" w:rsidRDefault="0073366D" w:rsidP="0073366D">
            <w:pPr>
              <w:suppressAutoHyphens w:val="0"/>
              <w:spacing w:line="240" w:lineRule="auto"/>
              <w:ind w:firstLine="0"/>
              <w:jc w:val="center"/>
              <w:rPr>
                <w:rFonts w:eastAsia="Calibri"/>
                <w:szCs w:val="28"/>
                <w:lang w:val="uk-UA" w:eastAsia="en-US"/>
              </w:rPr>
            </w:pPr>
            <w:r w:rsidRPr="0073366D">
              <w:rPr>
                <w:rFonts w:eastAsia="Calibri" w:hint="cs"/>
                <w:szCs w:val="28"/>
                <w:lang w:val="uk-UA" w:eastAsia="en-US"/>
              </w:rPr>
              <w:t>2</w:t>
            </w:r>
          </w:p>
        </w:tc>
        <w:tc>
          <w:tcPr>
            <w:tcW w:w="5274" w:type="dxa"/>
          </w:tcPr>
          <w:p w:rsidR="0073366D" w:rsidRPr="0073366D" w:rsidRDefault="0073366D" w:rsidP="0073366D">
            <w:pPr>
              <w:suppressAutoHyphens w:val="0"/>
              <w:spacing w:line="240" w:lineRule="auto"/>
              <w:ind w:firstLine="0"/>
              <w:jc w:val="left"/>
              <w:rPr>
                <w:rFonts w:eastAsia="Calibri"/>
                <w:szCs w:val="28"/>
                <w:lang w:val="uk-UA" w:eastAsia="en-US"/>
              </w:rPr>
            </w:pPr>
            <w:r w:rsidRPr="0073366D">
              <w:rPr>
                <w:rFonts w:eastAsia="Calibri" w:hint="cs"/>
                <w:szCs w:val="28"/>
                <w:lang w:val="uk-UA" w:eastAsia="en-US"/>
              </w:rPr>
              <w:t>Аналіз існуючих реалізацій та шляхів вирішення проблеми</w:t>
            </w:r>
          </w:p>
        </w:tc>
        <w:tc>
          <w:tcPr>
            <w:tcW w:w="2977" w:type="dxa"/>
          </w:tcPr>
          <w:p w:rsidR="0073366D" w:rsidRPr="0073366D" w:rsidRDefault="0073366D" w:rsidP="0073366D">
            <w:pPr>
              <w:suppressAutoHyphens w:val="0"/>
              <w:spacing w:line="240" w:lineRule="auto"/>
              <w:ind w:firstLine="0"/>
              <w:jc w:val="left"/>
              <w:rPr>
                <w:rFonts w:eastAsia="Calibri"/>
                <w:szCs w:val="28"/>
                <w:lang w:eastAsia="en-US"/>
              </w:rPr>
            </w:pPr>
            <w:r w:rsidRPr="0073366D">
              <w:rPr>
                <w:rFonts w:eastAsia="Calibri" w:hint="cs"/>
                <w:szCs w:val="28"/>
                <w:lang w:val="uk-UA" w:eastAsia="en-US"/>
              </w:rPr>
              <w:t>13.11.201</w:t>
            </w:r>
            <w:r w:rsidRPr="0073366D">
              <w:rPr>
                <w:rFonts w:eastAsia="Calibri" w:hint="cs"/>
                <w:szCs w:val="28"/>
                <w:lang w:eastAsia="en-US"/>
              </w:rPr>
              <w:t>7</w:t>
            </w:r>
            <w:r w:rsidRPr="0073366D">
              <w:rPr>
                <w:rFonts w:eastAsia="Calibri" w:hint="cs"/>
                <w:szCs w:val="28"/>
                <w:lang w:val="uk-UA" w:eastAsia="en-US"/>
              </w:rPr>
              <w:t>-15.01.201</w:t>
            </w:r>
            <w:r w:rsidRPr="0073366D">
              <w:rPr>
                <w:rFonts w:eastAsia="Calibri" w:hint="cs"/>
                <w:szCs w:val="28"/>
                <w:lang w:eastAsia="en-US"/>
              </w:rPr>
              <w:t>8</w:t>
            </w:r>
          </w:p>
        </w:tc>
        <w:tc>
          <w:tcPr>
            <w:tcW w:w="1275" w:type="dxa"/>
          </w:tcPr>
          <w:p w:rsidR="0073366D" w:rsidRPr="0073366D" w:rsidRDefault="0073366D" w:rsidP="0073366D">
            <w:pPr>
              <w:suppressAutoHyphens w:val="0"/>
              <w:spacing w:line="240" w:lineRule="auto"/>
              <w:ind w:firstLine="0"/>
              <w:jc w:val="center"/>
              <w:rPr>
                <w:rFonts w:eastAsia="Calibri"/>
                <w:b/>
                <w:szCs w:val="28"/>
                <w:lang w:val="uk-UA" w:eastAsia="en-US"/>
              </w:rPr>
            </w:pPr>
          </w:p>
        </w:tc>
      </w:tr>
      <w:tr w:rsidR="0073366D" w:rsidRPr="0073366D" w:rsidTr="001E2563">
        <w:tc>
          <w:tcPr>
            <w:tcW w:w="567" w:type="dxa"/>
          </w:tcPr>
          <w:p w:rsidR="0073366D" w:rsidRPr="0073366D" w:rsidRDefault="0073366D" w:rsidP="0073366D">
            <w:pPr>
              <w:suppressAutoHyphens w:val="0"/>
              <w:spacing w:line="240" w:lineRule="auto"/>
              <w:ind w:firstLine="0"/>
              <w:jc w:val="center"/>
              <w:rPr>
                <w:rFonts w:eastAsia="Calibri"/>
                <w:szCs w:val="28"/>
                <w:lang w:val="uk-UA" w:eastAsia="en-US"/>
              </w:rPr>
            </w:pPr>
            <w:r w:rsidRPr="0073366D">
              <w:rPr>
                <w:rFonts w:eastAsia="Calibri" w:hint="cs"/>
                <w:szCs w:val="28"/>
                <w:lang w:val="uk-UA" w:eastAsia="en-US"/>
              </w:rPr>
              <w:t>3</w:t>
            </w:r>
          </w:p>
        </w:tc>
        <w:tc>
          <w:tcPr>
            <w:tcW w:w="5274" w:type="dxa"/>
          </w:tcPr>
          <w:p w:rsidR="0073366D" w:rsidRPr="0073366D" w:rsidRDefault="0088024E" w:rsidP="0073366D">
            <w:pPr>
              <w:suppressAutoHyphens w:val="0"/>
              <w:spacing w:line="240" w:lineRule="auto"/>
              <w:ind w:firstLine="0"/>
              <w:jc w:val="left"/>
              <w:rPr>
                <w:rFonts w:eastAsia="Calibri"/>
                <w:szCs w:val="28"/>
                <w:lang w:val="uk-UA" w:eastAsia="en-US"/>
              </w:rPr>
            </w:pPr>
            <w:r>
              <w:rPr>
                <w:rFonts w:eastAsia="Calibri"/>
                <w:szCs w:val="28"/>
                <w:lang w:val="uk-UA" w:eastAsia="en-US"/>
              </w:rPr>
              <w:t>Дослідження процесу формування тонального словника</w:t>
            </w:r>
          </w:p>
        </w:tc>
        <w:tc>
          <w:tcPr>
            <w:tcW w:w="2977" w:type="dxa"/>
          </w:tcPr>
          <w:p w:rsidR="0073366D" w:rsidRPr="0073366D" w:rsidRDefault="0073366D" w:rsidP="0073366D">
            <w:pPr>
              <w:suppressAutoHyphens w:val="0"/>
              <w:spacing w:line="240" w:lineRule="auto"/>
              <w:ind w:firstLine="0"/>
              <w:jc w:val="left"/>
              <w:rPr>
                <w:rFonts w:eastAsia="Calibri"/>
                <w:szCs w:val="28"/>
                <w:lang w:eastAsia="en-US"/>
              </w:rPr>
            </w:pPr>
            <w:r w:rsidRPr="0073366D">
              <w:rPr>
                <w:rFonts w:eastAsia="Calibri" w:hint="cs"/>
                <w:szCs w:val="28"/>
                <w:lang w:val="uk-UA" w:eastAsia="en-US"/>
              </w:rPr>
              <w:t>16.01.201</w:t>
            </w:r>
            <w:r w:rsidRPr="0073366D">
              <w:rPr>
                <w:rFonts w:eastAsia="Calibri" w:hint="cs"/>
                <w:szCs w:val="28"/>
                <w:lang w:eastAsia="en-US"/>
              </w:rPr>
              <w:t>8</w:t>
            </w:r>
            <w:r w:rsidRPr="0073366D">
              <w:rPr>
                <w:rFonts w:eastAsia="Calibri" w:hint="cs"/>
                <w:szCs w:val="28"/>
                <w:lang w:val="uk-UA" w:eastAsia="en-US"/>
              </w:rPr>
              <w:t>-05.03.201</w:t>
            </w:r>
            <w:r w:rsidRPr="0073366D">
              <w:rPr>
                <w:rFonts w:eastAsia="Calibri" w:hint="cs"/>
                <w:szCs w:val="28"/>
                <w:lang w:eastAsia="en-US"/>
              </w:rPr>
              <w:t>8</w:t>
            </w:r>
          </w:p>
        </w:tc>
        <w:tc>
          <w:tcPr>
            <w:tcW w:w="1275" w:type="dxa"/>
          </w:tcPr>
          <w:p w:rsidR="0073366D" w:rsidRPr="0073366D" w:rsidRDefault="0073366D" w:rsidP="0073366D">
            <w:pPr>
              <w:suppressAutoHyphens w:val="0"/>
              <w:spacing w:line="240" w:lineRule="auto"/>
              <w:ind w:firstLine="0"/>
              <w:jc w:val="center"/>
              <w:rPr>
                <w:rFonts w:eastAsia="Calibri"/>
                <w:b/>
                <w:szCs w:val="28"/>
                <w:lang w:val="uk-UA" w:eastAsia="en-US"/>
              </w:rPr>
            </w:pPr>
          </w:p>
        </w:tc>
      </w:tr>
      <w:tr w:rsidR="0073366D" w:rsidRPr="0073366D" w:rsidTr="001E2563">
        <w:tc>
          <w:tcPr>
            <w:tcW w:w="567" w:type="dxa"/>
          </w:tcPr>
          <w:p w:rsidR="0073366D" w:rsidRPr="0073366D" w:rsidRDefault="0073366D" w:rsidP="0073366D">
            <w:pPr>
              <w:suppressAutoHyphens w:val="0"/>
              <w:spacing w:line="240" w:lineRule="auto"/>
              <w:ind w:firstLine="0"/>
              <w:jc w:val="center"/>
              <w:rPr>
                <w:rFonts w:eastAsia="Calibri"/>
                <w:szCs w:val="28"/>
                <w:lang w:val="uk-UA" w:eastAsia="en-US"/>
              </w:rPr>
            </w:pPr>
            <w:r w:rsidRPr="0073366D">
              <w:rPr>
                <w:rFonts w:eastAsia="Calibri" w:hint="cs"/>
                <w:szCs w:val="28"/>
                <w:lang w:val="uk-UA" w:eastAsia="en-US"/>
              </w:rPr>
              <w:t>4</w:t>
            </w:r>
          </w:p>
        </w:tc>
        <w:tc>
          <w:tcPr>
            <w:tcW w:w="5274" w:type="dxa"/>
          </w:tcPr>
          <w:p w:rsidR="0073366D" w:rsidRPr="0073366D" w:rsidRDefault="0073366D" w:rsidP="0073366D">
            <w:pPr>
              <w:suppressAutoHyphens w:val="0"/>
              <w:spacing w:line="240" w:lineRule="auto"/>
              <w:ind w:firstLine="0"/>
              <w:jc w:val="left"/>
              <w:rPr>
                <w:rFonts w:eastAsia="Calibri"/>
                <w:szCs w:val="28"/>
                <w:lang w:val="uk-UA" w:eastAsia="en-US"/>
              </w:rPr>
            </w:pPr>
            <w:r w:rsidRPr="0073366D">
              <w:rPr>
                <w:rFonts w:eastAsia="Calibri" w:hint="cs"/>
                <w:szCs w:val="28"/>
                <w:lang w:val="uk-UA" w:eastAsia="en-US"/>
              </w:rPr>
              <w:t xml:space="preserve">Аналіз </w:t>
            </w:r>
            <w:r w:rsidRPr="0073366D">
              <w:rPr>
                <w:rFonts w:eastAsia="Calibri"/>
                <w:szCs w:val="28"/>
                <w:lang w:val="uk-UA" w:eastAsia="en-US"/>
              </w:rPr>
              <w:t xml:space="preserve">процесу </w:t>
            </w:r>
            <w:r w:rsidR="0088024E">
              <w:rPr>
                <w:rFonts w:eastAsia="Calibri"/>
                <w:szCs w:val="28"/>
                <w:lang w:val="uk-UA" w:eastAsia="en-US"/>
              </w:rPr>
              <w:t>тональної оцінки тексту</w:t>
            </w:r>
          </w:p>
        </w:tc>
        <w:tc>
          <w:tcPr>
            <w:tcW w:w="2977" w:type="dxa"/>
          </w:tcPr>
          <w:p w:rsidR="0073366D" w:rsidRPr="0073366D" w:rsidRDefault="0073366D" w:rsidP="0073366D">
            <w:pPr>
              <w:suppressAutoHyphens w:val="0"/>
              <w:spacing w:line="240" w:lineRule="auto"/>
              <w:ind w:firstLine="0"/>
              <w:jc w:val="left"/>
              <w:rPr>
                <w:rFonts w:eastAsia="Calibri"/>
                <w:szCs w:val="28"/>
                <w:lang w:eastAsia="en-US"/>
              </w:rPr>
            </w:pPr>
            <w:r w:rsidRPr="0073366D">
              <w:rPr>
                <w:rFonts w:eastAsia="Calibri" w:hint="cs"/>
                <w:szCs w:val="28"/>
                <w:lang w:val="uk-UA" w:eastAsia="en-US"/>
              </w:rPr>
              <w:t>06.03.201</w:t>
            </w:r>
            <w:r w:rsidRPr="0073366D">
              <w:rPr>
                <w:rFonts w:eastAsia="Calibri" w:hint="cs"/>
                <w:szCs w:val="28"/>
                <w:lang w:eastAsia="en-US"/>
              </w:rPr>
              <w:t>8</w:t>
            </w:r>
            <w:r w:rsidRPr="0073366D">
              <w:rPr>
                <w:rFonts w:eastAsia="Calibri" w:hint="cs"/>
                <w:szCs w:val="28"/>
                <w:lang w:val="uk-UA" w:eastAsia="en-US"/>
              </w:rPr>
              <w:t>-27.06.201</w:t>
            </w:r>
            <w:r w:rsidRPr="0073366D">
              <w:rPr>
                <w:rFonts w:eastAsia="Calibri" w:hint="cs"/>
                <w:szCs w:val="28"/>
                <w:lang w:eastAsia="en-US"/>
              </w:rPr>
              <w:t>8</w:t>
            </w:r>
          </w:p>
        </w:tc>
        <w:tc>
          <w:tcPr>
            <w:tcW w:w="1275" w:type="dxa"/>
          </w:tcPr>
          <w:p w:rsidR="0073366D" w:rsidRPr="0073366D" w:rsidRDefault="0073366D" w:rsidP="0073366D">
            <w:pPr>
              <w:suppressAutoHyphens w:val="0"/>
              <w:spacing w:line="240" w:lineRule="auto"/>
              <w:ind w:firstLine="0"/>
              <w:jc w:val="center"/>
              <w:rPr>
                <w:rFonts w:eastAsia="Calibri"/>
                <w:b/>
                <w:szCs w:val="28"/>
                <w:lang w:val="uk-UA" w:eastAsia="en-US"/>
              </w:rPr>
            </w:pPr>
          </w:p>
        </w:tc>
      </w:tr>
      <w:tr w:rsidR="0073366D" w:rsidRPr="0073366D" w:rsidTr="001E2563">
        <w:tc>
          <w:tcPr>
            <w:tcW w:w="567" w:type="dxa"/>
          </w:tcPr>
          <w:p w:rsidR="0073366D" w:rsidRPr="0073366D" w:rsidRDefault="0073366D" w:rsidP="0073366D">
            <w:pPr>
              <w:suppressAutoHyphens w:val="0"/>
              <w:spacing w:line="240" w:lineRule="auto"/>
              <w:ind w:firstLine="0"/>
              <w:jc w:val="center"/>
              <w:rPr>
                <w:rFonts w:eastAsia="Calibri"/>
                <w:szCs w:val="28"/>
                <w:lang w:val="uk-UA" w:eastAsia="en-US"/>
              </w:rPr>
            </w:pPr>
            <w:r w:rsidRPr="0073366D">
              <w:rPr>
                <w:rFonts w:eastAsia="Calibri" w:hint="cs"/>
                <w:szCs w:val="28"/>
                <w:lang w:val="uk-UA" w:eastAsia="en-US"/>
              </w:rPr>
              <w:t>5</w:t>
            </w:r>
          </w:p>
        </w:tc>
        <w:tc>
          <w:tcPr>
            <w:tcW w:w="5274" w:type="dxa"/>
          </w:tcPr>
          <w:p w:rsidR="0073366D" w:rsidRPr="0073366D" w:rsidRDefault="00D52EF8" w:rsidP="0073366D">
            <w:pPr>
              <w:suppressAutoHyphens w:val="0"/>
              <w:spacing w:line="240" w:lineRule="auto"/>
              <w:ind w:firstLine="0"/>
              <w:jc w:val="left"/>
              <w:rPr>
                <w:rFonts w:eastAsia="Calibri"/>
                <w:szCs w:val="28"/>
                <w:lang w:val="uk-UA" w:eastAsia="en-US"/>
              </w:rPr>
            </w:pPr>
            <w:r>
              <w:rPr>
                <w:rFonts w:eastAsia="Calibri"/>
                <w:szCs w:val="28"/>
                <w:lang w:val="uk-UA" w:eastAsia="en-US"/>
              </w:rPr>
              <w:t>Дослідження процесу лематизації та стемінгу тексту</w:t>
            </w:r>
          </w:p>
        </w:tc>
        <w:tc>
          <w:tcPr>
            <w:tcW w:w="2977" w:type="dxa"/>
          </w:tcPr>
          <w:p w:rsidR="0073366D" w:rsidRPr="0073366D" w:rsidRDefault="0073366D" w:rsidP="0073366D">
            <w:pPr>
              <w:suppressAutoHyphens w:val="0"/>
              <w:spacing w:line="240" w:lineRule="auto"/>
              <w:ind w:firstLine="0"/>
              <w:jc w:val="left"/>
              <w:rPr>
                <w:rFonts w:eastAsia="Calibri"/>
                <w:szCs w:val="28"/>
                <w:lang w:eastAsia="en-US"/>
              </w:rPr>
            </w:pPr>
            <w:r w:rsidRPr="0073366D">
              <w:rPr>
                <w:rFonts w:eastAsia="Calibri" w:hint="cs"/>
                <w:szCs w:val="28"/>
                <w:lang w:val="uk-UA" w:eastAsia="en-US"/>
              </w:rPr>
              <w:t>28.06.201</w:t>
            </w:r>
            <w:r w:rsidRPr="0073366D">
              <w:rPr>
                <w:rFonts w:eastAsia="Calibri" w:hint="cs"/>
                <w:szCs w:val="28"/>
                <w:lang w:eastAsia="en-US"/>
              </w:rPr>
              <w:t>8</w:t>
            </w:r>
            <w:r w:rsidRPr="0073366D">
              <w:rPr>
                <w:rFonts w:eastAsia="Calibri" w:hint="cs"/>
                <w:szCs w:val="28"/>
                <w:lang w:val="uk-UA" w:eastAsia="en-US"/>
              </w:rPr>
              <w:t>-18.08.201</w:t>
            </w:r>
            <w:r w:rsidRPr="0073366D">
              <w:rPr>
                <w:rFonts w:eastAsia="Calibri" w:hint="cs"/>
                <w:szCs w:val="28"/>
                <w:lang w:eastAsia="en-US"/>
              </w:rPr>
              <w:t>8</w:t>
            </w:r>
          </w:p>
        </w:tc>
        <w:tc>
          <w:tcPr>
            <w:tcW w:w="1275" w:type="dxa"/>
          </w:tcPr>
          <w:p w:rsidR="0073366D" w:rsidRPr="0073366D" w:rsidRDefault="0073366D" w:rsidP="0073366D">
            <w:pPr>
              <w:suppressAutoHyphens w:val="0"/>
              <w:spacing w:line="240" w:lineRule="auto"/>
              <w:ind w:firstLine="0"/>
              <w:jc w:val="center"/>
              <w:rPr>
                <w:rFonts w:eastAsia="Calibri"/>
                <w:b/>
                <w:szCs w:val="28"/>
                <w:lang w:val="uk-UA" w:eastAsia="en-US"/>
              </w:rPr>
            </w:pPr>
          </w:p>
        </w:tc>
      </w:tr>
      <w:tr w:rsidR="0073366D" w:rsidRPr="0073366D" w:rsidTr="001E2563">
        <w:tc>
          <w:tcPr>
            <w:tcW w:w="567" w:type="dxa"/>
          </w:tcPr>
          <w:p w:rsidR="0073366D" w:rsidRPr="0073366D" w:rsidRDefault="0073366D" w:rsidP="0073366D">
            <w:pPr>
              <w:suppressAutoHyphens w:val="0"/>
              <w:spacing w:line="240" w:lineRule="auto"/>
              <w:ind w:firstLine="0"/>
              <w:jc w:val="center"/>
              <w:rPr>
                <w:rFonts w:eastAsia="Calibri"/>
                <w:szCs w:val="28"/>
                <w:lang w:val="uk-UA" w:eastAsia="en-US"/>
              </w:rPr>
            </w:pPr>
            <w:r w:rsidRPr="0073366D">
              <w:rPr>
                <w:rFonts w:eastAsia="Calibri" w:hint="cs"/>
                <w:szCs w:val="28"/>
                <w:lang w:val="uk-UA" w:eastAsia="en-US"/>
              </w:rPr>
              <w:t>6</w:t>
            </w:r>
          </w:p>
        </w:tc>
        <w:tc>
          <w:tcPr>
            <w:tcW w:w="5274" w:type="dxa"/>
          </w:tcPr>
          <w:p w:rsidR="0073366D" w:rsidRPr="0073366D" w:rsidRDefault="0073366D" w:rsidP="0073366D">
            <w:pPr>
              <w:suppressAutoHyphens w:val="0"/>
              <w:spacing w:line="240" w:lineRule="auto"/>
              <w:ind w:firstLine="0"/>
              <w:jc w:val="left"/>
              <w:rPr>
                <w:rFonts w:eastAsia="Calibri"/>
                <w:szCs w:val="28"/>
                <w:lang w:val="uk-UA" w:eastAsia="en-US"/>
              </w:rPr>
            </w:pPr>
            <w:r w:rsidRPr="0073366D">
              <w:rPr>
                <w:rFonts w:eastAsia="Calibri" w:hint="cs"/>
                <w:szCs w:val="28"/>
                <w:lang w:val="uk-UA" w:eastAsia="en-US"/>
              </w:rPr>
              <w:t>Моделювання схеми роботи майбутньої програми</w:t>
            </w:r>
          </w:p>
        </w:tc>
        <w:tc>
          <w:tcPr>
            <w:tcW w:w="2977" w:type="dxa"/>
          </w:tcPr>
          <w:p w:rsidR="0073366D" w:rsidRPr="0073366D" w:rsidRDefault="0073366D" w:rsidP="0073366D">
            <w:pPr>
              <w:suppressAutoHyphens w:val="0"/>
              <w:spacing w:line="240" w:lineRule="auto"/>
              <w:ind w:firstLine="0"/>
              <w:jc w:val="left"/>
              <w:rPr>
                <w:rFonts w:eastAsia="Calibri"/>
                <w:szCs w:val="28"/>
                <w:lang w:eastAsia="en-US"/>
              </w:rPr>
            </w:pPr>
            <w:r w:rsidRPr="0073366D">
              <w:rPr>
                <w:rFonts w:eastAsia="Calibri" w:hint="cs"/>
                <w:szCs w:val="28"/>
                <w:lang w:val="uk-UA" w:eastAsia="en-US"/>
              </w:rPr>
              <w:t>19.08.201</w:t>
            </w:r>
            <w:r w:rsidRPr="0073366D">
              <w:rPr>
                <w:rFonts w:eastAsia="Calibri" w:hint="cs"/>
                <w:szCs w:val="28"/>
                <w:lang w:eastAsia="en-US"/>
              </w:rPr>
              <w:t>8</w:t>
            </w:r>
            <w:r w:rsidRPr="0073366D">
              <w:rPr>
                <w:rFonts w:eastAsia="Calibri" w:hint="cs"/>
                <w:szCs w:val="28"/>
                <w:lang w:val="uk-UA" w:eastAsia="en-US"/>
              </w:rPr>
              <w:t>-</w:t>
            </w:r>
            <w:r w:rsidRPr="0073366D">
              <w:rPr>
                <w:rFonts w:eastAsia="Calibri" w:hint="cs"/>
                <w:szCs w:val="28"/>
                <w:lang w:eastAsia="en-US"/>
              </w:rPr>
              <w:t>30</w:t>
            </w:r>
            <w:r w:rsidRPr="0073366D">
              <w:rPr>
                <w:rFonts w:eastAsia="Calibri" w:hint="cs"/>
                <w:szCs w:val="28"/>
                <w:lang w:val="uk-UA" w:eastAsia="en-US"/>
              </w:rPr>
              <w:t>.</w:t>
            </w:r>
            <w:r w:rsidRPr="0073366D">
              <w:rPr>
                <w:rFonts w:eastAsia="Calibri" w:hint="cs"/>
                <w:szCs w:val="28"/>
                <w:lang w:eastAsia="en-US"/>
              </w:rPr>
              <w:t>08</w:t>
            </w:r>
            <w:r w:rsidRPr="0073366D">
              <w:rPr>
                <w:rFonts w:eastAsia="Calibri" w:hint="cs"/>
                <w:szCs w:val="28"/>
                <w:lang w:val="uk-UA" w:eastAsia="en-US"/>
              </w:rPr>
              <w:t>.201</w:t>
            </w:r>
            <w:r w:rsidRPr="0073366D">
              <w:rPr>
                <w:rFonts w:eastAsia="Calibri" w:hint="cs"/>
                <w:szCs w:val="28"/>
                <w:lang w:eastAsia="en-US"/>
              </w:rPr>
              <w:t>8</w:t>
            </w:r>
          </w:p>
        </w:tc>
        <w:tc>
          <w:tcPr>
            <w:tcW w:w="1275" w:type="dxa"/>
          </w:tcPr>
          <w:p w:rsidR="0073366D" w:rsidRPr="0073366D" w:rsidRDefault="0073366D" w:rsidP="0073366D">
            <w:pPr>
              <w:suppressAutoHyphens w:val="0"/>
              <w:spacing w:line="240" w:lineRule="auto"/>
              <w:ind w:firstLine="0"/>
              <w:jc w:val="center"/>
              <w:rPr>
                <w:rFonts w:eastAsia="Calibri"/>
                <w:b/>
                <w:szCs w:val="28"/>
                <w:lang w:val="uk-UA" w:eastAsia="en-US"/>
              </w:rPr>
            </w:pPr>
          </w:p>
        </w:tc>
      </w:tr>
      <w:tr w:rsidR="0073366D" w:rsidRPr="0073366D" w:rsidTr="001E2563">
        <w:tc>
          <w:tcPr>
            <w:tcW w:w="567" w:type="dxa"/>
          </w:tcPr>
          <w:p w:rsidR="0073366D" w:rsidRPr="0073366D" w:rsidRDefault="0073366D" w:rsidP="0073366D">
            <w:pPr>
              <w:suppressAutoHyphens w:val="0"/>
              <w:spacing w:line="240" w:lineRule="auto"/>
              <w:ind w:firstLine="0"/>
              <w:jc w:val="center"/>
              <w:rPr>
                <w:rFonts w:eastAsia="Calibri"/>
                <w:szCs w:val="28"/>
                <w:lang w:val="uk-UA" w:eastAsia="en-US"/>
              </w:rPr>
            </w:pPr>
            <w:r w:rsidRPr="0073366D">
              <w:rPr>
                <w:rFonts w:eastAsia="Calibri" w:hint="cs"/>
                <w:szCs w:val="28"/>
                <w:lang w:val="uk-UA" w:eastAsia="en-US"/>
              </w:rPr>
              <w:t>7</w:t>
            </w:r>
          </w:p>
        </w:tc>
        <w:tc>
          <w:tcPr>
            <w:tcW w:w="5274" w:type="dxa"/>
          </w:tcPr>
          <w:p w:rsidR="0073366D" w:rsidRPr="0073366D" w:rsidRDefault="0073366D" w:rsidP="0073366D">
            <w:pPr>
              <w:suppressAutoHyphens w:val="0"/>
              <w:spacing w:line="240" w:lineRule="auto"/>
              <w:ind w:firstLine="0"/>
              <w:jc w:val="left"/>
              <w:rPr>
                <w:rFonts w:eastAsia="Calibri"/>
                <w:szCs w:val="28"/>
                <w:lang w:val="uk-UA" w:eastAsia="en-US"/>
              </w:rPr>
            </w:pPr>
            <w:r w:rsidRPr="0073366D">
              <w:rPr>
                <w:rFonts w:eastAsia="Calibri" w:hint="cs"/>
                <w:szCs w:val="28"/>
                <w:lang w:val="uk-UA" w:eastAsia="en-US"/>
              </w:rPr>
              <w:t>Розробка архітектури програмного забезпечення</w:t>
            </w:r>
          </w:p>
        </w:tc>
        <w:tc>
          <w:tcPr>
            <w:tcW w:w="2977" w:type="dxa"/>
          </w:tcPr>
          <w:p w:rsidR="0073366D" w:rsidRPr="0073366D" w:rsidRDefault="0073366D" w:rsidP="0073366D">
            <w:pPr>
              <w:suppressAutoHyphens w:val="0"/>
              <w:spacing w:line="240" w:lineRule="auto"/>
              <w:ind w:firstLine="0"/>
              <w:jc w:val="left"/>
              <w:rPr>
                <w:rFonts w:eastAsia="Calibri"/>
                <w:szCs w:val="28"/>
                <w:lang w:eastAsia="en-US"/>
              </w:rPr>
            </w:pPr>
            <w:r w:rsidRPr="0073366D">
              <w:rPr>
                <w:rFonts w:eastAsia="Calibri" w:hint="cs"/>
                <w:szCs w:val="28"/>
                <w:lang w:val="uk-UA" w:eastAsia="en-US"/>
              </w:rPr>
              <w:t>0</w:t>
            </w:r>
            <w:r w:rsidRPr="0073366D">
              <w:rPr>
                <w:rFonts w:eastAsia="Calibri" w:hint="cs"/>
                <w:szCs w:val="28"/>
                <w:lang w:eastAsia="en-US"/>
              </w:rPr>
              <w:t>1</w:t>
            </w:r>
            <w:r w:rsidRPr="0073366D">
              <w:rPr>
                <w:rFonts w:eastAsia="Calibri" w:hint="cs"/>
                <w:szCs w:val="28"/>
                <w:lang w:val="uk-UA" w:eastAsia="en-US"/>
              </w:rPr>
              <w:t>.</w:t>
            </w:r>
            <w:r w:rsidRPr="0073366D">
              <w:rPr>
                <w:rFonts w:eastAsia="Calibri" w:hint="cs"/>
                <w:szCs w:val="28"/>
                <w:lang w:eastAsia="en-US"/>
              </w:rPr>
              <w:t>09</w:t>
            </w:r>
            <w:r w:rsidRPr="0073366D">
              <w:rPr>
                <w:rFonts w:eastAsia="Calibri" w:hint="cs"/>
                <w:szCs w:val="28"/>
                <w:lang w:val="uk-UA" w:eastAsia="en-US"/>
              </w:rPr>
              <w:t>.201</w:t>
            </w:r>
            <w:r w:rsidRPr="0073366D">
              <w:rPr>
                <w:rFonts w:eastAsia="Calibri" w:hint="cs"/>
                <w:szCs w:val="28"/>
                <w:lang w:eastAsia="en-US"/>
              </w:rPr>
              <w:t>8</w:t>
            </w:r>
            <w:r w:rsidRPr="0073366D">
              <w:rPr>
                <w:rFonts w:eastAsia="Calibri" w:hint="cs"/>
                <w:szCs w:val="28"/>
                <w:lang w:val="uk-UA" w:eastAsia="en-US"/>
              </w:rPr>
              <w:t>-</w:t>
            </w:r>
            <w:r w:rsidRPr="0073366D">
              <w:rPr>
                <w:rFonts w:eastAsia="Calibri" w:hint="cs"/>
                <w:szCs w:val="28"/>
                <w:lang w:eastAsia="en-US"/>
              </w:rPr>
              <w:t>20</w:t>
            </w:r>
            <w:r w:rsidRPr="0073366D">
              <w:rPr>
                <w:rFonts w:eastAsia="Calibri" w:hint="cs"/>
                <w:szCs w:val="28"/>
                <w:lang w:val="uk-UA" w:eastAsia="en-US"/>
              </w:rPr>
              <w:t>.0</w:t>
            </w:r>
            <w:r w:rsidRPr="0073366D">
              <w:rPr>
                <w:rFonts w:eastAsia="Calibri" w:hint="cs"/>
                <w:szCs w:val="28"/>
                <w:lang w:eastAsia="en-US"/>
              </w:rPr>
              <w:t>9</w:t>
            </w:r>
            <w:r w:rsidRPr="0073366D">
              <w:rPr>
                <w:rFonts w:eastAsia="Calibri" w:hint="cs"/>
                <w:szCs w:val="28"/>
                <w:lang w:val="uk-UA" w:eastAsia="en-US"/>
              </w:rPr>
              <w:t>.201</w:t>
            </w:r>
            <w:r w:rsidRPr="0073366D">
              <w:rPr>
                <w:rFonts w:eastAsia="Calibri" w:hint="cs"/>
                <w:szCs w:val="28"/>
                <w:lang w:eastAsia="en-US"/>
              </w:rPr>
              <w:t>8</w:t>
            </w:r>
          </w:p>
        </w:tc>
        <w:tc>
          <w:tcPr>
            <w:tcW w:w="1275" w:type="dxa"/>
          </w:tcPr>
          <w:p w:rsidR="0073366D" w:rsidRPr="0073366D" w:rsidRDefault="0073366D" w:rsidP="0073366D">
            <w:pPr>
              <w:suppressAutoHyphens w:val="0"/>
              <w:spacing w:line="240" w:lineRule="auto"/>
              <w:ind w:firstLine="0"/>
              <w:jc w:val="center"/>
              <w:rPr>
                <w:rFonts w:eastAsia="Calibri"/>
                <w:b/>
                <w:szCs w:val="28"/>
                <w:lang w:val="uk-UA" w:eastAsia="en-US"/>
              </w:rPr>
            </w:pPr>
          </w:p>
        </w:tc>
      </w:tr>
      <w:tr w:rsidR="0073366D" w:rsidRPr="0073366D" w:rsidTr="001E2563">
        <w:tc>
          <w:tcPr>
            <w:tcW w:w="567" w:type="dxa"/>
          </w:tcPr>
          <w:p w:rsidR="0073366D" w:rsidRPr="0073366D" w:rsidRDefault="0073366D" w:rsidP="0073366D">
            <w:pPr>
              <w:suppressAutoHyphens w:val="0"/>
              <w:spacing w:line="240" w:lineRule="auto"/>
              <w:ind w:firstLine="0"/>
              <w:jc w:val="center"/>
              <w:rPr>
                <w:rFonts w:eastAsia="Calibri"/>
                <w:szCs w:val="28"/>
                <w:lang w:val="uk-UA" w:eastAsia="en-US"/>
              </w:rPr>
            </w:pPr>
            <w:r w:rsidRPr="0073366D">
              <w:rPr>
                <w:rFonts w:eastAsia="Calibri" w:hint="cs"/>
                <w:szCs w:val="28"/>
                <w:lang w:val="uk-UA" w:eastAsia="en-US"/>
              </w:rPr>
              <w:t>8</w:t>
            </w:r>
          </w:p>
        </w:tc>
        <w:tc>
          <w:tcPr>
            <w:tcW w:w="5274" w:type="dxa"/>
          </w:tcPr>
          <w:p w:rsidR="0073366D" w:rsidRPr="0073366D" w:rsidRDefault="0073366D" w:rsidP="0073366D">
            <w:pPr>
              <w:suppressAutoHyphens w:val="0"/>
              <w:spacing w:line="240" w:lineRule="auto"/>
              <w:ind w:firstLine="0"/>
              <w:jc w:val="left"/>
              <w:rPr>
                <w:rFonts w:eastAsia="Calibri"/>
                <w:szCs w:val="28"/>
                <w:lang w:eastAsia="en-US"/>
              </w:rPr>
            </w:pPr>
            <w:r w:rsidRPr="0073366D">
              <w:rPr>
                <w:rFonts w:eastAsia="Calibri" w:hint="cs"/>
                <w:szCs w:val="28"/>
                <w:lang w:val="uk-UA" w:eastAsia="en-US"/>
              </w:rPr>
              <w:t xml:space="preserve">Розробка дизайну </w:t>
            </w:r>
            <w:r w:rsidRPr="0073366D">
              <w:rPr>
                <w:rFonts w:eastAsia="Calibri" w:hint="cs"/>
                <w:szCs w:val="28"/>
                <w:lang w:eastAsia="en-US"/>
              </w:rPr>
              <w:t>API</w:t>
            </w:r>
          </w:p>
        </w:tc>
        <w:tc>
          <w:tcPr>
            <w:tcW w:w="2977" w:type="dxa"/>
          </w:tcPr>
          <w:p w:rsidR="0073366D" w:rsidRPr="0073366D" w:rsidRDefault="0073366D" w:rsidP="0073366D">
            <w:pPr>
              <w:suppressAutoHyphens w:val="0"/>
              <w:spacing w:line="240" w:lineRule="auto"/>
              <w:ind w:firstLine="0"/>
              <w:jc w:val="left"/>
              <w:rPr>
                <w:rFonts w:eastAsia="Calibri"/>
                <w:szCs w:val="28"/>
                <w:lang w:eastAsia="en-US"/>
              </w:rPr>
            </w:pPr>
            <w:r w:rsidRPr="0073366D">
              <w:rPr>
                <w:rFonts w:eastAsia="Calibri" w:hint="cs"/>
                <w:szCs w:val="28"/>
                <w:lang w:eastAsia="en-US"/>
              </w:rPr>
              <w:t>21</w:t>
            </w:r>
            <w:r w:rsidRPr="0073366D">
              <w:rPr>
                <w:rFonts w:eastAsia="Calibri" w:hint="cs"/>
                <w:szCs w:val="28"/>
                <w:lang w:val="uk-UA" w:eastAsia="en-US"/>
              </w:rPr>
              <w:t>.0</w:t>
            </w:r>
            <w:r w:rsidRPr="0073366D">
              <w:rPr>
                <w:rFonts w:eastAsia="Calibri" w:hint="cs"/>
                <w:szCs w:val="28"/>
                <w:lang w:eastAsia="en-US"/>
              </w:rPr>
              <w:t>9</w:t>
            </w:r>
            <w:r w:rsidRPr="0073366D">
              <w:rPr>
                <w:rFonts w:eastAsia="Calibri" w:hint="cs"/>
                <w:szCs w:val="28"/>
                <w:lang w:val="uk-UA" w:eastAsia="en-US"/>
              </w:rPr>
              <w:t>.201</w:t>
            </w:r>
            <w:r w:rsidRPr="0073366D">
              <w:rPr>
                <w:rFonts w:eastAsia="Calibri" w:hint="cs"/>
                <w:szCs w:val="28"/>
                <w:lang w:eastAsia="en-US"/>
              </w:rPr>
              <w:t>8</w:t>
            </w:r>
            <w:r w:rsidRPr="0073366D">
              <w:rPr>
                <w:rFonts w:eastAsia="Calibri" w:hint="cs"/>
                <w:szCs w:val="28"/>
                <w:lang w:val="uk-UA" w:eastAsia="en-US"/>
              </w:rPr>
              <w:t>-1</w:t>
            </w:r>
            <w:r w:rsidRPr="0073366D">
              <w:rPr>
                <w:rFonts w:eastAsia="Calibri" w:hint="cs"/>
                <w:szCs w:val="28"/>
                <w:lang w:eastAsia="en-US"/>
              </w:rPr>
              <w:t>0</w:t>
            </w:r>
            <w:r w:rsidRPr="0073366D">
              <w:rPr>
                <w:rFonts w:eastAsia="Calibri" w:hint="cs"/>
                <w:szCs w:val="28"/>
                <w:lang w:val="uk-UA" w:eastAsia="en-US"/>
              </w:rPr>
              <w:t>.</w:t>
            </w:r>
            <w:r w:rsidRPr="0073366D">
              <w:rPr>
                <w:rFonts w:eastAsia="Calibri" w:hint="cs"/>
                <w:szCs w:val="28"/>
                <w:lang w:eastAsia="en-US"/>
              </w:rPr>
              <w:t>10</w:t>
            </w:r>
            <w:r w:rsidRPr="0073366D">
              <w:rPr>
                <w:rFonts w:eastAsia="Calibri" w:hint="cs"/>
                <w:szCs w:val="28"/>
                <w:lang w:val="uk-UA" w:eastAsia="en-US"/>
              </w:rPr>
              <w:t>.201</w:t>
            </w:r>
            <w:r w:rsidRPr="0073366D">
              <w:rPr>
                <w:rFonts w:eastAsia="Calibri" w:hint="cs"/>
                <w:szCs w:val="28"/>
                <w:lang w:eastAsia="en-US"/>
              </w:rPr>
              <w:t>8</w:t>
            </w:r>
          </w:p>
        </w:tc>
        <w:tc>
          <w:tcPr>
            <w:tcW w:w="1275" w:type="dxa"/>
          </w:tcPr>
          <w:p w:rsidR="0073366D" w:rsidRPr="0073366D" w:rsidRDefault="0073366D" w:rsidP="0073366D">
            <w:pPr>
              <w:suppressAutoHyphens w:val="0"/>
              <w:spacing w:line="240" w:lineRule="auto"/>
              <w:ind w:firstLine="0"/>
              <w:jc w:val="center"/>
              <w:rPr>
                <w:rFonts w:eastAsia="Calibri"/>
                <w:b/>
                <w:szCs w:val="28"/>
                <w:lang w:val="uk-UA" w:eastAsia="en-US"/>
              </w:rPr>
            </w:pPr>
          </w:p>
        </w:tc>
      </w:tr>
      <w:tr w:rsidR="0073366D" w:rsidRPr="0073366D" w:rsidTr="001E2563">
        <w:tc>
          <w:tcPr>
            <w:tcW w:w="567" w:type="dxa"/>
          </w:tcPr>
          <w:p w:rsidR="0073366D" w:rsidRPr="0073366D" w:rsidRDefault="0073366D" w:rsidP="0073366D">
            <w:pPr>
              <w:suppressAutoHyphens w:val="0"/>
              <w:spacing w:line="240" w:lineRule="auto"/>
              <w:ind w:firstLine="0"/>
              <w:jc w:val="center"/>
              <w:rPr>
                <w:rFonts w:eastAsia="Calibri"/>
                <w:szCs w:val="28"/>
                <w:lang w:val="uk-UA" w:eastAsia="en-US"/>
              </w:rPr>
            </w:pPr>
            <w:r w:rsidRPr="0073366D">
              <w:rPr>
                <w:rFonts w:eastAsia="Calibri" w:hint="cs"/>
                <w:szCs w:val="28"/>
                <w:lang w:val="uk-UA" w:eastAsia="en-US"/>
              </w:rPr>
              <w:t>9</w:t>
            </w:r>
          </w:p>
        </w:tc>
        <w:tc>
          <w:tcPr>
            <w:tcW w:w="5274" w:type="dxa"/>
          </w:tcPr>
          <w:p w:rsidR="0073366D" w:rsidRPr="0073366D" w:rsidRDefault="0073366D" w:rsidP="0073366D">
            <w:pPr>
              <w:suppressAutoHyphens w:val="0"/>
              <w:spacing w:line="240" w:lineRule="auto"/>
              <w:ind w:firstLine="0"/>
              <w:jc w:val="left"/>
              <w:rPr>
                <w:rFonts w:eastAsia="Calibri"/>
                <w:szCs w:val="28"/>
                <w:lang w:val="uk-UA" w:eastAsia="en-US"/>
              </w:rPr>
            </w:pPr>
            <w:r w:rsidRPr="0073366D">
              <w:rPr>
                <w:rFonts w:eastAsia="Calibri" w:hint="cs"/>
                <w:szCs w:val="28"/>
                <w:lang w:val="uk-UA" w:eastAsia="en-US"/>
              </w:rPr>
              <w:t>Розробка програмного застосунку</w:t>
            </w:r>
          </w:p>
        </w:tc>
        <w:tc>
          <w:tcPr>
            <w:tcW w:w="2977" w:type="dxa"/>
          </w:tcPr>
          <w:p w:rsidR="0073366D" w:rsidRPr="0073366D" w:rsidRDefault="0073366D" w:rsidP="0073366D">
            <w:pPr>
              <w:suppressAutoHyphens w:val="0"/>
              <w:spacing w:line="240" w:lineRule="auto"/>
              <w:ind w:firstLine="0"/>
              <w:jc w:val="left"/>
              <w:rPr>
                <w:rFonts w:eastAsia="Calibri"/>
                <w:szCs w:val="28"/>
                <w:lang w:eastAsia="en-US"/>
              </w:rPr>
            </w:pPr>
            <w:r w:rsidRPr="0073366D">
              <w:rPr>
                <w:rFonts w:eastAsia="Calibri" w:hint="cs"/>
                <w:szCs w:val="28"/>
                <w:lang w:val="uk-UA" w:eastAsia="en-US"/>
              </w:rPr>
              <w:t>1</w:t>
            </w:r>
            <w:r w:rsidRPr="0073366D">
              <w:rPr>
                <w:rFonts w:eastAsia="Calibri" w:hint="cs"/>
                <w:szCs w:val="28"/>
                <w:lang w:eastAsia="en-US"/>
              </w:rPr>
              <w:t>1</w:t>
            </w:r>
            <w:r w:rsidRPr="0073366D">
              <w:rPr>
                <w:rFonts w:eastAsia="Calibri" w:hint="cs"/>
                <w:szCs w:val="28"/>
                <w:lang w:val="uk-UA" w:eastAsia="en-US"/>
              </w:rPr>
              <w:t>.</w:t>
            </w:r>
            <w:r w:rsidRPr="0073366D">
              <w:rPr>
                <w:rFonts w:eastAsia="Calibri" w:hint="cs"/>
                <w:szCs w:val="28"/>
                <w:lang w:eastAsia="en-US"/>
              </w:rPr>
              <w:t>10</w:t>
            </w:r>
            <w:r w:rsidRPr="0073366D">
              <w:rPr>
                <w:rFonts w:eastAsia="Calibri" w:hint="cs"/>
                <w:szCs w:val="28"/>
                <w:lang w:val="uk-UA" w:eastAsia="en-US"/>
              </w:rPr>
              <w:t>.201</w:t>
            </w:r>
            <w:r w:rsidRPr="0073366D">
              <w:rPr>
                <w:rFonts w:eastAsia="Calibri" w:hint="cs"/>
                <w:szCs w:val="28"/>
                <w:lang w:eastAsia="en-US"/>
              </w:rPr>
              <w:t>8</w:t>
            </w:r>
            <w:r w:rsidRPr="0073366D">
              <w:rPr>
                <w:rFonts w:eastAsia="Calibri" w:hint="cs"/>
                <w:szCs w:val="28"/>
                <w:lang w:val="uk-UA" w:eastAsia="en-US"/>
              </w:rPr>
              <w:t>-</w:t>
            </w:r>
            <w:r w:rsidRPr="0073366D">
              <w:rPr>
                <w:rFonts w:eastAsia="Calibri" w:hint="cs"/>
                <w:szCs w:val="28"/>
                <w:lang w:eastAsia="en-US"/>
              </w:rPr>
              <w:t>30</w:t>
            </w:r>
            <w:r w:rsidRPr="0073366D">
              <w:rPr>
                <w:rFonts w:eastAsia="Calibri" w:hint="cs"/>
                <w:szCs w:val="28"/>
                <w:lang w:val="uk-UA" w:eastAsia="en-US"/>
              </w:rPr>
              <w:t>.</w:t>
            </w:r>
            <w:r w:rsidRPr="0073366D">
              <w:rPr>
                <w:rFonts w:eastAsia="Calibri" w:hint="cs"/>
                <w:szCs w:val="28"/>
                <w:lang w:eastAsia="en-US"/>
              </w:rPr>
              <w:t>11</w:t>
            </w:r>
            <w:r w:rsidRPr="0073366D">
              <w:rPr>
                <w:rFonts w:eastAsia="Calibri" w:hint="cs"/>
                <w:szCs w:val="28"/>
                <w:lang w:val="uk-UA" w:eastAsia="en-US"/>
              </w:rPr>
              <w:t>.201</w:t>
            </w:r>
            <w:r w:rsidRPr="0073366D">
              <w:rPr>
                <w:rFonts w:eastAsia="Calibri" w:hint="cs"/>
                <w:szCs w:val="28"/>
                <w:lang w:eastAsia="en-US"/>
              </w:rPr>
              <w:t>8</w:t>
            </w:r>
          </w:p>
        </w:tc>
        <w:tc>
          <w:tcPr>
            <w:tcW w:w="1275" w:type="dxa"/>
          </w:tcPr>
          <w:p w:rsidR="0073366D" w:rsidRPr="0073366D" w:rsidRDefault="0073366D" w:rsidP="0073366D">
            <w:pPr>
              <w:suppressAutoHyphens w:val="0"/>
              <w:spacing w:line="240" w:lineRule="auto"/>
              <w:ind w:firstLine="0"/>
              <w:jc w:val="center"/>
              <w:rPr>
                <w:rFonts w:eastAsia="Calibri"/>
                <w:b/>
                <w:szCs w:val="28"/>
                <w:lang w:val="uk-UA" w:eastAsia="en-US"/>
              </w:rPr>
            </w:pPr>
          </w:p>
        </w:tc>
      </w:tr>
      <w:tr w:rsidR="0073366D" w:rsidRPr="0073366D" w:rsidTr="001E2563">
        <w:trPr>
          <w:trHeight w:val="259"/>
        </w:trPr>
        <w:tc>
          <w:tcPr>
            <w:tcW w:w="567" w:type="dxa"/>
          </w:tcPr>
          <w:p w:rsidR="0073366D" w:rsidRPr="0073366D" w:rsidRDefault="0073366D" w:rsidP="0073366D">
            <w:pPr>
              <w:suppressAutoHyphens w:val="0"/>
              <w:spacing w:line="240" w:lineRule="auto"/>
              <w:ind w:firstLine="0"/>
              <w:jc w:val="center"/>
              <w:rPr>
                <w:rFonts w:eastAsia="Calibri"/>
                <w:szCs w:val="28"/>
                <w:lang w:eastAsia="en-US"/>
              </w:rPr>
            </w:pPr>
            <w:r w:rsidRPr="0073366D">
              <w:rPr>
                <w:rFonts w:eastAsia="Calibri" w:hint="cs"/>
                <w:szCs w:val="28"/>
                <w:lang w:val="uk-UA" w:eastAsia="en-US"/>
              </w:rPr>
              <w:t>1</w:t>
            </w:r>
            <w:r w:rsidRPr="0073366D">
              <w:rPr>
                <w:rFonts w:eastAsia="Calibri" w:hint="cs"/>
                <w:szCs w:val="28"/>
                <w:lang w:eastAsia="en-US"/>
              </w:rPr>
              <w:t>0</w:t>
            </w:r>
          </w:p>
        </w:tc>
        <w:tc>
          <w:tcPr>
            <w:tcW w:w="5274" w:type="dxa"/>
          </w:tcPr>
          <w:p w:rsidR="0073366D" w:rsidRPr="0073366D" w:rsidRDefault="0073366D" w:rsidP="0073366D">
            <w:pPr>
              <w:suppressAutoHyphens w:val="0"/>
              <w:spacing w:line="240" w:lineRule="auto"/>
              <w:ind w:firstLine="0"/>
              <w:jc w:val="left"/>
              <w:rPr>
                <w:rFonts w:eastAsia="Calibri"/>
                <w:szCs w:val="28"/>
                <w:lang w:val="uk-UA" w:eastAsia="en-US"/>
              </w:rPr>
            </w:pPr>
            <w:r w:rsidRPr="0073366D">
              <w:rPr>
                <w:rFonts w:eastAsia="Calibri" w:hint="cs"/>
                <w:szCs w:val="28"/>
                <w:lang w:val="uk-UA" w:eastAsia="en-US"/>
              </w:rPr>
              <w:t>Оформлення документації</w:t>
            </w:r>
          </w:p>
        </w:tc>
        <w:tc>
          <w:tcPr>
            <w:tcW w:w="2977" w:type="dxa"/>
          </w:tcPr>
          <w:p w:rsidR="0073366D" w:rsidRPr="0073366D" w:rsidRDefault="0073366D" w:rsidP="0073366D">
            <w:pPr>
              <w:suppressAutoHyphens w:val="0"/>
              <w:spacing w:line="240" w:lineRule="auto"/>
              <w:ind w:firstLine="0"/>
              <w:jc w:val="left"/>
              <w:rPr>
                <w:rFonts w:eastAsia="Calibri"/>
                <w:szCs w:val="28"/>
                <w:lang w:eastAsia="en-US"/>
              </w:rPr>
            </w:pPr>
            <w:r w:rsidRPr="0073366D">
              <w:rPr>
                <w:rFonts w:eastAsia="Calibri" w:hint="cs"/>
                <w:szCs w:val="28"/>
                <w:lang w:eastAsia="en-US"/>
              </w:rPr>
              <w:t>01</w:t>
            </w:r>
            <w:r w:rsidRPr="0073366D">
              <w:rPr>
                <w:rFonts w:eastAsia="Calibri" w:hint="cs"/>
                <w:szCs w:val="28"/>
                <w:lang w:val="uk-UA" w:eastAsia="en-US"/>
              </w:rPr>
              <w:t>.</w:t>
            </w:r>
            <w:r w:rsidRPr="0073366D">
              <w:rPr>
                <w:rFonts w:eastAsia="Calibri" w:hint="cs"/>
                <w:szCs w:val="28"/>
                <w:lang w:eastAsia="en-US"/>
              </w:rPr>
              <w:t>12</w:t>
            </w:r>
            <w:r w:rsidRPr="0073366D">
              <w:rPr>
                <w:rFonts w:eastAsia="Calibri" w:hint="cs"/>
                <w:szCs w:val="28"/>
                <w:lang w:val="uk-UA" w:eastAsia="en-US"/>
              </w:rPr>
              <w:t>.201</w:t>
            </w:r>
            <w:r w:rsidRPr="0073366D">
              <w:rPr>
                <w:rFonts w:eastAsia="Calibri" w:hint="cs"/>
                <w:szCs w:val="28"/>
                <w:lang w:eastAsia="en-US"/>
              </w:rPr>
              <w:t>8</w:t>
            </w:r>
            <w:r w:rsidRPr="0073366D">
              <w:rPr>
                <w:rFonts w:eastAsia="Calibri" w:hint="cs"/>
                <w:szCs w:val="28"/>
                <w:lang w:val="uk-UA" w:eastAsia="en-US"/>
              </w:rPr>
              <w:t>-0</w:t>
            </w:r>
            <w:r w:rsidRPr="0073366D">
              <w:rPr>
                <w:rFonts w:eastAsia="Calibri" w:hint="cs"/>
                <w:szCs w:val="28"/>
                <w:lang w:eastAsia="en-US"/>
              </w:rPr>
              <w:t>7</w:t>
            </w:r>
            <w:r w:rsidRPr="0073366D">
              <w:rPr>
                <w:rFonts w:eastAsia="Calibri" w:hint="cs"/>
                <w:szCs w:val="28"/>
                <w:lang w:val="uk-UA" w:eastAsia="en-US"/>
              </w:rPr>
              <w:t>.</w:t>
            </w:r>
            <w:r w:rsidRPr="0073366D">
              <w:rPr>
                <w:rFonts w:eastAsia="Calibri" w:hint="cs"/>
                <w:szCs w:val="28"/>
                <w:lang w:eastAsia="en-US"/>
              </w:rPr>
              <w:t>12</w:t>
            </w:r>
            <w:r w:rsidRPr="0073366D">
              <w:rPr>
                <w:rFonts w:eastAsia="Calibri" w:hint="cs"/>
                <w:szCs w:val="28"/>
                <w:lang w:val="uk-UA" w:eastAsia="en-US"/>
              </w:rPr>
              <w:t>.201</w:t>
            </w:r>
            <w:r w:rsidRPr="0073366D">
              <w:rPr>
                <w:rFonts w:eastAsia="Calibri" w:hint="cs"/>
                <w:szCs w:val="28"/>
                <w:lang w:eastAsia="en-US"/>
              </w:rPr>
              <w:t>8</w:t>
            </w:r>
          </w:p>
        </w:tc>
        <w:tc>
          <w:tcPr>
            <w:tcW w:w="1275" w:type="dxa"/>
          </w:tcPr>
          <w:p w:rsidR="0073366D" w:rsidRPr="0073366D" w:rsidRDefault="0073366D" w:rsidP="0073366D">
            <w:pPr>
              <w:suppressAutoHyphens w:val="0"/>
              <w:spacing w:line="240" w:lineRule="auto"/>
              <w:ind w:firstLine="0"/>
              <w:jc w:val="center"/>
              <w:rPr>
                <w:rFonts w:eastAsia="Calibri"/>
                <w:b/>
                <w:szCs w:val="28"/>
                <w:lang w:val="uk-UA" w:eastAsia="en-US"/>
              </w:rPr>
            </w:pPr>
          </w:p>
        </w:tc>
      </w:tr>
    </w:tbl>
    <w:p w:rsidR="0073366D" w:rsidRPr="0073366D" w:rsidRDefault="0073366D" w:rsidP="0073366D">
      <w:pPr>
        <w:suppressAutoHyphens w:val="0"/>
        <w:spacing w:line="240" w:lineRule="auto"/>
        <w:ind w:firstLine="0"/>
        <w:jc w:val="left"/>
        <w:rPr>
          <w:rFonts w:eastAsia="Calibri"/>
          <w:b/>
          <w:sz w:val="24"/>
          <w:lang w:eastAsia="en-US"/>
        </w:rPr>
      </w:pPr>
    </w:p>
    <w:p w:rsidR="0073366D" w:rsidRPr="0073366D" w:rsidRDefault="0073366D" w:rsidP="0073366D">
      <w:pPr>
        <w:suppressAutoHyphens w:val="0"/>
        <w:spacing w:line="240" w:lineRule="auto"/>
        <w:ind w:firstLine="0"/>
        <w:jc w:val="center"/>
        <w:rPr>
          <w:rFonts w:eastAsia="Calibri"/>
          <w:b/>
          <w:sz w:val="24"/>
          <w:lang w:eastAsia="en-US"/>
        </w:rPr>
      </w:pPr>
    </w:p>
    <w:p w:rsidR="0073366D" w:rsidRPr="0073366D" w:rsidRDefault="0073366D" w:rsidP="0073366D">
      <w:pPr>
        <w:suppressAutoHyphens w:val="0"/>
        <w:spacing w:line="240" w:lineRule="auto"/>
        <w:ind w:firstLine="0"/>
        <w:rPr>
          <w:rFonts w:eastAsia="Calibri"/>
          <w:sz w:val="24"/>
          <w:lang w:val="uk-UA" w:eastAsia="en-US"/>
        </w:rPr>
      </w:pPr>
      <w:r w:rsidRPr="0073366D">
        <w:rPr>
          <w:rFonts w:eastAsia="Calibri" w:hint="cs"/>
          <w:szCs w:val="28"/>
          <w:lang w:val="uk-UA" w:eastAsia="en-US"/>
        </w:rPr>
        <w:t xml:space="preserve">Студент </w:t>
      </w:r>
      <w:r w:rsidRPr="0073366D">
        <w:rPr>
          <w:rFonts w:eastAsia="Calibri" w:hint="cs"/>
          <w:sz w:val="24"/>
          <w:lang w:val="uk-UA" w:eastAsia="en-US"/>
        </w:rPr>
        <w:t xml:space="preserve">                                                               _____________        __</w:t>
      </w:r>
      <w:r w:rsidR="00EC42A1">
        <w:rPr>
          <w:rFonts w:eastAsia="Calibri"/>
          <w:sz w:val="24"/>
          <w:u w:val="single"/>
          <w:lang w:val="uk-UA" w:eastAsia="en-US"/>
        </w:rPr>
        <w:t>Гвозденко</w:t>
      </w:r>
      <w:r w:rsidRPr="0073366D">
        <w:rPr>
          <w:rFonts w:eastAsia="Calibri"/>
          <w:sz w:val="24"/>
          <w:u w:val="single"/>
          <w:lang w:val="uk-UA" w:eastAsia="en-US"/>
        </w:rPr>
        <w:t xml:space="preserve"> </w:t>
      </w:r>
      <w:r w:rsidR="00EC42A1">
        <w:rPr>
          <w:rFonts w:eastAsia="Calibri"/>
          <w:sz w:val="24"/>
          <w:u w:val="single"/>
          <w:lang w:val="uk-UA" w:eastAsia="en-US"/>
        </w:rPr>
        <w:t>О</w:t>
      </w:r>
      <w:r w:rsidRPr="0073366D">
        <w:rPr>
          <w:rFonts w:eastAsia="Calibri"/>
          <w:sz w:val="24"/>
          <w:u w:val="single"/>
          <w:lang w:val="uk-UA" w:eastAsia="en-US"/>
        </w:rPr>
        <w:t>.В.</w:t>
      </w:r>
      <w:r w:rsidRPr="0073366D">
        <w:rPr>
          <w:rFonts w:eastAsia="Calibri" w:hint="cs"/>
          <w:sz w:val="24"/>
          <w:lang w:val="uk-UA" w:eastAsia="en-US"/>
        </w:rPr>
        <w:t>___________</w:t>
      </w:r>
    </w:p>
    <w:p w:rsidR="0073366D" w:rsidRPr="0073366D" w:rsidRDefault="0073366D" w:rsidP="0073366D">
      <w:pPr>
        <w:suppressAutoHyphens w:val="0"/>
        <w:spacing w:line="240" w:lineRule="auto"/>
        <w:ind w:firstLine="0"/>
        <w:rPr>
          <w:rFonts w:eastAsia="Calibri"/>
          <w:b/>
          <w:sz w:val="24"/>
          <w:lang w:val="uk-UA" w:eastAsia="en-US"/>
        </w:rPr>
      </w:pPr>
      <w:r w:rsidRPr="0073366D">
        <w:rPr>
          <w:rFonts w:eastAsia="Calibri" w:hint="cs"/>
          <w:bCs/>
          <w:sz w:val="24"/>
          <w:lang w:val="uk-UA" w:eastAsia="en-US"/>
        </w:rPr>
        <w:t xml:space="preserve">                                                                                         </w:t>
      </w:r>
      <w:r w:rsidRPr="0073366D">
        <w:rPr>
          <w:rFonts w:eastAsia="Calibri" w:hint="cs"/>
          <w:bCs/>
          <w:sz w:val="24"/>
          <w:vertAlign w:val="superscript"/>
          <w:lang w:val="uk-UA" w:eastAsia="en-US"/>
        </w:rPr>
        <w:t>( підпис )                               (прізвище та ініціали)</w:t>
      </w:r>
    </w:p>
    <w:p w:rsidR="0073366D" w:rsidRPr="0073366D" w:rsidRDefault="0073366D" w:rsidP="0073366D">
      <w:pPr>
        <w:suppressAutoHyphens w:val="0"/>
        <w:spacing w:line="240" w:lineRule="auto"/>
        <w:ind w:firstLine="0"/>
        <w:rPr>
          <w:rFonts w:eastAsia="Calibri"/>
          <w:sz w:val="24"/>
          <w:lang w:val="uk-UA" w:eastAsia="en-US"/>
        </w:rPr>
      </w:pPr>
      <w:r w:rsidRPr="0073366D">
        <w:rPr>
          <w:rFonts w:eastAsia="Calibri" w:hint="cs"/>
          <w:szCs w:val="28"/>
          <w:lang w:val="uk-UA" w:eastAsia="en-US"/>
        </w:rPr>
        <w:t>Науковий керівник</w:t>
      </w:r>
      <w:r w:rsidRPr="0073366D">
        <w:rPr>
          <w:rFonts w:eastAsia="Calibri" w:hint="cs"/>
          <w:sz w:val="24"/>
          <w:lang w:val="uk-UA" w:eastAsia="en-US"/>
        </w:rPr>
        <w:t xml:space="preserve">                                         _____________         _</w:t>
      </w:r>
      <w:r w:rsidRPr="0073366D">
        <w:rPr>
          <w:rFonts w:eastAsia="Calibri"/>
          <w:sz w:val="24"/>
          <w:lang w:val="uk-UA" w:eastAsia="en-US"/>
        </w:rPr>
        <w:t>_Стативка Ю.І.</w:t>
      </w:r>
      <w:r w:rsidRPr="0073366D">
        <w:rPr>
          <w:rFonts w:eastAsia="Calibri" w:hint="cs"/>
          <w:sz w:val="24"/>
          <w:u w:val="single"/>
          <w:lang w:val="uk-UA" w:eastAsia="en-US"/>
        </w:rPr>
        <w:t xml:space="preserve"> </w:t>
      </w:r>
      <w:r w:rsidRPr="0073366D">
        <w:rPr>
          <w:rFonts w:eastAsia="Calibri" w:hint="cs"/>
          <w:sz w:val="24"/>
          <w:lang w:val="uk-UA" w:eastAsia="en-US"/>
        </w:rPr>
        <w:t>________</w:t>
      </w:r>
      <w:r w:rsidR="00EC42A1">
        <w:rPr>
          <w:rFonts w:eastAsia="Calibri"/>
          <w:sz w:val="24"/>
          <w:lang w:val="uk-UA" w:eastAsia="en-US"/>
        </w:rPr>
        <w:t>__</w:t>
      </w:r>
      <w:r w:rsidRPr="0073366D">
        <w:rPr>
          <w:rFonts w:eastAsia="Calibri" w:hint="cs"/>
          <w:sz w:val="24"/>
          <w:lang w:val="uk-UA" w:eastAsia="en-US"/>
        </w:rPr>
        <w:t>__</w:t>
      </w:r>
    </w:p>
    <w:p w:rsidR="0073366D" w:rsidRPr="0073366D" w:rsidRDefault="0073366D" w:rsidP="0073366D">
      <w:pPr>
        <w:suppressAutoHyphens w:val="0"/>
        <w:spacing w:line="240" w:lineRule="auto"/>
        <w:ind w:firstLine="0"/>
        <w:rPr>
          <w:rFonts w:eastAsia="Calibri"/>
          <w:sz w:val="24"/>
          <w:lang w:val="uk-UA" w:eastAsia="en-US"/>
        </w:rPr>
      </w:pPr>
      <w:r w:rsidRPr="0073366D">
        <w:rPr>
          <w:rFonts w:eastAsia="Calibri" w:hint="cs"/>
          <w:bCs/>
          <w:sz w:val="24"/>
          <w:lang w:val="uk-UA" w:eastAsia="en-US"/>
        </w:rPr>
        <w:t xml:space="preserve">                                                                                         </w:t>
      </w:r>
      <w:r w:rsidRPr="0073366D">
        <w:rPr>
          <w:rFonts w:eastAsia="Calibri" w:hint="cs"/>
          <w:bCs/>
          <w:sz w:val="24"/>
          <w:vertAlign w:val="superscript"/>
          <w:lang w:val="uk-UA" w:eastAsia="en-US"/>
        </w:rPr>
        <w:t>( підпис )                             (прізвище та ініціали)</w:t>
      </w:r>
      <w:bookmarkEnd w:id="0"/>
    </w:p>
    <w:p w:rsidR="0073366D" w:rsidRPr="0073366D" w:rsidRDefault="0073366D" w:rsidP="0073366D">
      <w:pPr>
        <w:suppressAutoHyphens w:val="0"/>
        <w:spacing w:line="240" w:lineRule="auto"/>
        <w:ind w:firstLine="0"/>
        <w:jc w:val="left"/>
        <w:rPr>
          <w:rFonts w:eastAsia="Calibri"/>
          <w:b/>
          <w:sz w:val="36"/>
          <w:szCs w:val="28"/>
          <w:lang w:val="uk-UA" w:eastAsia="en-US"/>
        </w:rPr>
      </w:pPr>
      <w:r w:rsidRPr="0073366D">
        <w:rPr>
          <w:rFonts w:eastAsia="Calibri" w:hint="cs"/>
          <w:b/>
          <w:sz w:val="36"/>
          <w:szCs w:val="28"/>
          <w:lang w:val="uk-UA" w:eastAsia="en-US"/>
        </w:rPr>
        <w:br w:type="page"/>
      </w:r>
    </w:p>
    <w:p w:rsidR="0073366D" w:rsidRPr="0073366D" w:rsidRDefault="0073366D" w:rsidP="00B91A19">
      <w:pPr>
        <w:suppressAutoHyphens w:val="0"/>
        <w:jc w:val="center"/>
        <w:rPr>
          <w:rFonts w:eastAsia="Calibri"/>
          <w:b/>
          <w:sz w:val="36"/>
          <w:szCs w:val="28"/>
          <w:lang w:val="uk-UA" w:eastAsia="en-US"/>
        </w:rPr>
      </w:pPr>
      <w:r w:rsidRPr="0073366D">
        <w:rPr>
          <w:rFonts w:eastAsia="Calibri"/>
          <w:b/>
          <w:sz w:val="36"/>
          <w:szCs w:val="28"/>
          <w:lang w:val="uk-UA" w:eastAsia="en-US"/>
        </w:rPr>
        <w:lastRenderedPageBreak/>
        <w:t>РЕФЕРАТ</w:t>
      </w:r>
    </w:p>
    <w:p w:rsidR="0073366D" w:rsidRPr="0073366D" w:rsidRDefault="0073366D" w:rsidP="00B91A19">
      <w:pPr>
        <w:suppressAutoHyphens w:val="0"/>
        <w:rPr>
          <w:rFonts w:eastAsia="Calibri"/>
          <w:szCs w:val="28"/>
          <w:lang w:val="uk-UA" w:eastAsia="en-US"/>
        </w:rPr>
      </w:pPr>
    </w:p>
    <w:p w:rsidR="0073366D" w:rsidRPr="0073366D" w:rsidRDefault="0073366D" w:rsidP="00B91A19">
      <w:pPr>
        <w:suppressAutoHyphens w:val="0"/>
        <w:rPr>
          <w:rFonts w:eastAsia="Calibri"/>
          <w:b/>
          <w:szCs w:val="28"/>
          <w:lang w:val="uk-UA" w:eastAsia="en-US"/>
        </w:rPr>
      </w:pPr>
      <w:r w:rsidRPr="0073366D">
        <w:rPr>
          <w:rFonts w:eastAsia="Calibri"/>
          <w:b/>
          <w:szCs w:val="28"/>
          <w:lang w:val="uk-UA" w:eastAsia="en-US"/>
        </w:rPr>
        <w:t>Структура та обсяг дипломної роботи</w:t>
      </w:r>
    </w:p>
    <w:p w:rsidR="0073366D" w:rsidRPr="0073366D" w:rsidRDefault="0073366D" w:rsidP="00B91A19">
      <w:pPr>
        <w:suppressAutoHyphens w:val="0"/>
        <w:rPr>
          <w:rFonts w:eastAsia="Calibri"/>
          <w:szCs w:val="28"/>
          <w:lang w:val="uk-UA" w:eastAsia="en-US"/>
        </w:rPr>
      </w:pPr>
      <w:r w:rsidRPr="0073366D">
        <w:rPr>
          <w:rFonts w:eastAsia="Calibri"/>
          <w:szCs w:val="28"/>
          <w:lang w:val="uk-UA" w:eastAsia="en-US"/>
        </w:rPr>
        <w:t xml:space="preserve">Магістерська дисертація складається зі вступу, шести розділів, висновку, переліку посилань з </w:t>
      </w:r>
      <w:r w:rsidR="00AB138B" w:rsidRPr="00AB138B">
        <w:rPr>
          <w:rFonts w:eastAsia="Calibri"/>
          <w:szCs w:val="28"/>
          <w:lang w:val="uk-UA" w:eastAsia="en-US"/>
        </w:rPr>
        <w:t>3</w:t>
      </w:r>
      <w:r w:rsidR="00CC5FC8" w:rsidRPr="00CC5FC8">
        <w:rPr>
          <w:rFonts w:eastAsia="Calibri"/>
          <w:szCs w:val="28"/>
          <w:lang w:val="uk-UA" w:eastAsia="en-US"/>
        </w:rPr>
        <w:t>2</w:t>
      </w:r>
      <w:r w:rsidRPr="0073366D">
        <w:rPr>
          <w:rFonts w:eastAsia="Calibri"/>
          <w:szCs w:val="28"/>
          <w:lang w:val="uk-UA" w:eastAsia="en-US"/>
        </w:rPr>
        <w:t xml:space="preserve"> найменувань, 2 додатків, та містить </w:t>
      </w:r>
      <w:r w:rsidR="00644678">
        <w:rPr>
          <w:rFonts w:eastAsia="Calibri"/>
          <w:szCs w:val="28"/>
          <w:lang w:val="uk-UA" w:eastAsia="en-US"/>
        </w:rPr>
        <w:t>4</w:t>
      </w:r>
      <w:r w:rsidRPr="0073366D">
        <w:rPr>
          <w:rFonts w:eastAsia="Calibri"/>
          <w:szCs w:val="28"/>
          <w:lang w:val="uk-UA" w:eastAsia="en-US"/>
        </w:rPr>
        <w:t>4 рисунки</w:t>
      </w:r>
      <w:r w:rsidR="00644678">
        <w:rPr>
          <w:rFonts w:eastAsia="Calibri"/>
          <w:szCs w:val="28"/>
          <w:lang w:val="uk-UA" w:eastAsia="en-US"/>
        </w:rPr>
        <w:t xml:space="preserve"> і 14</w:t>
      </w:r>
      <w:r w:rsidRPr="0073366D">
        <w:rPr>
          <w:rFonts w:eastAsia="Calibri"/>
          <w:szCs w:val="28"/>
          <w:lang w:val="uk-UA" w:eastAsia="en-US"/>
        </w:rPr>
        <w:t xml:space="preserve"> таблиць</w:t>
      </w:r>
      <w:r w:rsidR="00644678">
        <w:rPr>
          <w:rFonts w:eastAsia="Calibri"/>
          <w:szCs w:val="28"/>
          <w:lang w:val="uk-UA" w:eastAsia="en-US"/>
        </w:rPr>
        <w:t>.</w:t>
      </w:r>
    </w:p>
    <w:p w:rsidR="0073366D" w:rsidRPr="0073366D" w:rsidRDefault="0073366D" w:rsidP="00B91A19">
      <w:pPr>
        <w:suppressAutoHyphens w:val="0"/>
        <w:rPr>
          <w:rFonts w:eastAsia="Calibri"/>
          <w:szCs w:val="28"/>
          <w:lang w:val="uk-UA" w:eastAsia="en-US"/>
        </w:rPr>
      </w:pPr>
      <w:r w:rsidRPr="0073366D">
        <w:rPr>
          <w:rFonts w:eastAsia="Calibri"/>
          <w:szCs w:val="28"/>
          <w:lang w:val="uk-UA" w:eastAsia="en-US"/>
        </w:rPr>
        <w:t xml:space="preserve">Повний обсяг магістерської дисертації складає </w:t>
      </w:r>
      <w:r w:rsidR="00577103" w:rsidRPr="00577103">
        <w:rPr>
          <w:rFonts w:eastAsia="Calibri"/>
          <w:szCs w:val="28"/>
          <w:lang w:val="uk-UA" w:eastAsia="en-US"/>
        </w:rPr>
        <w:t>104</w:t>
      </w:r>
      <w:r w:rsidRPr="0073366D">
        <w:rPr>
          <w:rFonts w:eastAsia="Calibri"/>
          <w:szCs w:val="28"/>
          <w:lang w:val="uk-UA" w:eastAsia="en-US"/>
        </w:rPr>
        <w:t xml:space="preserve"> сторінок, з яких перелік посилань займає </w:t>
      </w:r>
      <w:r w:rsidR="00CC5FC8" w:rsidRPr="00CC5FC8">
        <w:rPr>
          <w:rFonts w:eastAsia="Calibri"/>
          <w:szCs w:val="28"/>
          <w:lang w:val="uk-UA" w:eastAsia="en-US"/>
        </w:rPr>
        <w:t>3</w:t>
      </w:r>
      <w:r w:rsidRPr="0073366D">
        <w:rPr>
          <w:rFonts w:eastAsia="Calibri"/>
          <w:szCs w:val="28"/>
          <w:lang w:val="uk-UA" w:eastAsia="en-US"/>
        </w:rPr>
        <w:t xml:space="preserve"> сторінки, додатки — </w:t>
      </w:r>
      <w:r w:rsidR="003B53CF">
        <w:rPr>
          <w:rFonts w:eastAsia="Calibri"/>
          <w:szCs w:val="28"/>
          <w:lang w:val="uk-UA" w:eastAsia="en-US"/>
        </w:rPr>
        <w:t>12</w:t>
      </w:r>
      <w:r w:rsidRPr="0073366D">
        <w:rPr>
          <w:rFonts w:eastAsia="Calibri"/>
          <w:szCs w:val="28"/>
          <w:lang w:val="uk-UA" w:eastAsia="en-US"/>
        </w:rPr>
        <w:t xml:space="preserve"> сторінок.</w:t>
      </w:r>
    </w:p>
    <w:p w:rsidR="00740D4F" w:rsidRPr="00740D4F" w:rsidRDefault="0073366D" w:rsidP="00B91A19">
      <w:pPr>
        <w:suppressAutoHyphens w:val="0"/>
        <w:rPr>
          <w:rFonts w:eastAsia="Calibri"/>
          <w:szCs w:val="28"/>
          <w:lang w:val="uk-UA" w:eastAsia="en-US"/>
        </w:rPr>
      </w:pPr>
      <w:r w:rsidRPr="0073366D">
        <w:rPr>
          <w:rFonts w:eastAsia="Calibri"/>
          <w:b/>
          <w:szCs w:val="28"/>
          <w:lang w:val="uk-UA" w:eastAsia="en-US"/>
        </w:rPr>
        <w:t xml:space="preserve">Актуальність теми. </w:t>
      </w:r>
      <w:r w:rsidR="00740D4F" w:rsidRPr="00740D4F">
        <w:rPr>
          <w:rFonts w:eastAsia="Calibri"/>
          <w:szCs w:val="28"/>
          <w:lang w:val="uk-UA" w:eastAsia="en-US"/>
        </w:rPr>
        <w:t>Емотивне навантаження думок людей у суспільстві є дуже важливим аспектом під час обробки великих обсягів інформації з метою виявлення споживацьких потреб у сфері маркетингу, культурної зацікавленості, негативних  чи радикальних  політичних настроїв на основі текстового аналізу та загальної емотивної оцінки використаної користувачем текстової інформації.</w:t>
      </w:r>
    </w:p>
    <w:p w:rsidR="0073366D" w:rsidRPr="0073366D" w:rsidRDefault="0073366D" w:rsidP="00B91A19">
      <w:pPr>
        <w:suppressAutoHyphens w:val="0"/>
        <w:rPr>
          <w:rFonts w:eastAsia="Calibri"/>
          <w:szCs w:val="28"/>
          <w:lang w:val="uk-UA" w:eastAsia="en-US"/>
        </w:rPr>
      </w:pPr>
      <w:r w:rsidRPr="0073366D">
        <w:rPr>
          <w:rFonts w:eastAsia="Calibri"/>
          <w:szCs w:val="28"/>
          <w:lang w:val="uk-UA" w:eastAsia="en-US"/>
        </w:rPr>
        <w:t xml:space="preserve">Це зумовлює актуальність створення </w:t>
      </w:r>
      <w:r w:rsidR="00740D4F">
        <w:rPr>
          <w:rFonts w:eastAsia="Calibri"/>
          <w:szCs w:val="28"/>
          <w:lang w:val="uk-UA" w:eastAsia="en-US"/>
        </w:rPr>
        <w:t xml:space="preserve">системи автоматичної оцінки тональності тексту </w:t>
      </w:r>
      <w:r w:rsidRPr="0073366D">
        <w:rPr>
          <w:rFonts w:eastAsia="Calibri"/>
          <w:szCs w:val="28"/>
          <w:lang w:val="uk-UA" w:eastAsia="en-US"/>
        </w:rPr>
        <w:t xml:space="preserve">для </w:t>
      </w:r>
      <w:r w:rsidR="00740D4F">
        <w:rPr>
          <w:rFonts w:eastAsia="Calibri"/>
          <w:szCs w:val="28"/>
          <w:lang w:val="uk-UA" w:eastAsia="en-US"/>
        </w:rPr>
        <w:t>визначення рівня тонального навантаження документу.</w:t>
      </w:r>
    </w:p>
    <w:p w:rsidR="0073366D" w:rsidRPr="0073366D" w:rsidRDefault="0073366D" w:rsidP="00B91A19">
      <w:pPr>
        <w:suppressAutoHyphens w:val="0"/>
        <w:rPr>
          <w:rFonts w:eastAsia="Calibri"/>
          <w:szCs w:val="28"/>
          <w:lang w:val="uk-UA" w:eastAsia="en-US"/>
        </w:rPr>
      </w:pPr>
      <w:r w:rsidRPr="0073366D">
        <w:rPr>
          <w:rFonts w:eastAsia="Calibri"/>
          <w:b/>
          <w:szCs w:val="28"/>
          <w:lang w:val="uk-UA" w:eastAsia="en-US"/>
        </w:rPr>
        <w:t xml:space="preserve">Мета дослідження </w:t>
      </w:r>
      <w:r w:rsidRPr="0073366D">
        <w:rPr>
          <w:rFonts w:eastAsia="Calibri"/>
          <w:szCs w:val="28"/>
          <w:lang w:val="uk-UA" w:eastAsia="en-US"/>
        </w:rPr>
        <w:t xml:space="preserve">полягає у </w:t>
      </w:r>
      <w:r w:rsidR="006A4E38">
        <w:rPr>
          <w:rFonts w:eastAsia="Calibri"/>
          <w:szCs w:val="28"/>
          <w:lang w:val="uk-UA" w:eastAsia="en-US"/>
        </w:rPr>
        <w:t>створенні тонального словника українською мовою, розподілу слів у словнику на емоційно</w:t>
      </w:r>
      <w:r w:rsidR="00740D4F">
        <w:rPr>
          <w:rFonts w:eastAsia="Calibri"/>
          <w:szCs w:val="28"/>
          <w:lang w:val="uk-UA" w:eastAsia="en-US"/>
        </w:rPr>
        <w:t>-</w:t>
      </w:r>
      <w:r w:rsidR="006A4E38">
        <w:rPr>
          <w:rFonts w:eastAsia="Calibri"/>
          <w:szCs w:val="28"/>
          <w:lang w:val="uk-UA" w:eastAsia="en-US"/>
        </w:rPr>
        <w:t>насичені групи та вивченні існуючих методів обробки тексту для визначення емоційного навантаження документу</w:t>
      </w:r>
      <w:r w:rsidRPr="0073366D">
        <w:rPr>
          <w:rFonts w:eastAsia="Calibri"/>
          <w:szCs w:val="28"/>
          <w:lang w:val="uk-UA" w:eastAsia="en-US"/>
        </w:rPr>
        <w:t xml:space="preserve">; розробці веб-сервісу, що реалізує функціонал автоматизованого процесу </w:t>
      </w:r>
      <w:r w:rsidR="006A4E38">
        <w:rPr>
          <w:rFonts w:eastAsia="Calibri"/>
          <w:szCs w:val="28"/>
          <w:lang w:val="uk-UA" w:eastAsia="en-US"/>
        </w:rPr>
        <w:t>сентимент аналізу</w:t>
      </w:r>
      <w:r w:rsidRPr="0073366D">
        <w:rPr>
          <w:rFonts w:eastAsia="Calibri"/>
          <w:szCs w:val="28"/>
          <w:lang w:val="uk-UA" w:eastAsia="en-US"/>
        </w:rPr>
        <w:t>.</w:t>
      </w:r>
    </w:p>
    <w:p w:rsidR="0073366D" w:rsidRDefault="0073366D" w:rsidP="00B91A19">
      <w:pPr>
        <w:suppressAutoHyphens w:val="0"/>
        <w:rPr>
          <w:rFonts w:eastAsia="Calibri"/>
          <w:szCs w:val="28"/>
          <w:lang w:val="uk-UA" w:eastAsia="en-US"/>
        </w:rPr>
      </w:pPr>
      <w:r w:rsidRPr="0073366D">
        <w:rPr>
          <w:rFonts w:eastAsia="Calibri"/>
          <w:szCs w:val="28"/>
          <w:lang w:val="uk-UA" w:eastAsia="en-US"/>
        </w:rPr>
        <w:t xml:space="preserve">Для досягнення поставленої задачі були сформовані наступні </w:t>
      </w:r>
      <w:r w:rsidRPr="0073366D">
        <w:rPr>
          <w:rFonts w:eastAsia="Calibri"/>
          <w:b/>
          <w:szCs w:val="28"/>
          <w:lang w:val="uk-UA" w:eastAsia="en-US"/>
        </w:rPr>
        <w:t>завдання дослідження</w:t>
      </w:r>
      <w:r w:rsidRPr="0073366D">
        <w:rPr>
          <w:rFonts w:eastAsia="Calibri"/>
          <w:szCs w:val="28"/>
          <w:lang w:val="uk-UA" w:eastAsia="en-US"/>
        </w:rPr>
        <w:t>, що визначили логіку дослідження та його структуру:</w:t>
      </w:r>
    </w:p>
    <w:p w:rsidR="002510A2" w:rsidRPr="00E45F76" w:rsidRDefault="002510A2" w:rsidP="00B91A19">
      <w:pPr>
        <w:pStyle w:val="afff0"/>
        <w:numPr>
          <w:ilvl w:val="0"/>
          <w:numId w:val="20"/>
        </w:numPr>
        <w:rPr>
          <w:rFonts w:eastAsia="Calibri"/>
          <w:lang w:val="ru-RU"/>
        </w:rPr>
      </w:pPr>
      <w:r w:rsidRPr="00E45F76">
        <w:rPr>
          <w:rFonts w:eastAsia="Calibri"/>
          <w:lang w:val="ru-RU"/>
        </w:rPr>
        <w:t xml:space="preserve">провести аналіз існуючих методів визначення емоційного забарвлення текстів; </w:t>
      </w:r>
    </w:p>
    <w:p w:rsidR="002510A2" w:rsidRPr="0049069F" w:rsidRDefault="002510A2" w:rsidP="00B91A19">
      <w:pPr>
        <w:pStyle w:val="afff0"/>
        <w:numPr>
          <w:ilvl w:val="0"/>
          <w:numId w:val="20"/>
        </w:numPr>
        <w:rPr>
          <w:rFonts w:eastAsia="Calibri"/>
          <w:lang w:val="ru-RU"/>
        </w:rPr>
      </w:pPr>
      <w:r w:rsidRPr="0049069F">
        <w:rPr>
          <w:rFonts w:eastAsia="Calibri"/>
          <w:lang w:val="ru-RU"/>
        </w:rPr>
        <w:t xml:space="preserve">запропонувати підходи для створення тональних словників та групування слів у емоційні групи; </w:t>
      </w:r>
    </w:p>
    <w:p w:rsidR="002510A2" w:rsidRPr="00E45F76" w:rsidRDefault="002510A2" w:rsidP="00B91A19">
      <w:pPr>
        <w:pStyle w:val="afff0"/>
        <w:numPr>
          <w:ilvl w:val="0"/>
          <w:numId w:val="20"/>
        </w:numPr>
        <w:rPr>
          <w:rFonts w:eastAsia="Calibri"/>
          <w:lang w:val="ru-RU"/>
        </w:rPr>
      </w:pPr>
      <w:r w:rsidRPr="00E45F76">
        <w:rPr>
          <w:rFonts w:eastAsia="Calibri"/>
          <w:lang w:val="ru-RU"/>
        </w:rPr>
        <w:t>обрати та реалізувати адитивний алгоритм оцінки тональності</w:t>
      </w:r>
      <w:r w:rsidR="00535B6A" w:rsidRPr="00E45F76">
        <w:rPr>
          <w:rFonts w:eastAsia="Calibri"/>
          <w:lang w:val="ru-RU"/>
        </w:rPr>
        <w:t xml:space="preserve"> тексту;</w:t>
      </w:r>
    </w:p>
    <w:p w:rsidR="002510A2" w:rsidRPr="00E45F76" w:rsidRDefault="002510A2" w:rsidP="00B91A19">
      <w:pPr>
        <w:pStyle w:val="afff0"/>
        <w:numPr>
          <w:ilvl w:val="0"/>
          <w:numId w:val="20"/>
        </w:numPr>
        <w:rPr>
          <w:rFonts w:eastAsia="Calibri"/>
          <w:lang w:val="ru-RU"/>
        </w:rPr>
      </w:pPr>
      <w:r w:rsidRPr="00E45F76">
        <w:rPr>
          <w:rFonts w:eastAsia="Calibri"/>
          <w:lang w:val="ru-RU"/>
        </w:rPr>
        <w:t>розробити програмний застосунок, що втілює запропонований метод</w:t>
      </w:r>
      <w:r w:rsidR="00535B6A" w:rsidRPr="00E45F76">
        <w:rPr>
          <w:rFonts w:eastAsia="Calibri"/>
          <w:lang w:val="ru-RU"/>
        </w:rPr>
        <w:t xml:space="preserve"> словників</w:t>
      </w:r>
      <w:r w:rsidRPr="00E45F76">
        <w:rPr>
          <w:rFonts w:eastAsia="Calibri"/>
          <w:lang w:val="ru-RU"/>
        </w:rPr>
        <w:t xml:space="preserve">; </w:t>
      </w:r>
    </w:p>
    <w:p w:rsidR="002510A2" w:rsidRPr="00E45F76" w:rsidRDefault="002510A2" w:rsidP="00B91A19">
      <w:pPr>
        <w:pStyle w:val="afff0"/>
        <w:numPr>
          <w:ilvl w:val="0"/>
          <w:numId w:val="20"/>
        </w:numPr>
        <w:rPr>
          <w:rFonts w:eastAsia="Calibri"/>
          <w:lang w:val="ru-RU"/>
        </w:rPr>
      </w:pPr>
      <w:r w:rsidRPr="00E45F76">
        <w:rPr>
          <w:rFonts w:eastAsia="Calibri"/>
          <w:lang w:val="ru-RU"/>
        </w:rPr>
        <w:lastRenderedPageBreak/>
        <w:t>дослідити методи стемінгу та лематизації для обробки та приведення слів тексту до початкової форми</w:t>
      </w:r>
    </w:p>
    <w:p w:rsidR="002510A2" w:rsidRPr="00E45F76" w:rsidRDefault="00535B6A" w:rsidP="00B91A19">
      <w:pPr>
        <w:pStyle w:val="afff0"/>
        <w:numPr>
          <w:ilvl w:val="0"/>
          <w:numId w:val="20"/>
        </w:numPr>
        <w:rPr>
          <w:rFonts w:eastAsia="Calibri"/>
          <w:lang w:val="ru-RU"/>
        </w:rPr>
      </w:pPr>
      <w:r w:rsidRPr="00E45F76">
        <w:rPr>
          <w:rFonts w:eastAsia="Calibri"/>
          <w:lang w:val="ru-RU"/>
        </w:rPr>
        <w:t>с</w:t>
      </w:r>
      <w:r w:rsidR="002510A2" w:rsidRPr="00E45F76">
        <w:rPr>
          <w:rFonts w:eastAsia="Calibri"/>
          <w:lang w:val="ru-RU"/>
        </w:rPr>
        <w:t xml:space="preserve">творити загальнодоступний веб-сервіс системи з метою надання доступу до функцій програмного застосунку; </w:t>
      </w:r>
    </w:p>
    <w:p w:rsidR="0073366D" w:rsidRPr="00E45F76" w:rsidRDefault="00535B6A" w:rsidP="00B91A19">
      <w:pPr>
        <w:pStyle w:val="afff0"/>
        <w:numPr>
          <w:ilvl w:val="0"/>
          <w:numId w:val="20"/>
        </w:numPr>
        <w:rPr>
          <w:rFonts w:eastAsia="Calibri"/>
          <w:lang w:val="ru-RU"/>
        </w:rPr>
      </w:pPr>
      <w:r w:rsidRPr="00E45F76">
        <w:rPr>
          <w:rFonts w:eastAsia="Calibri"/>
          <w:lang w:val="ru-RU"/>
        </w:rPr>
        <w:t>р</w:t>
      </w:r>
      <w:r w:rsidR="0073366D" w:rsidRPr="00E45F76">
        <w:rPr>
          <w:rFonts w:eastAsia="Calibri"/>
          <w:lang w:val="ru-RU"/>
        </w:rPr>
        <w:t xml:space="preserve">озробити </w:t>
      </w:r>
      <w:r w:rsidR="002510A2" w:rsidRPr="00E45F76">
        <w:rPr>
          <w:rFonts w:eastAsia="Calibri"/>
          <w:lang w:val="ru-RU"/>
        </w:rPr>
        <w:t xml:space="preserve">клієнтську частину системи для доступу до користувацького </w:t>
      </w:r>
      <w:r w:rsidR="0073366D" w:rsidRPr="00E45F76">
        <w:rPr>
          <w:rFonts w:eastAsia="Calibri"/>
          <w:lang w:val="ru-RU"/>
        </w:rPr>
        <w:t>інтерфейс</w:t>
      </w:r>
      <w:r w:rsidR="002510A2" w:rsidRPr="00E45F76">
        <w:rPr>
          <w:rFonts w:eastAsia="Calibri"/>
          <w:lang w:val="ru-RU"/>
        </w:rPr>
        <w:t>у</w:t>
      </w:r>
      <w:r w:rsidR="0073366D" w:rsidRPr="00E45F76">
        <w:rPr>
          <w:rFonts w:eastAsia="Calibri"/>
          <w:lang w:val="ru-RU"/>
        </w:rPr>
        <w:t xml:space="preserve"> </w:t>
      </w:r>
      <w:r w:rsidR="002510A2" w:rsidRPr="00E45F76">
        <w:rPr>
          <w:rFonts w:eastAsia="Calibri"/>
          <w:lang w:val="ru-RU"/>
        </w:rPr>
        <w:t>з метою забезпечення</w:t>
      </w:r>
      <w:r w:rsidR="0073366D" w:rsidRPr="00E45F76">
        <w:rPr>
          <w:rFonts w:eastAsia="Calibri"/>
          <w:lang w:val="ru-RU"/>
        </w:rPr>
        <w:t xml:space="preserve"> зручного представлення </w:t>
      </w:r>
      <w:r w:rsidRPr="00E45F76">
        <w:rPr>
          <w:rFonts w:eastAsia="Calibri"/>
          <w:lang w:val="ru-RU"/>
        </w:rPr>
        <w:t xml:space="preserve">даних, </w:t>
      </w:r>
      <w:r w:rsidR="0073366D" w:rsidRPr="00E45F76">
        <w:rPr>
          <w:rFonts w:eastAsia="Calibri"/>
          <w:lang w:val="ru-RU"/>
        </w:rPr>
        <w:t xml:space="preserve">отриманих під час </w:t>
      </w:r>
      <w:r w:rsidRPr="00E45F76">
        <w:rPr>
          <w:rFonts w:eastAsia="Calibri"/>
          <w:lang w:val="ru-RU"/>
        </w:rPr>
        <w:t>процесу оцінки тональності тексту.</w:t>
      </w:r>
    </w:p>
    <w:p w:rsidR="002510A2" w:rsidRPr="00E45F76" w:rsidRDefault="002510A2" w:rsidP="00B91A19">
      <w:pPr>
        <w:pStyle w:val="afff0"/>
        <w:numPr>
          <w:ilvl w:val="0"/>
          <w:numId w:val="20"/>
        </w:numPr>
        <w:rPr>
          <w:rFonts w:eastAsia="Calibri"/>
          <w:lang w:val="ru-RU"/>
        </w:rPr>
      </w:pPr>
      <w:r w:rsidRPr="00E45F76">
        <w:rPr>
          <w:rFonts w:eastAsia="Calibri"/>
          <w:lang w:val="ru-RU"/>
        </w:rPr>
        <w:t>розробити стартап-проект на основі розробленого програмного застосунку</w:t>
      </w:r>
    </w:p>
    <w:p w:rsidR="0073366D" w:rsidRPr="002510A2" w:rsidRDefault="0073366D" w:rsidP="00B91A19">
      <w:pPr>
        <w:suppressAutoHyphens w:val="0"/>
        <w:rPr>
          <w:rFonts w:eastAsia="Calibri"/>
          <w:szCs w:val="28"/>
          <w:lang w:val="ru-RU" w:eastAsia="en-US"/>
        </w:rPr>
      </w:pPr>
      <w:r w:rsidRPr="0073366D">
        <w:rPr>
          <w:rFonts w:eastAsia="Calibri"/>
          <w:b/>
          <w:szCs w:val="28"/>
          <w:lang w:val="uk-UA" w:eastAsia="en-US"/>
        </w:rPr>
        <w:t>Об</w:t>
      </w:r>
      <w:r w:rsidRPr="0073366D">
        <w:rPr>
          <w:rFonts w:eastAsia="Calibri" w:hint="cs"/>
          <w:b/>
          <w:szCs w:val="28"/>
          <w:lang w:val="uk-UA" w:eastAsia="en-US"/>
        </w:rPr>
        <w:t>’</w:t>
      </w:r>
      <w:r w:rsidRPr="0073366D">
        <w:rPr>
          <w:rFonts w:eastAsia="Calibri"/>
          <w:b/>
          <w:szCs w:val="28"/>
          <w:lang w:val="uk-UA" w:eastAsia="en-US"/>
        </w:rPr>
        <w:t>єктом дослідження</w:t>
      </w:r>
      <w:r w:rsidR="00AB6292" w:rsidRPr="00AB6292">
        <w:rPr>
          <w:rFonts w:eastAsia="Calibri"/>
          <w:szCs w:val="28"/>
          <w:lang w:val="uk-UA" w:eastAsia="en-US"/>
        </w:rPr>
        <w:t>: методи розпізнавання тональності тексту</w:t>
      </w:r>
      <w:r w:rsidR="002510A2">
        <w:rPr>
          <w:rFonts w:eastAsia="Calibri"/>
          <w:szCs w:val="28"/>
          <w:lang w:val="uk-UA" w:eastAsia="en-US"/>
        </w:rPr>
        <w:t xml:space="preserve"> у контексті глибинного аналізу</w:t>
      </w:r>
      <w:r w:rsidR="00AB6292" w:rsidRPr="00AB6292">
        <w:rPr>
          <w:rFonts w:eastAsia="Calibri"/>
          <w:szCs w:val="28"/>
          <w:lang w:val="uk-UA" w:eastAsia="en-US"/>
        </w:rPr>
        <w:t>.</w:t>
      </w:r>
    </w:p>
    <w:p w:rsidR="0073366D" w:rsidRPr="0073366D" w:rsidRDefault="0073366D" w:rsidP="00B91A19">
      <w:pPr>
        <w:suppressAutoHyphens w:val="0"/>
        <w:rPr>
          <w:rFonts w:eastAsia="Calibri"/>
          <w:szCs w:val="28"/>
          <w:lang w:val="uk-UA" w:eastAsia="en-US"/>
        </w:rPr>
      </w:pPr>
      <w:r w:rsidRPr="0073366D">
        <w:rPr>
          <w:rFonts w:eastAsia="Calibri"/>
          <w:b/>
          <w:szCs w:val="28"/>
          <w:lang w:val="uk-UA" w:eastAsia="en-US"/>
        </w:rPr>
        <w:t xml:space="preserve">Предметом дослідження </w:t>
      </w:r>
      <w:r w:rsidRPr="0073366D">
        <w:rPr>
          <w:rFonts w:eastAsia="Calibri"/>
          <w:szCs w:val="28"/>
          <w:lang w:val="uk-UA" w:eastAsia="en-US"/>
        </w:rPr>
        <w:t xml:space="preserve">є </w:t>
      </w:r>
      <w:r w:rsidR="00B22B9E" w:rsidRPr="00B22B9E">
        <w:rPr>
          <w:rFonts w:eastAsia="Calibri"/>
          <w:szCs w:val="28"/>
          <w:lang w:val="ru-RU" w:eastAsia="en-US"/>
        </w:rPr>
        <w:t>метод словників для розпізнавання тональності текстів</w:t>
      </w:r>
      <w:r w:rsidR="00B22B9E" w:rsidRPr="00B22B9E">
        <w:rPr>
          <w:rFonts w:eastAsia="Calibri" w:hint="cs"/>
          <w:szCs w:val="28"/>
          <w:lang w:val="uk-UA" w:eastAsia="en-US"/>
        </w:rPr>
        <w:t xml:space="preserve"> </w:t>
      </w:r>
      <w:r w:rsidR="00B22B9E" w:rsidRPr="00B22B9E">
        <w:rPr>
          <w:rFonts w:eastAsia="Calibri"/>
          <w:szCs w:val="28"/>
          <w:lang w:val="uk-UA" w:eastAsia="en-US"/>
        </w:rPr>
        <w:t>у розрізі лінгвістичного підходу</w:t>
      </w:r>
      <w:r w:rsidR="00B22B9E">
        <w:rPr>
          <w:rFonts w:eastAsia="Calibri"/>
          <w:szCs w:val="28"/>
          <w:lang w:val="uk-UA" w:eastAsia="en-US"/>
        </w:rPr>
        <w:t>.</w:t>
      </w:r>
    </w:p>
    <w:p w:rsidR="0073366D" w:rsidRPr="0073366D" w:rsidRDefault="0073366D" w:rsidP="00B91A19">
      <w:pPr>
        <w:suppressAutoHyphens w:val="0"/>
        <w:rPr>
          <w:rFonts w:eastAsia="Calibri"/>
          <w:szCs w:val="28"/>
          <w:lang w:val="uk-UA" w:eastAsia="en-US"/>
        </w:rPr>
      </w:pPr>
      <w:r w:rsidRPr="0073366D">
        <w:rPr>
          <w:rFonts w:eastAsia="Calibri"/>
          <w:b/>
          <w:szCs w:val="28"/>
          <w:lang w:val="uk-UA" w:eastAsia="en-US"/>
        </w:rPr>
        <w:t xml:space="preserve">Наукова новизна одержаних результатів. </w:t>
      </w:r>
      <w:r w:rsidR="00B3215B">
        <w:rPr>
          <w:rFonts w:eastAsia="Calibri"/>
          <w:b/>
          <w:szCs w:val="28"/>
          <w:lang w:val="uk-UA" w:eastAsia="en-US"/>
        </w:rPr>
        <w:t xml:space="preserve"> </w:t>
      </w:r>
      <w:r w:rsidR="00B3215B" w:rsidRPr="00B3215B">
        <w:rPr>
          <w:rFonts w:eastAsia="Calibri"/>
          <w:szCs w:val="28"/>
          <w:lang w:val="uk-UA" w:eastAsia="en-US"/>
        </w:rPr>
        <w:t>Найважливішим результ</w:t>
      </w:r>
      <w:r w:rsidR="00B3215B">
        <w:rPr>
          <w:rFonts w:eastAsia="Calibri"/>
          <w:szCs w:val="28"/>
          <w:lang w:val="uk-UA" w:eastAsia="en-US"/>
        </w:rPr>
        <w:t>а</w:t>
      </w:r>
      <w:r w:rsidR="00B3215B" w:rsidRPr="00B3215B">
        <w:rPr>
          <w:rFonts w:eastAsia="Calibri"/>
          <w:szCs w:val="28"/>
          <w:lang w:val="uk-UA" w:eastAsia="en-US"/>
        </w:rPr>
        <w:t>том магістерської роботі є створення словнику тональності слів українською мовою</w:t>
      </w:r>
      <w:r w:rsidR="00B3215B">
        <w:rPr>
          <w:rFonts w:eastAsia="Calibri"/>
          <w:b/>
          <w:szCs w:val="28"/>
          <w:lang w:val="uk-UA" w:eastAsia="en-US"/>
        </w:rPr>
        <w:t xml:space="preserve"> </w:t>
      </w:r>
      <w:r w:rsidR="00B3215B" w:rsidRPr="00B3215B">
        <w:rPr>
          <w:rFonts w:eastAsia="Calibri"/>
          <w:szCs w:val="28"/>
          <w:lang w:val="uk-UA" w:eastAsia="en-US"/>
        </w:rPr>
        <w:t>з розподілом словнику на окремі файли</w:t>
      </w:r>
      <w:r w:rsidR="0006725D">
        <w:rPr>
          <w:rFonts w:eastAsia="Calibri"/>
          <w:szCs w:val="28"/>
          <w:lang w:val="uk-UA" w:eastAsia="en-US"/>
        </w:rPr>
        <w:t>, кожен з яких відповідає певній групі настроїв, що можна доповнювати та розширювати в залежності від предметної області, з якої узято текст.</w:t>
      </w:r>
      <w:r w:rsidR="00B3215B" w:rsidRPr="00B3215B">
        <w:rPr>
          <w:rFonts w:eastAsia="Calibri"/>
          <w:szCs w:val="28"/>
          <w:lang w:val="uk-UA" w:eastAsia="en-US"/>
        </w:rPr>
        <w:t xml:space="preserve"> </w:t>
      </w:r>
    </w:p>
    <w:p w:rsidR="0073366D" w:rsidRPr="0073366D" w:rsidRDefault="0073366D" w:rsidP="00B91A19">
      <w:pPr>
        <w:suppressAutoHyphens w:val="0"/>
        <w:rPr>
          <w:rFonts w:eastAsia="Calibri"/>
          <w:szCs w:val="28"/>
          <w:lang w:val="uk-UA" w:eastAsia="en-US"/>
        </w:rPr>
      </w:pPr>
      <w:r w:rsidRPr="0073366D">
        <w:rPr>
          <w:rFonts w:eastAsia="Calibri"/>
          <w:b/>
          <w:szCs w:val="28"/>
          <w:lang w:val="uk-UA" w:eastAsia="en-US"/>
        </w:rPr>
        <w:t xml:space="preserve">Практичне значення одержаних результатів </w:t>
      </w:r>
      <w:r w:rsidRPr="0073366D">
        <w:rPr>
          <w:rFonts w:eastAsia="Calibri"/>
          <w:szCs w:val="28"/>
          <w:lang w:val="uk-UA" w:eastAsia="en-US"/>
        </w:rPr>
        <w:t xml:space="preserve">роботи полягає </w:t>
      </w:r>
      <w:r w:rsidR="00832A49">
        <w:rPr>
          <w:rFonts w:eastAsia="Calibri"/>
          <w:szCs w:val="28"/>
          <w:lang w:val="uk-UA" w:eastAsia="en-US"/>
        </w:rPr>
        <w:t>у</w:t>
      </w:r>
      <w:r w:rsidRPr="0073366D">
        <w:rPr>
          <w:rFonts w:eastAsia="Calibri"/>
          <w:szCs w:val="28"/>
          <w:lang w:val="uk-UA" w:eastAsia="en-US"/>
        </w:rPr>
        <w:t xml:space="preserve"> розробці </w:t>
      </w:r>
      <w:r w:rsidR="00832A49">
        <w:rPr>
          <w:rFonts w:eastAsia="Calibri"/>
          <w:szCs w:val="28"/>
          <w:lang w:val="uk-UA" w:eastAsia="en-US"/>
        </w:rPr>
        <w:t xml:space="preserve">системи автоматичної оцінки тональності тексту </w:t>
      </w:r>
      <w:r w:rsidRPr="0073366D">
        <w:rPr>
          <w:rFonts w:eastAsia="Calibri"/>
          <w:szCs w:val="28"/>
          <w:lang w:val="uk-UA" w:eastAsia="en-US"/>
        </w:rPr>
        <w:t>з наданням детальних статистичних даних</w:t>
      </w:r>
      <w:r w:rsidR="00282AF9">
        <w:rPr>
          <w:rFonts w:eastAsia="Calibri"/>
          <w:szCs w:val="28"/>
          <w:lang w:val="uk-UA" w:eastAsia="en-US"/>
        </w:rPr>
        <w:t xml:space="preserve"> визначеної тональності</w:t>
      </w:r>
      <w:r w:rsidR="00B3215B">
        <w:rPr>
          <w:rFonts w:eastAsia="Calibri"/>
          <w:szCs w:val="28"/>
          <w:lang w:val="uk-UA" w:eastAsia="en-US"/>
        </w:rPr>
        <w:t xml:space="preserve"> тексту</w:t>
      </w:r>
      <w:r w:rsidR="0006725D">
        <w:rPr>
          <w:rFonts w:eastAsia="Calibri"/>
          <w:szCs w:val="28"/>
          <w:lang w:val="uk-UA" w:eastAsia="en-US"/>
        </w:rPr>
        <w:t xml:space="preserve">, </w:t>
      </w:r>
      <w:r w:rsidRPr="0073366D">
        <w:rPr>
          <w:rFonts w:eastAsia="Calibri"/>
          <w:szCs w:val="28"/>
          <w:lang w:val="uk-UA" w:eastAsia="en-US"/>
        </w:rPr>
        <w:t>що можуть бути використані для подальшого аналізу</w:t>
      </w:r>
      <w:r w:rsidR="00740D4F">
        <w:rPr>
          <w:rFonts w:eastAsia="Calibri"/>
          <w:szCs w:val="28"/>
          <w:lang w:val="uk-UA" w:eastAsia="en-US"/>
        </w:rPr>
        <w:t xml:space="preserve"> суспільних потреб</w:t>
      </w:r>
      <w:r w:rsidRPr="0073366D">
        <w:rPr>
          <w:rFonts w:eastAsia="Calibri"/>
          <w:szCs w:val="28"/>
          <w:lang w:val="uk-UA" w:eastAsia="en-US"/>
        </w:rPr>
        <w:t>.</w:t>
      </w:r>
    </w:p>
    <w:p w:rsidR="0073366D" w:rsidRPr="0073366D" w:rsidRDefault="0073366D" w:rsidP="00B91A19">
      <w:pPr>
        <w:suppressAutoHyphens w:val="0"/>
        <w:rPr>
          <w:rFonts w:eastAsia="Calibri"/>
          <w:szCs w:val="28"/>
          <w:lang w:val="uk-UA" w:eastAsia="en-US"/>
        </w:rPr>
      </w:pPr>
    </w:p>
    <w:p w:rsidR="0073366D" w:rsidRPr="0073366D" w:rsidRDefault="0073366D" w:rsidP="00B91A19">
      <w:pPr>
        <w:suppressAutoHyphens w:val="0"/>
        <w:rPr>
          <w:rFonts w:eastAsia="Calibri"/>
          <w:szCs w:val="28"/>
          <w:lang w:val="uk-UA" w:eastAsia="en-US"/>
        </w:rPr>
      </w:pPr>
      <w:r w:rsidRPr="0073366D">
        <w:rPr>
          <w:rFonts w:eastAsia="Calibri"/>
          <w:b/>
          <w:szCs w:val="28"/>
          <w:lang w:val="uk-UA" w:eastAsia="en-US"/>
        </w:rPr>
        <w:t>Ключові слова.</w:t>
      </w:r>
      <w:r w:rsidR="00C51351">
        <w:rPr>
          <w:rFonts w:eastAsia="Calibri"/>
          <w:b/>
          <w:szCs w:val="28"/>
          <w:lang w:val="uk-UA" w:eastAsia="en-US"/>
        </w:rPr>
        <w:t xml:space="preserve"> </w:t>
      </w:r>
      <w:r w:rsidR="00C51351" w:rsidRPr="00C51351">
        <w:rPr>
          <w:rFonts w:eastAsia="Calibri"/>
          <w:szCs w:val="28"/>
          <w:lang w:val="uk-UA" w:eastAsia="en-US"/>
        </w:rPr>
        <w:t>ТОНАЛЬНИЙ СЛОВНИК</w:t>
      </w:r>
      <w:r w:rsidRPr="0073366D">
        <w:rPr>
          <w:rFonts w:eastAsia="Calibri"/>
          <w:szCs w:val="28"/>
          <w:lang w:val="uk-UA" w:eastAsia="en-US"/>
        </w:rPr>
        <w:t xml:space="preserve">, </w:t>
      </w:r>
      <w:r w:rsidR="00677894">
        <w:rPr>
          <w:rFonts w:eastAsia="Calibri"/>
          <w:szCs w:val="28"/>
          <w:lang w:val="uk-UA" w:eastAsia="en-US"/>
        </w:rPr>
        <w:t>ЛЕМАТИЗАЦІЯ</w:t>
      </w:r>
      <w:r w:rsidRPr="0073366D">
        <w:rPr>
          <w:rFonts w:eastAsia="Calibri"/>
          <w:szCs w:val="28"/>
          <w:lang w:val="uk-UA" w:eastAsia="en-US"/>
        </w:rPr>
        <w:t xml:space="preserve">, </w:t>
      </w:r>
      <w:r w:rsidR="00677894">
        <w:rPr>
          <w:rFonts w:eastAsia="Calibri"/>
          <w:szCs w:val="28"/>
          <w:lang w:val="uk-UA" w:eastAsia="en-US"/>
        </w:rPr>
        <w:t>СТЕМІНГ</w:t>
      </w:r>
      <w:r w:rsidRPr="0073366D">
        <w:rPr>
          <w:rFonts w:eastAsia="Calibri"/>
          <w:szCs w:val="28"/>
          <w:lang w:val="uk-UA" w:eastAsia="en-US"/>
        </w:rPr>
        <w:t xml:space="preserve">, </w:t>
      </w:r>
      <w:r w:rsidR="00677894">
        <w:rPr>
          <w:rFonts w:eastAsia="Calibri"/>
          <w:szCs w:val="28"/>
          <w:lang w:val="uk-UA" w:eastAsia="en-US"/>
        </w:rPr>
        <w:t>ТОНАЛЬНА ОЦІНКА</w:t>
      </w:r>
      <w:r w:rsidRPr="0073366D">
        <w:rPr>
          <w:rFonts w:eastAsia="Calibri"/>
          <w:szCs w:val="28"/>
          <w:lang w:val="uk-UA" w:eastAsia="en-US"/>
        </w:rPr>
        <w:t>.</w:t>
      </w:r>
    </w:p>
    <w:p w:rsidR="0073366D" w:rsidRPr="0073366D" w:rsidRDefault="0073366D" w:rsidP="0073366D">
      <w:pPr>
        <w:suppressAutoHyphens w:val="0"/>
        <w:jc w:val="left"/>
        <w:rPr>
          <w:rFonts w:eastAsia="Calibri"/>
          <w:szCs w:val="28"/>
          <w:lang w:val="uk-UA" w:eastAsia="en-US"/>
        </w:rPr>
      </w:pPr>
    </w:p>
    <w:p w:rsidR="0073366D" w:rsidRPr="0073366D" w:rsidRDefault="0073366D" w:rsidP="0073366D">
      <w:pPr>
        <w:suppressAutoHyphens w:val="0"/>
        <w:jc w:val="left"/>
        <w:rPr>
          <w:rFonts w:eastAsia="Calibri"/>
          <w:szCs w:val="28"/>
          <w:lang w:val="uk-UA" w:eastAsia="en-US"/>
        </w:rPr>
      </w:pPr>
    </w:p>
    <w:p w:rsidR="0073366D" w:rsidRPr="0073366D" w:rsidRDefault="0073366D" w:rsidP="0073366D">
      <w:pPr>
        <w:suppressAutoHyphens w:val="0"/>
        <w:jc w:val="left"/>
        <w:rPr>
          <w:rFonts w:eastAsia="Calibri"/>
          <w:szCs w:val="28"/>
          <w:lang w:val="uk-UA" w:eastAsia="en-US"/>
        </w:rPr>
      </w:pPr>
    </w:p>
    <w:p w:rsidR="0073366D" w:rsidRPr="0073366D" w:rsidRDefault="0073366D" w:rsidP="00762CD3">
      <w:pPr>
        <w:suppressAutoHyphens w:val="0"/>
        <w:ind w:firstLine="0"/>
        <w:jc w:val="left"/>
        <w:rPr>
          <w:rFonts w:eastAsia="Calibri"/>
          <w:szCs w:val="28"/>
          <w:lang w:val="uk-UA" w:eastAsia="en-US"/>
        </w:rPr>
      </w:pPr>
    </w:p>
    <w:p w:rsidR="00DD59F7" w:rsidRPr="0073366D" w:rsidRDefault="00DD59F7" w:rsidP="00533559">
      <w:pPr>
        <w:suppressAutoHyphens w:val="0"/>
        <w:ind w:firstLine="0"/>
        <w:jc w:val="left"/>
        <w:rPr>
          <w:rFonts w:eastAsia="Calibri"/>
          <w:szCs w:val="28"/>
          <w:lang w:val="uk-UA" w:eastAsia="en-US"/>
        </w:rPr>
      </w:pPr>
      <w:bookmarkStart w:id="1" w:name="_GoBack"/>
      <w:bookmarkEnd w:id="1"/>
    </w:p>
    <w:p w:rsidR="0073366D" w:rsidRPr="00334D56" w:rsidRDefault="0073366D" w:rsidP="0073366D">
      <w:pPr>
        <w:suppressAutoHyphens w:val="0"/>
        <w:jc w:val="center"/>
        <w:rPr>
          <w:rFonts w:eastAsia="Calibri"/>
          <w:b/>
          <w:sz w:val="36"/>
          <w:szCs w:val="28"/>
          <w:lang w:eastAsia="en-US"/>
        </w:rPr>
      </w:pPr>
      <w:r w:rsidRPr="0073366D">
        <w:rPr>
          <w:rFonts w:eastAsia="Calibri"/>
          <w:b/>
          <w:sz w:val="36"/>
          <w:szCs w:val="28"/>
          <w:lang w:eastAsia="en-US"/>
        </w:rPr>
        <w:t>ABSTRACT</w:t>
      </w:r>
    </w:p>
    <w:p w:rsidR="0073366D" w:rsidRPr="0073366D" w:rsidRDefault="0073366D" w:rsidP="0073366D">
      <w:pPr>
        <w:suppressAutoHyphens w:val="0"/>
        <w:jc w:val="left"/>
        <w:rPr>
          <w:rFonts w:eastAsia="Calibri"/>
          <w:szCs w:val="28"/>
          <w:lang w:val="uk-UA" w:eastAsia="en-US"/>
        </w:rPr>
      </w:pPr>
    </w:p>
    <w:p w:rsidR="0073366D" w:rsidRDefault="0073366D" w:rsidP="00851655">
      <w:pPr>
        <w:suppressAutoHyphens w:val="0"/>
        <w:rPr>
          <w:rFonts w:eastAsia="Calibri"/>
          <w:b/>
          <w:szCs w:val="28"/>
          <w:lang w:val="uk-UA" w:eastAsia="en-US"/>
        </w:rPr>
      </w:pPr>
      <w:r w:rsidRPr="0073366D">
        <w:rPr>
          <w:rFonts w:eastAsia="Calibri"/>
          <w:b/>
          <w:szCs w:val="28"/>
          <w:lang w:val="uk-UA" w:eastAsia="en-US"/>
        </w:rPr>
        <w:t>Structure and volume of thesis</w:t>
      </w:r>
    </w:p>
    <w:p w:rsidR="00CC77B8" w:rsidRPr="00CC77B8" w:rsidRDefault="00CC77B8" w:rsidP="00851655">
      <w:pPr>
        <w:suppressAutoHyphens w:val="0"/>
        <w:rPr>
          <w:rFonts w:eastAsia="Calibri"/>
          <w:szCs w:val="28"/>
          <w:lang w:val="uk-UA" w:eastAsia="en-US"/>
        </w:rPr>
      </w:pPr>
      <w:r w:rsidRPr="00CC77B8">
        <w:rPr>
          <w:rFonts w:eastAsia="Calibri"/>
          <w:szCs w:val="28"/>
          <w:lang w:val="uk-UA" w:eastAsia="en-US"/>
        </w:rPr>
        <w:t xml:space="preserve">The master's dissertation consists of an introduction, six sections, a conclusion, a list of references from </w:t>
      </w:r>
      <w:r w:rsidR="005F00A5">
        <w:rPr>
          <w:rFonts w:eastAsia="Calibri"/>
          <w:szCs w:val="28"/>
          <w:lang w:eastAsia="en-US"/>
        </w:rPr>
        <w:t>32</w:t>
      </w:r>
      <w:r w:rsidRPr="00CC77B8">
        <w:rPr>
          <w:rFonts w:eastAsia="Calibri"/>
          <w:szCs w:val="28"/>
          <w:lang w:val="uk-UA" w:eastAsia="en-US"/>
        </w:rPr>
        <w:t xml:space="preserve"> titles, 2 applications, and contains 44 figures and 14 tables.</w:t>
      </w:r>
    </w:p>
    <w:p w:rsidR="00CC77B8" w:rsidRDefault="00CC77B8" w:rsidP="00851655">
      <w:pPr>
        <w:suppressAutoHyphens w:val="0"/>
        <w:rPr>
          <w:rFonts w:eastAsia="Calibri"/>
          <w:szCs w:val="28"/>
          <w:lang w:val="uk-UA" w:eastAsia="en-US"/>
        </w:rPr>
      </w:pPr>
      <w:r w:rsidRPr="00CC77B8">
        <w:rPr>
          <w:rFonts w:eastAsia="Calibri"/>
          <w:szCs w:val="28"/>
          <w:lang w:val="uk-UA" w:eastAsia="en-US"/>
        </w:rPr>
        <w:t xml:space="preserve">The full volume of the master's thesis is </w:t>
      </w:r>
      <w:r w:rsidR="00577103">
        <w:rPr>
          <w:rFonts w:eastAsia="Calibri"/>
          <w:szCs w:val="28"/>
          <w:lang w:eastAsia="en-US"/>
        </w:rPr>
        <w:t>104</w:t>
      </w:r>
      <w:r w:rsidRPr="00CC77B8">
        <w:rPr>
          <w:rFonts w:eastAsia="Calibri"/>
          <w:szCs w:val="28"/>
          <w:lang w:val="uk-UA" w:eastAsia="en-US"/>
        </w:rPr>
        <w:t xml:space="preserve"> pages, of which the list of links takes </w:t>
      </w:r>
      <w:r w:rsidR="005F00A5">
        <w:rPr>
          <w:rFonts w:eastAsia="Calibri"/>
          <w:szCs w:val="28"/>
          <w:lang w:eastAsia="en-US"/>
        </w:rPr>
        <w:t>3</w:t>
      </w:r>
      <w:r w:rsidRPr="00CC77B8">
        <w:rPr>
          <w:rFonts w:eastAsia="Calibri"/>
          <w:szCs w:val="28"/>
          <w:lang w:val="uk-UA" w:eastAsia="en-US"/>
        </w:rPr>
        <w:t xml:space="preserve"> pages, applications - </w:t>
      </w:r>
      <w:r w:rsidR="003B53CF">
        <w:rPr>
          <w:rFonts w:eastAsia="Calibri"/>
          <w:szCs w:val="28"/>
          <w:lang w:eastAsia="en-US"/>
        </w:rPr>
        <w:t>12</w:t>
      </w:r>
      <w:r w:rsidRPr="00CC77B8">
        <w:rPr>
          <w:rFonts w:eastAsia="Calibri"/>
          <w:szCs w:val="28"/>
          <w:lang w:val="uk-UA" w:eastAsia="en-US"/>
        </w:rPr>
        <w:t xml:space="preserve"> pages.</w:t>
      </w:r>
    </w:p>
    <w:p w:rsidR="00CC77B8" w:rsidRPr="00CC77B8" w:rsidRDefault="0073366D" w:rsidP="00851655">
      <w:pPr>
        <w:suppressAutoHyphens w:val="0"/>
        <w:rPr>
          <w:rFonts w:eastAsia="Calibri"/>
          <w:szCs w:val="28"/>
          <w:lang w:val="uk-UA" w:eastAsia="en-US"/>
        </w:rPr>
      </w:pPr>
      <w:r w:rsidRPr="0073366D">
        <w:rPr>
          <w:rFonts w:eastAsia="Calibri"/>
          <w:b/>
          <w:szCs w:val="28"/>
          <w:lang w:val="uk-UA" w:eastAsia="en-US"/>
        </w:rPr>
        <w:t xml:space="preserve">Actuality of theme. </w:t>
      </w:r>
      <w:r w:rsidR="00CC77B8" w:rsidRPr="00CC77B8">
        <w:rPr>
          <w:rFonts w:eastAsia="Calibri"/>
          <w:szCs w:val="28"/>
          <w:lang w:val="uk-UA" w:eastAsia="en-US"/>
        </w:rPr>
        <w:t>The emotional burden of people's opinions in society is a very important aspect when processing large volumes of information in order to identify consumer needs in the field of marketing, cultural interest, negative or radical political sentiment based on textual analysis and overall emotional evaluation of text information used by the user.</w:t>
      </w:r>
    </w:p>
    <w:p w:rsidR="0073366D" w:rsidRPr="0073366D" w:rsidRDefault="00CC77B8" w:rsidP="00851655">
      <w:pPr>
        <w:suppressAutoHyphens w:val="0"/>
        <w:rPr>
          <w:rFonts w:eastAsia="Calibri"/>
          <w:szCs w:val="28"/>
          <w:lang w:val="uk-UA" w:eastAsia="en-US"/>
        </w:rPr>
      </w:pPr>
      <w:r w:rsidRPr="00CC77B8">
        <w:rPr>
          <w:rFonts w:eastAsia="Calibri"/>
          <w:szCs w:val="28"/>
          <w:lang w:val="uk-UA" w:eastAsia="en-US"/>
        </w:rPr>
        <w:t>This determines the relevance of creating a system for automatically evaluating the tonality of the text to determine the level of tonal load of the document.</w:t>
      </w:r>
    </w:p>
    <w:p w:rsidR="0073366D" w:rsidRPr="0073366D" w:rsidRDefault="0073366D" w:rsidP="00851655">
      <w:pPr>
        <w:suppressAutoHyphens w:val="0"/>
        <w:rPr>
          <w:rFonts w:eastAsia="Calibri"/>
          <w:szCs w:val="28"/>
          <w:lang w:val="uk-UA" w:eastAsia="en-US"/>
        </w:rPr>
      </w:pPr>
      <w:r w:rsidRPr="0073366D">
        <w:rPr>
          <w:rFonts w:eastAsia="Calibri"/>
          <w:b/>
          <w:szCs w:val="28"/>
          <w:lang w:val="uk-UA" w:eastAsia="en-US"/>
        </w:rPr>
        <w:t xml:space="preserve">The aim of the study </w:t>
      </w:r>
      <w:r w:rsidR="00CC77B8" w:rsidRPr="00CC77B8">
        <w:rPr>
          <w:rFonts w:eastAsia="Calibri"/>
          <w:szCs w:val="28"/>
          <w:lang w:val="uk-UA" w:eastAsia="en-US"/>
        </w:rPr>
        <w:t xml:space="preserve"> is to create a tonal dictionary in Ukrainian, the distribution of words in the dictionary to emotionally-saturated groups and the study of existing methods of text processing to determine the emotional load of the document; developing a web-service that implements the functional of the automated process of sentiment analysis.</w:t>
      </w:r>
    </w:p>
    <w:p w:rsidR="00CC77B8" w:rsidRPr="00CC77B8" w:rsidRDefault="00CC77B8" w:rsidP="00851655">
      <w:pPr>
        <w:suppressAutoHyphens w:val="0"/>
        <w:rPr>
          <w:rFonts w:eastAsia="Calibri"/>
          <w:szCs w:val="28"/>
          <w:lang w:val="uk-UA" w:eastAsia="en-US"/>
        </w:rPr>
      </w:pPr>
      <w:r w:rsidRPr="00CC77B8">
        <w:rPr>
          <w:rFonts w:eastAsia="Calibri"/>
          <w:szCs w:val="28"/>
          <w:lang w:val="uk-UA" w:eastAsia="en-US"/>
        </w:rPr>
        <w:t xml:space="preserve">To accomplish the task, the following </w:t>
      </w:r>
      <w:r w:rsidRPr="00CC77B8">
        <w:rPr>
          <w:rFonts w:eastAsia="Calibri"/>
          <w:b/>
          <w:szCs w:val="28"/>
          <w:lang w:val="uk-UA" w:eastAsia="en-US"/>
        </w:rPr>
        <w:t>research tasks</w:t>
      </w:r>
      <w:r w:rsidRPr="00CC77B8">
        <w:rPr>
          <w:rFonts w:eastAsia="Calibri"/>
          <w:szCs w:val="28"/>
          <w:lang w:val="uk-UA" w:eastAsia="en-US"/>
        </w:rPr>
        <w:t xml:space="preserve"> were formed that determined the logic of the research and its structure:</w:t>
      </w:r>
    </w:p>
    <w:p w:rsidR="00CC77B8" w:rsidRPr="00CC77B8" w:rsidRDefault="00CC77B8" w:rsidP="00851655">
      <w:pPr>
        <w:suppressAutoHyphens w:val="0"/>
        <w:rPr>
          <w:rFonts w:eastAsia="Calibri"/>
          <w:szCs w:val="28"/>
          <w:lang w:val="uk-UA" w:eastAsia="en-US"/>
        </w:rPr>
      </w:pPr>
      <w:r w:rsidRPr="00CC77B8">
        <w:rPr>
          <w:rFonts w:eastAsia="Calibri"/>
          <w:szCs w:val="28"/>
          <w:lang w:val="uk-UA" w:eastAsia="en-US"/>
        </w:rPr>
        <w:t>- to analyze the existing methods of determining the emotional color of texts;</w:t>
      </w:r>
    </w:p>
    <w:p w:rsidR="00CC77B8" w:rsidRPr="00CC77B8" w:rsidRDefault="00CC77B8" w:rsidP="00851655">
      <w:pPr>
        <w:suppressAutoHyphens w:val="0"/>
        <w:rPr>
          <w:rFonts w:eastAsia="Calibri"/>
          <w:szCs w:val="28"/>
          <w:lang w:val="uk-UA" w:eastAsia="en-US"/>
        </w:rPr>
      </w:pPr>
      <w:r w:rsidRPr="00CC77B8">
        <w:rPr>
          <w:rFonts w:eastAsia="Calibri"/>
          <w:szCs w:val="28"/>
          <w:lang w:val="uk-UA" w:eastAsia="en-US"/>
        </w:rPr>
        <w:t>- to propose approaches for creating tonal dictionaries and grouping words into emotional groups;</w:t>
      </w:r>
    </w:p>
    <w:p w:rsidR="00CC77B8" w:rsidRPr="00CC77B8" w:rsidRDefault="00CC77B8" w:rsidP="00851655">
      <w:pPr>
        <w:suppressAutoHyphens w:val="0"/>
        <w:rPr>
          <w:rFonts w:eastAsia="Calibri"/>
          <w:szCs w:val="28"/>
          <w:lang w:val="uk-UA" w:eastAsia="en-US"/>
        </w:rPr>
      </w:pPr>
      <w:r w:rsidRPr="00CC77B8">
        <w:rPr>
          <w:rFonts w:eastAsia="Calibri"/>
          <w:szCs w:val="28"/>
          <w:lang w:val="uk-UA" w:eastAsia="en-US"/>
        </w:rPr>
        <w:t>- to select and implement an additive algorithm for assessing the tonality of the text;</w:t>
      </w:r>
    </w:p>
    <w:p w:rsidR="00CC77B8" w:rsidRPr="00CC77B8" w:rsidRDefault="00CC77B8" w:rsidP="00851655">
      <w:pPr>
        <w:suppressAutoHyphens w:val="0"/>
        <w:rPr>
          <w:rFonts w:eastAsia="Calibri"/>
          <w:szCs w:val="28"/>
          <w:lang w:val="uk-UA" w:eastAsia="en-US"/>
        </w:rPr>
      </w:pPr>
      <w:r w:rsidRPr="00CC77B8">
        <w:rPr>
          <w:rFonts w:eastAsia="Calibri"/>
          <w:szCs w:val="28"/>
          <w:lang w:val="uk-UA" w:eastAsia="en-US"/>
        </w:rPr>
        <w:t>- develop a software application embodying the proposed method of dictionaries;</w:t>
      </w:r>
    </w:p>
    <w:p w:rsidR="00CC77B8" w:rsidRPr="00CC77B8" w:rsidRDefault="00CC77B8" w:rsidP="00851655">
      <w:pPr>
        <w:suppressAutoHyphens w:val="0"/>
        <w:rPr>
          <w:rFonts w:eastAsia="Calibri"/>
          <w:szCs w:val="28"/>
          <w:lang w:val="uk-UA" w:eastAsia="en-US"/>
        </w:rPr>
      </w:pPr>
      <w:r w:rsidRPr="00CC77B8">
        <w:rPr>
          <w:rFonts w:eastAsia="Calibri"/>
          <w:szCs w:val="28"/>
          <w:lang w:val="uk-UA" w:eastAsia="en-US"/>
        </w:rPr>
        <w:t>- to study the methods of stigma and lematization for processing and bringing the words of the text to the original form</w:t>
      </w:r>
    </w:p>
    <w:p w:rsidR="00CC77B8" w:rsidRPr="00CC77B8" w:rsidRDefault="00CC77B8" w:rsidP="00851655">
      <w:pPr>
        <w:suppressAutoHyphens w:val="0"/>
        <w:rPr>
          <w:rFonts w:eastAsia="Calibri"/>
          <w:szCs w:val="28"/>
          <w:lang w:val="uk-UA" w:eastAsia="en-US"/>
        </w:rPr>
      </w:pPr>
      <w:r w:rsidRPr="00CC77B8">
        <w:rPr>
          <w:rFonts w:eastAsia="Calibri"/>
          <w:szCs w:val="28"/>
          <w:lang w:val="uk-UA" w:eastAsia="en-US"/>
        </w:rPr>
        <w:lastRenderedPageBreak/>
        <w:t>- create a public web service system to provide access to the functions of a software application;</w:t>
      </w:r>
    </w:p>
    <w:p w:rsidR="00CC77B8" w:rsidRPr="00CC77B8" w:rsidRDefault="00CC77B8" w:rsidP="00851655">
      <w:pPr>
        <w:suppressAutoHyphens w:val="0"/>
        <w:rPr>
          <w:rFonts w:eastAsia="Calibri"/>
          <w:szCs w:val="28"/>
          <w:lang w:val="uk-UA" w:eastAsia="en-US"/>
        </w:rPr>
      </w:pPr>
      <w:r w:rsidRPr="00CC77B8">
        <w:rPr>
          <w:rFonts w:eastAsia="Calibri"/>
          <w:szCs w:val="28"/>
          <w:lang w:val="uk-UA" w:eastAsia="en-US"/>
        </w:rPr>
        <w:t xml:space="preserve">- </w:t>
      </w:r>
      <w:r w:rsidR="0005061D">
        <w:rPr>
          <w:rFonts w:eastAsia="Calibri"/>
          <w:szCs w:val="28"/>
          <w:lang w:val="uk-UA" w:eastAsia="en-US"/>
        </w:rPr>
        <w:t>в</w:t>
      </w:r>
      <w:r w:rsidRPr="00CC77B8">
        <w:rPr>
          <w:rFonts w:eastAsia="Calibri"/>
          <w:szCs w:val="28"/>
          <w:lang w:val="uk-UA" w:eastAsia="en-US"/>
        </w:rPr>
        <w:t>evelop a client part of the system for access to the user interface in order to provide a convenient representation of the data obtained during the evaluation of the tonality of the text.</w:t>
      </w:r>
    </w:p>
    <w:p w:rsidR="0005061D" w:rsidRDefault="00CC77B8" w:rsidP="00851655">
      <w:pPr>
        <w:suppressAutoHyphens w:val="0"/>
        <w:rPr>
          <w:rFonts w:eastAsia="Calibri"/>
          <w:szCs w:val="28"/>
          <w:lang w:val="uk-UA" w:eastAsia="en-US"/>
        </w:rPr>
      </w:pPr>
      <w:r w:rsidRPr="00CC77B8">
        <w:rPr>
          <w:rFonts w:eastAsia="Calibri"/>
          <w:szCs w:val="28"/>
          <w:lang w:val="uk-UA" w:eastAsia="en-US"/>
        </w:rPr>
        <w:t>- develop a startup project based on a developed software application</w:t>
      </w:r>
      <w:r w:rsidR="0005061D">
        <w:rPr>
          <w:rFonts w:eastAsia="Calibri"/>
          <w:szCs w:val="28"/>
          <w:lang w:val="uk-UA" w:eastAsia="en-US"/>
        </w:rPr>
        <w:t>.</w:t>
      </w:r>
    </w:p>
    <w:p w:rsidR="0005061D" w:rsidRDefault="0073366D" w:rsidP="00851655">
      <w:pPr>
        <w:suppressAutoHyphens w:val="0"/>
        <w:rPr>
          <w:rFonts w:eastAsia="Calibri"/>
          <w:szCs w:val="28"/>
          <w:lang w:val="uk-UA" w:eastAsia="en-US"/>
        </w:rPr>
      </w:pPr>
      <w:r w:rsidRPr="0073366D">
        <w:rPr>
          <w:rFonts w:eastAsia="Calibri"/>
          <w:szCs w:val="28"/>
          <w:lang w:val="uk-UA" w:eastAsia="en-US"/>
        </w:rPr>
        <w:t xml:space="preserve">The </w:t>
      </w:r>
      <w:r w:rsidRPr="0073366D">
        <w:rPr>
          <w:rFonts w:eastAsia="Calibri"/>
          <w:b/>
          <w:szCs w:val="28"/>
          <w:lang w:val="uk-UA" w:eastAsia="en-US"/>
        </w:rPr>
        <w:t>object of research</w:t>
      </w:r>
      <w:r w:rsidRPr="0073366D">
        <w:rPr>
          <w:rFonts w:eastAsia="Calibri"/>
          <w:szCs w:val="28"/>
          <w:lang w:val="uk-UA" w:eastAsia="en-US"/>
        </w:rPr>
        <w:t xml:space="preserve"> is </w:t>
      </w:r>
      <w:r w:rsidR="0005061D">
        <w:rPr>
          <w:rFonts w:eastAsia="Calibri"/>
          <w:szCs w:val="28"/>
          <w:lang w:eastAsia="en-US"/>
        </w:rPr>
        <w:t xml:space="preserve">a </w:t>
      </w:r>
      <w:r w:rsidR="0005061D" w:rsidRPr="0005061D">
        <w:rPr>
          <w:rFonts w:eastAsia="Calibri"/>
          <w:szCs w:val="28"/>
          <w:lang w:val="uk-UA" w:eastAsia="en-US"/>
        </w:rPr>
        <w:t>methods of recognition of the tonality of the text in the context of the deep analysis.</w:t>
      </w:r>
    </w:p>
    <w:p w:rsidR="0073366D" w:rsidRPr="0005061D" w:rsidRDefault="0073366D" w:rsidP="00851655">
      <w:pPr>
        <w:suppressAutoHyphens w:val="0"/>
        <w:rPr>
          <w:rFonts w:eastAsia="Calibri"/>
          <w:szCs w:val="28"/>
          <w:lang w:eastAsia="en-US"/>
        </w:rPr>
      </w:pPr>
      <w:r w:rsidRPr="0073366D">
        <w:rPr>
          <w:rFonts w:eastAsia="Calibri"/>
          <w:szCs w:val="28"/>
          <w:lang w:val="uk-UA" w:eastAsia="en-US"/>
        </w:rPr>
        <w:t xml:space="preserve">The </w:t>
      </w:r>
      <w:r w:rsidRPr="0073366D">
        <w:rPr>
          <w:rFonts w:eastAsia="Calibri"/>
          <w:b/>
          <w:szCs w:val="28"/>
          <w:lang w:val="uk-UA" w:eastAsia="en-US"/>
        </w:rPr>
        <w:t>subject of the study</w:t>
      </w:r>
      <w:r w:rsidRPr="0073366D">
        <w:rPr>
          <w:rFonts w:eastAsia="Calibri"/>
          <w:szCs w:val="28"/>
          <w:lang w:val="uk-UA" w:eastAsia="en-US"/>
        </w:rPr>
        <w:t xml:space="preserve"> is </w:t>
      </w:r>
      <w:r w:rsidR="0005061D" w:rsidRPr="0005061D">
        <w:rPr>
          <w:rFonts w:eastAsia="Calibri"/>
          <w:szCs w:val="28"/>
          <w:lang w:val="uk-UA" w:eastAsia="en-US"/>
        </w:rPr>
        <w:t xml:space="preserve"> the dictionaries method for recognizing the tone of texts in the context of the linguistic approach</w:t>
      </w:r>
      <w:r w:rsidR="0005061D">
        <w:rPr>
          <w:rFonts w:eastAsia="Calibri"/>
          <w:szCs w:val="28"/>
          <w:lang w:eastAsia="en-US"/>
        </w:rPr>
        <w:t>;</w:t>
      </w:r>
    </w:p>
    <w:p w:rsidR="0073366D" w:rsidRPr="0073366D" w:rsidRDefault="0073366D" w:rsidP="00851655">
      <w:pPr>
        <w:suppressAutoHyphens w:val="0"/>
        <w:rPr>
          <w:rFonts w:eastAsia="Calibri"/>
          <w:szCs w:val="28"/>
          <w:lang w:val="uk-UA" w:eastAsia="en-US"/>
        </w:rPr>
      </w:pPr>
      <w:r w:rsidRPr="0073366D">
        <w:rPr>
          <w:rFonts w:eastAsia="Calibri"/>
          <w:b/>
          <w:szCs w:val="28"/>
          <w:lang w:val="uk-UA" w:eastAsia="en-US"/>
        </w:rPr>
        <w:t>Scientific novelty</w:t>
      </w:r>
      <w:r w:rsidRPr="0073366D">
        <w:rPr>
          <w:rFonts w:eastAsia="Calibri"/>
          <w:szCs w:val="28"/>
          <w:lang w:val="uk-UA" w:eastAsia="en-US"/>
        </w:rPr>
        <w:t xml:space="preserve"> of the obtained results. </w:t>
      </w:r>
      <w:r w:rsidR="0005061D" w:rsidRPr="0005061D">
        <w:rPr>
          <w:rFonts w:eastAsia="Calibri"/>
          <w:szCs w:val="28"/>
          <w:lang w:val="uk-UA" w:eastAsia="en-US"/>
        </w:rPr>
        <w:t>The most important result of the master's thesis is to create a vocabulary of the vocabulary of words in the Ukrainian language with the distribution of the dictionary into separate files, each of which corresponds to a certain group of sentiments that can be supplemented and expanded depending on the subject area from which the text is taken.</w:t>
      </w:r>
    </w:p>
    <w:p w:rsidR="0073366D" w:rsidRDefault="0073366D" w:rsidP="00851655">
      <w:pPr>
        <w:suppressAutoHyphens w:val="0"/>
        <w:rPr>
          <w:rFonts w:eastAsia="Calibri"/>
          <w:szCs w:val="28"/>
          <w:lang w:val="uk-UA" w:eastAsia="en-US"/>
        </w:rPr>
      </w:pPr>
      <w:r w:rsidRPr="0073366D">
        <w:rPr>
          <w:rFonts w:eastAsia="Calibri"/>
          <w:szCs w:val="28"/>
          <w:lang w:val="uk-UA" w:eastAsia="en-US"/>
        </w:rPr>
        <w:t xml:space="preserve">The </w:t>
      </w:r>
      <w:r w:rsidRPr="0073366D">
        <w:rPr>
          <w:rFonts w:eastAsia="Calibri"/>
          <w:b/>
          <w:szCs w:val="28"/>
          <w:lang w:val="uk-UA" w:eastAsia="en-US"/>
        </w:rPr>
        <w:t>practical significance</w:t>
      </w:r>
      <w:r w:rsidRPr="0073366D">
        <w:rPr>
          <w:rFonts w:eastAsia="Calibri"/>
          <w:szCs w:val="28"/>
          <w:lang w:val="uk-UA" w:eastAsia="en-US"/>
        </w:rPr>
        <w:t xml:space="preserve"> of the </w:t>
      </w:r>
      <w:r w:rsidR="0005061D" w:rsidRPr="0005061D">
        <w:rPr>
          <w:rFonts w:eastAsia="Calibri"/>
          <w:szCs w:val="28"/>
          <w:lang w:val="uk-UA" w:eastAsia="en-US"/>
        </w:rPr>
        <w:t>the results of the work is to develop a system of automatic evaluation of the tonality of the text with the provision of detailed statistical data of a certain tonality of the text, which can be used for further analysis of social needs.</w:t>
      </w:r>
    </w:p>
    <w:p w:rsidR="005F6C0C" w:rsidRPr="0073366D" w:rsidRDefault="005F6C0C" w:rsidP="00851655">
      <w:pPr>
        <w:suppressAutoHyphens w:val="0"/>
        <w:rPr>
          <w:rFonts w:eastAsia="Calibri"/>
          <w:szCs w:val="28"/>
          <w:lang w:val="uk-UA" w:eastAsia="en-US"/>
        </w:rPr>
      </w:pPr>
    </w:p>
    <w:p w:rsidR="0073366D" w:rsidRPr="0073366D" w:rsidRDefault="0073366D" w:rsidP="00851655">
      <w:pPr>
        <w:suppressAutoHyphens w:val="0"/>
        <w:rPr>
          <w:rFonts w:eastAsia="Calibri"/>
          <w:szCs w:val="28"/>
          <w:lang w:val="uk-UA" w:eastAsia="en-US"/>
        </w:rPr>
      </w:pPr>
    </w:p>
    <w:p w:rsidR="0073366D" w:rsidRPr="00334D56" w:rsidRDefault="0073366D" w:rsidP="00851655">
      <w:pPr>
        <w:suppressAutoHyphens w:val="0"/>
        <w:rPr>
          <w:rFonts w:eastAsia="Calibri"/>
          <w:szCs w:val="28"/>
          <w:lang w:eastAsia="en-US"/>
        </w:rPr>
      </w:pPr>
      <w:r w:rsidRPr="0073366D">
        <w:rPr>
          <w:rFonts w:eastAsia="Calibri"/>
          <w:b/>
          <w:szCs w:val="28"/>
          <w:lang w:val="uk-UA" w:eastAsia="en-US"/>
        </w:rPr>
        <w:t xml:space="preserve">Keywords. </w:t>
      </w:r>
      <w:r w:rsidR="004329B5" w:rsidRPr="004329B5">
        <w:rPr>
          <w:rFonts w:eastAsia="Calibri"/>
          <w:szCs w:val="28"/>
          <w:lang w:val="uk-UA" w:eastAsia="en-US"/>
        </w:rPr>
        <w:t xml:space="preserve">TONAL </w:t>
      </w:r>
      <w:r w:rsidR="004329B5" w:rsidRPr="004329B5">
        <w:rPr>
          <w:rFonts w:eastAsia="Calibri"/>
          <w:szCs w:val="28"/>
          <w:lang w:eastAsia="en-US"/>
        </w:rPr>
        <w:t>DICTIONARY</w:t>
      </w:r>
      <w:r w:rsidR="004329B5" w:rsidRPr="004329B5">
        <w:rPr>
          <w:rFonts w:eastAsia="Calibri"/>
          <w:szCs w:val="28"/>
          <w:lang w:val="uk-UA" w:eastAsia="en-US"/>
        </w:rPr>
        <w:t>, LEMATISM, STEMING, TONAL EVALUATION.</w:t>
      </w:r>
    </w:p>
    <w:p w:rsidR="0073366D" w:rsidRPr="0073366D" w:rsidRDefault="0073366D" w:rsidP="0073366D">
      <w:pPr>
        <w:suppressAutoHyphens w:val="0"/>
        <w:jc w:val="left"/>
        <w:rPr>
          <w:rFonts w:eastAsia="Calibri"/>
          <w:szCs w:val="28"/>
          <w:lang w:val="uk-UA" w:eastAsia="en-US"/>
        </w:rPr>
      </w:pPr>
    </w:p>
    <w:p w:rsidR="0073366D" w:rsidRPr="0073366D" w:rsidRDefault="0073366D" w:rsidP="0073366D">
      <w:pPr>
        <w:suppressAutoHyphens w:val="0"/>
        <w:jc w:val="left"/>
        <w:rPr>
          <w:rFonts w:eastAsia="Calibri"/>
          <w:b/>
          <w:sz w:val="36"/>
          <w:szCs w:val="28"/>
          <w:lang w:val="uk-UA" w:eastAsia="en-US"/>
        </w:rPr>
      </w:pPr>
    </w:p>
    <w:p w:rsidR="0073366D" w:rsidRPr="0073366D" w:rsidRDefault="0073366D" w:rsidP="0073366D">
      <w:pPr>
        <w:suppressAutoHyphens w:val="0"/>
        <w:jc w:val="left"/>
        <w:rPr>
          <w:rFonts w:eastAsia="Calibri"/>
          <w:b/>
          <w:sz w:val="36"/>
          <w:szCs w:val="28"/>
          <w:lang w:val="uk-UA" w:eastAsia="en-US"/>
        </w:rPr>
      </w:pPr>
      <w:r w:rsidRPr="0073366D">
        <w:rPr>
          <w:rFonts w:eastAsia="Calibri"/>
          <w:b/>
          <w:sz w:val="36"/>
          <w:szCs w:val="28"/>
          <w:lang w:val="uk-UA" w:eastAsia="en-US"/>
        </w:rPr>
        <w:br w:type="page"/>
      </w:r>
    </w:p>
    <w:p w:rsidR="001E2563" w:rsidRDefault="001E2563">
      <w:pPr>
        <w:jc w:val="center"/>
        <w:rPr>
          <w:rFonts w:eastAsia="Calibri"/>
          <w:szCs w:val="28"/>
          <w:lang w:val="uk-UA"/>
        </w:rPr>
      </w:pPr>
      <w:r>
        <w:rPr>
          <w:rFonts w:eastAsia="Calibri"/>
          <w:b/>
          <w:sz w:val="36"/>
          <w:szCs w:val="28"/>
          <w:lang w:val="uk-UA"/>
        </w:rPr>
        <w:lastRenderedPageBreak/>
        <w:t>ЗМІСТ</w:t>
      </w:r>
    </w:p>
    <w:p w:rsidR="001E2563" w:rsidRDefault="001E2563">
      <w:pPr>
        <w:jc w:val="left"/>
        <w:rPr>
          <w:rFonts w:eastAsia="Calibri"/>
          <w:szCs w:val="28"/>
          <w:lang w:val="uk-UA"/>
        </w:rPr>
      </w:pPr>
    </w:p>
    <w:p w:rsidR="001E2563" w:rsidRDefault="001E2563">
      <w:pPr>
        <w:ind w:firstLine="0"/>
        <w:jc w:val="left"/>
        <w:rPr>
          <w:rFonts w:eastAsia="Calibri"/>
          <w:szCs w:val="28"/>
          <w:lang w:val="uk-UA"/>
        </w:rPr>
      </w:pPr>
      <w:r>
        <w:rPr>
          <w:rFonts w:eastAsia="Calibri"/>
          <w:szCs w:val="28"/>
          <w:lang w:val="uk-UA"/>
        </w:rPr>
        <w:t>Вступ...................................................................................................................................1</w:t>
      </w:r>
      <w:r w:rsidR="005A341B">
        <w:rPr>
          <w:rFonts w:eastAsia="Calibri"/>
          <w:szCs w:val="28"/>
          <w:lang w:val="uk-UA"/>
        </w:rPr>
        <w:t>0</w:t>
      </w:r>
    </w:p>
    <w:p w:rsidR="001E2563" w:rsidRDefault="001E2563">
      <w:pPr>
        <w:ind w:firstLine="0"/>
        <w:jc w:val="left"/>
        <w:rPr>
          <w:rFonts w:eastAsia="Calibri"/>
          <w:szCs w:val="28"/>
          <w:lang w:val="uk-UA"/>
        </w:rPr>
      </w:pPr>
      <w:r>
        <w:rPr>
          <w:rFonts w:eastAsia="Calibri"/>
          <w:szCs w:val="28"/>
          <w:lang w:val="uk-UA"/>
        </w:rPr>
        <w:t>1. Задача побудови системи автоматичної оцінки тональності тексту........................1</w:t>
      </w:r>
      <w:r w:rsidR="005A341B">
        <w:rPr>
          <w:rFonts w:eastAsia="Calibri"/>
          <w:szCs w:val="28"/>
          <w:lang w:val="uk-UA"/>
        </w:rPr>
        <w:t>3</w:t>
      </w:r>
    </w:p>
    <w:p w:rsidR="001E2563" w:rsidRDefault="001E2563">
      <w:pPr>
        <w:ind w:firstLine="0"/>
        <w:jc w:val="left"/>
        <w:rPr>
          <w:rFonts w:eastAsia="Calibri"/>
          <w:szCs w:val="28"/>
          <w:lang w:val="uk-UA"/>
        </w:rPr>
      </w:pPr>
      <w:r>
        <w:rPr>
          <w:rFonts w:eastAsia="Calibri"/>
          <w:szCs w:val="28"/>
          <w:lang w:val="uk-UA"/>
        </w:rPr>
        <w:t>2. Огляд існуючих програмних рішень для забезпечення  автоматичної оцінки тональності тексту.............................................................................................................15</w:t>
      </w:r>
    </w:p>
    <w:p w:rsidR="001E2563" w:rsidRDefault="001E2563">
      <w:pPr>
        <w:ind w:firstLine="0"/>
        <w:jc w:val="left"/>
        <w:rPr>
          <w:rFonts w:eastAsia="Calibri"/>
          <w:szCs w:val="28"/>
          <w:lang w:val="uk-UA"/>
        </w:rPr>
      </w:pPr>
      <w:r>
        <w:rPr>
          <w:rFonts w:eastAsia="Calibri"/>
          <w:szCs w:val="28"/>
          <w:lang w:val="uk-UA"/>
        </w:rPr>
        <w:tab/>
        <w:t>2.1. Система ВААЛ..................................................................................................1</w:t>
      </w:r>
      <w:r w:rsidR="005A341B">
        <w:rPr>
          <w:rFonts w:eastAsia="Calibri"/>
          <w:szCs w:val="28"/>
          <w:lang w:val="uk-UA"/>
        </w:rPr>
        <w:t>5</w:t>
      </w:r>
    </w:p>
    <w:p w:rsidR="001E2563" w:rsidRDefault="001E2563">
      <w:pPr>
        <w:ind w:firstLine="0"/>
        <w:jc w:val="left"/>
        <w:rPr>
          <w:rFonts w:eastAsia="Calibri"/>
          <w:szCs w:val="28"/>
          <w:lang w:val="uk-UA"/>
        </w:rPr>
      </w:pPr>
      <w:r>
        <w:rPr>
          <w:rFonts w:eastAsia="Calibri"/>
          <w:szCs w:val="28"/>
          <w:lang w:val="uk-UA"/>
        </w:rPr>
        <w:tab/>
        <w:t xml:space="preserve">2.2. </w:t>
      </w:r>
      <w:r>
        <w:rPr>
          <w:color w:val="000000"/>
          <w:szCs w:val="28"/>
          <w:lang w:val="uk-UA"/>
        </w:rPr>
        <w:t>Система RCO Fact Extractor</w:t>
      </w:r>
      <w:r>
        <w:rPr>
          <w:rFonts w:eastAsia="Calibri"/>
          <w:szCs w:val="28"/>
          <w:lang w:val="uk-UA"/>
        </w:rPr>
        <w:t>............................................................................1</w:t>
      </w:r>
      <w:r w:rsidR="005A341B">
        <w:rPr>
          <w:rFonts w:eastAsia="Calibri"/>
          <w:szCs w:val="28"/>
          <w:lang w:val="uk-UA"/>
        </w:rPr>
        <w:t>8</w:t>
      </w:r>
    </w:p>
    <w:p w:rsidR="001E2563" w:rsidRDefault="001E2563">
      <w:pPr>
        <w:ind w:firstLine="0"/>
        <w:jc w:val="left"/>
        <w:rPr>
          <w:rFonts w:eastAsia="Calibri"/>
          <w:szCs w:val="28"/>
          <w:lang w:val="uk-UA"/>
        </w:rPr>
      </w:pPr>
      <w:r>
        <w:rPr>
          <w:rFonts w:eastAsia="Calibri"/>
          <w:szCs w:val="28"/>
          <w:lang w:val="uk-UA"/>
        </w:rPr>
        <w:tab/>
        <w:t xml:space="preserve">2.3. </w:t>
      </w:r>
      <w:r>
        <w:rPr>
          <w:color w:val="000000"/>
          <w:szCs w:val="28"/>
          <w:lang w:val="uk-UA"/>
        </w:rPr>
        <w:t>Система Brand Analytics ………..</w:t>
      </w:r>
      <w:r>
        <w:rPr>
          <w:rFonts w:eastAsia="Calibri"/>
          <w:szCs w:val="28"/>
          <w:lang w:val="uk-UA"/>
        </w:rPr>
        <w:t>...................................................................</w:t>
      </w:r>
      <w:r w:rsidR="005A341B">
        <w:rPr>
          <w:rFonts w:eastAsia="Calibri"/>
          <w:szCs w:val="28"/>
          <w:lang w:val="uk-UA"/>
        </w:rPr>
        <w:t>20</w:t>
      </w:r>
    </w:p>
    <w:p w:rsidR="001E2563" w:rsidRDefault="001E2563">
      <w:pPr>
        <w:ind w:firstLine="0"/>
        <w:jc w:val="left"/>
        <w:rPr>
          <w:rFonts w:eastAsia="Calibri"/>
          <w:szCs w:val="28"/>
          <w:lang w:val="uk-UA"/>
        </w:rPr>
      </w:pPr>
      <w:r>
        <w:rPr>
          <w:rFonts w:eastAsia="Calibri"/>
          <w:szCs w:val="28"/>
          <w:lang w:val="uk-UA"/>
        </w:rPr>
        <w:tab/>
        <w:t xml:space="preserve">2.4. </w:t>
      </w:r>
      <w:r>
        <w:rPr>
          <w:color w:val="000000"/>
          <w:szCs w:val="28"/>
          <w:lang w:val="uk-UA"/>
        </w:rPr>
        <w:t>Система YouScan…………..</w:t>
      </w:r>
      <w:r>
        <w:rPr>
          <w:rFonts w:eastAsia="Calibri"/>
          <w:szCs w:val="28"/>
          <w:lang w:val="uk-UA"/>
        </w:rPr>
        <w:t>............................................................................2</w:t>
      </w:r>
      <w:r w:rsidR="005A341B">
        <w:rPr>
          <w:rFonts w:eastAsia="Calibri"/>
          <w:szCs w:val="28"/>
          <w:lang w:val="uk-UA"/>
        </w:rPr>
        <w:t>5</w:t>
      </w:r>
    </w:p>
    <w:p w:rsidR="001E2563" w:rsidRDefault="001E2563">
      <w:pPr>
        <w:ind w:firstLine="0"/>
        <w:jc w:val="left"/>
        <w:rPr>
          <w:rFonts w:eastAsia="Calibri"/>
          <w:szCs w:val="28"/>
          <w:lang w:val="uk-UA"/>
        </w:rPr>
      </w:pPr>
      <w:r>
        <w:rPr>
          <w:rFonts w:eastAsia="Calibri"/>
          <w:szCs w:val="28"/>
          <w:lang w:val="uk-UA"/>
        </w:rPr>
        <w:tab/>
        <w:t>Висновки до розділу 2............................................................................................25</w:t>
      </w:r>
    </w:p>
    <w:p w:rsidR="001E2563" w:rsidRDefault="001E2563">
      <w:pPr>
        <w:ind w:firstLine="0"/>
        <w:jc w:val="left"/>
        <w:rPr>
          <w:rFonts w:eastAsia="Calibri"/>
          <w:szCs w:val="28"/>
          <w:lang w:val="uk-UA"/>
        </w:rPr>
      </w:pPr>
      <w:r>
        <w:rPr>
          <w:rFonts w:eastAsia="Calibri"/>
          <w:szCs w:val="28"/>
          <w:lang w:val="uk-UA"/>
        </w:rPr>
        <w:t>3. Методи реалізації системи............................................................................................2</w:t>
      </w:r>
      <w:r w:rsidR="005A341B">
        <w:rPr>
          <w:rFonts w:eastAsia="Calibri"/>
          <w:szCs w:val="28"/>
          <w:lang w:val="uk-UA"/>
        </w:rPr>
        <w:t>7</w:t>
      </w:r>
    </w:p>
    <w:p w:rsidR="001E2563" w:rsidRDefault="001E2563">
      <w:pPr>
        <w:ind w:firstLine="0"/>
        <w:jc w:val="left"/>
        <w:rPr>
          <w:rFonts w:eastAsia="Calibri"/>
          <w:szCs w:val="28"/>
          <w:lang w:val="uk-UA"/>
        </w:rPr>
      </w:pPr>
      <w:r>
        <w:rPr>
          <w:rFonts w:eastAsia="Calibri"/>
          <w:szCs w:val="28"/>
          <w:lang w:val="uk-UA"/>
        </w:rPr>
        <w:tab/>
        <w:t>3.1. Середовище розробки Xcode...........................................................................27</w:t>
      </w:r>
    </w:p>
    <w:p w:rsidR="001E2563" w:rsidRDefault="001E2563">
      <w:pPr>
        <w:ind w:firstLine="0"/>
        <w:jc w:val="left"/>
        <w:rPr>
          <w:rFonts w:eastAsia="Calibri"/>
          <w:szCs w:val="28"/>
          <w:lang w:val="uk-UA"/>
        </w:rPr>
      </w:pPr>
      <w:r>
        <w:rPr>
          <w:rFonts w:eastAsia="Calibri"/>
          <w:szCs w:val="28"/>
          <w:lang w:val="uk-UA"/>
        </w:rPr>
        <w:tab/>
        <w:t>3.2.Шаблон проектування програмного забезпечення MVC..............................</w:t>
      </w:r>
      <w:r w:rsidR="005A341B">
        <w:rPr>
          <w:rFonts w:eastAsia="Calibri"/>
          <w:szCs w:val="28"/>
          <w:lang w:val="uk-UA"/>
        </w:rPr>
        <w:t>36</w:t>
      </w:r>
    </w:p>
    <w:p w:rsidR="001E2563" w:rsidRDefault="001E2563">
      <w:pPr>
        <w:ind w:firstLine="0"/>
        <w:jc w:val="left"/>
        <w:rPr>
          <w:rFonts w:eastAsia="Calibri"/>
          <w:szCs w:val="28"/>
          <w:lang w:val="uk-UA"/>
        </w:rPr>
      </w:pPr>
      <w:r>
        <w:rPr>
          <w:rFonts w:eastAsia="Calibri"/>
          <w:szCs w:val="28"/>
          <w:lang w:val="uk-UA"/>
        </w:rPr>
        <w:tab/>
        <w:t>3.3. Мова пр</w:t>
      </w:r>
      <w:r w:rsidR="00814792">
        <w:rPr>
          <w:rFonts w:eastAsia="Calibri"/>
          <w:szCs w:val="28"/>
          <w:lang w:val="uk-UA"/>
        </w:rPr>
        <w:t>о</w:t>
      </w:r>
      <w:r>
        <w:rPr>
          <w:rFonts w:eastAsia="Calibri"/>
          <w:szCs w:val="28"/>
          <w:lang w:val="uk-UA"/>
        </w:rPr>
        <w:t>грамування Swift.............................................................</w:t>
      </w:r>
      <w:r w:rsidR="00814792">
        <w:rPr>
          <w:rFonts w:eastAsia="Calibri"/>
          <w:szCs w:val="28"/>
          <w:lang w:val="uk-UA"/>
        </w:rPr>
        <w:t>.</w:t>
      </w:r>
      <w:r>
        <w:rPr>
          <w:rFonts w:eastAsia="Calibri"/>
          <w:szCs w:val="28"/>
          <w:lang w:val="uk-UA"/>
        </w:rPr>
        <w:t>............... 3</w:t>
      </w:r>
      <w:r w:rsidR="005A341B">
        <w:rPr>
          <w:rFonts w:eastAsia="Calibri"/>
          <w:szCs w:val="28"/>
          <w:lang w:val="uk-UA"/>
        </w:rPr>
        <w:t>8</w:t>
      </w:r>
    </w:p>
    <w:p w:rsidR="001E2563" w:rsidRDefault="001E2563">
      <w:pPr>
        <w:ind w:firstLine="0"/>
        <w:jc w:val="left"/>
        <w:rPr>
          <w:rFonts w:eastAsia="Calibri"/>
          <w:szCs w:val="28"/>
          <w:lang w:val="uk-UA"/>
        </w:rPr>
      </w:pPr>
      <w:r>
        <w:rPr>
          <w:rFonts w:eastAsia="Calibri"/>
          <w:szCs w:val="28"/>
          <w:lang w:val="uk-UA"/>
        </w:rPr>
        <w:tab/>
        <w:t>3.4. Технології розробки інтерфейсу.....................................................................3</w:t>
      </w:r>
      <w:r w:rsidR="005A341B">
        <w:rPr>
          <w:rFonts w:eastAsia="Calibri"/>
          <w:szCs w:val="28"/>
          <w:lang w:val="uk-UA"/>
        </w:rPr>
        <w:t>2</w:t>
      </w:r>
    </w:p>
    <w:p w:rsidR="001E2563" w:rsidRDefault="001E2563">
      <w:pPr>
        <w:ind w:firstLine="0"/>
        <w:jc w:val="left"/>
        <w:rPr>
          <w:rFonts w:eastAsia="Calibri"/>
          <w:szCs w:val="28"/>
          <w:lang w:val="uk-UA"/>
        </w:rPr>
      </w:pPr>
      <w:r>
        <w:rPr>
          <w:rFonts w:eastAsia="Calibri"/>
          <w:szCs w:val="28"/>
          <w:lang w:val="uk-UA"/>
        </w:rPr>
        <w:tab/>
      </w:r>
      <w:r>
        <w:rPr>
          <w:rFonts w:eastAsia="Calibri"/>
          <w:szCs w:val="28"/>
          <w:lang w:val="uk-UA"/>
        </w:rPr>
        <w:tab/>
        <w:t>3.4.1 Фреймворк Vapor..................................................................................4</w:t>
      </w:r>
      <w:r w:rsidR="005A341B">
        <w:rPr>
          <w:rFonts w:eastAsia="Calibri"/>
          <w:szCs w:val="28"/>
          <w:lang w:val="uk-UA"/>
        </w:rPr>
        <w:t>3</w:t>
      </w:r>
    </w:p>
    <w:p w:rsidR="001E2563" w:rsidRDefault="001E2563">
      <w:pPr>
        <w:ind w:firstLine="0"/>
        <w:jc w:val="left"/>
        <w:rPr>
          <w:rFonts w:eastAsia="Calibri"/>
          <w:szCs w:val="28"/>
          <w:lang w:val="uk-UA"/>
        </w:rPr>
      </w:pPr>
      <w:r>
        <w:rPr>
          <w:rFonts w:eastAsia="Calibri"/>
          <w:szCs w:val="28"/>
          <w:lang w:val="uk-UA"/>
        </w:rPr>
        <w:tab/>
        <w:t xml:space="preserve">3.5. Створення </w:t>
      </w:r>
      <w:r w:rsidR="00DA2F04" w:rsidRPr="00E45F76">
        <w:rPr>
          <w:rFonts w:eastAsia="Calibri"/>
          <w:lang w:val="ru-RU"/>
        </w:rPr>
        <w:t>тонального словника</w:t>
      </w:r>
      <w:r w:rsidRPr="00E45F76">
        <w:rPr>
          <w:rFonts w:eastAsia="Calibri"/>
          <w:lang w:val="ru-RU"/>
        </w:rPr>
        <w:t xml:space="preserve"> украї</w:t>
      </w:r>
      <w:r w:rsidR="00DA2F04" w:rsidRPr="00E45F76">
        <w:rPr>
          <w:rFonts w:eastAsia="Calibri"/>
          <w:lang w:val="ru-RU"/>
        </w:rPr>
        <w:t>н</w:t>
      </w:r>
      <w:r w:rsidRPr="00E45F76">
        <w:rPr>
          <w:rFonts w:eastAsia="Calibri"/>
          <w:lang w:val="ru-RU"/>
        </w:rPr>
        <w:t>ською мовою</w:t>
      </w:r>
      <w:r>
        <w:rPr>
          <w:rFonts w:eastAsia="Calibri"/>
          <w:szCs w:val="28"/>
          <w:lang w:val="uk-UA"/>
        </w:rPr>
        <w:t>............</w:t>
      </w:r>
      <w:r w:rsidR="00DA2F04">
        <w:rPr>
          <w:rFonts w:eastAsia="Calibri"/>
          <w:szCs w:val="28"/>
          <w:lang w:val="uk-UA"/>
        </w:rPr>
        <w:t>....</w:t>
      </w:r>
      <w:r>
        <w:rPr>
          <w:rFonts w:eastAsia="Calibri"/>
          <w:szCs w:val="28"/>
          <w:lang w:val="uk-UA"/>
        </w:rPr>
        <w:t>..................4</w:t>
      </w:r>
      <w:r w:rsidR="005A341B">
        <w:rPr>
          <w:rFonts w:eastAsia="Calibri"/>
          <w:szCs w:val="28"/>
          <w:lang w:val="uk-UA"/>
        </w:rPr>
        <w:t>8</w:t>
      </w:r>
    </w:p>
    <w:p w:rsidR="001E2563" w:rsidRDefault="001E2563">
      <w:pPr>
        <w:ind w:firstLine="0"/>
        <w:jc w:val="left"/>
        <w:rPr>
          <w:rFonts w:eastAsia="Calibri"/>
          <w:szCs w:val="28"/>
          <w:lang w:val="uk-UA"/>
        </w:rPr>
      </w:pPr>
      <w:r>
        <w:rPr>
          <w:rFonts w:eastAsia="Calibri"/>
          <w:szCs w:val="28"/>
          <w:lang w:val="uk-UA"/>
        </w:rPr>
        <w:tab/>
        <w:t>3.6. Лематизація та Steming тексту........................................................................</w:t>
      </w:r>
      <w:r w:rsidR="005A341B">
        <w:rPr>
          <w:rFonts w:eastAsia="Calibri"/>
          <w:szCs w:val="28"/>
          <w:lang w:val="uk-UA"/>
        </w:rPr>
        <w:t>50</w:t>
      </w:r>
    </w:p>
    <w:p w:rsidR="001E2563" w:rsidRDefault="001E2563">
      <w:pPr>
        <w:ind w:firstLine="0"/>
        <w:jc w:val="left"/>
        <w:rPr>
          <w:rFonts w:eastAsia="Calibri"/>
          <w:szCs w:val="28"/>
          <w:lang w:val="uk-UA"/>
        </w:rPr>
      </w:pPr>
      <w:r>
        <w:rPr>
          <w:rFonts w:eastAsia="Calibri"/>
          <w:szCs w:val="28"/>
          <w:lang w:val="uk-UA"/>
        </w:rPr>
        <w:tab/>
        <w:t>3.7. Принци</w:t>
      </w:r>
      <w:r w:rsidR="00514A5C">
        <w:rPr>
          <w:rFonts w:eastAsia="Calibri"/>
          <w:szCs w:val="28"/>
          <w:lang w:val="uk-UA"/>
        </w:rPr>
        <w:t>п</w:t>
      </w:r>
      <w:r>
        <w:rPr>
          <w:rFonts w:eastAsia="Calibri"/>
          <w:szCs w:val="28"/>
          <w:lang w:val="uk-UA"/>
        </w:rPr>
        <w:t xml:space="preserve"> взаємодії REST.................................................................................5</w:t>
      </w:r>
      <w:r w:rsidR="005A341B">
        <w:rPr>
          <w:rFonts w:eastAsia="Calibri"/>
          <w:szCs w:val="28"/>
          <w:lang w:val="uk-UA"/>
        </w:rPr>
        <w:t>1</w:t>
      </w:r>
    </w:p>
    <w:p w:rsidR="001E2563" w:rsidRDefault="001E2563">
      <w:pPr>
        <w:ind w:firstLine="0"/>
        <w:jc w:val="left"/>
        <w:rPr>
          <w:rFonts w:eastAsia="Calibri"/>
          <w:szCs w:val="28"/>
          <w:lang w:val="uk-UA"/>
        </w:rPr>
      </w:pPr>
      <w:r>
        <w:rPr>
          <w:rFonts w:eastAsia="Calibri"/>
          <w:szCs w:val="28"/>
          <w:lang w:val="uk-UA"/>
        </w:rPr>
        <w:tab/>
        <w:t>Висновки до розділу 3............................................................................................5</w:t>
      </w:r>
      <w:r w:rsidR="005A341B">
        <w:rPr>
          <w:rFonts w:eastAsia="Calibri"/>
          <w:szCs w:val="28"/>
          <w:lang w:val="uk-UA"/>
        </w:rPr>
        <w:t>4</w:t>
      </w:r>
    </w:p>
    <w:p w:rsidR="001E2563" w:rsidRDefault="001E2563">
      <w:pPr>
        <w:ind w:firstLine="0"/>
        <w:jc w:val="left"/>
        <w:rPr>
          <w:rFonts w:eastAsia="Calibri"/>
          <w:szCs w:val="28"/>
          <w:lang w:val="uk-UA"/>
        </w:rPr>
      </w:pPr>
      <w:r>
        <w:rPr>
          <w:rFonts w:eastAsia="Calibri"/>
          <w:szCs w:val="28"/>
          <w:lang w:val="uk-UA"/>
        </w:rPr>
        <w:t>4. Опис програмної реалізації...........................................................................................5</w:t>
      </w:r>
      <w:r w:rsidR="00FB284E">
        <w:rPr>
          <w:rFonts w:eastAsia="Calibri"/>
          <w:szCs w:val="28"/>
          <w:lang w:val="uk-UA"/>
        </w:rPr>
        <w:t>6</w:t>
      </w:r>
      <w:r>
        <w:rPr>
          <w:rFonts w:eastAsia="Calibri"/>
          <w:szCs w:val="28"/>
          <w:lang w:val="uk-UA"/>
        </w:rPr>
        <w:tab/>
        <w:t>4.1. Реалізація архітектури серверної частини.....................................................5</w:t>
      </w:r>
      <w:r w:rsidR="00FB284E">
        <w:rPr>
          <w:rFonts w:eastAsia="Calibri"/>
          <w:szCs w:val="28"/>
          <w:lang w:val="uk-UA"/>
        </w:rPr>
        <w:t>6</w:t>
      </w:r>
    </w:p>
    <w:p w:rsidR="001E2563" w:rsidRDefault="001E2563">
      <w:pPr>
        <w:ind w:firstLine="0"/>
        <w:jc w:val="left"/>
        <w:rPr>
          <w:rFonts w:eastAsia="Calibri"/>
          <w:szCs w:val="28"/>
          <w:lang w:val="uk-UA"/>
        </w:rPr>
      </w:pPr>
      <w:r>
        <w:rPr>
          <w:rFonts w:eastAsia="Calibri"/>
          <w:szCs w:val="28"/>
          <w:lang w:val="uk-UA"/>
        </w:rPr>
        <w:tab/>
        <w:t>4.2. Процес реалізації лематизації та стемінгу.....................................................</w:t>
      </w:r>
      <w:r w:rsidR="00FB284E">
        <w:rPr>
          <w:rFonts w:eastAsia="Calibri"/>
          <w:szCs w:val="28"/>
          <w:lang w:val="uk-UA"/>
        </w:rPr>
        <w:t>61</w:t>
      </w:r>
    </w:p>
    <w:p w:rsidR="001E2563" w:rsidRDefault="001E2563">
      <w:pPr>
        <w:ind w:firstLine="0"/>
        <w:jc w:val="left"/>
        <w:rPr>
          <w:rFonts w:eastAsia="Calibri"/>
          <w:szCs w:val="28"/>
          <w:lang w:val="uk-UA"/>
        </w:rPr>
      </w:pPr>
      <w:r>
        <w:rPr>
          <w:rFonts w:eastAsia="Calibri"/>
          <w:szCs w:val="28"/>
          <w:lang w:val="uk-UA"/>
        </w:rPr>
        <w:tab/>
        <w:t>4.3. Процес визначення тональності оцінки тексту…….....................................6</w:t>
      </w:r>
      <w:r w:rsidR="00FB284E">
        <w:rPr>
          <w:rFonts w:eastAsia="Calibri"/>
          <w:szCs w:val="28"/>
          <w:lang w:val="uk-UA"/>
        </w:rPr>
        <w:t>1</w:t>
      </w:r>
    </w:p>
    <w:p w:rsidR="001E2563" w:rsidRDefault="001E2563">
      <w:pPr>
        <w:ind w:firstLine="0"/>
        <w:jc w:val="left"/>
        <w:rPr>
          <w:rFonts w:eastAsia="Calibri"/>
          <w:szCs w:val="28"/>
          <w:lang w:val="uk-UA"/>
        </w:rPr>
      </w:pPr>
      <w:r>
        <w:rPr>
          <w:rFonts w:eastAsia="Calibri"/>
          <w:szCs w:val="28"/>
          <w:lang w:val="uk-UA"/>
        </w:rPr>
        <w:tab/>
        <w:t>Висновки до розділу 4............................................................................................6</w:t>
      </w:r>
      <w:r w:rsidR="00FB284E">
        <w:rPr>
          <w:rFonts w:eastAsia="Calibri"/>
          <w:szCs w:val="28"/>
          <w:lang w:val="uk-UA"/>
        </w:rPr>
        <w:t>3</w:t>
      </w:r>
    </w:p>
    <w:p w:rsidR="001E2563" w:rsidRDefault="001E2563">
      <w:pPr>
        <w:ind w:firstLine="0"/>
        <w:jc w:val="left"/>
        <w:rPr>
          <w:rFonts w:eastAsia="Calibri"/>
          <w:szCs w:val="28"/>
          <w:lang w:val="uk-UA"/>
        </w:rPr>
      </w:pPr>
      <w:r>
        <w:rPr>
          <w:rFonts w:eastAsia="Calibri"/>
          <w:szCs w:val="28"/>
          <w:lang w:val="uk-UA"/>
        </w:rPr>
        <w:t>5. Методика роботи користувача.....................................................................................6</w:t>
      </w:r>
      <w:r w:rsidR="00FB284E">
        <w:rPr>
          <w:rFonts w:eastAsia="Calibri"/>
          <w:szCs w:val="28"/>
          <w:lang w:val="uk-UA"/>
        </w:rPr>
        <w:t>4</w:t>
      </w:r>
    </w:p>
    <w:p w:rsidR="001E2563" w:rsidRDefault="001E2563">
      <w:pPr>
        <w:ind w:firstLine="0"/>
        <w:jc w:val="left"/>
        <w:rPr>
          <w:rFonts w:eastAsia="Calibri"/>
          <w:szCs w:val="28"/>
          <w:lang w:val="uk-UA"/>
        </w:rPr>
      </w:pPr>
      <w:r>
        <w:rPr>
          <w:rFonts w:eastAsia="Calibri"/>
          <w:szCs w:val="28"/>
          <w:lang w:val="uk-UA"/>
        </w:rPr>
        <w:tab/>
        <w:t>5.1. Системні вимоги ……….................................................................................6</w:t>
      </w:r>
      <w:r w:rsidR="00FB284E">
        <w:rPr>
          <w:rFonts w:eastAsia="Calibri"/>
          <w:szCs w:val="28"/>
          <w:lang w:val="uk-UA"/>
        </w:rPr>
        <w:t>4</w:t>
      </w:r>
    </w:p>
    <w:p w:rsidR="001E2563" w:rsidRDefault="001E2563">
      <w:pPr>
        <w:ind w:firstLine="0"/>
        <w:jc w:val="left"/>
        <w:rPr>
          <w:rFonts w:eastAsia="Calibri"/>
          <w:szCs w:val="28"/>
          <w:lang w:val="uk-UA"/>
        </w:rPr>
      </w:pPr>
      <w:r>
        <w:rPr>
          <w:rFonts w:eastAsia="Calibri"/>
          <w:szCs w:val="28"/>
          <w:lang w:val="uk-UA"/>
        </w:rPr>
        <w:tab/>
        <w:t>5.2. Взаємодія користувача з програмним застосунком.....................................6</w:t>
      </w:r>
      <w:r w:rsidR="00FB284E">
        <w:rPr>
          <w:rFonts w:eastAsia="Calibri"/>
          <w:szCs w:val="28"/>
          <w:lang w:val="uk-UA"/>
        </w:rPr>
        <w:t>4</w:t>
      </w:r>
    </w:p>
    <w:p w:rsidR="001E2563" w:rsidRDefault="001E2563">
      <w:pPr>
        <w:ind w:firstLine="0"/>
        <w:jc w:val="left"/>
        <w:rPr>
          <w:rFonts w:eastAsia="Calibri"/>
          <w:szCs w:val="28"/>
          <w:lang w:val="uk-UA"/>
        </w:rPr>
      </w:pPr>
      <w:r>
        <w:rPr>
          <w:rFonts w:eastAsia="Calibri"/>
          <w:szCs w:val="28"/>
          <w:lang w:val="uk-UA"/>
        </w:rPr>
        <w:lastRenderedPageBreak/>
        <w:tab/>
        <w:t>Висновки до розділу 5............................................................................................7</w:t>
      </w:r>
      <w:r w:rsidR="00FB284E">
        <w:rPr>
          <w:rFonts w:eastAsia="Calibri"/>
          <w:szCs w:val="28"/>
          <w:lang w:val="uk-UA"/>
        </w:rPr>
        <w:t>2</w:t>
      </w:r>
    </w:p>
    <w:p w:rsidR="003B16E1" w:rsidRPr="003B16E1" w:rsidRDefault="003B16E1" w:rsidP="003B16E1">
      <w:pPr>
        <w:ind w:firstLine="0"/>
        <w:jc w:val="left"/>
        <w:rPr>
          <w:rFonts w:eastAsia="Calibri"/>
          <w:szCs w:val="28"/>
          <w:lang w:val="ru-RU"/>
        </w:rPr>
      </w:pPr>
      <w:r w:rsidRPr="003B16E1">
        <w:rPr>
          <w:rFonts w:eastAsia="Calibri"/>
          <w:szCs w:val="28"/>
          <w:lang w:val="uk-UA"/>
        </w:rPr>
        <w:t>6. Розробка стартап проекту.............................................................................................</w:t>
      </w:r>
      <w:r w:rsidR="00FB284E">
        <w:rPr>
          <w:rFonts w:eastAsia="Calibri"/>
          <w:szCs w:val="28"/>
          <w:lang w:val="uk-UA"/>
        </w:rPr>
        <w:t>73</w:t>
      </w:r>
    </w:p>
    <w:p w:rsidR="003B16E1" w:rsidRPr="003B16E1" w:rsidRDefault="003B16E1" w:rsidP="003B16E1">
      <w:pPr>
        <w:ind w:firstLine="0"/>
        <w:jc w:val="left"/>
        <w:rPr>
          <w:rFonts w:eastAsia="Calibri"/>
          <w:szCs w:val="28"/>
          <w:lang w:val="ru-RU"/>
        </w:rPr>
      </w:pPr>
      <w:r w:rsidRPr="003B16E1">
        <w:rPr>
          <w:rFonts w:eastAsia="Calibri"/>
          <w:szCs w:val="28"/>
          <w:lang w:val="uk-UA"/>
        </w:rPr>
        <w:tab/>
        <w:t>6.1. Ідея проекту......................................................................................................</w:t>
      </w:r>
      <w:r w:rsidR="00E04806">
        <w:rPr>
          <w:rFonts w:eastAsia="Calibri"/>
          <w:szCs w:val="28"/>
          <w:lang w:val="uk-UA"/>
        </w:rPr>
        <w:t>7</w:t>
      </w:r>
      <w:r w:rsidR="00FB284E">
        <w:rPr>
          <w:rFonts w:eastAsia="Calibri"/>
          <w:szCs w:val="28"/>
          <w:lang w:val="uk-UA"/>
        </w:rPr>
        <w:t>3</w:t>
      </w:r>
    </w:p>
    <w:p w:rsidR="003B16E1" w:rsidRPr="003B16E1" w:rsidRDefault="003B16E1" w:rsidP="003B16E1">
      <w:pPr>
        <w:ind w:firstLine="0"/>
        <w:jc w:val="left"/>
        <w:rPr>
          <w:rFonts w:eastAsia="Calibri"/>
          <w:szCs w:val="28"/>
          <w:lang w:val="ru-RU"/>
        </w:rPr>
      </w:pPr>
      <w:r w:rsidRPr="003B16E1">
        <w:rPr>
          <w:rFonts w:eastAsia="Calibri"/>
          <w:szCs w:val="28"/>
          <w:lang w:val="uk-UA"/>
        </w:rPr>
        <w:tab/>
        <w:t>6.2. Опис технологічного аудиту проекту............................................................</w:t>
      </w:r>
      <w:r w:rsidR="00E04806">
        <w:rPr>
          <w:rFonts w:eastAsia="Calibri"/>
          <w:szCs w:val="28"/>
          <w:lang w:val="ru-RU"/>
        </w:rPr>
        <w:t>7</w:t>
      </w:r>
      <w:r w:rsidR="00FB284E">
        <w:rPr>
          <w:rFonts w:eastAsia="Calibri"/>
          <w:szCs w:val="28"/>
          <w:lang w:val="ru-RU"/>
        </w:rPr>
        <w:t>5</w:t>
      </w:r>
    </w:p>
    <w:p w:rsidR="003B16E1" w:rsidRDefault="003B16E1" w:rsidP="003B16E1">
      <w:pPr>
        <w:ind w:firstLine="0"/>
        <w:jc w:val="left"/>
        <w:rPr>
          <w:rFonts w:eastAsia="Calibri"/>
          <w:szCs w:val="28"/>
          <w:lang w:val="ru-RU"/>
        </w:rPr>
      </w:pPr>
      <w:r w:rsidRPr="003B16E1">
        <w:rPr>
          <w:rFonts w:eastAsia="Calibri"/>
          <w:szCs w:val="28"/>
          <w:lang w:val="uk-UA"/>
        </w:rPr>
        <w:tab/>
        <w:t>6.3. Аналіз ринкових можливостей запуску описаного стартап проекту..........</w:t>
      </w:r>
      <w:r w:rsidR="00FB284E">
        <w:rPr>
          <w:rFonts w:eastAsia="Calibri"/>
          <w:szCs w:val="28"/>
          <w:lang w:val="ru-RU"/>
        </w:rPr>
        <w:t>76</w:t>
      </w:r>
    </w:p>
    <w:p w:rsidR="005E093E" w:rsidRDefault="005E093E" w:rsidP="003B16E1">
      <w:pPr>
        <w:ind w:firstLine="0"/>
        <w:jc w:val="left"/>
        <w:rPr>
          <w:rFonts w:eastAsia="Calibri"/>
          <w:szCs w:val="28"/>
          <w:lang w:val="ru-RU"/>
        </w:rPr>
      </w:pPr>
      <w:r w:rsidRPr="003B16E1">
        <w:rPr>
          <w:rFonts w:eastAsia="Calibri"/>
          <w:szCs w:val="28"/>
          <w:lang w:val="uk-UA"/>
        </w:rPr>
        <w:tab/>
        <w:t>6.</w:t>
      </w:r>
      <w:r>
        <w:rPr>
          <w:rFonts w:eastAsia="Calibri"/>
          <w:szCs w:val="28"/>
          <w:lang w:val="uk-UA"/>
        </w:rPr>
        <w:t>4</w:t>
      </w:r>
      <w:r w:rsidRPr="003B16E1">
        <w:rPr>
          <w:rFonts w:eastAsia="Calibri"/>
          <w:szCs w:val="28"/>
          <w:lang w:val="uk-UA"/>
        </w:rPr>
        <w:t xml:space="preserve">. </w:t>
      </w:r>
      <w:r w:rsidRPr="005E093E">
        <w:rPr>
          <w:szCs w:val="32"/>
          <w:lang w:val="ru-RU"/>
        </w:rPr>
        <w:t>Розроблення ринкової стратегії проекту</w:t>
      </w:r>
      <w:r w:rsidRPr="003B16E1">
        <w:rPr>
          <w:rFonts w:eastAsia="Calibri"/>
          <w:szCs w:val="28"/>
          <w:lang w:val="uk-UA"/>
        </w:rPr>
        <w:t>........................................................</w:t>
      </w:r>
      <w:r>
        <w:rPr>
          <w:rFonts w:eastAsia="Calibri"/>
          <w:szCs w:val="28"/>
          <w:lang w:val="ru-RU"/>
        </w:rPr>
        <w:t>8</w:t>
      </w:r>
      <w:r w:rsidR="00FB284E">
        <w:rPr>
          <w:rFonts w:eastAsia="Calibri"/>
          <w:szCs w:val="28"/>
          <w:lang w:val="ru-RU"/>
        </w:rPr>
        <w:t>5</w:t>
      </w:r>
    </w:p>
    <w:p w:rsidR="003B16E1" w:rsidRPr="004436EF" w:rsidRDefault="003B16E1">
      <w:pPr>
        <w:ind w:firstLine="0"/>
        <w:jc w:val="left"/>
        <w:rPr>
          <w:rFonts w:eastAsia="Calibri"/>
          <w:szCs w:val="28"/>
          <w:lang w:val="ru-RU"/>
        </w:rPr>
      </w:pPr>
      <w:r w:rsidRPr="003B16E1">
        <w:rPr>
          <w:rFonts w:eastAsia="Calibri"/>
          <w:szCs w:val="28"/>
          <w:lang w:val="ru-RU"/>
        </w:rPr>
        <w:tab/>
        <w:t>Висновки до розділу 6.........................................................................................</w:t>
      </w:r>
      <w:r w:rsidR="00FB284E">
        <w:rPr>
          <w:rFonts w:eastAsia="Calibri"/>
          <w:szCs w:val="28"/>
          <w:lang w:val="ru-RU"/>
        </w:rPr>
        <w:t>.</w:t>
      </w:r>
      <w:r w:rsidRPr="003B16E1">
        <w:rPr>
          <w:rFonts w:eastAsia="Calibri"/>
          <w:szCs w:val="28"/>
          <w:lang w:val="ru-RU"/>
        </w:rPr>
        <w:t>...</w:t>
      </w:r>
      <w:r w:rsidR="00E04806">
        <w:rPr>
          <w:rFonts w:eastAsia="Calibri"/>
          <w:szCs w:val="28"/>
          <w:lang w:val="ru-RU"/>
        </w:rPr>
        <w:t>8</w:t>
      </w:r>
      <w:r w:rsidR="00FB284E">
        <w:rPr>
          <w:rFonts w:eastAsia="Calibri"/>
          <w:szCs w:val="28"/>
          <w:lang w:val="ru-RU"/>
        </w:rPr>
        <w:t>7</w:t>
      </w:r>
    </w:p>
    <w:p w:rsidR="001E2563" w:rsidRDefault="001E2563">
      <w:pPr>
        <w:ind w:firstLine="0"/>
        <w:jc w:val="left"/>
        <w:rPr>
          <w:rFonts w:eastAsia="Calibri"/>
          <w:szCs w:val="28"/>
          <w:lang w:val="uk-UA"/>
        </w:rPr>
      </w:pPr>
      <w:r>
        <w:rPr>
          <w:rFonts w:eastAsia="Calibri"/>
          <w:szCs w:val="28"/>
          <w:lang w:val="uk-UA"/>
        </w:rPr>
        <w:t>Висновки.............................................................................................................................</w:t>
      </w:r>
      <w:r w:rsidR="00FB284E">
        <w:rPr>
          <w:rFonts w:eastAsia="Calibri"/>
          <w:szCs w:val="28"/>
          <w:lang w:val="uk-UA"/>
        </w:rPr>
        <w:t>87</w:t>
      </w:r>
    </w:p>
    <w:p w:rsidR="001E2563" w:rsidRDefault="001E2563">
      <w:pPr>
        <w:ind w:firstLine="0"/>
        <w:jc w:val="left"/>
        <w:rPr>
          <w:rFonts w:eastAsia="Calibri"/>
          <w:szCs w:val="28"/>
          <w:lang w:val="uk-UA"/>
        </w:rPr>
      </w:pPr>
      <w:r>
        <w:rPr>
          <w:rFonts w:eastAsia="Calibri"/>
          <w:szCs w:val="28"/>
          <w:lang w:val="uk-UA"/>
        </w:rPr>
        <w:t>Список використаних джерел.......................................................................................</w:t>
      </w:r>
      <w:r w:rsidR="00FB284E">
        <w:rPr>
          <w:rFonts w:eastAsia="Calibri"/>
          <w:szCs w:val="28"/>
          <w:lang w:val="uk-UA"/>
        </w:rPr>
        <w:t>.</w:t>
      </w:r>
      <w:r>
        <w:rPr>
          <w:rFonts w:eastAsia="Calibri"/>
          <w:szCs w:val="28"/>
          <w:lang w:val="uk-UA"/>
        </w:rPr>
        <w:t>...</w:t>
      </w:r>
      <w:r w:rsidR="00FB284E">
        <w:rPr>
          <w:rFonts w:eastAsia="Calibri"/>
          <w:szCs w:val="28"/>
          <w:lang w:val="uk-UA"/>
        </w:rPr>
        <w:t>89</w:t>
      </w:r>
    </w:p>
    <w:p w:rsidR="00AC1045" w:rsidRDefault="005A341B">
      <w:pPr>
        <w:ind w:firstLine="0"/>
        <w:jc w:val="left"/>
        <w:rPr>
          <w:rFonts w:eastAsia="Calibri"/>
          <w:szCs w:val="28"/>
          <w:lang w:val="uk-UA"/>
        </w:rPr>
      </w:pPr>
      <w:r>
        <w:rPr>
          <w:rFonts w:eastAsia="Calibri"/>
          <w:szCs w:val="28"/>
          <w:lang w:val="uk-UA"/>
        </w:rPr>
        <w:t>Додаток А.....................................................................................................................</w:t>
      </w:r>
      <w:r w:rsidR="00FB284E">
        <w:rPr>
          <w:rFonts w:eastAsia="Calibri"/>
          <w:szCs w:val="28"/>
          <w:lang w:val="uk-UA"/>
        </w:rPr>
        <w:t>.</w:t>
      </w:r>
      <w:r>
        <w:rPr>
          <w:rFonts w:eastAsia="Calibri"/>
          <w:szCs w:val="28"/>
          <w:lang w:val="uk-UA"/>
        </w:rPr>
        <w:t>.....</w:t>
      </w:r>
      <w:r w:rsidR="00FB284E">
        <w:rPr>
          <w:rFonts w:eastAsia="Calibri"/>
          <w:szCs w:val="28"/>
          <w:lang w:val="uk-UA"/>
        </w:rPr>
        <w:t>92</w:t>
      </w:r>
    </w:p>
    <w:p w:rsidR="005A341B" w:rsidRDefault="005A341B">
      <w:pPr>
        <w:ind w:firstLine="0"/>
        <w:jc w:val="left"/>
        <w:rPr>
          <w:rFonts w:eastAsia="Calibri"/>
          <w:szCs w:val="28"/>
          <w:lang w:val="uk-UA"/>
        </w:rPr>
      </w:pPr>
      <w:r>
        <w:rPr>
          <w:rFonts w:eastAsia="Calibri"/>
          <w:szCs w:val="28"/>
          <w:lang w:val="uk-UA"/>
        </w:rPr>
        <w:t>Додаток Б.........................................................................................................................</w:t>
      </w:r>
      <w:r w:rsidR="00FB284E">
        <w:rPr>
          <w:rFonts w:eastAsia="Calibri"/>
          <w:szCs w:val="28"/>
          <w:lang w:val="uk-UA"/>
        </w:rPr>
        <w:t>..</w:t>
      </w:r>
      <w:r>
        <w:rPr>
          <w:rFonts w:eastAsia="Calibri"/>
          <w:szCs w:val="28"/>
          <w:lang w:val="uk-UA"/>
        </w:rPr>
        <w:t>.</w:t>
      </w:r>
      <w:r w:rsidR="00FB284E">
        <w:rPr>
          <w:rFonts w:eastAsia="Calibri"/>
          <w:szCs w:val="28"/>
          <w:lang w:val="uk-UA"/>
        </w:rPr>
        <w:t>96</w:t>
      </w:r>
    </w:p>
    <w:p w:rsidR="001E2563" w:rsidRDefault="001E2563">
      <w:pPr>
        <w:ind w:left="709" w:firstLine="0"/>
        <w:jc w:val="left"/>
        <w:rPr>
          <w:rFonts w:eastAsia="Calibri"/>
          <w:szCs w:val="28"/>
          <w:lang w:val="uk-UA"/>
        </w:rPr>
      </w:pPr>
    </w:p>
    <w:p w:rsidR="001E2563" w:rsidRPr="00A72F63" w:rsidRDefault="001E2563">
      <w:pPr>
        <w:rPr>
          <w:lang w:val="uk-UA"/>
        </w:rPr>
        <w:sectPr w:rsidR="001E2563" w:rsidRPr="00A72F63">
          <w:headerReference w:type="even" r:id="rId10"/>
          <w:headerReference w:type="default" r:id="rId11"/>
          <w:footerReference w:type="even" r:id="rId12"/>
          <w:footerReference w:type="default" r:id="rId13"/>
          <w:headerReference w:type="first" r:id="rId14"/>
          <w:footerReference w:type="first" r:id="rId15"/>
          <w:pgSz w:w="11906" w:h="16838"/>
          <w:pgMar w:top="709" w:right="567" w:bottom="709" w:left="1134" w:header="720" w:footer="720" w:gutter="0"/>
          <w:pgNumType w:start="10"/>
          <w:cols w:space="720"/>
          <w:docGrid w:linePitch="381"/>
        </w:sectPr>
      </w:pPr>
    </w:p>
    <w:p w:rsidR="001E2563" w:rsidRDefault="001E2563">
      <w:pPr>
        <w:pStyle w:val="-5"/>
        <w:rPr>
          <w:color w:val="000000"/>
          <w:szCs w:val="28"/>
          <w:lang w:val="uk-UA"/>
        </w:rPr>
      </w:pPr>
      <w:r>
        <w:rPr>
          <w:lang w:val="uk-UA"/>
        </w:rPr>
        <w:lastRenderedPageBreak/>
        <w:t>Вступ</w:t>
      </w:r>
    </w:p>
    <w:p w:rsidR="001E2563" w:rsidRDefault="001E2563">
      <w:pPr>
        <w:ind w:right="-7" w:firstLine="700"/>
        <w:rPr>
          <w:color w:val="000000"/>
          <w:szCs w:val="28"/>
          <w:lang w:val="uk-UA"/>
        </w:rPr>
      </w:pPr>
      <w:r>
        <w:rPr>
          <w:color w:val="000000"/>
          <w:szCs w:val="28"/>
          <w:lang w:val="uk-UA"/>
        </w:rPr>
        <w:t>На сьогодн</w:t>
      </w:r>
      <w:r w:rsidR="00D6316B">
        <w:rPr>
          <w:color w:val="000000"/>
          <w:szCs w:val="28"/>
          <w:lang w:val="uk-UA"/>
        </w:rPr>
        <w:t>і</w:t>
      </w:r>
      <w:r>
        <w:rPr>
          <w:color w:val="000000"/>
          <w:szCs w:val="28"/>
          <w:lang w:val="uk-UA"/>
        </w:rPr>
        <w:t>шній день однією з характерних особливостей процесу  розвитку сучасної спільноти є різкий ріст соціальної значущості інформації. З чого зростає кількісне збільшення числа потоків джерел інформації. Непостійність  природи інформаційних потреб  спричиняє необхідність безперервного  та швидкого отримання інформації для своєчасного  вирішення багатьох питань і визначення емоційного настрою думок користувачів соціальних мереж та споживачів інтернет-контенту.</w:t>
      </w:r>
    </w:p>
    <w:p w:rsidR="001E2563" w:rsidRDefault="001E2563">
      <w:pPr>
        <w:ind w:right="-7" w:firstLine="700"/>
        <w:rPr>
          <w:color w:val="000000"/>
          <w:szCs w:val="28"/>
          <w:lang w:val="uk-UA"/>
        </w:rPr>
      </w:pPr>
      <w:r>
        <w:rPr>
          <w:color w:val="000000"/>
          <w:szCs w:val="28"/>
          <w:lang w:val="uk-UA"/>
        </w:rPr>
        <w:t>Емотивне навантаження думок людей у суспільстві є дуже важливим аспектом під час обробки великих обсягів інформації з метою виявлення споживацьких потреб у сфері маркетингу, культурної зацікавленості, негативних  чи радикальних  політичних настроїв на основі текст</w:t>
      </w:r>
      <w:r w:rsidR="0004696A">
        <w:rPr>
          <w:color w:val="000000"/>
          <w:szCs w:val="28"/>
          <w:lang w:val="uk-UA"/>
        </w:rPr>
        <w:t>о</w:t>
      </w:r>
      <w:r>
        <w:rPr>
          <w:color w:val="000000"/>
          <w:szCs w:val="28"/>
          <w:lang w:val="uk-UA"/>
        </w:rPr>
        <w:t>вого аналізу та загальної емотивної оцінки використаної користув</w:t>
      </w:r>
      <w:r w:rsidR="0004696A">
        <w:rPr>
          <w:color w:val="000000"/>
          <w:szCs w:val="28"/>
          <w:lang w:val="uk-UA"/>
        </w:rPr>
        <w:t>ач</w:t>
      </w:r>
      <w:r>
        <w:rPr>
          <w:color w:val="000000"/>
          <w:szCs w:val="28"/>
          <w:lang w:val="uk-UA"/>
        </w:rPr>
        <w:t>ем текстової інформації</w:t>
      </w:r>
      <w:r w:rsidR="00AB138B" w:rsidRPr="00AB138B">
        <w:rPr>
          <w:color w:val="000000"/>
          <w:szCs w:val="28"/>
          <w:lang w:val="uk-UA"/>
        </w:rPr>
        <w:t xml:space="preserve"> [1]</w:t>
      </w:r>
      <w:r>
        <w:rPr>
          <w:color w:val="000000"/>
          <w:szCs w:val="28"/>
          <w:lang w:val="uk-UA"/>
        </w:rPr>
        <w:t>.</w:t>
      </w:r>
    </w:p>
    <w:p w:rsidR="001E2563" w:rsidRDefault="001E2563">
      <w:pPr>
        <w:ind w:right="-7" w:firstLine="700"/>
        <w:rPr>
          <w:lang w:val="uk-UA"/>
        </w:rPr>
      </w:pPr>
      <w:r>
        <w:rPr>
          <w:color w:val="000000"/>
          <w:szCs w:val="28"/>
          <w:lang w:val="uk-UA"/>
        </w:rPr>
        <w:t xml:space="preserve">Основною проблемою побудови системи автоматичного аналізу тональності тексту є відсутність корпусу  україномовних лінгвістичних ресурсів, </w:t>
      </w:r>
      <w:r w:rsidRPr="00E45F76">
        <w:rPr>
          <w:lang w:val="ru-RU"/>
        </w:rPr>
        <w:t>та словників емотивної лексики - тональних словників</w:t>
      </w:r>
      <w:r w:rsidR="006E2744" w:rsidRPr="00E45F76">
        <w:rPr>
          <w:lang w:val="ru-RU"/>
        </w:rPr>
        <w:t xml:space="preserve">. </w:t>
      </w:r>
      <w:r>
        <w:rPr>
          <w:color w:val="000000"/>
          <w:szCs w:val="28"/>
          <w:lang w:val="uk-UA"/>
        </w:rPr>
        <w:t xml:space="preserve">Тональні словники становлять основу словникового методу у лінгвістичному підході сентимент аналізу, тому дуже важлива правильність побудови словника, точність при оцінці тональності кожного елемента словника. </w:t>
      </w:r>
    </w:p>
    <w:p w:rsidR="001E2563" w:rsidRDefault="001E2563">
      <w:pPr>
        <w:rPr>
          <w:lang w:val="uk-UA"/>
        </w:rPr>
      </w:pPr>
      <w:r>
        <w:rPr>
          <w:lang w:val="uk-UA"/>
        </w:rPr>
        <w:t xml:space="preserve">Таким чином, метою дослідження є розробка системи автоматичної оцінки тональності тексту та її практична реалізація. </w:t>
      </w:r>
    </w:p>
    <w:p w:rsidR="001E2563" w:rsidRPr="00E45F76" w:rsidRDefault="001E2563" w:rsidP="0004696A">
      <w:pPr>
        <w:ind w:left="709" w:firstLine="0"/>
        <w:rPr>
          <w:lang w:val="ru-RU"/>
        </w:rPr>
      </w:pPr>
      <w:r>
        <w:rPr>
          <w:lang w:val="uk-UA"/>
        </w:rPr>
        <w:t xml:space="preserve">Для досягнення мети </w:t>
      </w:r>
      <w:r w:rsidRPr="00E45F76">
        <w:rPr>
          <w:lang w:val="ru-RU"/>
        </w:rPr>
        <w:t xml:space="preserve">треба вирішити наступні задачі:  </w:t>
      </w:r>
    </w:p>
    <w:p w:rsidR="001E2563" w:rsidRPr="00F47CB3" w:rsidRDefault="001E2563" w:rsidP="00F47CB3">
      <w:pPr>
        <w:pStyle w:val="afff0"/>
        <w:numPr>
          <w:ilvl w:val="0"/>
          <w:numId w:val="39"/>
        </w:numPr>
        <w:rPr>
          <w:lang w:val="ru-RU"/>
        </w:rPr>
      </w:pPr>
      <w:r w:rsidRPr="00F47CB3">
        <w:rPr>
          <w:lang w:val="ru-RU"/>
        </w:rPr>
        <w:t xml:space="preserve">провести аналіз існуючих методів визначення емоційного забарвлення текстів; </w:t>
      </w:r>
    </w:p>
    <w:p w:rsidR="001E2563" w:rsidRPr="00F47CB3" w:rsidRDefault="001E2563" w:rsidP="00F47CB3">
      <w:pPr>
        <w:pStyle w:val="afff0"/>
        <w:numPr>
          <w:ilvl w:val="0"/>
          <w:numId w:val="39"/>
        </w:numPr>
        <w:rPr>
          <w:lang w:val="uk-UA"/>
        </w:rPr>
      </w:pPr>
      <w:r w:rsidRPr="00F47CB3">
        <w:rPr>
          <w:lang w:val="ru-RU"/>
        </w:rPr>
        <w:t>запропонувати засоби</w:t>
      </w:r>
      <w:r w:rsidRPr="00F47CB3">
        <w:rPr>
          <w:lang w:val="uk-UA"/>
        </w:rPr>
        <w:t xml:space="preserve"> покращення роботи вже існуючих методів; </w:t>
      </w:r>
    </w:p>
    <w:p w:rsidR="001E2563" w:rsidRPr="00F47CB3" w:rsidRDefault="001E2563" w:rsidP="00F47CB3">
      <w:pPr>
        <w:pStyle w:val="afff0"/>
        <w:numPr>
          <w:ilvl w:val="0"/>
          <w:numId w:val="39"/>
        </w:numPr>
        <w:rPr>
          <w:lang w:val="uk-UA"/>
        </w:rPr>
      </w:pPr>
      <w:r w:rsidRPr="00F47CB3">
        <w:rPr>
          <w:lang w:val="uk-UA"/>
        </w:rPr>
        <w:t xml:space="preserve">розробити програмний застосунок, що втілює запропонований метод; </w:t>
      </w:r>
    </w:p>
    <w:p w:rsidR="001E2563" w:rsidRPr="00F47CB3" w:rsidRDefault="001E2563" w:rsidP="00F47CB3">
      <w:pPr>
        <w:pStyle w:val="afff0"/>
        <w:numPr>
          <w:ilvl w:val="0"/>
          <w:numId w:val="39"/>
        </w:numPr>
        <w:rPr>
          <w:lang w:val="uk-UA"/>
        </w:rPr>
      </w:pPr>
      <w:r w:rsidRPr="00F47CB3">
        <w:rPr>
          <w:lang w:val="uk-UA"/>
        </w:rPr>
        <w:t xml:space="preserve">проаналізувати ефективність запропонованих покращень; </w:t>
      </w:r>
    </w:p>
    <w:p w:rsidR="001E2563" w:rsidRPr="00F47CB3" w:rsidRDefault="001E2563" w:rsidP="00F47CB3">
      <w:pPr>
        <w:pStyle w:val="afff0"/>
        <w:numPr>
          <w:ilvl w:val="0"/>
          <w:numId w:val="39"/>
        </w:numPr>
        <w:rPr>
          <w:lang w:val="uk-UA"/>
        </w:rPr>
      </w:pPr>
      <w:r w:rsidRPr="00F47CB3">
        <w:rPr>
          <w:lang w:val="uk-UA"/>
        </w:rPr>
        <w:lastRenderedPageBreak/>
        <w:t>розробити стартап-проект на основі розробленого програмного застосунку.</w:t>
      </w:r>
    </w:p>
    <w:p w:rsidR="001E2563" w:rsidRPr="00C94675" w:rsidRDefault="001E2563" w:rsidP="0004696A">
      <w:pPr>
        <w:ind w:left="709" w:firstLine="0"/>
        <w:rPr>
          <w:lang w:val="ru-RU"/>
        </w:rPr>
      </w:pPr>
      <w:r>
        <w:rPr>
          <w:lang w:val="uk-UA"/>
        </w:rPr>
        <w:t>Об’єкт дослідження: методи розпізнавання тональності тексту.</w:t>
      </w:r>
      <w:r>
        <w:rPr>
          <w:lang w:val="uk-UA"/>
        </w:rPr>
        <w:br/>
        <w:t xml:space="preserve">Предмет дослідження: </w:t>
      </w:r>
      <w:r w:rsidRPr="00C94675">
        <w:rPr>
          <w:lang w:val="ru-RU"/>
        </w:rPr>
        <w:t>програмне забезпечення</w:t>
      </w:r>
      <w:r w:rsidR="00C94675">
        <w:rPr>
          <w:lang w:val="uk-UA"/>
        </w:rPr>
        <w:t xml:space="preserve"> для</w:t>
      </w:r>
      <w:r w:rsidRPr="00C94675">
        <w:rPr>
          <w:lang w:val="ru-RU"/>
        </w:rPr>
        <w:t xml:space="preserve"> застосування методу словників </w:t>
      </w:r>
      <w:r w:rsidR="00C94675">
        <w:rPr>
          <w:lang w:val="ru-RU"/>
        </w:rPr>
        <w:t>для</w:t>
      </w:r>
      <w:r w:rsidRPr="00C94675">
        <w:rPr>
          <w:lang w:val="ru-RU"/>
        </w:rPr>
        <w:t xml:space="preserve"> розпізнавання тональності текстів. </w:t>
      </w:r>
    </w:p>
    <w:p w:rsidR="001E2563" w:rsidRPr="00FF6712" w:rsidRDefault="00904AB6" w:rsidP="0004696A">
      <w:pPr>
        <w:ind w:left="709" w:firstLine="0"/>
        <w:rPr>
          <w:lang w:val="ru-RU"/>
        </w:rPr>
      </w:pPr>
      <w:r w:rsidRPr="00FF6712">
        <w:rPr>
          <w:lang w:val="ru-RU"/>
        </w:rPr>
        <w:t>Система має реалізовувати наступні функції</w:t>
      </w:r>
      <w:r w:rsidR="001E2563" w:rsidRPr="00FF6712">
        <w:rPr>
          <w:lang w:val="ru-RU"/>
        </w:rPr>
        <w:t>:</w:t>
      </w:r>
    </w:p>
    <w:p w:rsidR="001E2563" w:rsidRPr="00CF0955" w:rsidRDefault="001E2563" w:rsidP="003B0518">
      <w:pPr>
        <w:pStyle w:val="afff0"/>
        <w:numPr>
          <w:ilvl w:val="0"/>
          <w:numId w:val="22"/>
        </w:numPr>
        <w:rPr>
          <w:lang w:val="ru-RU"/>
        </w:rPr>
      </w:pPr>
      <w:r w:rsidRPr="00CF0955">
        <w:rPr>
          <w:lang w:val="ru-RU"/>
        </w:rPr>
        <w:t>створення тонального словникова української мови;</w:t>
      </w:r>
    </w:p>
    <w:p w:rsidR="001E2563" w:rsidRPr="00CF0955" w:rsidRDefault="001E2563" w:rsidP="003B0518">
      <w:pPr>
        <w:pStyle w:val="afff0"/>
        <w:numPr>
          <w:ilvl w:val="0"/>
          <w:numId w:val="22"/>
        </w:numPr>
        <w:rPr>
          <w:lang w:val="ru-RU"/>
        </w:rPr>
      </w:pPr>
      <w:r w:rsidRPr="00CF0955">
        <w:rPr>
          <w:lang w:val="ru-RU"/>
        </w:rPr>
        <w:t>визначення вагових параметрів лексичних одиниць;</w:t>
      </w:r>
    </w:p>
    <w:p w:rsidR="001E2563" w:rsidRDefault="001E2563" w:rsidP="003B0518">
      <w:pPr>
        <w:pStyle w:val="-"/>
        <w:numPr>
          <w:ilvl w:val="0"/>
          <w:numId w:val="21"/>
        </w:numPr>
        <w:rPr>
          <w:lang w:val="uk-UA"/>
        </w:rPr>
      </w:pPr>
      <w:r>
        <w:rPr>
          <w:lang w:val="uk-UA"/>
        </w:rPr>
        <w:t>структурування словника за емотивною ознакою;</w:t>
      </w:r>
    </w:p>
    <w:p w:rsidR="001E2563" w:rsidRDefault="001E2563" w:rsidP="003B0518">
      <w:pPr>
        <w:pStyle w:val="-"/>
        <w:numPr>
          <w:ilvl w:val="0"/>
          <w:numId w:val="21"/>
        </w:numPr>
        <w:rPr>
          <w:lang w:val="uk-UA"/>
        </w:rPr>
      </w:pPr>
      <w:r>
        <w:rPr>
          <w:lang w:val="uk-UA"/>
        </w:rPr>
        <w:t>налаштування загальних параметрів аналізу тексту;</w:t>
      </w:r>
    </w:p>
    <w:p w:rsidR="001E2563" w:rsidRDefault="001E2563" w:rsidP="003B0518">
      <w:pPr>
        <w:pStyle w:val="-"/>
        <w:numPr>
          <w:ilvl w:val="0"/>
          <w:numId w:val="21"/>
        </w:numPr>
        <w:rPr>
          <w:lang w:val="uk-UA"/>
        </w:rPr>
      </w:pPr>
      <w:r>
        <w:rPr>
          <w:lang w:val="uk-UA"/>
        </w:rPr>
        <w:t>завантаження файлу з бібліотеки або ззовні;</w:t>
      </w:r>
    </w:p>
    <w:p w:rsidR="001E2563" w:rsidRDefault="001E2563" w:rsidP="003B0518">
      <w:pPr>
        <w:pStyle w:val="-"/>
        <w:numPr>
          <w:ilvl w:val="0"/>
          <w:numId w:val="21"/>
        </w:numPr>
        <w:rPr>
          <w:lang w:val="uk-UA"/>
        </w:rPr>
      </w:pPr>
      <w:r>
        <w:rPr>
          <w:lang w:val="uk-UA"/>
        </w:rPr>
        <w:t>налаштування кількісних критеріїв словникового складу для сентимент аналізу тексту;</w:t>
      </w:r>
    </w:p>
    <w:p w:rsidR="001E2563" w:rsidRDefault="001E2563" w:rsidP="003B0518">
      <w:pPr>
        <w:pStyle w:val="-"/>
        <w:numPr>
          <w:ilvl w:val="0"/>
          <w:numId w:val="21"/>
        </w:numPr>
        <w:rPr>
          <w:lang w:val="uk-UA"/>
        </w:rPr>
      </w:pPr>
      <w:r>
        <w:rPr>
          <w:lang w:val="uk-UA"/>
        </w:rPr>
        <w:t>можливість додавання текстового документа або декількох документів для безпосереднього аналізу;</w:t>
      </w:r>
    </w:p>
    <w:p w:rsidR="001E2563" w:rsidRDefault="001E2563" w:rsidP="003B0518">
      <w:pPr>
        <w:pStyle w:val="-"/>
        <w:numPr>
          <w:ilvl w:val="0"/>
          <w:numId w:val="21"/>
        </w:numPr>
        <w:rPr>
          <w:lang w:val="uk-UA"/>
        </w:rPr>
      </w:pPr>
      <w:r>
        <w:rPr>
          <w:lang w:val="uk-UA"/>
        </w:rPr>
        <w:t>підрахунок загальної середньої тональної</w:t>
      </w:r>
      <w:r w:rsidRPr="00E45F76">
        <w:rPr>
          <w:lang w:val="ru-RU"/>
        </w:rPr>
        <w:t xml:space="preserve"> ваги</w:t>
      </w:r>
      <w:r>
        <w:rPr>
          <w:lang w:val="uk-UA"/>
        </w:rPr>
        <w:t xml:space="preserve"> доданого тексту;</w:t>
      </w:r>
    </w:p>
    <w:p w:rsidR="001E2563" w:rsidRDefault="001E2563" w:rsidP="003B0518">
      <w:pPr>
        <w:pStyle w:val="-"/>
        <w:numPr>
          <w:ilvl w:val="0"/>
          <w:numId w:val="21"/>
        </w:numPr>
        <w:rPr>
          <w:shd w:val="clear" w:color="auto" w:fill="00FF00"/>
          <w:lang w:val="uk-UA"/>
        </w:rPr>
      </w:pPr>
      <w:r>
        <w:rPr>
          <w:lang w:val="uk-UA"/>
        </w:rPr>
        <w:t>використання сервісу лематизації;</w:t>
      </w:r>
    </w:p>
    <w:p w:rsidR="001E2563" w:rsidRPr="0023139B" w:rsidRDefault="001E2563" w:rsidP="003B0518">
      <w:pPr>
        <w:numPr>
          <w:ilvl w:val="0"/>
          <w:numId w:val="21"/>
        </w:numPr>
        <w:tabs>
          <w:tab w:val="num" w:pos="1743"/>
        </w:tabs>
        <w:rPr>
          <w:lang w:val="ru-RU"/>
        </w:rPr>
      </w:pPr>
      <w:r w:rsidRPr="0023139B">
        <w:rPr>
          <w:lang w:val="ru-RU"/>
        </w:rPr>
        <w:t>розмітка тексту для візуального представлення тонального забарвлення;</w:t>
      </w:r>
    </w:p>
    <w:p w:rsidR="001E2563" w:rsidRDefault="001E2563" w:rsidP="003B0518">
      <w:pPr>
        <w:pStyle w:val="-"/>
        <w:numPr>
          <w:ilvl w:val="0"/>
          <w:numId w:val="21"/>
        </w:numPr>
        <w:rPr>
          <w:lang w:val="uk-UA"/>
        </w:rPr>
      </w:pPr>
      <w:r>
        <w:rPr>
          <w:lang w:val="uk-UA"/>
        </w:rPr>
        <w:t>перегляд статистичних даних;</w:t>
      </w:r>
    </w:p>
    <w:p w:rsidR="001E2563" w:rsidRDefault="001E2563" w:rsidP="003B0518">
      <w:pPr>
        <w:pStyle w:val="-"/>
        <w:numPr>
          <w:ilvl w:val="0"/>
          <w:numId w:val="21"/>
        </w:numPr>
        <w:rPr>
          <w:lang w:val="uk-UA"/>
        </w:rPr>
      </w:pPr>
      <w:r>
        <w:rPr>
          <w:lang w:val="uk-UA"/>
        </w:rPr>
        <w:t>відображення завантаженого словни</w:t>
      </w:r>
      <w:r w:rsidRPr="0023139B">
        <w:rPr>
          <w:lang w:val="ru-RU"/>
        </w:rPr>
        <w:t xml:space="preserve">ка </w:t>
      </w:r>
      <w:r>
        <w:rPr>
          <w:lang w:val="uk-UA"/>
        </w:rPr>
        <w:t>до системи з метою перегляду та редагування.</w:t>
      </w:r>
    </w:p>
    <w:p w:rsidR="001E2563" w:rsidRPr="00F47CB3" w:rsidRDefault="001E2563" w:rsidP="00F47CB3">
      <w:pPr>
        <w:rPr>
          <w:lang w:val="uk-UA"/>
        </w:rPr>
      </w:pPr>
      <w:r>
        <w:rPr>
          <w:lang w:val="uk-UA"/>
        </w:rPr>
        <w:t xml:space="preserve">Записка складається з </w:t>
      </w:r>
      <w:r w:rsidR="00F47CB3">
        <w:rPr>
          <w:lang w:val="uk-UA"/>
        </w:rPr>
        <w:t>6</w:t>
      </w:r>
      <w:r>
        <w:rPr>
          <w:lang w:val="uk-UA"/>
        </w:rPr>
        <w:t xml:space="preserve"> розділів. Перший розділ детально описує постановку задачі. Другий розділ  містить порівняльний аналіз існуючих систем та  підходів що до побудови систем автоматичної оцінки тональності тексту та сентимент аналізу документів загалом. У третьому розділі проводиться опис та обґрунтування обраних методів та засобів реалізації поставленої задачі. У четвертому розділі задокуме</w:t>
      </w:r>
      <w:r w:rsidR="00DE7CDE">
        <w:rPr>
          <w:lang w:val="uk-UA"/>
        </w:rPr>
        <w:t>н</w:t>
      </w:r>
      <w:r>
        <w:rPr>
          <w:lang w:val="uk-UA"/>
        </w:rPr>
        <w:t xml:space="preserve">товано детальний опис реалізації програмного забезпечення, що використовується для створення, тестування, супроводу та оптимізації програмного застосунку. П’ятий розділ описує вимоги до системи потенційних користувачів та </w:t>
      </w:r>
      <w:r>
        <w:rPr>
          <w:lang w:val="uk-UA"/>
        </w:rPr>
        <w:lastRenderedPageBreak/>
        <w:t>вірогідні сценарії використання системи користувацькими групами.</w:t>
      </w:r>
      <w:r w:rsidR="00F47CB3">
        <w:rPr>
          <w:lang w:val="uk-UA"/>
        </w:rPr>
        <w:t xml:space="preserve"> Шостий розділ описує і</w:t>
      </w:r>
      <w:r w:rsidR="00F47CB3" w:rsidRPr="00F47CB3">
        <w:rPr>
          <w:lang w:val="uk-UA"/>
        </w:rPr>
        <w:t>де</w:t>
      </w:r>
      <w:r w:rsidR="00F47CB3">
        <w:rPr>
          <w:lang w:val="uk-UA"/>
        </w:rPr>
        <w:t>ю створення</w:t>
      </w:r>
      <w:r w:rsidR="00F47CB3" w:rsidRPr="00F47CB3">
        <w:rPr>
          <w:lang w:val="uk-UA"/>
        </w:rPr>
        <w:t xml:space="preserve"> </w:t>
      </w:r>
      <w:r w:rsidR="00F47CB3">
        <w:rPr>
          <w:lang w:val="uk-UA"/>
        </w:rPr>
        <w:t>стартап проекту,</w:t>
      </w:r>
      <w:r w:rsidR="00F47CB3" w:rsidRPr="00F47CB3">
        <w:rPr>
          <w:lang w:val="uk-UA"/>
        </w:rPr>
        <w:t xml:space="preserve"> технологічн</w:t>
      </w:r>
      <w:r w:rsidR="00F47CB3">
        <w:rPr>
          <w:lang w:val="uk-UA"/>
        </w:rPr>
        <w:t>ий</w:t>
      </w:r>
      <w:r w:rsidR="00F47CB3" w:rsidRPr="00F47CB3">
        <w:rPr>
          <w:lang w:val="uk-UA"/>
        </w:rPr>
        <w:t xml:space="preserve"> аудит проекту </w:t>
      </w:r>
      <w:r w:rsidR="00F47CB3">
        <w:rPr>
          <w:lang w:val="uk-UA"/>
        </w:rPr>
        <w:t>та а</w:t>
      </w:r>
      <w:r w:rsidR="00F47CB3" w:rsidRPr="00F47CB3">
        <w:rPr>
          <w:lang w:val="uk-UA"/>
        </w:rPr>
        <w:t>наліз</w:t>
      </w:r>
      <w:r w:rsidR="00F47CB3">
        <w:rPr>
          <w:lang w:val="uk-UA"/>
        </w:rPr>
        <w:t>ує</w:t>
      </w:r>
      <w:r w:rsidR="00F47CB3" w:rsidRPr="00F47CB3">
        <w:rPr>
          <w:lang w:val="uk-UA"/>
        </w:rPr>
        <w:t xml:space="preserve"> ринков</w:t>
      </w:r>
      <w:r w:rsidR="00F47CB3">
        <w:rPr>
          <w:lang w:val="uk-UA"/>
        </w:rPr>
        <w:t>і</w:t>
      </w:r>
      <w:r w:rsidR="00F47CB3" w:rsidRPr="00F47CB3">
        <w:rPr>
          <w:lang w:val="uk-UA"/>
        </w:rPr>
        <w:t xml:space="preserve"> можлив</w:t>
      </w:r>
      <w:r w:rsidR="00F47CB3">
        <w:rPr>
          <w:lang w:val="uk-UA"/>
        </w:rPr>
        <w:t>р</w:t>
      </w:r>
      <w:r w:rsidR="00F47CB3" w:rsidRPr="00F47CB3">
        <w:rPr>
          <w:lang w:val="uk-UA"/>
        </w:rPr>
        <w:t>ст</w:t>
      </w:r>
      <w:r w:rsidR="00F47CB3">
        <w:rPr>
          <w:lang w:val="uk-UA"/>
        </w:rPr>
        <w:t>і</w:t>
      </w:r>
      <w:r w:rsidR="00F47CB3" w:rsidRPr="00F47CB3">
        <w:rPr>
          <w:lang w:val="uk-UA"/>
        </w:rPr>
        <w:t xml:space="preserve"> запуску описаного стартап проекту, </w:t>
      </w:r>
      <w:r w:rsidR="00F47CB3">
        <w:rPr>
          <w:lang w:val="uk-UA"/>
        </w:rPr>
        <w:t>а також р</w:t>
      </w:r>
      <w:r w:rsidR="00F47CB3" w:rsidRPr="00F47CB3">
        <w:rPr>
          <w:lang w:val="uk-UA"/>
        </w:rPr>
        <w:t>озроб</w:t>
      </w:r>
      <w:r w:rsidR="00F47CB3">
        <w:rPr>
          <w:lang w:val="uk-UA"/>
        </w:rPr>
        <w:t xml:space="preserve">ку </w:t>
      </w:r>
      <w:r w:rsidR="00F47CB3" w:rsidRPr="00F47CB3">
        <w:rPr>
          <w:lang w:val="uk-UA"/>
        </w:rPr>
        <w:t>ринкової стратегії проекту</w:t>
      </w:r>
      <w:r w:rsidR="00F47CB3">
        <w:rPr>
          <w:lang w:val="uk-UA"/>
        </w:rPr>
        <w:t>.</w:t>
      </w:r>
    </w:p>
    <w:p w:rsidR="001E2563" w:rsidRDefault="001E2563" w:rsidP="00F47CB3">
      <w:pPr>
        <w:pStyle w:val="-0"/>
        <w:rPr>
          <w:lang w:val="uk-UA"/>
        </w:rPr>
      </w:pPr>
      <w:r>
        <w:rPr>
          <w:lang w:val="uk-UA"/>
        </w:rPr>
        <w:lastRenderedPageBreak/>
        <w:t>Задача побудови системи автоматичної оцінки тональності тексту</w:t>
      </w:r>
    </w:p>
    <w:p w:rsidR="00C9783E" w:rsidRPr="00C9783E" w:rsidRDefault="00C9783E" w:rsidP="00C9783E">
      <w:pPr>
        <w:ind w:firstLine="0"/>
        <w:rPr>
          <w:lang w:val="uk-UA"/>
        </w:rPr>
      </w:pPr>
    </w:p>
    <w:p w:rsidR="001E2563" w:rsidRDefault="001E2563">
      <w:pPr>
        <w:rPr>
          <w:color w:val="000000"/>
          <w:szCs w:val="28"/>
          <w:lang w:val="uk-UA"/>
        </w:rPr>
      </w:pPr>
      <w:r>
        <w:rPr>
          <w:lang w:val="uk-UA"/>
        </w:rPr>
        <w:t xml:space="preserve">Метою дипломної роботи є розробка системи автоматичної оцінки тональності тексту. Дана система представляє собою веб-сервіс, призначення якого полягає у обробці текстових документів за допомогою тональних словників, використовуючи адитивний алгоритм з метою надання  оцінки емотивної навантаженості документу. </w:t>
      </w:r>
    </w:p>
    <w:p w:rsidR="001E2563" w:rsidRDefault="001E2563">
      <w:pPr>
        <w:ind w:right="-7" w:firstLine="720"/>
        <w:rPr>
          <w:lang w:val="uk-UA"/>
        </w:rPr>
      </w:pPr>
      <w:r>
        <w:rPr>
          <w:color w:val="000000"/>
          <w:szCs w:val="28"/>
          <w:lang w:val="uk-UA"/>
        </w:rPr>
        <w:t>При розробці та побудові системи сентимент аналізу тексту основна проблема полягає у відсутності корпусу тональних словників українською мовою та відповідно розподіленості їх за емоційними складовими та правилами із застосуванням лінгвістичного аналізу.</w:t>
      </w:r>
    </w:p>
    <w:p w:rsidR="001E2563" w:rsidRDefault="001E2563">
      <w:pPr>
        <w:ind w:right="-7" w:firstLine="720"/>
        <w:rPr>
          <w:lang w:val="uk-UA"/>
        </w:rPr>
      </w:pPr>
      <w:r>
        <w:rPr>
          <w:lang w:val="uk-UA"/>
        </w:rPr>
        <w:t xml:space="preserve">Програмний продукт має забезпечити наступний програмний функціонал: </w:t>
      </w:r>
    </w:p>
    <w:p w:rsidR="001E2563" w:rsidRDefault="001E2563" w:rsidP="003B0518">
      <w:pPr>
        <w:pStyle w:val="-"/>
        <w:numPr>
          <w:ilvl w:val="0"/>
          <w:numId w:val="23"/>
        </w:numPr>
        <w:rPr>
          <w:lang w:val="uk-UA"/>
        </w:rPr>
      </w:pPr>
      <w:r>
        <w:rPr>
          <w:lang w:val="uk-UA"/>
        </w:rPr>
        <w:t>створення україн</w:t>
      </w:r>
      <w:r w:rsidR="00904AB6">
        <w:rPr>
          <w:lang w:val="uk-UA"/>
        </w:rPr>
        <w:t>омовного тонального словника</w:t>
      </w:r>
      <w:r>
        <w:rPr>
          <w:lang w:val="uk-UA"/>
        </w:rPr>
        <w:t>;</w:t>
      </w:r>
    </w:p>
    <w:p w:rsidR="001E2563" w:rsidRDefault="001E2563" w:rsidP="003B0518">
      <w:pPr>
        <w:pStyle w:val="-"/>
        <w:numPr>
          <w:ilvl w:val="0"/>
          <w:numId w:val="23"/>
        </w:numPr>
        <w:rPr>
          <w:lang w:val="uk-UA"/>
        </w:rPr>
      </w:pPr>
      <w:r>
        <w:rPr>
          <w:lang w:val="uk-UA"/>
        </w:rPr>
        <w:t>дод</w:t>
      </w:r>
      <w:r w:rsidR="009962D9">
        <w:rPr>
          <w:lang w:val="uk-UA"/>
        </w:rPr>
        <w:t>а</w:t>
      </w:r>
      <w:r>
        <w:rPr>
          <w:lang w:val="uk-UA"/>
        </w:rPr>
        <w:t>вання нового словника до бібліотеки словникового корпусу;</w:t>
      </w:r>
    </w:p>
    <w:p w:rsidR="001E2563" w:rsidRDefault="001E2563" w:rsidP="003B0518">
      <w:pPr>
        <w:pStyle w:val="-"/>
        <w:numPr>
          <w:ilvl w:val="0"/>
          <w:numId w:val="23"/>
        </w:numPr>
        <w:rPr>
          <w:lang w:val="uk-UA"/>
        </w:rPr>
      </w:pPr>
      <w:r>
        <w:rPr>
          <w:lang w:val="uk-UA"/>
        </w:rPr>
        <w:t>видалення словника зі словникового корпусу;</w:t>
      </w:r>
    </w:p>
    <w:p w:rsidR="001E2563" w:rsidRDefault="001E2563" w:rsidP="003B0518">
      <w:pPr>
        <w:pStyle w:val="-"/>
        <w:numPr>
          <w:ilvl w:val="0"/>
          <w:numId w:val="23"/>
        </w:numPr>
        <w:rPr>
          <w:lang w:val="uk-UA"/>
        </w:rPr>
      </w:pPr>
      <w:r>
        <w:rPr>
          <w:lang w:val="uk-UA"/>
        </w:rPr>
        <w:t>розподілення словникового корпусу за емотивною приналежністю на групи;</w:t>
      </w:r>
    </w:p>
    <w:p w:rsidR="001E2563" w:rsidRDefault="001E2563" w:rsidP="003B0518">
      <w:pPr>
        <w:pStyle w:val="-"/>
        <w:numPr>
          <w:ilvl w:val="0"/>
          <w:numId w:val="23"/>
        </w:numPr>
        <w:rPr>
          <w:lang w:val="uk-UA"/>
        </w:rPr>
      </w:pPr>
      <w:r>
        <w:rPr>
          <w:lang w:val="uk-UA"/>
        </w:rPr>
        <w:t>налаштування загальних параметрів аналізу тексту;</w:t>
      </w:r>
    </w:p>
    <w:p w:rsidR="001E2563" w:rsidRDefault="001E2563" w:rsidP="003B0518">
      <w:pPr>
        <w:pStyle w:val="-"/>
        <w:numPr>
          <w:ilvl w:val="0"/>
          <w:numId w:val="23"/>
        </w:numPr>
        <w:rPr>
          <w:lang w:val="uk-UA"/>
        </w:rPr>
      </w:pPr>
      <w:r>
        <w:rPr>
          <w:lang w:val="uk-UA"/>
        </w:rPr>
        <w:t>вибір файлу для завантаження нового словника з метою сентим</w:t>
      </w:r>
      <w:r w:rsidR="00904AB6">
        <w:rPr>
          <w:lang w:val="uk-UA"/>
        </w:rPr>
        <w:t>е</w:t>
      </w:r>
      <w:r>
        <w:rPr>
          <w:lang w:val="uk-UA"/>
        </w:rPr>
        <w:t>нт аналізу;</w:t>
      </w:r>
    </w:p>
    <w:p w:rsidR="001E2563" w:rsidRDefault="001E2563" w:rsidP="003B0518">
      <w:pPr>
        <w:pStyle w:val="-"/>
        <w:numPr>
          <w:ilvl w:val="0"/>
          <w:numId w:val="23"/>
        </w:numPr>
        <w:rPr>
          <w:lang w:val="uk-UA"/>
        </w:rPr>
      </w:pPr>
      <w:r>
        <w:rPr>
          <w:lang w:val="uk-UA"/>
        </w:rPr>
        <w:t>завантаження файлу з бібліотеки або ззовні;</w:t>
      </w:r>
    </w:p>
    <w:p w:rsidR="001E2563" w:rsidRDefault="001E2563" w:rsidP="003B0518">
      <w:pPr>
        <w:pStyle w:val="-"/>
        <w:numPr>
          <w:ilvl w:val="0"/>
          <w:numId w:val="23"/>
        </w:numPr>
        <w:rPr>
          <w:lang w:val="uk-UA"/>
        </w:rPr>
      </w:pPr>
      <w:r>
        <w:rPr>
          <w:lang w:val="uk-UA"/>
        </w:rPr>
        <w:t>налаштування кількісних критеріїв словникового складу для сентимент аналізу тексту;</w:t>
      </w:r>
    </w:p>
    <w:p w:rsidR="001E2563" w:rsidRDefault="001E2563" w:rsidP="003B0518">
      <w:pPr>
        <w:pStyle w:val="-"/>
        <w:numPr>
          <w:ilvl w:val="0"/>
          <w:numId w:val="23"/>
        </w:numPr>
        <w:rPr>
          <w:lang w:val="uk-UA"/>
        </w:rPr>
      </w:pPr>
      <w:r>
        <w:rPr>
          <w:lang w:val="uk-UA"/>
        </w:rPr>
        <w:t>можливість додавання текстового документа або декількох документів для безпосереднього аналізу;</w:t>
      </w:r>
    </w:p>
    <w:p w:rsidR="001E2563" w:rsidRDefault="001E2563" w:rsidP="003B0518">
      <w:pPr>
        <w:pStyle w:val="-"/>
        <w:numPr>
          <w:ilvl w:val="0"/>
          <w:numId w:val="23"/>
        </w:numPr>
        <w:rPr>
          <w:lang w:val="uk-UA"/>
        </w:rPr>
      </w:pPr>
      <w:r>
        <w:rPr>
          <w:lang w:val="uk-UA"/>
        </w:rPr>
        <w:t>демонстрація аналізу результату роботи програми;</w:t>
      </w:r>
    </w:p>
    <w:p w:rsidR="001E2563" w:rsidRDefault="001E2563" w:rsidP="003B0518">
      <w:pPr>
        <w:pStyle w:val="-"/>
        <w:numPr>
          <w:ilvl w:val="0"/>
          <w:numId w:val="23"/>
        </w:numPr>
        <w:rPr>
          <w:lang w:val="uk-UA"/>
        </w:rPr>
      </w:pPr>
      <w:r>
        <w:rPr>
          <w:lang w:val="uk-UA"/>
        </w:rPr>
        <w:t>підрахунок загальної середньої тональної вартості доданого тексту;</w:t>
      </w:r>
    </w:p>
    <w:p w:rsidR="001E2563" w:rsidRDefault="001E2563" w:rsidP="003B0518">
      <w:pPr>
        <w:pStyle w:val="-"/>
        <w:numPr>
          <w:ilvl w:val="0"/>
          <w:numId w:val="23"/>
        </w:numPr>
        <w:rPr>
          <w:lang w:val="uk-UA"/>
        </w:rPr>
      </w:pPr>
      <w:r>
        <w:rPr>
          <w:lang w:val="uk-UA"/>
        </w:rPr>
        <w:t>приведення тексту до нормальної форми(знаходження початкової форми кожного слова);</w:t>
      </w:r>
    </w:p>
    <w:p w:rsidR="001E2563" w:rsidRDefault="001E2563" w:rsidP="003B0518">
      <w:pPr>
        <w:pStyle w:val="-"/>
        <w:numPr>
          <w:ilvl w:val="0"/>
          <w:numId w:val="23"/>
        </w:numPr>
        <w:rPr>
          <w:lang w:val="uk-UA"/>
        </w:rPr>
      </w:pPr>
      <w:r>
        <w:rPr>
          <w:lang w:val="uk-UA"/>
        </w:rPr>
        <w:lastRenderedPageBreak/>
        <w:t>використання сервісу лематизації;</w:t>
      </w:r>
    </w:p>
    <w:p w:rsidR="001E2563" w:rsidRDefault="001E2563" w:rsidP="003B0518">
      <w:pPr>
        <w:pStyle w:val="-"/>
        <w:numPr>
          <w:ilvl w:val="0"/>
          <w:numId w:val="23"/>
        </w:numPr>
        <w:rPr>
          <w:lang w:val="uk-UA"/>
        </w:rPr>
      </w:pPr>
      <w:r>
        <w:rPr>
          <w:lang w:val="uk-UA"/>
        </w:rPr>
        <w:t>розмітка знайдених у словнику слів за кольоровим відображенням тонального значення;</w:t>
      </w:r>
    </w:p>
    <w:p w:rsidR="001E2563" w:rsidRDefault="001E2563" w:rsidP="003B0518">
      <w:pPr>
        <w:pStyle w:val="-"/>
        <w:numPr>
          <w:ilvl w:val="0"/>
          <w:numId w:val="23"/>
        </w:numPr>
        <w:rPr>
          <w:lang w:val="uk-UA"/>
        </w:rPr>
      </w:pPr>
      <w:r>
        <w:rPr>
          <w:lang w:val="uk-UA"/>
        </w:rPr>
        <w:t>перегляд статистичних даних за параграфами з відповідними тональними оцінками до кожного;</w:t>
      </w:r>
    </w:p>
    <w:p w:rsidR="001E2563" w:rsidRDefault="001E2563" w:rsidP="003B0518">
      <w:pPr>
        <w:pStyle w:val="-"/>
        <w:numPr>
          <w:ilvl w:val="0"/>
          <w:numId w:val="23"/>
        </w:numPr>
        <w:rPr>
          <w:lang w:val="uk-UA"/>
        </w:rPr>
      </w:pPr>
      <w:r>
        <w:rPr>
          <w:lang w:val="uk-UA"/>
        </w:rPr>
        <w:t>демонстрація статистичних даних за реченнями з відповідними тональними оцінками до кожного;</w:t>
      </w:r>
    </w:p>
    <w:p w:rsidR="001E2563" w:rsidRDefault="001E2563" w:rsidP="003B0518">
      <w:pPr>
        <w:pStyle w:val="-"/>
        <w:numPr>
          <w:ilvl w:val="0"/>
          <w:numId w:val="23"/>
        </w:numPr>
        <w:rPr>
          <w:lang w:val="uk-UA"/>
        </w:rPr>
      </w:pPr>
      <w:r>
        <w:rPr>
          <w:lang w:val="uk-UA"/>
        </w:rPr>
        <w:t>відображення  у табличній формі знайдених в тексті слів зі словника;</w:t>
      </w:r>
    </w:p>
    <w:p w:rsidR="001E2563" w:rsidRDefault="001E2563" w:rsidP="003B0518">
      <w:pPr>
        <w:pStyle w:val="-"/>
        <w:numPr>
          <w:ilvl w:val="0"/>
          <w:numId w:val="23"/>
        </w:numPr>
        <w:rPr>
          <w:lang w:val="uk-UA"/>
        </w:rPr>
      </w:pPr>
      <w:r>
        <w:rPr>
          <w:lang w:val="uk-UA"/>
        </w:rPr>
        <w:t>відображення завантаженого словнику до системи з метою перегляду та редагування.</w:t>
      </w:r>
    </w:p>
    <w:p w:rsidR="001E2563" w:rsidRDefault="001E2563">
      <w:pPr>
        <w:pStyle w:val="-"/>
        <w:numPr>
          <w:ilvl w:val="0"/>
          <w:numId w:val="0"/>
        </w:numPr>
        <w:ind w:left="851"/>
        <w:rPr>
          <w:lang w:val="uk-UA"/>
        </w:rPr>
      </w:pPr>
    </w:p>
    <w:p w:rsidR="001E2563" w:rsidRDefault="001E2563">
      <w:pPr>
        <w:pStyle w:val="-0"/>
        <w:rPr>
          <w:lang w:val="uk-UA"/>
        </w:rPr>
      </w:pPr>
      <w:r>
        <w:rPr>
          <w:lang w:val="uk-UA"/>
        </w:rPr>
        <w:lastRenderedPageBreak/>
        <w:t>Огляд існуючих програмних рішень для забезпечення автоматичної оцінки тональності тексту</w:t>
      </w:r>
    </w:p>
    <w:p w:rsidR="003D37B0" w:rsidRPr="003D37B0" w:rsidRDefault="003D37B0" w:rsidP="008B456D">
      <w:pPr>
        <w:ind w:firstLine="0"/>
        <w:rPr>
          <w:lang w:val="uk-UA"/>
        </w:rPr>
      </w:pPr>
    </w:p>
    <w:p w:rsidR="001E2563" w:rsidRDefault="001E2563">
      <w:pPr>
        <w:rPr>
          <w:lang w:val="uk-UA"/>
        </w:rPr>
      </w:pPr>
      <w:r>
        <w:rPr>
          <w:color w:val="000000"/>
          <w:szCs w:val="28"/>
          <w:lang w:val="uk-UA"/>
        </w:rPr>
        <w:t xml:space="preserve">Аналізуючи найпопулярніші ситеми обробки текстової інформації у розрізі аналізу емотивної навантаженості україномовних текстів сьогодні мало програмних комплексів справляються з поставленими  задачами. Величезна проблема сучасних систем полягає у тому, що усі вони , що вони зорієнтовані на тексти англійською або російською мовами, що унеможливлює роботу з україномовними інформаційними ресурсами. Для текстів українською мовою створено короткі онтології у дуже вузьких предметних областях. Процес пошуку необхідних для зростаючого користувацького складу даних стає все складнішим, враховуючи щоденне зростання обсягу інформаціійних джерел та ресурсів, що переходять у відкритий доступ. </w:t>
      </w:r>
    </w:p>
    <w:p w:rsidR="001E2563" w:rsidRDefault="001E2563">
      <w:pPr>
        <w:pStyle w:val="-1"/>
        <w:rPr>
          <w:color w:val="000000"/>
          <w:szCs w:val="28"/>
          <w:lang w:val="uk-UA"/>
        </w:rPr>
      </w:pPr>
      <w:r>
        <w:rPr>
          <w:lang w:val="uk-UA"/>
        </w:rPr>
        <w:t>Система ВААЛ</w:t>
      </w:r>
    </w:p>
    <w:p w:rsidR="001E2563" w:rsidRDefault="001E2563">
      <w:pPr>
        <w:rPr>
          <w:b/>
          <w:color w:val="000000"/>
          <w:szCs w:val="28"/>
          <w:lang w:val="uk-UA"/>
        </w:rPr>
      </w:pPr>
      <w:r>
        <w:rPr>
          <w:color w:val="000000"/>
          <w:szCs w:val="28"/>
          <w:lang w:val="uk-UA"/>
        </w:rPr>
        <w:t xml:space="preserve">Система ВААЛ – розроблена професором В. Шалаком у 1992 році. Основна мета даної система полягала у прогнозуванні ефекту непідсвідомого впливу текстів на масову аудиторію, аналізі текстів з точки зору такого впливу, створення текстів з чітко скоординованим та заданим вектором впливу, вплив на особистість, виявлення особистісно-психологічних якостей автора тексту та  проведення глибинного контент-аналізу текстів. </w:t>
      </w:r>
    </w:p>
    <w:p w:rsidR="001E2563" w:rsidRPr="005517FB" w:rsidRDefault="001E2563">
      <w:pPr>
        <w:rPr>
          <w:lang w:val="uk-UA"/>
        </w:rPr>
      </w:pPr>
      <w:r w:rsidRPr="005517FB">
        <w:rPr>
          <w:color w:val="000000"/>
          <w:szCs w:val="28"/>
          <w:lang w:val="uk-UA"/>
        </w:rPr>
        <w:t>Області застосування:</w:t>
      </w:r>
    </w:p>
    <w:p w:rsidR="001E2563" w:rsidRDefault="001E2563" w:rsidP="003B0518">
      <w:pPr>
        <w:pStyle w:val="-"/>
        <w:numPr>
          <w:ilvl w:val="0"/>
          <w:numId w:val="24"/>
        </w:numPr>
        <w:rPr>
          <w:lang w:val="uk-UA"/>
        </w:rPr>
      </w:pPr>
      <w:r>
        <w:rPr>
          <w:lang w:val="uk-UA"/>
        </w:rPr>
        <w:t>контроль стану кожного екземпляру сервісу та перезапуск у випадку невдачі перевірки життєвого стану.</w:t>
      </w:r>
    </w:p>
    <w:p w:rsidR="001E2563" w:rsidRDefault="001E2563" w:rsidP="003B0518">
      <w:pPr>
        <w:pStyle w:val="-"/>
        <w:numPr>
          <w:ilvl w:val="0"/>
          <w:numId w:val="24"/>
        </w:numPr>
        <w:rPr>
          <w:lang w:val="uk-UA"/>
        </w:rPr>
      </w:pPr>
      <w:r>
        <w:rPr>
          <w:lang w:val="uk-UA"/>
        </w:rPr>
        <w:t>створення текстів публічних виступів с попередньо заданими характеристиками впливу на потенційну аудиторію;</w:t>
      </w:r>
    </w:p>
    <w:p w:rsidR="001E2563" w:rsidRDefault="001E2563" w:rsidP="003B0518">
      <w:pPr>
        <w:pStyle w:val="-"/>
        <w:numPr>
          <w:ilvl w:val="0"/>
          <w:numId w:val="24"/>
        </w:numPr>
        <w:rPr>
          <w:lang w:val="uk-UA"/>
        </w:rPr>
      </w:pPr>
      <w:r>
        <w:rPr>
          <w:lang w:val="uk-UA"/>
        </w:rPr>
        <w:lastRenderedPageBreak/>
        <w:t xml:space="preserve"> формування емоційного відношення стосовно політичного діяча з боку різноманітних соціальних груп населення;</w:t>
      </w:r>
    </w:p>
    <w:p w:rsidR="001E2563" w:rsidRDefault="001E2563" w:rsidP="003B0518">
      <w:pPr>
        <w:pStyle w:val="-"/>
        <w:numPr>
          <w:ilvl w:val="0"/>
          <w:numId w:val="24"/>
        </w:numPr>
        <w:rPr>
          <w:lang w:val="uk-UA"/>
        </w:rPr>
      </w:pPr>
      <w:r>
        <w:rPr>
          <w:lang w:val="uk-UA"/>
        </w:rPr>
        <w:t>створення емоційно забарвлених рекламних статей;</w:t>
      </w:r>
    </w:p>
    <w:p w:rsidR="001E2563" w:rsidRDefault="001E2563" w:rsidP="003B0518">
      <w:pPr>
        <w:pStyle w:val="-"/>
        <w:numPr>
          <w:ilvl w:val="0"/>
          <w:numId w:val="24"/>
        </w:numPr>
        <w:rPr>
          <w:lang w:val="uk-UA"/>
        </w:rPr>
      </w:pPr>
      <w:r>
        <w:rPr>
          <w:lang w:val="uk-UA"/>
        </w:rPr>
        <w:t>пошук найбільш вигідних та вдалих назв та торгівельних марок;</w:t>
      </w:r>
    </w:p>
    <w:p w:rsidR="001E2563" w:rsidRDefault="001E2563" w:rsidP="003B0518">
      <w:pPr>
        <w:pStyle w:val="-"/>
        <w:numPr>
          <w:ilvl w:val="0"/>
          <w:numId w:val="24"/>
        </w:numPr>
        <w:rPr>
          <w:lang w:val="uk-UA"/>
        </w:rPr>
      </w:pPr>
      <w:r>
        <w:rPr>
          <w:lang w:val="uk-UA"/>
        </w:rPr>
        <w:t>психологічна та гіпнотична терапії;</w:t>
      </w:r>
    </w:p>
    <w:p w:rsidR="001E2563" w:rsidRDefault="001E2563" w:rsidP="003B0518">
      <w:pPr>
        <w:pStyle w:val="-"/>
        <w:numPr>
          <w:ilvl w:val="0"/>
          <w:numId w:val="24"/>
        </w:numPr>
        <w:rPr>
          <w:lang w:val="uk-UA"/>
        </w:rPr>
      </w:pPr>
      <w:r>
        <w:rPr>
          <w:lang w:val="uk-UA"/>
        </w:rPr>
        <w:t>неявне психологічне тестування та експрес діагностика;</w:t>
      </w:r>
    </w:p>
    <w:p w:rsidR="001E2563" w:rsidRDefault="001E2563" w:rsidP="003B0518">
      <w:pPr>
        <w:pStyle w:val="-"/>
        <w:numPr>
          <w:ilvl w:val="0"/>
          <w:numId w:val="24"/>
        </w:numPr>
        <w:rPr>
          <w:lang w:val="uk-UA"/>
        </w:rPr>
      </w:pPr>
      <w:r>
        <w:rPr>
          <w:lang w:val="uk-UA"/>
        </w:rPr>
        <w:t>створення простих у сприйнятті та засвоєнні матеріалів;</w:t>
      </w:r>
    </w:p>
    <w:p w:rsidR="001E2563" w:rsidRDefault="001E2563" w:rsidP="003B0518">
      <w:pPr>
        <w:pStyle w:val="-"/>
        <w:numPr>
          <w:ilvl w:val="0"/>
          <w:numId w:val="24"/>
        </w:numPr>
        <w:rPr>
          <w:lang w:val="uk-UA"/>
        </w:rPr>
      </w:pPr>
      <w:r>
        <w:rPr>
          <w:lang w:val="uk-UA"/>
        </w:rPr>
        <w:t>н</w:t>
      </w:r>
      <w:r w:rsidR="00707303">
        <w:rPr>
          <w:lang w:val="uk-UA"/>
        </w:rPr>
        <w:t>а</w:t>
      </w:r>
      <w:r>
        <w:rPr>
          <w:lang w:val="uk-UA"/>
        </w:rPr>
        <w:t>укові досліди в галузі психолінгвістики та суміжних з нею дисциплін;</w:t>
      </w:r>
    </w:p>
    <w:p w:rsidR="001E2563" w:rsidRDefault="001E2563" w:rsidP="003B0518">
      <w:pPr>
        <w:pStyle w:val="-"/>
        <w:numPr>
          <w:ilvl w:val="0"/>
          <w:numId w:val="24"/>
        </w:numPr>
        <w:rPr>
          <w:lang w:val="uk-UA"/>
        </w:rPr>
      </w:pPr>
      <w:r>
        <w:rPr>
          <w:lang w:val="uk-UA"/>
        </w:rPr>
        <w:t>журналістика та інші сфери діяльності, що використовують в якості інструмента слова;</w:t>
      </w:r>
    </w:p>
    <w:p w:rsidR="001E2563" w:rsidRDefault="001E2563" w:rsidP="003B0518">
      <w:pPr>
        <w:pStyle w:val="-"/>
        <w:numPr>
          <w:ilvl w:val="0"/>
          <w:numId w:val="24"/>
        </w:numPr>
        <w:rPr>
          <w:lang w:val="uk-UA"/>
        </w:rPr>
      </w:pPr>
      <w:r>
        <w:rPr>
          <w:lang w:val="uk-UA"/>
        </w:rPr>
        <w:t>соціальні та соціолінгвістичні досліди;</w:t>
      </w:r>
    </w:p>
    <w:p w:rsidR="001E2563" w:rsidRDefault="001E2563" w:rsidP="003B0518">
      <w:pPr>
        <w:pStyle w:val="-"/>
        <w:numPr>
          <w:ilvl w:val="0"/>
          <w:numId w:val="24"/>
        </w:numPr>
        <w:rPr>
          <w:lang w:val="uk-UA"/>
        </w:rPr>
      </w:pPr>
      <w:r>
        <w:rPr>
          <w:lang w:val="uk-UA"/>
        </w:rPr>
        <w:t>інформаційні війни;</w:t>
      </w:r>
    </w:p>
    <w:p w:rsidR="001E2563" w:rsidRDefault="001E2563" w:rsidP="003B0518">
      <w:pPr>
        <w:pStyle w:val="-"/>
        <w:numPr>
          <w:ilvl w:val="0"/>
          <w:numId w:val="24"/>
        </w:numPr>
        <w:rPr>
          <w:lang w:val="uk-UA"/>
        </w:rPr>
      </w:pPr>
      <w:r>
        <w:rPr>
          <w:lang w:val="uk-UA"/>
        </w:rPr>
        <w:t>контент-аналіз текстів;</w:t>
      </w:r>
    </w:p>
    <w:p w:rsidR="001E2563" w:rsidRPr="003D37B0" w:rsidRDefault="001E2563" w:rsidP="003B0518">
      <w:pPr>
        <w:pStyle w:val="-"/>
        <w:numPr>
          <w:ilvl w:val="0"/>
          <w:numId w:val="24"/>
        </w:numPr>
      </w:pPr>
      <w:r>
        <w:rPr>
          <w:lang w:val="uk-UA"/>
        </w:rPr>
        <w:t>моніторинг ЗМІ.</w:t>
      </w:r>
    </w:p>
    <w:p w:rsidR="003D37B0" w:rsidRPr="00CF5A08" w:rsidRDefault="003D37B0" w:rsidP="003D37B0">
      <w:pPr>
        <w:pStyle w:val="-"/>
        <w:numPr>
          <w:ilvl w:val="0"/>
          <w:numId w:val="0"/>
        </w:numPr>
        <w:ind w:left="709"/>
      </w:pPr>
    </w:p>
    <w:p w:rsidR="00B16194" w:rsidRDefault="001E2563" w:rsidP="00B16194">
      <w:pPr>
        <w:jc w:val="center"/>
        <w:rPr>
          <w:color w:val="000000"/>
          <w:szCs w:val="28"/>
          <w:lang w:val="uk-UA"/>
        </w:rPr>
      </w:pPr>
      <w:r>
        <w:rPr>
          <w:noProof/>
          <w:color w:val="000000"/>
          <w:szCs w:val="28"/>
          <w:lang w:val="ru-RU" w:eastAsia="ru-RU"/>
        </w:rPr>
        <w:drawing>
          <wp:inline distT="0" distB="0" distL="0" distR="0">
            <wp:extent cx="4615918" cy="3569110"/>
            <wp:effectExtent l="0" t="0" r="0" b="0"/>
            <wp:docPr id="190" name="Picture 17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2"/>
                    <pic:cNvPicPr>
                      <a:picLocks/>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619276" cy="3571706"/>
                    </a:xfrm>
                    <a:prstGeom prst="rect">
                      <a:avLst/>
                    </a:prstGeom>
                    <a:solidFill>
                      <a:srgbClr val="FFFFFF"/>
                    </a:solidFill>
                    <a:ln>
                      <a:noFill/>
                    </a:ln>
                  </pic:spPr>
                </pic:pic>
              </a:graphicData>
            </a:graphic>
          </wp:inline>
        </w:drawing>
      </w:r>
    </w:p>
    <w:p w:rsidR="006C23B3" w:rsidRDefault="001E2563" w:rsidP="00B16194">
      <w:pPr>
        <w:jc w:val="center"/>
        <w:rPr>
          <w:color w:val="000000"/>
          <w:szCs w:val="28"/>
          <w:lang w:val="uk-UA"/>
        </w:rPr>
      </w:pPr>
      <w:r>
        <w:rPr>
          <w:color w:val="000000"/>
          <w:szCs w:val="28"/>
          <w:lang w:val="uk-UA"/>
        </w:rPr>
        <w:t>Рисунок 1.1 – Програмна реалізація системи ВААЛ</w:t>
      </w:r>
    </w:p>
    <w:p w:rsidR="003D37B0" w:rsidRPr="00CF5A08" w:rsidRDefault="003D37B0" w:rsidP="00CF5A08">
      <w:pPr>
        <w:jc w:val="center"/>
        <w:rPr>
          <w:color w:val="000000"/>
          <w:szCs w:val="28"/>
          <w:lang w:val="uk-UA"/>
        </w:rPr>
      </w:pPr>
    </w:p>
    <w:p w:rsidR="001E2563" w:rsidRPr="005517FB" w:rsidRDefault="001E2563">
      <w:pPr>
        <w:ind w:firstLine="0"/>
        <w:rPr>
          <w:lang w:val="uk-UA"/>
        </w:rPr>
      </w:pPr>
      <w:r w:rsidRPr="005517FB">
        <w:rPr>
          <w:color w:val="000000"/>
          <w:szCs w:val="28"/>
          <w:lang w:val="uk-UA"/>
        </w:rPr>
        <w:lastRenderedPageBreak/>
        <w:t>Система дає можливості:</w:t>
      </w:r>
    </w:p>
    <w:p w:rsidR="001E2563" w:rsidRDefault="001E2563" w:rsidP="003B0518">
      <w:pPr>
        <w:pStyle w:val="-"/>
        <w:numPr>
          <w:ilvl w:val="0"/>
          <w:numId w:val="25"/>
        </w:numPr>
        <w:rPr>
          <w:lang w:val="uk-UA"/>
        </w:rPr>
      </w:pPr>
      <w:r>
        <w:rPr>
          <w:lang w:val="uk-UA"/>
        </w:rPr>
        <w:t>давати оцінку незвіданий емоційний вплив фонетичної структури текстів та окремих слів у підсвідомості людини;</w:t>
      </w:r>
    </w:p>
    <w:p w:rsidR="001E2563" w:rsidRDefault="001E2563" w:rsidP="003B0518">
      <w:pPr>
        <w:pStyle w:val="-"/>
        <w:numPr>
          <w:ilvl w:val="0"/>
          <w:numId w:val="25"/>
        </w:numPr>
        <w:rPr>
          <w:lang w:val="uk-UA"/>
        </w:rPr>
      </w:pPr>
      <w:r>
        <w:rPr>
          <w:lang w:val="uk-UA"/>
        </w:rPr>
        <w:t>генерувати слова з заданими фоно-семантичними характеристиками;</w:t>
      </w:r>
    </w:p>
    <w:p w:rsidR="001E2563" w:rsidRDefault="001E2563" w:rsidP="003B0518">
      <w:pPr>
        <w:pStyle w:val="-"/>
        <w:numPr>
          <w:ilvl w:val="0"/>
          <w:numId w:val="25"/>
        </w:numPr>
        <w:rPr>
          <w:lang w:val="uk-UA"/>
        </w:rPr>
      </w:pPr>
      <w:r>
        <w:rPr>
          <w:lang w:val="uk-UA"/>
        </w:rPr>
        <w:t>давати оцінку непідсвідомому емоційному впливу фонетичної структури текстів на підсвідомість людини;</w:t>
      </w:r>
    </w:p>
    <w:p w:rsidR="001E2563" w:rsidRDefault="001E2563" w:rsidP="003B0518">
      <w:pPr>
        <w:pStyle w:val="-"/>
        <w:numPr>
          <w:ilvl w:val="0"/>
          <w:numId w:val="25"/>
        </w:numPr>
        <w:rPr>
          <w:lang w:val="uk-UA"/>
        </w:rPr>
      </w:pPr>
      <w:r>
        <w:rPr>
          <w:lang w:val="uk-UA"/>
        </w:rPr>
        <w:t>задавати характеристики бажаного впливу та цілеспрямовано корегувати тексти за обраними параметрами з метою досягнення необхідного ефекту впливу;</w:t>
      </w:r>
    </w:p>
    <w:p w:rsidR="001E2563" w:rsidRDefault="001E2563" w:rsidP="003B0518">
      <w:pPr>
        <w:pStyle w:val="-"/>
        <w:numPr>
          <w:ilvl w:val="0"/>
          <w:numId w:val="25"/>
        </w:numPr>
        <w:rPr>
          <w:lang w:val="uk-UA"/>
        </w:rPr>
      </w:pPr>
      <w:r>
        <w:rPr>
          <w:lang w:val="uk-UA"/>
        </w:rPr>
        <w:t>давати оцінку звуко-кольорової характеристики слів та текстів;</w:t>
      </w:r>
    </w:p>
    <w:p w:rsidR="001E2563" w:rsidRDefault="001E2563" w:rsidP="003B0518">
      <w:pPr>
        <w:pStyle w:val="-"/>
        <w:numPr>
          <w:ilvl w:val="0"/>
          <w:numId w:val="25"/>
        </w:numPr>
        <w:rPr>
          <w:lang w:val="uk-UA"/>
        </w:rPr>
      </w:pPr>
      <w:r>
        <w:rPr>
          <w:lang w:val="uk-UA"/>
        </w:rPr>
        <w:t>здійснювати повноцінний контент-аналіз тексту за великим числом спеціально складених вбудованих категорій і підкатегорій, що задаються самим користувачем;</w:t>
      </w:r>
    </w:p>
    <w:p w:rsidR="001E2563" w:rsidRDefault="001E2563" w:rsidP="003B0518">
      <w:pPr>
        <w:pStyle w:val="-"/>
        <w:numPr>
          <w:ilvl w:val="0"/>
          <w:numId w:val="25"/>
        </w:numPr>
        <w:rPr>
          <w:lang w:val="uk-UA"/>
        </w:rPr>
      </w:pPr>
      <w:r>
        <w:rPr>
          <w:lang w:val="uk-UA"/>
        </w:rPr>
        <w:t>виробляти виділення тем, що порушувалися в текстах, і здійснювати на основі цього автоматичну категоризацію;</w:t>
      </w:r>
    </w:p>
    <w:p w:rsidR="001E2563" w:rsidRDefault="001E2563" w:rsidP="003B0518">
      <w:pPr>
        <w:pStyle w:val="-"/>
        <w:numPr>
          <w:ilvl w:val="0"/>
          <w:numId w:val="25"/>
        </w:numPr>
        <w:rPr>
          <w:lang w:val="uk-UA"/>
        </w:rPr>
      </w:pPr>
      <w:r>
        <w:rPr>
          <w:lang w:val="uk-UA"/>
        </w:rPr>
        <w:t>виробляти емоційно-лексичний аналіз текстів;</w:t>
      </w:r>
    </w:p>
    <w:p w:rsidR="001E2563" w:rsidRDefault="001E2563" w:rsidP="003B0518">
      <w:pPr>
        <w:pStyle w:val="-"/>
        <w:numPr>
          <w:ilvl w:val="0"/>
          <w:numId w:val="25"/>
        </w:numPr>
        <w:rPr>
          <w:lang w:val="uk-UA"/>
        </w:rPr>
      </w:pPr>
      <w:r>
        <w:rPr>
          <w:lang w:val="uk-UA"/>
        </w:rPr>
        <w:t>налаштовуватися на різні соціальні та професійні групи людей, які можуть бути виділені по використовуваної ними лексиці;</w:t>
      </w:r>
    </w:p>
    <w:p w:rsidR="001E2563" w:rsidRDefault="001E2563" w:rsidP="003B0518">
      <w:pPr>
        <w:pStyle w:val="-"/>
        <w:numPr>
          <w:ilvl w:val="0"/>
          <w:numId w:val="25"/>
        </w:numPr>
        <w:rPr>
          <w:b/>
          <w:color w:val="000000"/>
          <w:lang w:val="uk-UA"/>
        </w:rPr>
      </w:pPr>
      <w:r>
        <w:rPr>
          <w:lang w:val="uk-UA"/>
        </w:rPr>
        <w:t>виробляти вторинний аналіз даних шляхом їх візуалізації, факторного і кореляційного аналізу.</w:t>
      </w:r>
    </w:p>
    <w:p w:rsidR="001E2563" w:rsidRPr="001131BE" w:rsidRDefault="001E2563">
      <w:pPr>
        <w:rPr>
          <w:color w:val="000000"/>
          <w:szCs w:val="28"/>
          <w:lang w:val="uk-UA"/>
        </w:rPr>
      </w:pPr>
      <w:r w:rsidRPr="001131BE">
        <w:rPr>
          <w:color w:val="000000"/>
          <w:szCs w:val="28"/>
          <w:lang w:val="uk-UA"/>
        </w:rPr>
        <w:t>Реалізація:</w:t>
      </w:r>
    </w:p>
    <w:p w:rsidR="00B16194" w:rsidRPr="005517FB" w:rsidRDefault="001E2563" w:rsidP="005517FB">
      <w:pPr>
        <w:rPr>
          <w:color w:val="000000"/>
          <w:szCs w:val="28"/>
          <w:lang w:val="uk-UA"/>
        </w:rPr>
      </w:pPr>
      <w:r>
        <w:rPr>
          <w:color w:val="000000"/>
          <w:szCs w:val="28"/>
          <w:lang w:val="uk-UA"/>
        </w:rPr>
        <w:t>Система реалізована у вигляді набору DLL-бібліотек, які підключаються до найбільш популярному текстовому процесору Word for Windows. Просто в головному меню з'являється новий пункт. Такий спосіб реалізації дозволяє зберегти для користувача звичну зручне середовище створення документів і максимально полегшує освоєння системи ВААЛ.</w:t>
      </w:r>
    </w:p>
    <w:p w:rsidR="001E2563" w:rsidRPr="00290E06" w:rsidRDefault="001E2563">
      <w:pPr>
        <w:rPr>
          <w:color w:val="000000"/>
          <w:szCs w:val="28"/>
          <w:lang w:val="uk-UA"/>
        </w:rPr>
      </w:pPr>
      <w:r w:rsidRPr="00290E06">
        <w:rPr>
          <w:color w:val="000000"/>
          <w:szCs w:val="28"/>
          <w:lang w:val="uk-UA"/>
        </w:rPr>
        <w:t>Основні функціональні блоки системи ВААЛ:</w:t>
      </w:r>
    </w:p>
    <w:p w:rsidR="001E2563" w:rsidRDefault="001E2563">
      <w:pPr>
        <w:rPr>
          <w:color w:val="000000"/>
          <w:szCs w:val="28"/>
          <w:lang w:val="uk-UA"/>
        </w:rPr>
      </w:pPr>
      <w:r>
        <w:rPr>
          <w:color w:val="000000"/>
          <w:szCs w:val="28"/>
          <w:lang w:val="uk-UA"/>
        </w:rPr>
        <w:t>У ВААЛ користувач може сконструювати свої персональні блоки або скористатися наступними блоками критеріїв аналізу тексту:</w:t>
      </w:r>
    </w:p>
    <w:p w:rsidR="001E2563" w:rsidRDefault="001E2563" w:rsidP="003B0518">
      <w:pPr>
        <w:pStyle w:val="afff0"/>
        <w:numPr>
          <w:ilvl w:val="0"/>
          <w:numId w:val="26"/>
        </w:numPr>
        <w:rPr>
          <w:color w:val="000000"/>
          <w:szCs w:val="28"/>
          <w:lang w:val="uk-UA"/>
        </w:rPr>
      </w:pPr>
      <w:r>
        <w:rPr>
          <w:color w:val="000000"/>
          <w:szCs w:val="28"/>
          <w:lang w:val="uk-UA"/>
        </w:rPr>
        <w:t>психіатричний аналіз (діагностика акцентуації);</w:t>
      </w:r>
    </w:p>
    <w:p w:rsidR="001E2563" w:rsidRDefault="001E2563" w:rsidP="003B0518">
      <w:pPr>
        <w:pStyle w:val="afff0"/>
        <w:numPr>
          <w:ilvl w:val="0"/>
          <w:numId w:val="26"/>
        </w:numPr>
        <w:rPr>
          <w:color w:val="000000"/>
          <w:szCs w:val="28"/>
          <w:lang w:val="uk-UA"/>
        </w:rPr>
      </w:pPr>
      <w:r>
        <w:rPr>
          <w:color w:val="000000"/>
          <w:szCs w:val="28"/>
          <w:lang w:val="uk-UA"/>
        </w:rPr>
        <w:lastRenderedPageBreak/>
        <w:t>психоаналітичний аналіз;</w:t>
      </w:r>
    </w:p>
    <w:p w:rsidR="001E2563" w:rsidRDefault="001E2563" w:rsidP="003B0518">
      <w:pPr>
        <w:pStyle w:val="afff0"/>
        <w:numPr>
          <w:ilvl w:val="0"/>
          <w:numId w:val="26"/>
        </w:numPr>
        <w:rPr>
          <w:color w:val="000000"/>
          <w:szCs w:val="28"/>
          <w:lang w:val="uk-UA"/>
        </w:rPr>
      </w:pPr>
      <w:r>
        <w:rPr>
          <w:color w:val="000000"/>
          <w:szCs w:val="28"/>
          <w:lang w:val="uk-UA"/>
        </w:rPr>
        <w:t>отиваційний аналіз;</w:t>
      </w:r>
    </w:p>
    <w:p w:rsidR="001E2563" w:rsidRDefault="001E2563" w:rsidP="003B0518">
      <w:pPr>
        <w:pStyle w:val="afff0"/>
        <w:numPr>
          <w:ilvl w:val="0"/>
          <w:numId w:val="26"/>
        </w:numPr>
        <w:rPr>
          <w:color w:val="000000"/>
          <w:szCs w:val="28"/>
          <w:lang w:val="uk-UA"/>
        </w:rPr>
      </w:pPr>
      <w:r>
        <w:rPr>
          <w:color w:val="000000"/>
          <w:szCs w:val="28"/>
          <w:lang w:val="uk-UA"/>
        </w:rPr>
        <w:t>емоційно-лексичний аналіз;</w:t>
      </w:r>
    </w:p>
    <w:p w:rsidR="001E2563" w:rsidRDefault="001E2563" w:rsidP="003B0518">
      <w:pPr>
        <w:pStyle w:val="afff0"/>
        <w:numPr>
          <w:ilvl w:val="0"/>
          <w:numId w:val="26"/>
        </w:numPr>
        <w:rPr>
          <w:color w:val="000000"/>
          <w:szCs w:val="28"/>
          <w:lang w:val="uk-UA"/>
        </w:rPr>
      </w:pPr>
      <w:r>
        <w:rPr>
          <w:color w:val="000000"/>
          <w:szCs w:val="28"/>
          <w:lang w:val="uk-UA"/>
        </w:rPr>
        <w:t>діагностика мета-програм;</w:t>
      </w:r>
    </w:p>
    <w:p w:rsidR="001E2563" w:rsidRDefault="001E2563" w:rsidP="003B0518">
      <w:pPr>
        <w:pStyle w:val="afff0"/>
        <w:numPr>
          <w:ilvl w:val="0"/>
          <w:numId w:val="26"/>
        </w:numPr>
        <w:rPr>
          <w:color w:val="000000"/>
          <w:szCs w:val="28"/>
          <w:lang w:val="uk-UA"/>
        </w:rPr>
      </w:pPr>
      <w:r>
        <w:rPr>
          <w:color w:val="000000"/>
          <w:szCs w:val="28"/>
          <w:lang w:val="uk-UA"/>
        </w:rPr>
        <w:t>фоно- і кольоро-семантичний аналіз.</w:t>
      </w:r>
    </w:p>
    <w:p w:rsidR="001E2563" w:rsidRDefault="001E2563">
      <w:pPr>
        <w:rPr>
          <w:color w:val="000000"/>
          <w:szCs w:val="28"/>
          <w:lang w:val="uk-UA"/>
        </w:rPr>
      </w:pPr>
      <w:r>
        <w:rPr>
          <w:color w:val="000000"/>
          <w:szCs w:val="28"/>
          <w:lang w:val="uk-UA"/>
        </w:rPr>
        <w:t>Вибір блоку аналізу для вирішення конкретних задач визначається згодою з теоретичними посиланнями та методикою реалізації аналізу ВААЛ, персональними перевагами, рівнем підготовки та задачами дослідника.</w:t>
      </w:r>
    </w:p>
    <w:p w:rsidR="001E2563" w:rsidRDefault="001E2563">
      <w:pPr>
        <w:rPr>
          <w:color w:val="000000"/>
          <w:szCs w:val="28"/>
          <w:lang w:val="uk-UA"/>
        </w:rPr>
      </w:pPr>
      <w:r>
        <w:rPr>
          <w:color w:val="000000"/>
          <w:szCs w:val="28"/>
          <w:lang w:val="uk-UA"/>
        </w:rPr>
        <w:t>Категорії «психіатричного» атрибутують як за текстами тієї чи іншої акцентуації.</w:t>
      </w:r>
    </w:p>
    <w:p w:rsidR="001E2563" w:rsidRDefault="001E2563">
      <w:pPr>
        <w:rPr>
          <w:color w:val="000000"/>
          <w:szCs w:val="28"/>
          <w:lang w:val="uk-UA"/>
        </w:rPr>
      </w:pPr>
      <w:r>
        <w:rPr>
          <w:color w:val="000000"/>
          <w:szCs w:val="28"/>
          <w:lang w:val="uk-UA"/>
        </w:rPr>
        <w:t>Категорії психоаналітичного аналізу дають оцінку слів, що мають відношенн до сексуальної символіки.</w:t>
      </w:r>
    </w:p>
    <w:p w:rsidR="001E2563" w:rsidRDefault="001E2563">
      <w:pPr>
        <w:rPr>
          <w:color w:val="000000"/>
          <w:szCs w:val="28"/>
          <w:lang w:val="uk-UA"/>
        </w:rPr>
      </w:pPr>
      <w:r>
        <w:rPr>
          <w:color w:val="000000"/>
          <w:szCs w:val="28"/>
          <w:lang w:val="uk-UA"/>
        </w:rPr>
        <w:t>Категорії мотиваційного аналізу визначають у тексті мотивації з категоріями ТАТ (потреба, валентність, інструментальна за групами мотивів: досягнення,  афіляції).</w:t>
      </w:r>
    </w:p>
    <w:p w:rsidR="001E2563" w:rsidRDefault="001E2563">
      <w:pPr>
        <w:rPr>
          <w:b/>
          <w:color w:val="000000"/>
          <w:szCs w:val="28"/>
          <w:lang w:val="uk-UA"/>
        </w:rPr>
      </w:pPr>
      <w:r>
        <w:rPr>
          <w:color w:val="000000"/>
          <w:szCs w:val="28"/>
          <w:lang w:val="uk-UA"/>
        </w:rPr>
        <w:t>Категорії оцінки дають змогу структурувати емоційну насиченість за емоційно-оціночним критерієм, найбільше у культурному аспекті.</w:t>
      </w:r>
    </w:p>
    <w:p w:rsidR="001E2563" w:rsidRDefault="001E2563">
      <w:pPr>
        <w:rPr>
          <w:lang w:val="uk-UA"/>
        </w:rPr>
      </w:pPr>
      <w:r>
        <w:rPr>
          <w:b/>
          <w:color w:val="000000"/>
          <w:szCs w:val="28"/>
          <w:lang w:val="uk-UA"/>
        </w:rPr>
        <w:t>Недоліки експертної системи ВААЛ:</w:t>
      </w:r>
    </w:p>
    <w:p w:rsidR="001E2563" w:rsidRDefault="001E2563" w:rsidP="003B0518">
      <w:pPr>
        <w:pStyle w:val="-"/>
        <w:numPr>
          <w:ilvl w:val="0"/>
          <w:numId w:val="27"/>
        </w:numPr>
        <w:rPr>
          <w:lang w:val="uk-UA"/>
        </w:rPr>
      </w:pPr>
      <w:r>
        <w:rPr>
          <w:lang w:val="uk-UA"/>
        </w:rPr>
        <w:t>експертна система не може надати пояснення, так як би це могла зробити людина;</w:t>
      </w:r>
    </w:p>
    <w:p w:rsidR="001E2563" w:rsidRDefault="001E2563" w:rsidP="003B0518">
      <w:pPr>
        <w:pStyle w:val="-"/>
        <w:numPr>
          <w:ilvl w:val="0"/>
          <w:numId w:val="27"/>
        </w:numPr>
        <w:rPr>
          <w:lang w:val="uk-UA"/>
        </w:rPr>
      </w:pPr>
      <w:r>
        <w:rPr>
          <w:lang w:val="uk-UA"/>
        </w:rPr>
        <w:t>складність перевірки роботи;</w:t>
      </w:r>
    </w:p>
    <w:p w:rsidR="001E2563" w:rsidRDefault="001E2563" w:rsidP="003B0518">
      <w:pPr>
        <w:pStyle w:val="-"/>
        <w:numPr>
          <w:ilvl w:val="0"/>
          <w:numId w:val="27"/>
        </w:numPr>
        <w:rPr>
          <w:lang w:val="uk-UA"/>
        </w:rPr>
      </w:pPr>
      <w:r>
        <w:rPr>
          <w:lang w:val="uk-UA"/>
        </w:rPr>
        <w:t>неспроможність до самонавчання.</w:t>
      </w:r>
    </w:p>
    <w:p w:rsidR="001E2563" w:rsidRDefault="001E2563">
      <w:pPr>
        <w:pStyle w:val="-1"/>
        <w:rPr>
          <w:color w:val="000000"/>
          <w:szCs w:val="28"/>
          <w:lang w:val="uk-UA"/>
        </w:rPr>
      </w:pPr>
      <w:r>
        <w:rPr>
          <w:lang w:val="uk-UA"/>
        </w:rPr>
        <w:t xml:space="preserve">Система </w:t>
      </w:r>
      <w:r>
        <w:rPr>
          <w:color w:val="000000"/>
          <w:szCs w:val="28"/>
          <w:lang w:val="uk-UA"/>
        </w:rPr>
        <w:t>RCO Fact Extractor</w:t>
      </w:r>
    </w:p>
    <w:p w:rsidR="001E2563" w:rsidRDefault="001E2563">
      <w:pPr>
        <w:rPr>
          <w:color w:val="000000"/>
          <w:szCs w:val="28"/>
          <w:lang w:val="uk-UA"/>
        </w:rPr>
      </w:pPr>
      <w:r>
        <w:rPr>
          <w:color w:val="000000"/>
          <w:szCs w:val="28"/>
          <w:lang w:val="uk-UA"/>
        </w:rPr>
        <w:t xml:space="preserve">Система– система, що була розроблена компанією RCO. Дана система реалізує у процесі своєї роботи підхід, який бере за основу правила. Враховується як синтаксична структура тексту, так і взаємодія різних типів слів. </w:t>
      </w:r>
    </w:p>
    <w:p w:rsidR="001E2563" w:rsidRDefault="001E2563">
      <w:pPr>
        <w:rPr>
          <w:color w:val="000000"/>
          <w:szCs w:val="28"/>
          <w:lang w:val="uk-UA"/>
        </w:rPr>
      </w:pPr>
      <w:r>
        <w:rPr>
          <w:color w:val="000000"/>
          <w:szCs w:val="28"/>
          <w:lang w:val="uk-UA"/>
        </w:rPr>
        <w:lastRenderedPageBreak/>
        <w:t>RCO Fact Extractor - це інтелектуальна програма для комп'ютерного аналізу тексту російською мовою, яка знаходить в ньому опису фактів потрібного типу, наприклад, «зустрічі», «домовленості», «придбання власності», класифікує і впорядковує їх. Основна сфера застосування програми - аналітичні завдання з області комп'ютерної розвідки, що вимагають високоточної пошуку інформації, наприклад, автоматичний підбір матеріалу до досьє на цільовий об'єкт або моніторинг певних сторін його активності, освітлюваних в ЗМІ. «Fact Extractor» втілив у собі найбільш просунуті технології штучного інтелекту, розроблені в компанії «Гарант-Парк-Інтернет», яка відома своїми рішеннями в області комп'ютерної лінгвістики (http://www.rco.ru). Крім власне програми з графічним інтерфейсом для Windows, фірма випускає динамічну бібліотеку для розробників (SDK), на базі якої побудований «Fact Extractor» і яка дозволяє включати можливості аналізу тексту у власні додатки.</w:t>
      </w:r>
    </w:p>
    <w:p w:rsidR="001E2563" w:rsidRDefault="001E2563">
      <w:pPr>
        <w:rPr>
          <w:color w:val="000000"/>
          <w:szCs w:val="28"/>
          <w:lang w:val="uk-UA"/>
        </w:rPr>
      </w:pPr>
      <w:r>
        <w:rPr>
          <w:color w:val="000000"/>
          <w:szCs w:val="28"/>
          <w:lang w:val="uk-UA"/>
        </w:rPr>
        <w:t>Програма дозволяє обробляти документи в популярних текстових форматах з різних джерел - файлової системи, бази даних, заданих web-сайтів.</w:t>
      </w:r>
    </w:p>
    <w:p w:rsidR="001E2563" w:rsidRDefault="001E2563">
      <w:pPr>
        <w:rPr>
          <w:color w:val="000000"/>
          <w:szCs w:val="28"/>
          <w:lang w:val="uk-UA"/>
        </w:rPr>
      </w:pPr>
      <w:r>
        <w:rPr>
          <w:color w:val="000000"/>
          <w:szCs w:val="28"/>
          <w:lang w:val="uk-UA"/>
        </w:rPr>
        <w:t>Результатом аналізу тексту є виділені з тексту суті - найменування організацій, персон, географічні об'єкти, різні символьно-цифрові конструкції (такі як номери автомобілів або полісів страхування, адреси), класи сутностей; мережу синтактіко-семантичних відносин між сутностями тексту; структури даних, що описують згадані в тексті події і факти.</w:t>
      </w:r>
    </w:p>
    <w:p w:rsidR="00D755D2" w:rsidRDefault="00D755D2">
      <w:pPr>
        <w:rPr>
          <w:color w:val="000000"/>
          <w:szCs w:val="28"/>
          <w:lang w:val="uk-UA"/>
        </w:rPr>
      </w:pPr>
    </w:p>
    <w:p w:rsidR="00D755D2" w:rsidRDefault="001E2563" w:rsidP="00EB4D6F">
      <w:pPr>
        <w:rPr>
          <w:color w:val="000000"/>
          <w:szCs w:val="28"/>
          <w:lang w:val="uk-UA"/>
        </w:rPr>
      </w:pPr>
      <w:r>
        <w:rPr>
          <w:noProof/>
          <w:color w:val="000000"/>
          <w:szCs w:val="28"/>
          <w:lang w:val="ru-RU" w:eastAsia="ru-RU"/>
        </w:rPr>
        <w:drawing>
          <wp:inline distT="0" distB="0" distL="0" distR="0">
            <wp:extent cx="5501251" cy="2005781"/>
            <wp:effectExtent l="0" t="0" r="0" b="1270"/>
            <wp:docPr id="189" name="Picture 17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1"/>
                    <pic:cNvPicPr>
                      <a:picLocks/>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509316" cy="2008722"/>
                    </a:xfrm>
                    <a:prstGeom prst="rect">
                      <a:avLst/>
                    </a:prstGeom>
                    <a:solidFill>
                      <a:srgbClr val="FFFFFF"/>
                    </a:solidFill>
                    <a:ln>
                      <a:noFill/>
                    </a:ln>
                  </pic:spPr>
                </pic:pic>
              </a:graphicData>
            </a:graphic>
          </wp:inline>
        </w:drawing>
      </w:r>
    </w:p>
    <w:p w:rsidR="00CF5A08" w:rsidRDefault="00CF5A08" w:rsidP="00CF5A08">
      <w:pPr>
        <w:jc w:val="center"/>
        <w:rPr>
          <w:color w:val="000000"/>
          <w:szCs w:val="28"/>
          <w:lang w:val="uk-UA"/>
        </w:rPr>
      </w:pPr>
      <w:r>
        <w:rPr>
          <w:color w:val="000000"/>
          <w:szCs w:val="28"/>
          <w:lang w:val="uk-UA"/>
        </w:rPr>
        <w:t>Рисунок 2.2 – Програмна реалізація системи Fact Extractor</w:t>
      </w:r>
    </w:p>
    <w:p w:rsidR="00CF5A08" w:rsidRDefault="00CF5A08">
      <w:pPr>
        <w:rPr>
          <w:color w:val="000000"/>
          <w:szCs w:val="28"/>
          <w:lang w:val="uk-UA"/>
        </w:rPr>
      </w:pPr>
    </w:p>
    <w:p w:rsidR="001E2563" w:rsidRPr="00CF5A08" w:rsidRDefault="001E2563" w:rsidP="00702DD9">
      <w:pPr>
        <w:ind w:firstLine="708"/>
        <w:rPr>
          <w:lang w:val="uk-UA"/>
        </w:rPr>
      </w:pPr>
      <w:r>
        <w:rPr>
          <w:color w:val="000000"/>
          <w:szCs w:val="28"/>
          <w:lang w:val="uk-UA"/>
        </w:rPr>
        <w:t>Бібліотека універсальна: її можна налаштувати на роботу з різними предметними областями і навіть з різними мовами. Всілякі надбудови над базовою бібліотекою дозволяють вирішувати абсолютно різні завдання: від знаходження інформаційних дублів (плагіату) і побудови смислового портрета документа, до знеособлення персональних даних в текстах або перетворення пошукових запитів.</w:t>
      </w:r>
    </w:p>
    <w:p w:rsidR="001E2563" w:rsidRPr="00D7505F" w:rsidRDefault="001E2563">
      <w:pPr>
        <w:rPr>
          <w:lang w:val="uk-UA"/>
        </w:rPr>
      </w:pPr>
      <w:r w:rsidRPr="00D7505F">
        <w:rPr>
          <w:color w:val="000000"/>
          <w:szCs w:val="28"/>
          <w:lang w:val="uk-UA"/>
        </w:rPr>
        <w:t>Сфери застосування системи:</w:t>
      </w:r>
    </w:p>
    <w:p w:rsidR="001E2563" w:rsidRDefault="001E2563" w:rsidP="003B0518">
      <w:pPr>
        <w:pStyle w:val="-"/>
        <w:numPr>
          <w:ilvl w:val="0"/>
          <w:numId w:val="29"/>
        </w:numPr>
        <w:rPr>
          <w:lang w:val="uk-UA"/>
        </w:rPr>
      </w:pPr>
      <w:r>
        <w:rPr>
          <w:lang w:val="uk-UA"/>
        </w:rPr>
        <w:t>моніторинг згадуваності заданих об'єктів в ЗМІ і сентимент-аналіз (оцінка відносини автора до об'єкта);</w:t>
      </w:r>
    </w:p>
    <w:p w:rsidR="001E2563" w:rsidRDefault="001E2563" w:rsidP="003B0518">
      <w:pPr>
        <w:pStyle w:val="-"/>
        <w:numPr>
          <w:ilvl w:val="0"/>
          <w:numId w:val="29"/>
        </w:numPr>
        <w:rPr>
          <w:lang w:val="uk-UA"/>
        </w:rPr>
      </w:pPr>
      <w:r>
        <w:rPr>
          <w:lang w:val="uk-UA"/>
        </w:rPr>
        <w:t>виявлення згадок нормативно-правових актів в тексті;</w:t>
      </w:r>
    </w:p>
    <w:p w:rsidR="001E2563" w:rsidRDefault="001E2563" w:rsidP="003B0518">
      <w:pPr>
        <w:pStyle w:val="-"/>
        <w:numPr>
          <w:ilvl w:val="0"/>
          <w:numId w:val="29"/>
        </w:numPr>
        <w:rPr>
          <w:lang w:val="uk-UA"/>
        </w:rPr>
      </w:pPr>
      <w:r>
        <w:rPr>
          <w:lang w:val="uk-UA"/>
        </w:rPr>
        <w:t>знеособлення персональних даних;</w:t>
      </w:r>
    </w:p>
    <w:p w:rsidR="001E2563" w:rsidRDefault="001E2563" w:rsidP="003B0518">
      <w:pPr>
        <w:pStyle w:val="-"/>
        <w:numPr>
          <w:ilvl w:val="0"/>
          <w:numId w:val="29"/>
        </w:numPr>
        <w:rPr>
          <w:lang w:val="uk-UA"/>
        </w:rPr>
      </w:pPr>
      <w:r>
        <w:rPr>
          <w:lang w:val="uk-UA"/>
        </w:rPr>
        <w:t>відстеження витоків інформації;</w:t>
      </w:r>
    </w:p>
    <w:p w:rsidR="001E2563" w:rsidRDefault="001E2563" w:rsidP="003B0518">
      <w:pPr>
        <w:pStyle w:val="-"/>
        <w:numPr>
          <w:ilvl w:val="0"/>
          <w:numId w:val="29"/>
        </w:numPr>
        <w:rPr>
          <w:lang w:val="uk-UA"/>
        </w:rPr>
      </w:pPr>
      <w:r>
        <w:rPr>
          <w:lang w:val="uk-UA"/>
        </w:rPr>
        <w:t>промислове видобування (аналіз патентної та науково-технічної інформації);</w:t>
      </w:r>
    </w:p>
    <w:p w:rsidR="001E2563" w:rsidRDefault="001E2563" w:rsidP="003B0518">
      <w:pPr>
        <w:pStyle w:val="-"/>
        <w:numPr>
          <w:ilvl w:val="0"/>
          <w:numId w:val="29"/>
        </w:numPr>
        <w:rPr>
          <w:lang w:val="uk-UA"/>
        </w:rPr>
      </w:pPr>
      <w:r>
        <w:rPr>
          <w:lang w:val="uk-UA"/>
        </w:rPr>
        <w:t>додаткові модулі до бібліотеки дозволяють вирішувати такі завдання;</w:t>
      </w:r>
    </w:p>
    <w:p w:rsidR="001E2563" w:rsidRDefault="001E2563" w:rsidP="003B0518">
      <w:pPr>
        <w:pStyle w:val="-"/>
        <w:numPr>
          <w:ilvl w:val="0"/>
          <w:numId w:val="29"/>
        </w:numPr>
        <w:rPr>
          <w:lang w:val="uk-UA"/>
        </w:rPr>
      </w:pPr>
      <w:r>
        <w:rPr>
          <w:lang w:val="uk-UA"/>
        </w:rPr>
        <w:t>пошук інформаційних дублів документів;</w:t>
      </w:r>
    </w:p>
    <w:p w:rsidR="001E2563" w:rsidRDefault="001E2563" w:rsidP="003B0518">
      <w:pPr>
        <w:pStyle w:val="-"/>
        <w:numPr>
          <w:ilvl w:val="0"/>
          <w:numId w:val="29"/>
        </w:numPr>
        <w:rPr>
          <w:lang w:val="uk-UA"/>
        </w:rPr>
      </w:pPr>
      <w:r>
        <w:rPr>
          <w:lang w:val="uk-UA"/>
        </w:rPr>
        <w:t>Ппбудова інформаційного портрета тексту;</w:t>
      </w:r>
    </w:p>
    <w:p w:rsidR="001E2563" w:rsidRDefault="001E2563" w:rsidP="003B0518">
      <w:pPr>
        <w:pStyle w:val="-"/>
        <w:numPr>
          <w:ilvl w:val="0"/>
          <w:numId w:val="29"/>
        </w:numPr>
        <w:rPr>
          <w:lang w:val="uk-UA"/>
        </w:rPr>
      </w:pPr>
      <w:r>
        <w:rPr>
          <w:lang w:val="uk-UA"/>
        </w:rPr>
        <w:t>складання онтологій (словників по предметної області);</w:t>
      </w:r>
    </w:p>
    <w:p w:rsidR="001E2563" w:rsidRDefault="001E2563" w:rsidP="003B0518">
      <w:pPr>
        <w:pStyle w:val="-"/>
        <w:numPr>
          <w:ilvl w:val="0"/>
          <w:numId w:val="29"/>
        </w:numPr>
        <w:rPr>
          <w:b/>
          <w:color w:val="000000"/>
          <w:lang w:val="uk-UA"/>
        </w:rPr>
      </w:pPr>
      <w:r>
        <w:rPr>
          <w:lang w:val="uk-UA"/>
        </w:rPr>
        <w:t>перетворення пошукових запитів.</w:t>
      </w:r>
    </w:p>
    <w:p w:rsidR="001E2563" w:rsidRPr="00362667" w:rsidRDefault="001E2563">
      <w:pPr>
        <w:rPr>
          <w:color w:val="000000"/>
          <w:szCs w:val="28"/>
          <w:lang w:val="uk-UA"/>
        </w:rPr>
      </w:pPr>
      <w:r w:rsidRPr="00362667">
        <w:rPr>
          <w:color w:val="000000"/>
          <w:szCs w:val="28"/>
          <w:lang w:val="uk-UA"/>
        </w:rPr>
        <w:t>Вимоги:</w:t>
      </w:r>
    </w:p>
    <w:p w:rsidR="001E2563" w:rsidRDefault="001E2563">
      <w:pPr>
        <w:rPr>
          <w:color w:val="000000"/>
          <w:szCs w:val="28"/>
          <w:lang w:val="uk-UA"/>
        </w:rPr>
      </w:pPr>
      <w:r>
        <w:rPr>
          <w:color w:val="000000"/>
          <w:szCs w:val="28"/>
          <w:lang w:val="uk-UA"/>
        </w:rPr>
        <w:t>Для роботи одного примірника бібліотеки (обробка потоку в 20-100 Мб тексту / год) потрібно одне ядро процесора і від 100 до 300 Мб оперативної пам'яті в залежності від складності конфігурації та обсягу оброблюваного тексту.</w:t>
      </w:r>
    </w:p>
    <w:p w:rsidR="001E2563" w:rsidRDefault="001E2563">
      <w:pPr>
        <w:rPr>
          <w:color w:val="000000"/>
          <w:szCs w:val="28"/>
          <w:shd w:val="clear" w:color="auto" w:fill="00DCFF"/>
          <w:lang w:val="uk-UA"/>
        </w:rPr>
      </w:pPr>
      <w:r>
        <w:rPr>
          <w:color w:val="000000"/>
          <w:szCs w:val="28"/>
          <w:lang w:val="uk-UA"/>
        </w:rPr>
        <w:t>RCO Fact Extractor SDK працює на платформах Windows і Unix з текстами російською, англійською, українською, вірменською та українською мовою.</w:t>
      </w:r>
    </w:p>
    <w:p w:rsidR="001E2563" w:rsidRDefault="001E2563">
      <w:pPr>
        <w:pStyle w:val="-1"/>
        <w:rPr>
          <w:color w:val="000000"/>
          <w:szCs w:val="28"/>
          <w:lang w:val="uk-UA"/>
        </w:rPr>
      </w:pPr>
      <w:r>
        <w:rPr>
          <w:lang w:val="uk-UA"/>
        </w:rPr>
        <w:t xml:space="preserve">Система </w:t>
      </w:r>
      <w:r>
        <w:rPr>
          <w:color w:val="000000"/>
          <w:szCs w:val="28"/>
          <w:lang w:val="uk-UA"/>
        </w:rPr>
        <w:t>Brand Analytics</w:t>
      </w:r>
    </w:p>
    <w:p w:rsidR="001E2563" w:rsidRDefault="001E2563">
      <w:pPr>
        <w:ind w:firstLine="720"/>
        <w:rPr>
          <w:color w:val="000000"/>
          <w:szCs w:val="28"/>
          <w:lang w:val="uk-UA"/>
        </w:rPr>
      </w:pPr>
      <w:r>
        <w:rPr>
          <w:color w:val="000000"/>
          <w:szCs w:val="28"/>
          <w:lang w:val="uk-UA"/>
        </w:rPr>
        <w:t>Brand Analytics – це система моніторингу та аналізу згадок в соціальних медіа (блогах, мікроблогах, соціальних мережах, форумах та ін.) і онлайн ЗМІ.</w:t>
      </w:r>
    </w:p>
    <w:p w:rsidR="001E2563" w:rsidRDefault="001E2563">
      <w:pPr>
        <w:ind w:firstLine="720"/>
        <w:rPr>
          <w:color w:val="000000"/>
          <w:szCs w:val="28"/>
          <w:lang w:val="uk-UA"/>
        </w:rPr>
      </w:pPr>
      <w:r>
        <w:rPr>
          <w:color w:val="000000"/>
          <w:szCs w:val="28"/>
          <w:lang w:val="uk-UA"/>
        </w:rPr>
        <w:lastRenderedPageBreak/>
        <w:t>Brand Analytics - це гнучка система для відстеження всіх згадувань про компанію, бренд, продукти, послуги в соціальних мережах.</w:t>
      </w:r>
    </w:p>
    <w:p w:rsidR="001E2563" w:rsidRDefault="001E2563">
      <w:pPr>
        <w:ind w:firstLine="720"/>
        <w:rPr>
          <w:color w:val="000000"/>
          <w:szCs w:val="28"/>
          <w:lang w:val="uk-UA"/>
        </w:rPr>
      </w:pPr>
      <w:r>
        <w:rPr>
          <w:color w:val="000000"/>
          <w:szCs w:val="28"/>
          <w:lang w:val="uk-UA"/>
        </w:rPr>
        <w:t>Система виконує як моніторинг публікацій в соціальних сервісах (ВКонтакте, Facebook, Однокласники, YouTube, Instagram, Telegram, Twitter, Google+, Vimeo, Світ тісний, Мой Мир, Яндекс.Маркет і ін.), Так і вивчає активність у вітчизняних і зарубіжних онлайн -ЗМІ, переглядає сайти міністерств, відомств і провідних гравців ринку.</w:t>
      </w:r>
    </w:p>
    <w:p w:rsidR="001E2563" w:rsidRDefault="001E2563">
      <w:pPr>
        <w:ind w:firstLine="720"/>
        <w:rPr>
          <w:color w:val="000000"/>
          <w:szCs w:val="28"/>
          <w:lang w:val="uk-UA"/>
        </w:rPr>
      </w:pPr>
    </w:p>
    <w:p w:rsidR="009F6B46" w:rsidRDefault="001E2563" w:rsidP="009F6B46">
      <w:pPr>
        <w:ind w:firstLine="720"/>
        <w:rPr>
          <w:color w:val="000000"/>
          <w:szCs w:val="28"/>
          <w:lang w:val="uk-UA"/>
        </w:rPr>
      </w:pPr>
      <w:r>
        <w:rPr>
          <w:noProof/>
          <w:color w:val="000000"/>
          <w:szCs w:val="28"/>
          <w:lang w:val="ru-RU" w:eastAsia="ru-RU"/>
        </w:rPr>
        <w:drawing>
          <wp:inline distT="0" distB="0" distL="0" distR="0">
            <wp:extent cx="4622165" cy="4020820"/>
            <wp:effectExtent l="0" t="0" r="0" b="0"/>
            <wp:docPr id="188" name="Picture 17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0"/>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622165" cy="4020820"/>
                    </a:xfrm>
                    <a:prstGeom prst="rect">
                      <a:avLst/>
                    </a:prstGeom>
                    <a:solidFill>
                      <a:srgbClr val="FFFFFF"/>
                    </a:solidFill>
                    <a:ln>
                      <a:noFill/>
                    </a:ln>
                  </pic:spPr>
                </pic:pic>
              </a:graphicData>
            </a:graphic>
          </wp:inline>
        </w:drawing>
      </w:r>
    </w:p>
    <w:p w:rsidR="001E2563" w:rsidRDefault="001E2563" w:rsidP="009F6B46">
      <w:pPr>
        <w:ind w:firstLine="720"/>
        <w:rPr>
          <w:color w:val="000000"/>
          <w:szCs w:val="28"/>
          <w:lang w:val="uk-UA"/>
        </w:rPr>
      </w:pPr>
      <w:r>
        <w:rPr>
          <w:color w:val="000000"/>
          <w:szCs w:val="28"/>
          <w:lang w:val="uk-UA"/>
        </w:rPr>
        <w:t>Рисунок 2.3– Програмна реалізація системи Brand Analytics</w:t>
      </w:r>
    </w:p>
    <w:p w:rsidR="00FA14DD" w:rsidRDefault="00FA14DD" w:rsidP="009F6B46">
      <w:pPr>
        <w:ind w:firstLine="720"/>
        <w:rPr>
          <w:color w:val="000000"/>
          <w:szCs w:val="28"/>
          <w:lang w:val="uk-UA"/>
        </w:rPr>
      </w:pPr>
    </w:p>
    <w:p w:rsidR="001E2563" w:rsidRDefault="001E2563">
      <w:pPr>
        <w:ind w:firstLine="720"/>
        <w:rPr>
          <w:b/>
          <w:color w:val="000000"/>
          <w:szCs w:val="28"/>
          <w:lang w:val="uk-UA"/>
        </w:rPr>
      </w:pPr>
      <w:r>
        <w:rPr>
          <w:color w:val="000000"/>
          <w:szCs w:val="28"/>
          <w:lang w:val="uk-UA"/>
        </w:rPr>
        <w:t>Сервіс автоматично відфільтровує спам і нерелевантні повідомлення, визначає тональність висловлювань з точністю до 80-90%, сповіщає про загрозу для репутації, виділяє важливі теми, виявляє тенденції і будує персоналізовані звіти.</w:t>
      </w:r>
    </w:p>
    <w:p w:rsidR="001E2563" w:rsidRPr="008B456D" w:rsidRDefault="001E2563">
      <w:pPr>
        <w:ind w:firstLine="720"/>
        <w:rPr>
          <w:color w:val="000000"/>
          <w:szCs w:val="28"/>
          <w:lang w:val="uk-UA"/>
        </w:rPr>
      </w:pPr>
      <w:r w:rsidRPr="008B456D">
        <w:rPr>
          <w:color w:val="000000"/>
          <w:szCs w:val="28"/>
          <w:lang w:val="uk-UA"/>
        </w:rPr>
        <w:t>Функціональність системи Brand Analytics:</w:t>
      </w:r>
    </w:p>
    <w:p w:rsidR="001E2563" w:rsidRDefault="001E2563">
      <w:pPr>
        <w:ind w:firstLine="720"/>
        <w:rPr>
          <w:color w:val="000000"/>
          <w:szCs w:val="28"/>
          <w:lang w:val="uk-UA"/>
        </w:rPr>
      </w:pPr>
      <w:r>
        <w:rPr>
          <w:color w:val="000000"/>
          <w:szCs w:val="28"/>
          <w:lang w:val="uk-UA"/>
        </w:rPr>
        <w:t>інструменти командної роботи: рівні доступу, доручення, журнал роботи.</w:t>
      </w:r>
    </w:p>
    <w:p w:rsidR="001E2563" w:rsidRDefault="001E2563">
      <w:pPr>
        <w:rPr>
          <w:lang w:val="uk-UA"/>
        </w:rPr>
      </w:pPr>
      <w:r>
        <w:rPr>
          <w:color w:val="000000"/>
          <w:szCs w:val="28"/>
          <w:lang w:val="uk-UA"/>
        </w:rPr>
        <w:lastRenderedPageBreak/>
        <w:t>Система моніторингу та аналіз бренду в соціальних медіа та ЗМІ виконує такі завдання:</w:t>
      </w:r>
    </w:p>
    <w:p w:rsidR="001E2563" w:rsidRDefault="001E2563" w:rsidP="003B0518">
      <w:pPr>
        <w:pStyle w:val="-"/>
        <w:numPr>
          <w:ilvl w:val="0"/>
          <w:numId w:val="28"/>
        </w:numPr>
        <w:rPr>
          <w:lang w:val="uk-UA"/>
        </w:rPr>
      </w:pPr>
      <w:r>
        <w:rPr>
          <w:lang w:val="uk-UA"/>
        </w:rPr>
        <w:t>оперативний моніторинг згадок в соцмережах;</w:t>
      </w:r>
    </w:p>
    <w:p w:rsidR="001E2563" w:rsidRDefault="001E2563" w:rsidP="003B0518">
      <w:pPr>
        <w:pStyle w:val="-"/>
        <w:numPr>
          <w:ilvl w:val="0"/>
          <w:numId w:val="28"/>
        </w:numPr>
        <w:rPr>
          <w:lang w:val="uk-UA"/>
        </w:rPr>
      </w:pPr>
      <w:r>
        <w:rPr>
          <w:lang w:val="uk-UA"/>
        </w:rPr>
        <w:t>сегментація авторів повідомлень: стать, вік, географія, розмір аудиторії;</w:t>
      </w:r>
    </w:p>
    <w:p w:rsidR="001E2563" w:rsidRDefault="001E2563" w:rsidP="003B0518">
      <w:pPr>
        <w:pStyle w:val="-"/>
        <w:numPr>
          <w:ilvl w:val="0"/>
          <w:numId w:val="28"/>
        </w:numPr>
        <w:rPr>
          <w:lang w:val="uk-UA"/>
        </w:rPr>
      </w:pPr>
      <w:r>
        <w:rPr>
          <w:lang w:val="uk-UA"/>
        </w:rPr>
        <w:t>аналіз залучення груп і співтовариств за кількістю лайків, репоста і коментарів;</w:t>
      </w:r>
    </w:p>
    <w:p w:rsidR="001E2563" w:rsidRDefault="001E2563" w:rsidP="003B0518">
      <w:pPr>
        <w:pStyle w:val="-"/>
        <w:numPr>
          <w:ilvl w:val="0"/>
          <w:numId w:val="28"/>
        </w:numPr>
        <w:rPr>
          <w:lang w:val="uk-UA"/>
        </w:rPr>
      </w:pPr>
      <w:r>
        <w:rPr>
          <w:lang w:val="uk-UA"/>
        </w:rPr>
        <w:t>виявлення в темі моніторингу лідерів громадської думки;</w:t>
      </w:r>
    </w:p>
    <w:p w:rsidR="001E2563" w:rsidRDefault="001E2563" w:rsidP="003B0518">
      <w:pPr>
        <w:pStyle w:val="-"/>
        <w:numPr>
          <w:ilvl w:val="0"/>
          <w:numId w:val="28"/>
        </w:numPr>
        <w:rPr>
          <w:lang w:val="uk-UA"/>
        </w:rPr>
      </w:pPr>
      <w:r>
        <w:rPr>
          <w:lang w:val="uk-UA"/>
        </w:rPr>
        <w:t>вналіз трендів медіаполя: рейтинги популярних слів, персон, компаній;</w:t>
      </w:r>
    </w:p>
    <w:p w:rsidR="001E2563" w:rsidRDefault="001E2563" w:rsidP="003B0518">
      <w:pPr>
        <w:pStyle w:val="-"/>
        <w:numPr>
          <w:ilvl w:val="0"/>
          <w:numId w:val="28"/>
        </w:numPr>
        <w:rPr>
          <w:lang w:val="uk-UA"/>
        </w:rPr>
      </w:pPr>
      <w:r>
        <w:rPr>
          <w:lang w:val="uk-UA"/>
        </w:rPr>
        <w:t>совідомлення по електронній пошті і в Telegram про значимі події: зростання негативу, повідомлення від лідера думок і так далі;</w:t>
      </w:r>
    </w:p>
    <w:p w:rsidR="001E2563" w:rsidRDefault="001E2563" w:rsidP="003B0518">
      <w:pPr>
        <w:pStyle w:val="-"/>
        <w:numPr>
          <w:ilvl w:val="0"/>
          <w:numId w:val="28"/>
        </w:numPr>
        <w:rPr>
          <w:lang w:val="uk-UA"/>
        </w:rPr>
      </w:pPr>
      <w:r>
        <w:rPr>
          <w:lang w:val="uk-UA"/>
        </w:rPr>
        <w:t>розширені звіти для вивчення трендів з графіками і таблицями;</w:t>
      </w:r>
    </w:p>
    <w:p w:rsidR="001E2563" w:rsidRDefault="001E2563" w:rsidP="003B0518">
      <w:pPr>
        <w:pStyle w:val="-"/>
        <w:numPr>
          <w:ilvl w:val="0"/>
          <w:numId w:val="28"/>
        </w:numPr>
        <w:rPr>
          <w:lang w:val="uk-UA"/>
        </w:rPr>
      </w:pPr>
      <w:r>
        <w:rPr>
          <w:lang w:val="uk-UA"/>
        </w:rPr>
        <w:t>експорт повідомлень в Excel, Word, JSON, PDF, CSV;</w:t>
      </w:r>
    </w:p>
    <w:p w:rsidR="001E2563" w:rsidRDefault="001E2563" w:rsidP="003B0518">
      <w:pPr>
        <w:pStyle w:val="-"/>
        <w:numPr>
          <w:ilvl w:val="0"/>
          <w:numId w:val="28"/>
        </w:numPr>
        <w:rPr>
          <w:color w:val="000000"/>
          <w:lang w:val="uk-UA"/>
        </w:rPr>
      </w:pPr>
      <w:r>
        <w:rPr>
          <w:lang w:val="uk-UA"/>
        </w:rPr>
        <w:t>пряма комунікація з авторами повідомлень із самої системи в Facebook, ВКонтакте, Twitter, LiveJournal.</w:t>
      </w:r>
    </w:p>
    <w:p w:rsidR="001E2563" w:rsidRDefault="001E2563">
      <w:pPr>
        <w:rPr>
          <w:color w:val="000000"/>
          <w:szCs w:val="28"/>
          <w:lang w:val="uk-UA"/>
        </w:rPr>
      </w:pPr>
      <w:r>
        <w:rPr>
          <w:color w:val="000000"/>
          <w:szCs w:val="28"/>
          <w:lang w:val="uk-UA"/>
        </w:rPr>
        <w:t>Виробляє автоматичний аналіз даних: визначає тональність висловлювань, виділяє найбільш важливі повідомлення і теми, виявляє тенденції, визначає розмір аудиторії і географію повідомлень і ін.</w:t>
      </w:r>
    </w:p>
    <w:p w:rsidR="001E2563" w:rsidRDefault="001E2563">
      <w:pPr>
        <w:rPr>
          <w:color w:val="000000"/>
          <w:szCs w:val="28"/>
          <w:lang w:val="uk-UA"/>
        </w:rPr>
      </w:pPr>
      <w:r>
        <w:rPr>
          <w:color w:val="000000"/>
          <w:szCs w:val="28"/>
          <w:lang w:val="uk-UA"/>
        </w:rPr>
        <w:t>Brand Analytics забезпечує моніторинг всього інформаційного поля бренду - в соціальних медіа та ЗМІ.</w:t>
      </w:r>
    </w:p>
    <w:p w:rsidR="001E2563" w:rsidRDefault="001E2563">
      <w:pPr>
        <w:rPr>
          <w:color w:val="000000"/>
          <w:szCs w:val="28"/>
          <w:lang w:val="uk-UA"/>
        </w:rPr>
      </w:pPr>
      <w:r>
        <w:rPr>
          <w:color w:val="000000"/>
          <w:szCs w:val="28"/>
          <w:lang w:val="uk-UA"/>
        </w:rPr>
        <w:t>Дані збираються в режимі реал-тайм - повідомлення з соціальних мереж потрапляють в систему протягом декількох секунд з моменту публікації, з інших джерел - протягом декількох хвилин.</w:t>
      </w:r>
    </w:p>
    <w:p w:rsidR="001E2563" w:rsidRDefault="001E2563">
      <w:pPr>
        <w:rPr>
          <w:color w:val="000000"/>
          <w:szCs w:val="28"/>
          <w:lang w:val="uk-UA"/>
        </w:rPr>
      </w:pPr>
      <w:r>
        <w:rPr>
          <w:color w:val="000000"/>
          <w:szCs w:val="28"/>
          <w:lang w:val="uk-UA"/>
        </w:rPr>
        <w:t>Brand Analytics зберігає архів більше 30 млрд. повідомлень, щоденні надходження - понад 40 млн. повідомлень на добу.:</w:t>
      </w:r>
    </w:p>
    <w:p w:rsidR="001E2563" w:rsidRDefault="001E2563" w:rsidP="003B0518">
      <w:pPr>
        <w:pStyle w:val="afff0"/>
        <w:numPr>
          <w:ilvl w:val="0"/>
          <w:numId w:val="30"/>
        </w:numPr>
        <w:rPr>
          <w:color w:val="000000"/>
          <w:szCs w:val="28"/>
          <w:lang w:val="uk-UA"/>
        </w:rPr>
      </w:pPr>
      <w:r>
        <w:rPr>
          <w:color w:val="000000"/>
          <w:szCs w:val="28"/>
          <w:lang w:val="uk-UA"/>
        </w:rPr>
        <w:t>збір мета-даних;</w:t>
      </w:r>
    </w:p>
    <w:p w:rsidR="001E2563" w:rsidRDefault="001E2563" w:rsidP="003B0518">
      <w:pPr>
        <w:pStyle w:val="afff0"/>
        <w:numPr>
          <w:ilvl w:val="0"/>
          <w:numId w:val="30"/>
        </w:numPr>
        <w:rPr>
          <w:color w:val="000000"/>
          <w:szCs w:val="28"/>
          <w:lang w:val="uk-UA"/>
        </w:rPr>
      </w:pPr>
      <w:r>
        <w:rPr>
          <w:color w:val="000000"/>
          <w:szCs w:val="28"/>
          <w:lang w:val="uk-UA"/>
        </w:rPr>
        <w:t>повідомлення доповнюються мета-даними та інформацією про їх авторів;</w:t>
      </w:r>
    </w:p>
    <w:p w:rsidR="001E2563" w:rsidRDefault="001E2563" w:rsidP="003B0518">
      <w:pPr>
        <w:pStyle w:val="afff0"/>
        <w:numPr>
          <w:ilvl w:val="0"/>
          <w:numId w:val="30"/>
        </w:numPr>
        <w:rPr>
          <w:color w:val="000000"/>
          <w:szCs w:val="28"/>
          <w:lang w:val="uk-UA"/>
        </w:rPr>
      </w:pPr>
      <w:r>
        <w:rPr>
          <w:color w:val="000000"/>
          <w:szCs w:val="28"/>
          <w:lang w:val="uk-UA"/>
        </w:rPr>
        <w:t>розмір потенційної аудиторії повідомлення;</w:t>
      </w:r>
    </w:p>
    <w:p w:rsidR="001E2563" w:rsidRDefault="001E2563" w:rsidP="003B0518">
      <w:pPr>
        <w:pStyle w:val="afff0"/>
        <w:numPr>
          <w:ilvl w:val="0"/>
          <w:numId w:val="30"/>
        </w:numPr>
        <w:rPr>
          <w:color w:val="000000"/>
          <w:szCs w:val="28"/>
          <w:lang w:val="uk-UA"/>
        </w:rPr>
      </w:pPr>
      <w:r>
        <w:rPr>
          <w:color w:val="000000"/>
          <w:szCs w:val="28"/>
          <w:lang w:val="uk-UA"/>
        </w:rPr>
        <w:t>кількість коментарів;</w:t>
      </w:r>
    </w:p>
    <w:p w:rsidR="001E2563" w:rsidRDefault="001E2563" w:rsidP="003B0518">
      <w:pPr>
        <w:pStyle w:val="afff0"/>
        <w:numPr>
          <w:ilvl w:val="0"/>
          <w:numId w:val="30"/>
        </w:numPr>
        <w:rPr>
          <w:color w:val="000000"/>
          <w:szCs w:val="28"/>
          <w:lang w:val="uk-UA"/>
        </w:rPr>
      </w:pPr>
      <w:r>
        <w:rPr>
          <w:color w:val="000000"/>
          <w:szCs w:val="28"/>
          <w:lang w:val="uk-UA"/>
        </w:rPr>
        <w:t>кількість репоста і лайків;</w:t>
      </w:r>
    </w:p>
    <w:p w:rsidR="001E2563" w:rsidRDefault="001E2563" w:rsidP="003B0518">
      <w:pPr>
        <w:pStyle w:val="afff0"/>
        <w:numPr>
          <w:ilvl w:val="0"/>
          <w:numId w:val="30"/>
        </w:numPr>
        <w:rPr>
          <w:color w:val="000000"/>
          <w:szCs w:val="28"/>
          <w:lang w:val="uk-UA"/>
        </w:rPr>
      </w:pPr>
      <w:r>
        <w:rPr>
          <w:color w:val="000000"/>
          <w:szCs w:val="28"/>
          <w:lang w:val="uk-UA"/>
        </w:rPr>
        <w:lastRenderedPageBreak/>
        <w:t>індекс залученості;</w:t>
      </w:r>
    </w:p>
    <w:p w:rsidR="001E2563" w:rsidRDefault="001E2563" w:rsidP="003B0518">
      <w:pPr>
        <w:pStyle w:val="afff0"/>
        <w:numPr>
          <w:ilvl w:val="0"/>
          <w:numId w:val="30"/>
        </w:numPr>
        <w:rPr>
          <w:color w:val="000000"/>
          <w:szCs w:val="28"/>
          <w:lang w:val="uk-UA"/>
        </w:rPr>
      </w:pPr>
      <w:r>
        <w:rPr>
          <w:color w:val="000000"/>
          <w:szCs w:val="28"/>
          <w:lang w:val="uk-UA"/>
        </w:rPr>
        <w:t>географія: країна, регіон, місто;</w:t>
      </w:r>
    </w:p>
    <w:p w:rsidR="001E2563" w:rsidRDefault="001E2563" w:rsidP="003B0518">
      <w:pPr>
        <w:pStyle w:val="afff0"/>
        <w:numPr>
          <w:ilvl w:val="0"/>
          <w:numId w:val="30"/>
        </w:numPr>
        <w:rPr>
          <w:color w:val="000000"/>
          <w:szCs w:val="28"/>
          <w:lang w:val="uk-UA"/>
        </w:rPr>
      </w:pPr>
      <w:r>
        <w:rPr>
          <w:color w:val="000000"/>
          <w:szCs w:val="28"/>
          <w:lang w:val="uk-UA"/>
        </w:rPr>
        <w:t>вік і стать автора і іншими.</w:t>
      </w:r>
    </w:p>
    <w:p w:rsidR="001E2563" w:rsidRDefault="001E2563">
      <w:pPr>
        <w:rPr>
          <w:b/>
          <w:color w:val="000000"/>
          <w:szCs w:val="28"/>
          <w:lang w:val="uk-UA"/>
        </w:rPr>
      </w:pPr>
      <w:r>
        <w:rPr>
          <w:color w:val="000000"/>
          <w:szCs w:val="28"/>
          <w:lang w:val="uk-UA"/>
        </w:rPr>
        <w:t>Мета-дані дозволяють виробляти кількісний аналіз даних, сегментувати згадки про об'єкт моніторингу по різних зрізах, а також сортувати за важливістю.</w:t>
      </w:r>
    </w:p>
    <w:p w:rsidR="001E2563" w:rsidRPr="00362667" w:rsidRDefault="001E2563">
      <w:pPr>
        <w:rPr>
          <w:color w:val="000000"/>
          <w:szCs w:val="28"/>
          <w:lang w:val="uk-UA"/>
        </w:rPr>
      </w:pPr>
      <w:r w:rsidRPr="00362667">
        <w:rPr>
          <w:color w:val="000000"/>
          <w:szCs w:val="28"/>
          <w:lang w:val="uk-UA"/>
        </w:rPr>
        <w:t>Автоматичний аналіз даних:</w:t>
      </w:r>
    </w:p>
    <w:p w:rsidR="001E2563" w:rsidRDefault="001E2563">
      <w:pPr>
        <w:rPr>
          <w:color w:val="000000"/>
          <w:szCs w:val="28"/>
          <w:lang w:val="uk-UA"/>
        </w:rPr>
      </w:pPr>
      <w:r>
        <w:rPr>
          <w:color w:val="000000"/>
          <w:szCs w:val="28"/>
          <w:lang w:val="uk-UA"/>
        </w:rPr>
        <w:t>Аналіз повідомлень і профілів авторів для збільшення відсотка визначення географії повідомлень. Більше 60% повідомлень мають географічну прив'язку.</w:t>
      </w:r>
    </w:p>
    <w:p w:rsidR="001E2563" w:rsidRDefault="001E2563">
      <w:pPr>
        <w:rPr>
          <w:color w:val="000000"/>
          <w:szCs w:val="28"/>
          <w:lang w:val="uk-UA"/>
        </w:rPr>
      </w:pPr>
      <w:r>
        <w:rPr>
          <w:color w:val="000000"/>
          <w:szCs w:val="28"/>
          <w:lang w:val="uk-UA"/>
        </w:rPr>
        <w:t>Визначення мови повідомлень.</w:t>
      </w:r>
    </w:p>
    <w:p w:rsidR="001E2563" w:rsidRDefault="001E2563">
      <w:pPr>
        <w:rPr>
          <w:color w:val="000000"/>
          <w:szCs w:val="28"/>
          <w:lang w:val="uk-UA"/>
        </w:rPr>
      </w:pPr>
      <w:r>
        <w:rPr>
          <w:color w:val="000000"/>
          <w:szCs w:val="28"/>
          <w:lang w:val="uk-UA"/>
        </w:rPr>
        <w:t>Виявлення повідомлень спам-ботів.</w:t>
      </w:r>
    </w:p>
    <w:p w:rsidR="001E2563" w:rsidRDefault="001E2563">
      <w:pPr>
        <w:rPr>
          <w:color w:val="000000"/>
          <w:szCs w:val="28"/>
          <w:lang w:val="uk-UA"/>
        </w:rPr>
      </w:pPr>
      <w:r>
        <w:rPr>
          <w:color w:val="000000"/>
          <w:szCs w:val="28"/>
          <w:lang w:val="uk-UA"/>
        </w:rPr>
        <w:t>Звіти та візуалізація даних</w:t>
      </w:r>
    </w:p>
    <w:p w:rsidR="001E2563" w:rsidRDefault="001E2563">
      <w:pPr>
        <w:rPr>
          <w:b/>
          <w:color w:val="000000"/>
          <w:szCs w:val="28"/>
          <w:lang w:val="uk-UA"/>
        </w:rPr>
      </w:pPr>
      <w:r>
        <w:rPr>
          <w:color w:val="000000"/>
          <w:szCs w:val="28"/>
          <w:lang w:val="uk-UA"/>
        </w:rPr>
        <w:t>На основі знайдених і проаналізованих повідомлень система будує наочні звіти з графіками і таблицями.</w:t>
      </w:r>
    </w:p>
    <w:p w:rsidR="001E2563" w:rsidRPr="00272D27" w:rsidRDefault="001E2563">
      <w:pPr>
        <w:rPr>
          <w:lang w:val="uk-UA"/>
        </w:rPr>
      </w:pPr>
      <w:r w:rsidRPr="00272D27">
        <w:rPr>
          <w:color w:val="000000"/>
          <w:szCs w:val="28"/>
          <w:lang w:val="uk-UA"/>
        </w:rPr>
        <w:t>Можливості для аналізу:</w:t>
      </w:r>
    </w:p>
    <w:p w:rsidR="001E2563" w:rsidRDefault="001E2563" w:rsidP="003B0518">
      <w:pPr>
        <w:pStyle w:val="-"/>
        <w:numPr>
          <w:ilvl w:val="0"/>
          <w:numId w:val="31"/>
        </w:numPr>
        <w:rPr>
          <w:lang w:val="uk-UA"/>
        </w:rPr>
      </w:pPr>
      <w:r>
        <w:rPr>
          <w:lang w:val="uk-UA"/>
        </w:rPr>
        <w:t>система виробляє безперервний аналіз даних, що надходять:</w:t>
      </w:r>
    </w:p>
    <w:p w:rsidR="001E2563" w:rsidRDefault="001E2563" w:rsidP="003B0518">
      <w:pPr>
        <w:pStyle w:val="-"/>
        <w:numPr>
          <w:ilvl w:val="0"/>
          <w:numId w:val="31"/>
        </w:numPr>
        <w:rPr>
          <w:lang w:val="uk-UA"/>
        </w:rPr>
      </w:pPr>
      <w:r>
        <w:rPr>
          <w:lang w:val="uk-UA"/>
        </w:rPr>
        <w:t>автоматичне визначення тональності повідомлень по відношенню до об'єкта моніторингу (позитив, негатив або нейтрально) з точністю 80-90%.</w:t>
      </w:r>
    </w:p>
    <w:p w:rsidR="001E2563" w:rsidRDefault="001E2563" w:rsidP="003B0518">
      <w:pPr>
        <w:pStyle w:val="-"/>
        <w:numPr>
          <w:ilvl w:val="0"/>
          <w:numId w:val="31"/>
        </w:numPr>
        <w:rPr>
          <w:lang w:val="uk-UA"/>
        </w:rPr>
      </w:pPr>
      <w:r>
        <w:rPr>
          <w:lang w:val="uk-UA"/>
        </w:rPr>
        <w:t>аналіз реакції читачів для виявлення найбільш резонансних повідомлень з досліджуваної теми та найбільш впливових авторів.</w:t>
      </w:r>
    </w:p>
    <w:p w:rsidR="001E2563" w:rsidRDefault="001E2563" w:rsidP="003B0518">
      <w:pPr>
        <w:pStyle w:val="-"/>
        <w:numPr>
          <w:ilvl w:val="0"/>
          <w:numId w:val="31"/>
        </w:numPr>
        <w:rPr>
          <w:color w:val="000000"/>
          <w:lang w:val="uk-UA"/>
        </w:rPr>
      </w:pPr>
      <w:r>
        <w:rPr>
          <w:lang w:val="uk-UA"/>
        </w:rPr>
        <w:t>аналіз текстів повідомлень для виявлення трендів: топ-слів, топ-посилань, топ-сутностей.</w:t>
      </w:r>
    </w:p>
    <w:p w:rsidR="001E2563" w:rsidRDefault="001E2563">
      <w:pPr>
        <w:rPr>
          <w:color w:val="000000"/>
          <w:szCs w:val="28"/>
          <w:lang w:val="uk-UA"/>
        </w:rPr>
      </w:pPr>
      <w:r>
        <w:rPr>
          <w:color w:val="000000"/>
          <w:szCs w:val="28"/>
          <w:lang w:val="uk-UA"/>
        </w:rPr>
        <w:t>Brand Analytics відстежує згадки про бренд, компанії, персони або подію в соціальних медіа та ЗМІ.</w:t>
      </w:r>
    </w:p>
    <w:p w:rsidR="001E2563" w:rsidRDefault="001E2563">
      <w:pPr>
        <w:rPr>
          <w:b/>
          <w:color w:val="000000"/>
          <w:szCs w:val="28"/>
          <w:lang w:val="uk-UA"/>
        </w:rPr>
      </w:pPr>
      <w:r>
        <w:rPr>
          <w:color w:val="000000"/>
          <w:szCs w:val="28"/>
          <w:lang w:val="uk-UA"/>
        </w:rPr>
        <w:t>У Brand Analytics є можливість розподілу повідомлень про об'єкт моніторингу за категоріями, через додавання тегів. Наприклад, можна задати категорії по окремих продуктах компанії, властивостям продукту і т.п.</w:t>
      </w:r>
    </w:p>
    <w:p w:rsidR="001E2563" w:rsidRPr="00127559" w:rsidRDefault="001E2563">
      <w:pPr>
        <w:rPr>
          <w:lang w:val="uk-UA"/>
        </w:rPr>
      </w:pPr>
      <w:r w:rsidRPr="00127559">
        <w:rPr>
          <w:color w:val="000000"/>
          <w:szCs w:val="28"/>
          <w:lang w:val="uk-UA"/>
        </w:rPr>
        <w:t>Способи категоризації повідомлень:</w:t>
      </w:r>
    </w:p>
    <w:p w:rsidR="001E2563" w:rsidRDefault="001E2563" w:rsidP="003B0518">
      <w:pPr>
        <w:pStyle w:val="-"/>
        <w:numPr>
          <w:ilvl w:val="0"/>
          <w:numId w:val="32"/>
        </w:numPr>
        <w:rPr>
          <w:lang w:val="uk-UA"/>
        </w:rPr>
      </w:pPr>
      <w:r>
        <w:rPr>
          <w:lang w:val="uk-UA"/>
        </w:rPr>
        <w:t>налаштування автоматичної категоризації повідомлень за допомогою ключових слів;</w:t>
      </w:r>
    </w:p>
    <w:p w:rsidR="001E2563" w:rsidRDefault="001E2563" w:rsidP="003B0518">
      <w:pPr>
        <w:pStyle w:val="-"/>
        <w:numPr>
          <w:ilvl w:val="0"/>
          <w:numId w:val="32"/>
        </w:numPr>
        <w:rPr>
          <w:lang w:val="uk-UA"/>
        </w:rPr>
      </w:pPr>
      <w:r>
        <w:rPr>
          <w:lang w:val="uk-UA"/>
        </w:rPr>
        <w:lastRenderedPageBreak/>
        <w:t>можна привласнювати теги повідомленнями вручну;</w:t>
      </w:r>
    </w:p>
    <w:p w:rsidR="0012563C" w:rsidRPr="008B3524" w:rsidRDefault="001E2563" w:rsidP="008B3524">
      <w:pPr>
        <w:pStyle w:val="-"/>
        <w:numPr>
          <w:ilvl w:val="0"/>
          <w:numId w:val="32"/>
        </w:numPr>
        <w:rPr>
          <w:b/>
          <w:color w:val="000000"/>
          <w:lang w:val="uk-UA"/>
        </w:rPr>
      </w:pPr>
      <w:r>
        <w:rPr>
          <w:lang w:val="uk-UA"/>
        </w:rPr>
        <w:t>по кожній категорії виводиться стрічка повідомлень з докладною статистикою.</w:t>
      </w:r>
    </w:p>
    <w:p w:rsidR="001E2563" w:rsidRPr="008B3524" w:rsidRDefault="001E2563">
      <w:pPr>
        <w:rPr>
          <w:lang w:val="uk-UA"/>
        </w:rPr>
      </w:pPr>
      <w:r w:rsidRPr="008B3524">
        <w:rPr>
          <w:color w:val="000000"/>
          <w:szCs w:val="28"/>
          <w:lang w:val="uk-UA"/>
        </w:rPr>
        <w:t>Засоби командної роботи:</w:t>
      </w:r>
    </w:p>
    <w:p w:rsidR="001E2563" w:rsidRDefault="001E2563" w:rsidP="003B0518">
      <w:pPr>
        <w:pStyle w:val="-"/>
        <w:numPr>
          <w:ilvl w:val="0"/>
          <w:numId w:val="33"/>
        </w:numPr>
        <w:rPr>
          <w:lang w:val="uk-UA"/>
        </w:rPr>
      </w:pPr>
      <w:r>
        <w:rPr>
          <w:lang w:val="uk-UA"/>
        </w:rPr>
        <w:t>в системі передбачені можливості колективного доступу користувачів зі збереженням заходів інформаційної безпеки;</w:t>
      </w:r>
    </w:p>
    <w:p w:rsidR="001E2563" w:rsidRDefault="001E2563" w:rsidP="003B0518">
      <w:pPr>
        <w:pStyle w:val="-"/>
        <w:numPr>
          <w:ilvl w:val="0"/>
          <w:numId w:val="33"/>
        </w:numPr>
        <w:rPr>
          <w:lang w:val="uk-UA"/>
        </w:rPr>
      </w:pPr>
      <w:r>
        <w:rPr>
          <w:lang w:val="uk-UA"/>
        </w:rPr>
        <w:t>можливість багатокористувацього управління одним аккаунтом;</w:t>
      </w:r>
    </w:p>
    <w:p w:rsidR="001E2563" w:rsidRDefault="001E2563" w:rsidP="003B0518">
      <w:pPr>
        <w:pStyle w:val="-"/>
        <w:numPr>
          <w:ilvl w:val="0"/>
          <w:numId w:val="33"/>
        </w:numPr>
        <w:rPr>
          <w:lang w:val="uk-UA"/>
        </w:rPr>
      </w:pPr>
      <w:r>
        <w:rPr>
          <w:lang w:val="uk-UA"/>
        </w:rPr>
        <w:t>розмежування рівня доступу користувачів: як до функціональних можливостей, так і до зібраних даних і звітності;</w:t>
      </w:r>
    </w:p>
    <w:p w:rsidR="001E2563" w:rsidRDefault="001E2563" w:rsidP="003B0518">
      <w:pPr>
        <w:pStyle w:val="-"/>
        <w:numPr>
          <w:ilvl w:val="0"/>
          <w:numId w:val="33"/>
        </w:numPr>
        <w:rPr>
          <w:lang w:val="uk-UA"/>
        </w:rPr>
      </w:pPr>
      <w:r>
        <w:rPr>
          <w:lang w:val="uk-UA"/>
        </w:rPr>
        <w:t>можливість спільної роботи із зібраною інформацією: призначення доручень для користувачів системи;</w:t>
      </w:r>
    </w:p>
    <w:p w:rsidR="001E2563" w:rsidRDefault="001E2563" w:rsidP="003B0518">
      <w:pPr>
        <w:pStyle w:val="-"/>
        <w:numPr>
          <w:ilvl w:val="0"/>
          <w:numId w:val="33"/>
        </w:numPr>
        <w:rPr>
          <w:lang w:val="uk-UA"/>
        </w:rPr>
      </w:pPr>
      <w:r>
        <w:rPr>
          <w:lang w:val="uk-UA"/>
        </w:rPr>
        <w:t>журнал дій користувачів системи;</w:t>
      </w:r>
    </w:p>
    <w:p w:rsidR="001E2563" w:rsidRDefault="001E2563" w:rsidP="003B0518">
      <w:pPr>
        <w:pStyle w:val="-"/>
        <w:numPr>
          <w:ilvl w:val="0"/>
          <w:numId w:val="33"/>
        </w:numPr>
        <w:rPr>
          <w:b/>
          <w:lang w:val="uk-UA"/>
        </w:rPr>
      </w:pPr>
      <w:r>
        <w:rPr>
          <w:lang w:val="uk-UA"/>
        </w:rPr>
        <w:t>по кожній категорії виводиться стрічка повідомлень з докладною статистикою.</w:t>
      </w:r>
    </w:p>
    <w:p w:rsidR="001E2563" w:rsidRPr="008B3524" w:rsidRDefault="001E2563">
      <w:pPr>
        <w:pStyle w:val="-"/>
        <w:numPr>
          <w:ilvl w:val="0"/>
          <w:numId w:val="0"/>
        </w:numPr>
        <w:ind w:left="851"/>
        <w:rPr>
          <w:lang w:val="uk-UA"/>
        </w:rPr>
      </w:pPr>
      <w:r w:rsidRPr="008B3524">
        <w:rPr>
          <w:lang w:val="uk-UA"/>
        </w:rPr>
        <w:t>Можливий експорт даних:</w:t>
      </w:r>
    </w:p>
    <w:p w:rsidR="001E2563" w:rsidRDefault="001E2563" w:rsidP="003B0518">
      <w:pPr>
        <w:pStyle w:val="-"/>
        <w:numPr>
          <w:ilvl w:val="0"/>
          <w:numId w:val="34"/>
        </w:numPr>
        <w:rPr>
          <w:lang w:val="uk-UA"/>
        </w:rPr>
      </w:pPr>
      <w:r>
        <w:rPr>
          <w:lang w:val="uk-UA"/>
        </w:rPr>
        <w:t xml:space="preserve">звіт або архів повідомлень можна експортувати в файл, зручний для подальшого використання. </w:t>
      </w:r>
    </w:p>
    <w:p w:rsidR="001E2563" w:rsidRDefault="001E2563" w:rsidP="003B0518">
      <w:pPr>
        <w:pStyle w:val="-"/>
        <w:numPr>
          <w:ilvl w:val="0"/>
          <w:numId w:val="34"/>
        </w:numPr>
        <w:rPr>
          <w:lang w:val="uk-UA"/>
        </w:rPr>
      </w:pPr>
      <w:r>
        <w:rPr>
          <w:lang w:val="uk-UA"/>
        </w:rPr>
        <w:t>експорт звітності проводиться за будь-який період часу з початку моніторингу з застосуванням будь-якого набору фільтрів;</w:t>
      </w:r>
    </w:p>
    <w:p w:rsidR="001E2563" w:rsidRDefault="001E2563" w:rsidP="003B0518">
      <w:pPr>
        <w:pStyle w:val="-"/>
        <w:numPr>
          <w:ilvl w:val="0"/>
          <w:numId w:val="34"/>
        </w:numPr>
        <w:rPr>
          <w:lang w:val="uk-UA"/>
        </w:rPr>
      </w:pPr>
      <w:r>
        <w:rPr>
          <w:lang w:val="uk-UA"/>
        </w:rPr>
        <w:t>експорт звітів з даними у вигляді таблиць і графіків в форматах Excel, Word, PDF;</w:t>
      </w:r>
    </w:p>
    <w:p w:rsidR="001E2563" w:rsidRDefault="001E2563" w:rsidP="003B0518">
      <w:pPr>
        <w:pStyle w:val="-"/>
        <w:numPr>
          <w:ilvl w:val="0"/>
          <w:numId w:val="34"/>
        </w:numPr>
        <w:rPr>
          <w:lang w:val="uk-UA"/>
        </w:rPr>
      </w:pPr>
      <w:r>
        <w:rPr>
          <w:lang w:val="uk-UA"/>
        </w:rPr>
        <w:t>Експорт повідомлень в форматах CSV, JSON;</w:t>
      </w:r>
    </w:p>
    <w:p w:rsidR="001E2563" w:rsidRDefault="001E2563" w:rsidP="003B0518">
      <w:pPr>
        <w:pStyle w:val="-"/>
        <w:numPr>
          <w:ilvl w:val="0"/>
          <w:numId w:val="34"/>
        </w:numPr>
        <w:rPr>
          <w:lang w:val="uk-UA"/>
        </w:rPr>
      </w:pPr>
      <w:r>
        <w:rPr>
          <w:lang w:val="uk-UA"/>
        </w:rPr>
        <w:t>Експорт унікальних авторів в форматі Excel;</w:t>
      </w:r>
    </w:p>
    <w:p w:rsidR="001E2563" w:rsidRDefault="001E2563" w:rsidP="003B0518">
      <w:pPr>
        <w:pStyle w:val="-"/>
        <w:numPr>
          <w:ilvl w:val="0"/>
          <w:numId w:val="34"/>
        </w:numPr>
        <w:rPr>
          <w:color w:val="000000"/>
          <w:lang w:val="uk-UA"/>
        </w:rPr>
      </w:pPr>
      <w:r>
        <w:rPr>
          <w:lang w:val="uk-UA"/>
        </w:rPr>
        <w:t>E-mail підписка на щоденні / щотижневі звіти.</w:t>
      </w:r>
    </w:p>
    <w:p w:rsidR="001E2563" w:rsidRDefault="001E2563" w:rsidP="00FA14DD">
      <w:pPr>
        <w:rPr>
          <w:lang w:val="uk-UA"/>
        </w:rPr>
      </w:pPr>
      <w:r>
        <w:rPr>
          <w:color w:val="000000"/>
          <w:szCs w:val="28"/>
          <w:lang w:val="uk-UA"/>
        </w:rPr>
        <w:t>Також є можливість інтеграції даних Brand Analytics за допомогою API у внутрішні корпоративні системи або інформаційні сервіси. API Brand Analytics реалізований з урахуванням галузевих стандартів, докладно документований і успішно застосовується в великих високонавантажених проектах.</w:t>
      </w:r>
    </w:p>
    <w:p w:rsidR="001E2563" w:rsidRDefault="001E2563">
      <w:pPr>
        <w:pStyle w:val="-1"/>
        <w:rPr>
          <w:color w:val="000000"/>
          <w:szCs w:val="28"/>
          <w:lang w:val="uk-UA"/>
        </w:rPr>
      </w:pPr>
      <w:r>
        <w:rPr>
          <w:lang w:val="uk-UA"/>
        </w:rPr>
        <w:lastRenderedPageBreak/>
        <w:t>Система YouScan</w:t>
      </w:r>
    </w:p>
    <w:p w:rsidR="001E2563" w:rsidRDefault="001E2563">
      <w:pPr>
        <w:rPr>
          <w:color w:val="000000"/>
          <w:szCs w:val="28"/>
          <w:lang w:val="uk-UA"/>
        </w:rPr>
      </w:pPr>
      <w:r>
        <w:rPr>
          <w:color w:val="000000"/>
          <w:szCs w:val="28"/>
          <w:lang w:val="uk-UA"/>
        </w:rPr>
        <w:t xml:space="preserve"> Система YouScan представляє сервіс для моніторингу та відстеження соціальних медіа з метою  актуалізації інформації  стосовно користувацьких побажань на основі постів у соціальних мережах та медіа. Використовуючи вище описану інформацію реагувати на користувацькі запити, обробляти їх та покращувати якість обслуговування. </w:t>
      </w:r>
    </w:p>
    <w:p w:rsidR="000E01F7" w:rsidRPr="00DA2F04" w:rsidRDefault="000E01F7">
      <w:pPr>
        <w:rPr>
          <w:lang w:val="ru-RU"/>
        </w:rPr>
      </w:pPr>
    </w:p>
    <w:p w:rsidR="001E2563" w:rsidRDefault="001E2563">
      <w:pPr>
        <w:rPr>
          <w:color w:val="000000"/>
          <w:szCs w:val="28"/>
          <w:lang w:val="uk-UA"/>
        </w:rPr>
      </w:pPr>
      <w:r>
        <w:rPr>
          <w:noProof/>
          <w:color w:val="000000"/>
          <w:szCs w:val="28"/>
          <w:lang w:val="ru-RU" w:eastAsia="ru-RU"/>
        </w:rPr>
        <w:drawing>
          <wp:inline distT="0" distB="0" distL="0" distR="0">
            <wp:extent cx="5937250" cy="2374491"/>
            <wp:effectExtent l="0" t="0" r="0" b="635"/>
            <wp:docPr id="187" name="Picture 16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9"/>
                    <pic:cNvPicPr>
                      <a:picLocks/>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38940" cy="2375167"/>
                    </a:xfrm>
                    <a:prstGeom prst="rect">
                      <a:avLst/>
                    </a:prstGeom>
                    <a:solidFill>
                      <a:srgbClr val="FFFFFF"/>
                    </a:solidFill>
                    <a:ln>
                      <a:noFill/>
                    </a:ln>
                  </pic:spPr>
                </pic:pic>
              </a:graphicData>
            </a:graphic>
          </wp:inline>
        </w:drawing>
      </w:r>
    </w:p>
    <w:p w:rsidR="001E2563" w:rsidRDefault="001E2563">
      <w:pPr>
        <w:jc w:val="center"/>
        <w:rPr>
          <w:color w:val="000000"/>
          <w:szCs w:val="28"/>
          <w:lang w:val="uk-UA"/>
        </w:rPr>
      </w:pPr>
      <w:r>
        <w:rPr>
          <w:color w:val="000000"/>
          <w:szCs w:val="28"/>
          <w:lang w:val="uk-UA"/>
        </w:rPr>
        <w:t>Рисунок 2.4– Програмна реалізація системи YouScan</w:t>
      </w:r>
    </w:p>
    <w:p w:rsidR="001E2563" w:rsidRDefault="001E2563">
      <w:pPr>
        <w:rPr>
          <w:color w:val="000000"/>
          <w:szCs w:val="28"/>
          <w:lang w:val="uk-UA"/>
        </w:rPr>
      </w:pPr>
    </w:p>
    <w:p w:rsidR="001E2563" w:rsidRDefault="001E2563">
      <w:pPr>
        <w:rPr>
          <w:color w:val="000000"/>
          <w:szCs w:val="28"/>
          <w:lang w:val="uk-UA"/>
        </w:rPr>
      </w:pPr>
      <w:r>
        <w:rPr>
          <w:color w:val="000000"/>
          <w:szCs w:val="28"/>
          <w:lang w:val="uk-UA"/>
        </w:rPr>
        <w:t xml:space="preserve">Система YouScan  знаходить нове коло клієнтів, що проявили активність та зацікавленість у галузі банківської справи. </w:t>
      </w:r>
    </w:p>
    <w:p w:rsidR="001E2563" w:rsidRDefault="001E2563">
      <w:pPr>
        <w:rPr>
          <w:color w:val="000000"/>
          <w:szCs w:val="28"/>
          <w:lang w:val="uk-UA"/>
        </w:rPr>
      </w:pPr>
      <w:r>
        <w:rPr>
          <w:color w:val="000000"/>
          <w:szCs w:val="28"/>
          <w:lang w:val="uk-UA"/>
        </w:rPr>
        <w:t xml:space="preserve">Система YouScan відстежує посилання на банківські бренди, продукти, конкурси в блогах, на форумах, в соціальних мережах і представляє результати аналізу в зручній формі, яка підходить у подальшому для проведення аналізу,  реалізуючи функції команди. </w:t>
      </w:r>
    </w:p>
    <w:p w:rsidR="001E2563" w:rsidRDefault="001E2563" w:rsidP="0073366D">
      <w:pPr>
        <w:pStyle w:val="afffb"/>
        <w:ind w:left="0" w:firstLine="708"/>
        <w:rPr>
          <w:szCs w:val="28"/>
          <w:lang w:val="uk-UA"/>
        </w:rPr>
      </w:pPr>
      <w:r>
        <w:rPr>
          <w:lang w:val="uk-UA"/>
        </w:rPr>
        <w:t>Висновки до розділу 2</w:t>
      </w:r>
    </w:p>
    <w:p w:rsidR="001E2563" w:rsidRDefault="001E2563">
      <w:pPr>
        <w:widowControl w:val="0"/>
        <w:rPr>
          <w:shd w:val="clear" w:color="auto" w:fill="00DCFF"/>
          <w:lang w:val="uk-UA"/>
        </w:rPr>
      </w:pPr>
      <w:r>
        <w:rPr>
          <w:szCs w:val="28"/>
          <w:lang w:val="uk-UA"/>
        </w:rPr>
        <w:t xml:space="preserve">У даному розділі описано результати аналізу існуючого програмного забезпечення з метою рішення задач, пов’язаних </w:t>
      </w:r>
      <w:r w:rsidR="00A54983" w:rsidRPr="00E45F76">
        <w:rPr>
          <w:lang w:val="ru-RU"/>
        </w:rPr>
        <w:t>з</w:t>
      </w:r>
      <w:r>
        <w:rPr>
          <w:szCs w:val="28"/>
          <w:lang w:val="uk-UA"/>
        </w:rPr>
        <w:t xml:space="preserve"> автоматичною оцінкою </w:t>
      </w:r>
      <w:r>
        <w:rPr>
          <w:szCs w:val="28"/>
          <w:lang w:val="uk-UA"/>
        </w:rPr>
        <w:lastRenderedPageBreak/>
        <w:t xml:space="preserve">тональності тексту. </w:t>
      </w:r>
    </w:p>
    <w:p w:rsidR="00A608F3" w:rsidRPr="00E45F76" w:rsidRDefault="00A54983" w:rsidP="00B20B26">
      <w:pPr>
        <w:rPr>
          <w:lang w:val="uk-UA"/>
        </w:rPr>
      </w:pPr>
      <w:r w:rsidRPr="00E45F76">
        <w:rPr>
          <w:lang w:val="uk-UA"/>
        </w:rPr>
        <w:t xml:space="preserve">Існуючі системи аналізу тексту мають певні недоліки, які стосуються  </w:t>
      </w:r>
      <w:r w:rsidR="00A608F3" w:rsidRPr="00E45F76">
        <w:rPr>
          <w:lang w:val="uk-UA"/>
        </w:rPr>
        <w:t>складності перевірки  результатів роботи, такі системи не здатні самонавчатися, також вони мають дуже вузьку область застосування, що обмежує користувача у застосуванні  цих програм.</w:t>
      </w:r>
    </w:p>
    <w:p w:rsidR="001E2563" w:rsidRPr="00A608F3" w:rsidRDefault="001E2563" w:rsidP="00A608F3">
      <w:pPr>
        <w:widowControl w:val="0"/>
        <w:rPr>
          <w:shd w:val="clear" w:color="auto" w:fill="00DCFF"/>
          <w:lang w:val="uk-UA"/>
        </w:rPr>
      </w:pPr>
      <w:r>
        <w:rPr>
          <w:szCs w:val="28"/>
          <w:lang w:val="uk-UA"/>
        </w:rPr>
        <w:t xml:space="preserve">Описано існуючі програмні засоби визначення </w:t>
      </w:r>
      <w:r w:rsidRPr="00E45F76">
        <w:rPr>
          <w:lang w:val="uk-UA"/>
        </w:rPr>
        <w:t xml:space="preserve">тональності </w:t>
      </w:r>
      <w:r>
        <w:rPr>
          <w:szCs w:val="28"/>
          <w:lang w:val="uk-UA"/>
        </w:rPr>
        <w:t>тексту, визначено, що відсутність словникового корпусу українською мо</w:t>
      </w:r>
      <w:r w:rsidRPr="00E45F76">
        <w:rPr>
          <w:lang w:val="uk-UA"/>
        </w:rPr>
        <w:t xml:space="preserve">ви </w:t>
      </w:r>
      <w:r>
        <w:rPr>
          <w:szCs w:val="28"/>
          <w:lang w:val="uk-UA"/>
        </w:rPr>
        <w:t>створює необхідність розробки системи</w:t>
      </w:r>
      <w:r w:rsidR="00A608F3">
        <w:rPr>
          <w:szCs w:val="28"/>
          <w:lang w:val="uk-UA"/>
        </w:rPr>
        <w:t xml:space="preserve">, </w:t>
      </w:r>
      <w:r w:rsidR="00060E57">
        <w:rPr>
          <w:szCs w:val="28"/>
          <w:lang w:val="uk-UA"/>
        </w:rPr>
        <w:t>орієнтованої на україномовного користувача.</w:t>
      </w:r>
    </w:p>
    <w:p w:rsidR="001E2563" w:rsidRDefault="001E2563">
      <w:pPr>
        <w:rPr>
          <w:lang w:val="uk-UA"/>
        </w:rPr>
      </w:pPr>
    </w:p>
    <w:p w:rsidR="001E2563" w:rsidRDefault="001E2563">
      <w:pPr>
        <w:pStyle w:val="-0"/>
        <w:rPr>
          <w:szCs w:val="28"/>
          <w:lang w:val="uk-UA"/>
        </w:rPr>
      </w:pPr>
      <w:r>
        <w:rPr>
          <w:lang w:val="uk-UA"/>
        </w:rPr>
        <w:lastRenderedPageBreak/>
        <w:t>Методи реалізації системи</w:t>
      </w:r>
    </w:p>
    <w:p w:rsidR="001E2563" w:rsidRDefault="001E2563">
      <w:pPr>
        <w:pStyle w:val="15"/>
        <w:widowControl w:val="0"/>
        <w:tabs>
          <w:tab w:val="left" w:pos="993"/>
          <w:tab w:val="left" w:pos="1260"/>
        </w:tabs>
        <w:spacing w:line="360" w:lineRule="auto"/>
        <w:jc w:val="both"/>
        <w:rPr>
          <w:szCs w:val="28"/>
          <w:lang w:val="uk-UA" w:eastAsia="ru-RU"/>
        </w:rPr>
      </w:pPr>
      <w:r>
        <w:rPr>
          <w:szCs w:val="28"/>
          <w:lang w:val="uk-UA"/>
        </w:rPr>
        <w:t>Даний програмний продукт був розроблений за допомогою протокол — орієнтованої мови Swift версії 4.2 в спеціалізованому середовищі розробки з візуальними компонентами XCode версії Version 10.0 в інтегрції в сфреймворкoм Vapor 3.1 .</w:t>
      </w:r>
    </w:p>
    <w:p w:rsidR="001E2563" w:rsidRDefault="001E2563">
      <w:pPr>
        <w:rPr>
          <w:szCs w:val="28"/>
          <w:lang w:val="uk-UA" w:eastAsia="ru-RU"/>
        </w:rPr>
      </w:pPr>
      <w:r>
        <w:rPr>
          <w:szCs w:val="28"/>
          <w:lang w:val="uk-UA" w:eastAsia="ru-RU"/>
        </w:rPr>
        <w:t>Для забезпечення кросплатформенності розробленого програмного забезпечення шляхом контейнеризації залежостей оточення програмного застосунку та усіх його залежностей використано можливості сервісу Docker 18.06.1</w:t>
      </w:r>
    </w:p>
    <w:p w:rsidR="001E2563" w:rsidRDefault="001E2563">
      <w:pPr>
        <w:rPr>
          <w:szCs w:val="28"/>
          <w:lang w:val="uk-UA" w:eastAsia="ru-RU"/>
        </w:rPr>
      </w:pPr>
      <w:r>
        <w:rPr>
          <w:szCs w:val="28"/>
          <w:lang w:val="uk-UA" w:eastAsia="ru-RU"/>
        </w:rPr>
        <w:t xml:space="preserve">Розроблений програмний продукт виконаний у вигляді RESTFULL веб-сервісу. Розробка здійснювалась на платформі з відкритим кодом Vapor версії 3.1,  використовуючи  сучасні підходи, щодо забезпечення навантаженості системи мультипоточності та ефективності обробки запитів. </w:t>
      </w:r>
    </w:p>
    <w:p w:rsidR="001E2563" w:rsidRDefault="001E2563">
      <w:pPr>
        <w:rPr>
          <w:szCs w:val="28"/>
          <w:lang w:val="uk-UA" w:eastAsia="ru-RU"/>
        </w:rPr>
      </w:pPr>
      <w:r>
        <w:rPr>
          <w:szCs w:val="28"/>
          <w:lang w:val="uk-UA" w:eastAsia="ru-RU"/>
        </w:rPr>
        <w:t>Сервіс надає єдиний публічиний інтерфейс, що описується загальним протоколом REST.</w:t>
      </w:r>
    </w:p>
    <w:p w:rsidR="001E2563" w:rsidRDefault="001E2563" w:rsidP="000E01F7">
      <w:pPr>
        <w:rPr>
          <w:lang w:val="uk-UA" w:eastAsia="ru-RU"/>
        </w:rPr>
      </w:pPr>
      <w:r>
        <w:rPr>
          <w:szCs w:val="28"/>
          <w:lang w:val="uk-UA" w:eastAsia="ru-RU"/>
        </w:rPr>
        <w:t xml:space="preserve">Services framework, що входить до складу Vapor у свою чергу забезпечує можливість використовувати Dependency Injection, тобто використання впровадження залежностей. </w:t>
      </w:r>
    </w:p>
    <w:p w:rsidR="001E2563" w:rsidRDefault="001E2563">
      <w:pPr>
        <w:pStyle w:val="-1"/>
        <w:rPr>
          <w:lang w:val="uk-UA"/>
        </w:rPr>
      </w:pPr>
      <w:r>
        <w:rPr>
          <w:szCs w:val="28"/>
          <w:lang w:val="uk-UA"/>
        </w:rPr>
        <w:t>Середовище розробки Xcode</w:t>
      </w:r>
    </w:p>
    <w:p w:rsidR="001E2563" w:rsidRDefault="001E2563">
      <w:pPr>
        <w:rPr>
          <w:lang w:val="uk-UA"/>
        </w:rPr>
      </w:pPr>
      <w:r>
        <w:rPr>
          <w:lang w:val="uk-UA"/>
        </w:rPr>
        <w:t>Інтегровані середовища розробки програмного забезпечення (Іntegrated development environment) надають змогу створювати складні та масштабні  програмні продукти та значною мірою спрощують процес  роботи з проектом</w:t>
      </w:r>
      <w:r w:rsidR="00AB138B" w:rsidRPr="00AB138B">
        <w:rPr>
          <w:lang w:val="uk-UA"/>
        </w:rPr>
        <w:t xml:space="preserve"> [2]</w:t>
      </w:r>
      <w:r>
        <w:rPr>
          <w:lang w:val="uk-UA"/>
        </w:rPr>
        <w:t xml:space="preserve">. Окрім можливостей звичайного текстового редактору, IDE спрощують роботу з системами контролю версій, комунікацію з базою даних, інтеграцію з фреймворками та інструментами для збірки та тестування систем. Для створення дипломної роботи </w:t>
      </w:r>
      <w:r>
        <w:rPr>
          <w:lang w:val="uk-UA"/>
        </w:rPr>
        <w:lastRenderedPageBreak/>
        <w:t xml:space="preserve">було обрано інтегроване середовище розробки програмного продукту Xcode, оскількі у ньому є необхідні інструменти та бібліотеки для платформ Apple. </w:t>
      </w:r>
    </w:p>
    <w:p w:rsidR="001E2563" w:rsidRDefault="001E2563">
      <w:pPr>
        <w:rPr>
          <w:lang w:val="uk-UA"/>
        </w:rPr>
      </w:pPr>
      <w:r>
        <w:rPr>
          <w:lang w:val="uk-UA"/>
        </w:rPr>
        <w:t>Інтегроване середовище розробки IDE Xcode посідає центральне місце у розробці програмного забезпечення у корпорації Apple. Xcode являє собою  високопродуктивне середовище, що є дуже зручним та проектування, створення моделі та безпосереднього процесу програмування  додатків для пристроїв Mac, iPhone, iPad, Apple Watch та Apple TV, що  інтегровані у фреймворки Cocoa та Cocoa Touch.</w:t>
      </w:r>
    </w:p>
    <w:p w:rsidR="001E2563" w:rsidRDefault="001E2563">
      <w:pPr>
        <w:rPr>
          <w:lang w:val="uk-UA"/>
        </w:rPr>
      </w:pPr>
      <w:r>
        <w:rPr>
          <w:lang w:val="uk-UA"/>
        </w:rPr>
        <w:t>Xcode притримується концепції, що код доступний напряму розробникам програмного забезпечення, навіть якщо вони є водночас і клієнтами.</w:t>
      </w:r>
    </w:p>
    <w:p w:rsidR="001E2563" w:rsidRPr="00DA2F04" w:rsidRDefault="001E2563">
      <w:pPr>
        <w:rPr>
          <w:lang w:val="ru-RU"/>
        </w:rPr>
      </w:pPr>
      <w:r>
        <w:rPr>
          <w:lang w:val="uk-UA"/>
        </w:rPr>
        <w:t>Оскільки процес інтеграції між програмними продуктами та розробницьким софтом проходить відмінно, швидкодія коду просто вражає.</w:t>
      </w:r>
    </w:p>
    <w:p w:rsidR="001E2563" w:rsidRDefault="001E2563">
      <w:pPr>
        <w:rPr>
          <w:color w:val="000000"/>
          <w:szCs w:val="28"/>
          <w:lang w:val="uk-UA"/>
        </w:rPr>
      </w:pPr>
      <w:r>
        <w:rPr>
          <w:noProof/>
          <w:lang w:val="ru-RU" w:eastAsia="ru-RU"/>
        </w:rPr>
        <w:drawing>
          <wp:inline distT="0" distB="0" distL="0" distR="0">
            <wp:extent cx="5962650" cy="4095750"/>
            <wp:effectExtent l="0" t="0" r="0" b="0"/>
            <wp:docPr id="186" name="Picture 16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8"/>
                    <pic:cNvPicPr>
                      <a:picLocks/>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62650" cy="4095750"/>
                    </a:xfrm>
                    <a:prstGeom prst="rect">
                      <a:avLst/>
                    </a:prstGeom>
                    <a:solidFill>
                      <a:srgbClr val="FFFFFF"/>
                    </a:solidFill>
                    <a:ln>
                      <a:noFill/>
                    </a:ln>
                  </pic:spPr>
                </pic:pic>
              </a:graphicData>
            </a:graphic>
          </wp:inline>
        </w:drawing>
      </w:r>
    </w:p>
    <w:p w:rsidR="001E2563" w:rsidRDefault="001E2563">
      <w:pPr>
        <w:jc w:val="center"/>
        <w:rPr>
          <w:color w:val="000000"/>
          <w:szCs w:val="28"/>
          <w:lang w:val="uk-UA"/>
        </w:rPr>
      </w:pPr>
      <w:r>
        <w:rPr>
          <w:color w:val="000000"/>
          <w:szCs w:val="28"/>
          <w:lang w:val="uk-UA"/>
        </w:rPr>
        <w:t xml:space="preserve">Рисунок 3.1– </w:t>
      </w:r>
      <w:r>
        <w:rPr>
          <w:lang w:val="uk-UA"/>
        </w:rPr>
        <w:t>Інтегроване середовище розробки IDE Xcode</w:t>
      </w:r>
    </w:p>
    <w:p w:rsidR="001E2563" w:rsidRDefault="001E2563">
      <w:pPr>
        <w:jc w:val="center"/>
        <w:rPr>
          <w:color w:val="000000"/>
          <w:szCs w:val="28"/>
          <w:lang w:val="uk-UA"/>
        </w:rPr>
      </w:pPr>
    </w:p>
    <w:p w:rsidR="00A63B19" w:rsidRDefault="001E2563">
      <w:pPr>
        <w:rPr>
          <w:lang w:val="uk-UA"/>
        </w:rPr>
      </w:pPr>
      <w:r>
        <w:rPr>
          <w:lang w:val="uk-UA"/>
        </w:rPr>
        <w:lastRenderedPageBreak/>
        <w:t>У процес</w:t>
      </w:r>
      <w:r w:rsidR="000B3FFC">
        <w:rPr>
          <w:lang w:val="uk-UA"/>
        </w:rPr>
        <w:t>і</w:t>
      </w:r>
      <w:r>
        <w:rPr>
          <w:lang w:val="uk-UA"/>
        </w:rPr>
        <w:t xml:space="preserve"> проектування нового користувацького інтерфейсу, редактор коду надає програмний код, що відповідає доданим елементам у боковий панелі робочого вікна. </w:t>
      </w:r>
    </w:p>
    <w:p w:rsidR="001E2563" w:rsidRDefault="001E2563">
      <w:pPr>
        <w:rPr>
          <w:lang w:val="uk-UA"/>
        </w:rPr>
      </w:pPr>
      <w:r>
        <w:rPr>
          <w:lang w:val="uk-UA"/>
        </w:rPr>
        <w:t>Для  підключення нових компонентів до інтерфейсу треба лише додати їх шляхом перетягування до робочої зони.</w:t>
      </w:r>
    </w:p>
    <w:p w:rsidR="001E2563" w:rsidRDefault="001E2563">
      <w:pPr>
        <w:rPr>
          <w:lang w:val="uk-UA"/>
        </w:rPr>
      </w:pPr>
      <w:r>
        <w:rPr>
          <w:lang w:val="uk-UA"/>
        </w:rPr>
        <w:t>Компілятор Apple LLVM аналізує код, зберігаючи кожен символ, який ви бачите у відладчику LLDB, відповідно до редактора та компілятора. При знаходженні помилок у коді розробника відбувається автовиправлення та code-fix</w:t>
      </w:r>
      <w:r w:rsidR="00AB138B" w:rsidRPr="00AB138B">
        <w:rPr>
          <w:lang w:val="ru-RU"/>
        </w:rPr>
        <w:t xml:space="preserve"> [3]</w:t>
      </w:r>
      <w:r>
        <w:rPr>
          <w:lang w:val="uk-UA"/>
        </w:rPr>
        <w:t>.</w:t>
      </w:r>
    </w:p>
    <w:p w:rsidR="00A63B19" w:rsidRDefault="001E2563" w:rsidP="00F86704">
      <w:pPr>
        <w:rPr>
          <w:lang w:val="uk-UA"/>
        </w:rPr>
      </w:pPr>
      <w:r>
        <w:rPr>
          <w:lang w:val="uk-UA"/>
        </w:rPr>
        <w:t xml:space="preserve">Xcode має прямий зв’язок з веб-сайтом розробника Apple, тому є можливість користуватися послугами сервісів корпорації, такими як  Game Center для додавання або завантаження персонально написаних програм чи скачування потрібних або Passbook у вашому додатку. </w:t>
      </w:r>
    </w:p>
    <w:p w:rsidR="0073366D" w:rsidRPr="00F86704" w:rsidRDefault="001E2563" w:rsidP="00F86704">
      <w:pPr>
        <w:rPr>
          <w:lang w:val="uk-UA"/>
        </w:rPr>
      </w:pPr>
      <w:r>
        <w:rPr>
          <w:lang w:val="uk-UA"/>
        </w:rPr>
        <w:t>За необхідності та бажання розповсюдити програмний застосунок, Xcode відправить  додаток до магазину  App Store за наявності відповідної ліцензії та пройдених успішно перевірок</w:t>
      </w:r>
      <w:r w:rsidR="00AB138B" w:rsidRPr="00AB138B">
        <w:rPr>
          <w:lang w:val="uk-UA"/>
        </w:rPr>
        <w:t xml:space="preserve"> [4]</w:t>
      </w:r>
      <w:r>
        <w:rPr>
          <w:lang w:val="uk-UA"/>
        </w:rPr>
        <w:t>.</w:t>
      </w:r>
    </w:p>
    <w:p w:rsidR="001E2563" w:rsidRPr="00F86704" w:rsidRDefault="001E2563">
      <w:pPr>
        <w:rPr>
          <w:lang w:val="uk-UA"/>
        </w:rPr>
      </w:pPr>
      <w:r w:rsidRPr="00F86704">
        <w:rPr>
          <w:lang w:val="uk-UA"/>
        </w:rPr>
        <w:t>Помічник редактора коду</w:t>
      </w:r>
    </w:p>
    <w:p w:rsidR="00A63B19" w:rsidRDefault="001E2563">
      <w:pPr>
        <w:rPr>
          <w:lang w:val="uk-UA"/>
        </w:rPr>
      </w:pPr>
      <w:r>
        <w:rPr>
          <w:lang w:val="uk-UA"/>
        </w:rPr>
        <w:t xml:space="preserve">Обрати режим помічника редактору коду можна, натиснувши на кнопку "Помічник". </w:t>
      </w:r>
    </w:p>
    <w:p w:rsidR="000B3FFC" w:rsidRDefault="001E2563">
      <w:pPr>
        <w:rPr>
          <w:lang w:val="uk-UA"/>
        </w:rPr>
      </w:pPr>
      <w:r>
        <w:rPr>
          <w:lang w:val="uk-UA"/>
        </w:rPr>
        <w:t xml:space="preserve">Вона ділить робочу зону </w:t>
      </w:r>
      <w:r w:rsidR="000B3FFC">
        <w:rPr>
          <w:lang w:val="uk-UA"/>
        </w:rPr>
        <w:t xml:space="preserve"> </w:t>
      </w:r>
      <w:r>
        <w:rPr>
          <w:lang w:val="uk-UA"/>
        </w:rPr>
        <w:t>редактор</w:t>
      </w:r>
      <w:r w:rsidR="000B3FFC">
        <w:rPr>
          <w:lang w:val="uk-UA"/>
        </w:rPr>
        <w:t>у</w:t>
      </w:r>
      <w:r>
        <w:rPr>
          <w:lang w:val="uk-UA"/>
        </w:rPr>
        <w:t xml:space="preserve"> коду середовища розробки Xcode на дві частини: зона для написання безпосередньо коду</w:t>
      </w:r>
      <w:r w:rsidR="000B3FFC">
        <w:rPr>
          <w:lang w:val="uk-UA"/>
        </w:rPr>
        <w:t xml:space="preserve"> з робочим полем вводу даних з підсвіткою</w:t>
      </w:r>
      <w:r>
        <w:rPr>
          <w:lang w:val="uk-UA"/>
        </w:rPr>
        <w:t>, підключення бібліотек, відображенням ієрархії класів</w:t>
      </w:r>
      <w:r w:rsidR="000B3FFC">
        <w:rPr>
          <w:lang w:val="uk-UA"/>
        </w:rPr>
        <w:t xml:space="preserve"> та існуючих в них методів </w:t>
      </w:r>
      <w:r>
        <w:rPr>
          <w:lang w:val="uk-UA"/>
        </w:rPr>
        <w:t>, структурою проекту загалом, що знаход</w:t>
      </w:r>
      <w:r w:rsidR="000B3FFC">
        <w:rPr>
          <w:lang w:val="uk-UA"/>
        </w:rPr>
        <w:t>и</w:t>
      </w:r>
      <w:r>
        <w:rPr>
          <w:lang w:val="uk-UA"/>
        </w:rPr>
        <w:t xml:space="preserve">ться </w:t>
      </w:r>
      <w:r w:rsidR="000B3FFC">
        <w:rPr>
          <w:lang w:val="uk-UA"/>
        </w:rPr>
        <w:t>з</w:t>
      </w:r>
      <w:r>
        <w:rPr>
          <w:lang w:val="uk-UA"/>
        </w:rPr>
        <w:t xml:space="preserve"> лівої сторони та безпосередньо панеллю праворуч.</w:t>
      </w:r>
      <w:r w:rsidR="000B3FFC">
        <w:rPr>
          <w:lang w:val="uk-UA"/>
        </w:rPr>
        <w:t xml:space="preserve"> </w:t>
      </w:r>
    </w:p>
    <w:p w:rsidR="001E2563" w:rsidRDefault="000B3FFC">
      <w:pPr>
        <w:rPr>
          <w:lang w:val="uk-UA"/>
        </w:rPr>
      </w:pPr>
      <w:r>
        <w:rPr>
          <w:lang w:val="uk-UA"/>
        </w:rPr>
        <w:t>Під час встановлення помічника редактору коду слід звернути увагу на легкість встановлення плагінів або іншим словом розширень, а також на те як легко знайти потрібну інформацію в інтерфейсі</w:t>
      </w:r>
      <w:r w:rsidR="00A63B19">
        <w:rPr>
          <w:lang w:val="uk-UA"/>
        </w:rPr>
        <w:t>, тому що не всі елементи розроблюваного додатку є видимі для редактору.</w:t>
      </w:r>
    </w:p>
    <w:p w:rsidR="000B3FFC" w:rsidRDefault="000B3FFC">
      <w:pPr>
        <w:rPr>
          <w:lang w:val="uk-UA"/>
        </w:rPr>
      </w:pPr>
    </w:p>
    <w:p w:rsidR="001E2563" w:rsidRDefault="001E2563">
      <w:pPr>
        <w:rPr>
          <w:color w:val="000000"/>
          <w:szCs w:val="28"/>
          <w:lang w:val="uk-UA"/>
        </w:rPr>
      </w:pPr>
      <w:r>
        <w:rPr>
          <w:noProof/>
          <w:lang w:val="ru-RU" w:eastAsia="ru-RU"/>
        </w:rPr>
        <w:lastRenderedPageBreak/>
        <w:drawing>
          <wp:inline distT="0" distB="0" distL="0" distR="0">
            <wp:extent cx="5173345" cy="3557270"/>
            <wp:effectExtent l="0" t="0" r="0" b="0"/>
            <wp:docPr id="185" name="Picture 1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7"/>
                    <pic:cNvPicPr>
                      <a:picLocks/>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173345" cy="3557270"/>
                    </a:xfrm>
                    <a:prstGeom prst="rect">
                      <a:avLst/>
                    </a:prstGeom>
                    <a:solidFill>
                      <a:srgbClr val="FFFFFF"/>
                    </a:solidFill>
                    <a:ln>
                      <a:noFill/>
                    </a:ln>
                  </pic:spPr>
                </pic:pic>
              </a:graphicData>
            </a:graphic>
          </wp:inline>
        </w:drawing>
      </w:r>
    </w:p>
    <w:p w:rsidR="001E2563" w:rsidRDefault="001E2563" w:rsidP="000E01F7">
      <w:pPr>
        <w:jc w:val="center"/>
        <w:rPr>
          <w:lang w:val="uk-UA"/>
        </w:rPr>
      </w:pPr>
      <w:r>
        <w:rPr>
          <w:color w:val="000000"/>
          <w:szCs w:val="28"/>
          <w:lang w:val="uk-UA"/>
        </w:rPr>
        <w:t xml:space="preserve">Рисунок 3.2– </w:t>
      </w:r>
      <w:r>
        <w:rPr>
          <w:lang w:val="uk-UA"/>
        </w:rPr>
        <w:t>Помічник редактора коду</w:t>
      </w:r>
    </w:p>
    <w:p w:rsidR="001E2563" w:rsidRDefault="001E2563">
      <w:pPr>
        <w:rPr>
          <w:lang w:val="uk-UA"/>
        </w:rPr>
      </w:pPr>
      <w:r>
        <w:rPr>
          <w:lang w:val="uk-UA"/>
        </w:rPr>
        <w:t>Редактор помічника відображає користувачу файли, що можуть бути потрібні для написання того чи іншого коду  на основі коду та використаних елементів , які  знаходяться  в головному редакторі</w:t>
      </w:r>
      <w:r w:rsidR="00E73077" w:rsidRPr="00E73077">
        <w:rPr>
          <w:lang w:val="ru-RU"/>
        </w:rPr>
        <w:t xml:space="preserve"> [5]</w:t>
      </w:r>
      <w:r>
        <w:rPr>
          <w:lang w:val="uk-UA"/>
        </w:rPr>
        <w:t>.</w:t>
      </w:r>
    </w:p>
    <w:p w:rsidR="0073366D" w:rsidRPr="00F86704" w:rsidRDefault="001E2563" w:rsidP="00F86704">
      <w:pPr>
        <w:rPr>
          <w:lang w:val="uk-UA"/>
        </w:rPr>
      </w:pPr>
      <w:r>
        <w:rPr>
          <w:lang w:val="uk-UA"/>
        </w:rPr>
        <w:t>Наприклад, при редагуванні файлу  MyClass.m у головному редакторі коду , помічник відобразить аналог MyClass.h.</w:t>
      </w:r>
    </w:p>
    <w:p w:rsidR="001E2563" w:rsidRPr="00F86704" w:rsidRDefault="001E2563">
      <w:pPr>
        <w:rPr>
          <w:lang w:val="uk-UA"/>
        </w:rPr>
      </w:pPr>
      <w:r w:rsidRPr="00F86704">
        <w:rPr>
          <w:lang w:val="uk-UA"/>
        </w:rPr>
        <w:t>Панель керування інтерфейсом «Jump Bar»</w:t>
      </w:r>
    </w:p>
    <w:p w:rsidR="001E2563" w:rsidRDefault="001E2563">
      <w:pPr>
        <w:rPr>
          <w:lang w:val="uk-UA"/>
        </w:rPr>
      </w:pPr>
      <w:r>
        <w:rPr>
          <w:lang w:val="uk-UA"/>
        </w:rPr>
        <w:t>Обравши та натиснувши у верхній частині панелі редактора на панель переходів, користувачу надається можливість обрати необхідну для перегляду інформацію,  яку можна знайти та  переглянути в редакторі помічника.</w:t>
      </w:r>
    </w:p>
    <w:p w:rsidR="000250B6" w:rsidRPr="00F86704" w:rsidRDefault="000250B6" w:rsidP="000250B6">
      <w:pPr>
        <w:rPr>
          <w:lang w:val="uk-UA"/>
        </w:rPr>
      </w:pPr>
      <w:r>
        <w:rPr>
          <w:lang w:val="uk-UA"/>
        </w:rPr>
        <w:t xml:space="preserve">Наприклад, редагуючи  вихідний код в основному редакторі, помічник може показувати заголовок, підкласи або суперкласи або відповідні тести. </w:t>
      </w:r>
      <w:r w:rsidRPr="00F86704">
        <w:rPr>
          <w:lang w:val="uk-UA"/>
        </w:rPr>
        <w:t>Елемент «Інтерфейс-будівельник»</w:t>
      </w:r>
    </w:p>
    <w:p w:rsidR="000250B6" w:rsidRDefault="000250B6" w:rsidP="000250B6">
      <w:pPr>
        <w:rPr>
          <w:lang w:val="uk-UA"/>
        </w:rPr>
      </w:pPr>
      <w:r>
        <w:rPr>
          <w:lang w:val="uk-UA"/>
        </w:rPr>
        <w:t xml:space="preserve">Конструктор інтерфейсу «Builder» цілком інтегрований в середовище розробки Xcode IDE, дозволяє легко перетворити весь інтерфейс користувача без написання коду розробником, а використовувати для створення готові компоненти, елементи та їх властивості. Створений демо-прототип швидко  графічно підключіть створений </w:t>
      </w:r>
      <w:r>
        <w:rPr>
          <w:lang w:val="uk-UA"/>
        </w:rPr>
        <w:lastRenderedPageBreak/>
        <w:t xml:space="preserve">користувацький інтерфейс до джерела в редакторі Xcode, розмищуючи екрани, перемикачі, кнопки та скроли для створення працюючого інтерфейс  для пристроїв: Mac, iPhone чи iPad. </w:t>
      </w:r>
    </w:p>
    <w:p w:rsidR="0073366D" w:rsidRPr="000250B6" w:rsidRDefault="0073366D">
      <w:pPr>
        <w:rPr>
          <w:lang w:val="uk-UA"/>
        </w:rPr>
      </w:pPr>
    </w:p>
    <w:p w:rsidR="001E2563" w:rsidRDefault="001E2563" w:rsidP="00F86704">
      <w:pPr>
        <w:rPr>
          <w:lang w:val="uk-UA"/>
        </w:rPr>
      </w:pPr>
      <w:r>
        <w:rPr>
          <w:noProof/>
          <w:lang w:val="ru-RU" w:eastAsia="ru-RU"/>
        </w:rPr>
        <w:drawing>
          <wp:inline distT="0" distB="0" distL="0" distR="0">
            <wp:extent cx="5851075" cy="2389239"/>
            <wp:effectExtent l="0" t="0" r="3810" b="0"/>
            <wp:docPr id="184" name="Picture 1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6"/>
                    <pic:cNvPicPr>
                      <a:picLocks/>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883954" cy="2402665"/>
                    </a:xfrm>
                    <a:prstGeom prst="rect">
                      <a:avLst/>
                    </a:prstGeom>
                    <a:solidFill>
                      <a:srgbClr val="FFFFFF"/>
                    </a:solidFill>
                    <a:ln>
                      <a:noFill/>
                    </a:ln>
                  </pic:spPr>
                </pic:pic>
              </a:graphicData>
            </a:graphic>
          </wp:inline>
        </w:drawing>
      </w:r>
    </w:p>
    <w:p w:rsidR="001E2563" w:rsidRDefault="001E2563">
      <w:pPr>
        <w:jc w:val="center"/>
        <w:rPr>
          <w:lang w:val="uk-UA"/>
        </w:rPr>
      </w:pPr>
      <w:r>
        <w:rPr>
          <w:color w:val="000000"/>
          <w:szCs w:val="28"/>
          <w:lang w:val="uk-UA"/>
        </w:rPr>
        <w:t xml:space="preserve">Рисунок 3.3– </w:t>
      </w:r>
      <w:r>
        <w:rPr>
          <w:lang w:val="uk-UA"/>
        </w:rPr>
        <w:t>Панель керування інтерфейсом «Jump Bar»</w:t>
      </w:r>
    </w:p>
    <w:p w:rsidR="001E2563" w:rsidRDefault="001E2563">
      <w:pPr>
        <w:rPr>
          <w:lang w:val="uk-UA"/>
        </w:rPr>
      </w:pPr>
    </w:p>
    <w:p w:rsidR="0073366D" w:rsidRPr="00F86704" w:rsidRDefault="001E2563" w:rsidP="00F86704">
      <w:pPr>
        <w:rPr>
          <w:lang w:val="uk-UA"/>
        </w:rPr>
      </w:pPr>
      <w:r>
        <w:rPr>
          <w:lang w:val="uk-UA"/>
        </w:rPr>
        <w:t xml:space="preserve"> </w:t>
      </w:r>
    </w:p>
    <w:p w:rsidR="001E2563" w:rsidRDefault="001E2563">
      <w:pPr>
        <w:rPr>
          <w:lang w:val="uk-UA"/>
        </w:rPr>
      </w:pPr>
      <w:r>
        <w:rPr>
          <w:lang w:val="uk-UA"/>
        </w:rPr>
        <w:t xml:space="preserve">Редактор помічника дає змогу працювати над графічним дизайном та візуальною частиною застосунку поряд з вихідним кодом та структурою проекту. </w:t>
      </w:r>
    </w:p>
    <w:p w:rsidR="001E2563" w:rsidRDefault="001E2563">
      <w:pPr>
        <w:rPr>
          <w:lang w:val="uk-UA"/>
        </w:rPr>
      </w:pPr>
    </w:p>
    <w:p w:rsidR="001E2563" w:rsidRDefault="001E2563" w:rsidP="00F86704">
      <w:pPr>
        <w:rPr>
          <w:lang w:val="uk-UA"/>
        </w:rPr>
      </w:pPr>
      <w:r>
        <w:rPr>
          <w:noProof/>
          <w:lang w:val="ru-RU" w:eastAsia="ru-RU"/>
        </w:rPr>
        <w:drawing>
          <wp:inline distT="0" distB="0" distL="0" distR="0">
            <wp:extent cx="5661660" cy="2949677"/>
            <wp:effectExtent l="0" t="0" r="2540" b="0"/>
            <wp:docPr id="183" name="Picture 1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5"/>
                    <pic:cNvPicPr>
                      <a:picLocks/>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662082" cy="2949897"/>
                    </a:xfrm>
                    <a:prstGeom prst="rect">
                      <a:avLst/>
                    </a:prstGeom>
                    <a:solidFill>
                      <a:srgbClr val="FFFFFF"/>
                    </a:solidFill>
                    <a:ln>
                      <a:noFill/>
                    </a:ln>
                  </pic:spPr>
                </pic:pic>
              </a:graphicData>
            </a:graphic>
          </wp:inline>
        </w:drawing>
      </w:r>
    </w:p>
    <w:p w:rsidR="001E2563" w:rsidRDefault="001E2563">
      <w:pPr>
        <w:jc w:val="center"/>
        <w:rPr>
          <w:lang w:val="uk-UA"/>
        </w:rPr>
      </w:pPr>
      <w:r>
        <w:rPr>
          <w:color w:val="000000"/>
          <w:szCs w:val="28"/>
          <w:lang w:val="uk-UA"/>
        </w:rPr>
        <w:t xml:space="preserve">Рисунок 3.4– </w:t>
      </w:r>
      <w:r>
        <w:rPr>
          <w:lang w:val="uk-UA"/>
        </w:rPr>
        <w:t>Графічне зображення елемента «Інтерфейс-будівельник»</w:t>
      </w:r>
    </w:p>
    <w:p w:rsidR="001E2563" w:rsidRDefault="001E2563">
      <w:pPr>
        <w:rPr>
          <w:lang w:val="uk-UA"/>
        </w:rPr>
      </w:pPr>
    </w:p>
    <w:p w:rsidR="0073366D" w:rsidRPr="00F86704" w:rsidRDefault="001E2563" w:rsidP="00F86704">
      <w:pPr>
        <w:rPr>
          <w:lang w:val="uk-UA"/>
        </w:rPr>
      </w:pPr>
      <w:r>
        <w:rPr>
          <w:lang w:val="uk-UA"/>
        </w:rPr>
        <w:t>Для створення зв’язку між кодом та користувацьким інтерфейсом потрібне зв’язати їх перетягнувши курсор від графічного інтерфейсу до панелі джерела.</w:t>
      </w:r>
    </w:p>
    <w:p w:rsidR="001E2563" w:rsidRPr="00F86704" w:rsidRDefault="001E2563">
      <w:pPr>
        <w:rPr>
          <w:lang w:val="uk-UA"/>
        </w:rPr>
      </w:pPr>
      <w:r w:rsidRPr="00F86704">
        <w:rPr>
          <w:lang w:val="uk-UA"/>
        </w:rPr>
        <w:t>Вбудований інтерфейс-будівельник</w:t>
      </w:r>
    </w:p>
    <w:p w:rsidR="001E2563" w:rsidRDefault="001E2563">
      <w:pPr>
        <w:rPr>
          <w:lang w:val="uk-UA"/>
        </w:rPr>
      </w:pPr>
      <w:r>
        <w:rPr>
          <w:lang w:val="uk-UA"/>
        </w:rPr>
        <w:t>Редактор інтерфейсу Builder в Xcode спрощує розробку повного користувальницького інтерфейсу без написання будь-якого коду. Просто перетягніть вікна, кнопки, текстові поля та інші об'єкти на дизайн-полотно, щоб створити діючий користувацький інтерфейс.</w:t>
      </w:r>
    </w:p>
    <w:p w:rsidR="0073366D" w:rsidRDefault="001E2563" w:rsidP="00F86704">
      <w:pPr>
        <w:rPr>
          <w:lang w:val="uk-UA"/>
        </w:rPr>
      </w:pPr>
      <w:r>
        <w:rPr>
          <w:lang w:val="uk-UA"/>
        </w:rPr>
        <w:t>Оскільки какао та Cocoa Touch створені за допомогою моделі Model-View-Controller, легко самостійно створювати інтерфейси, відокремлювати їх від реалізації. Користувальницькі інтерфейси фактично архівують об'єкти Cocoa або Cocoa Touch (зберігаються у файлах .nib), а MacOS та iOS динамічно створюють зв'язок між інтерфейсом користувача та кодом при запуску додатка.У 2001 році була випущена перша версія Xcode. Щоб отримати необхідну користувачеві версію потрібно безкоштовно скачати її через пристрій Apple Mac в App Store.</w:t>
      </w:r>
    </w:p>
    <w:p w:rsidR="001E2563" w:rsidRPr="00F86704" w:rsidRDefault="001E2563">
      <w:pPr>
        <w:rPr>
          <w:lang w:val="uk-UA"/>
        </w:rPr>
      </w:pPr>
      <w:r w:rsidRPr="00F86704">
        <w:rPr>
          <w:lang w:val="uk-UA"/>
        </w:rPr>
        <w:t>Редактор версій та керування джерелами</w:t>
      </w:r>
    </w:p>
    <w:p w:rsidR="001E2563" w:rsidRPr="00DA2F04" w:rsidRDefault="001E2563">
      <w:pPr>
        <w:rPr>
          <w:lang w:val="ru-RU"/>
        </w:rPr>
      </w:pPr>
      <w:r>
        <w:rPr>
          <w:lang w:val="uk-UA"/>
        </w:rPr>
        <w:t>Редактор версії дає змогу відслідковувати новизну та актуальність версій, дозволяє проводити порівняння декількох версій одного файлу, перевіряти журнали копій, відслідковувати останні зміни коду та збільшувати інтервали часу. Редактор версії поділяє область, для відображення декількох різних версій одного файлу. Зміни маркуються, під час перетину часової лінії, що розділяє перегляди редактора.</w:t>
      </w:r>
    </w:p>
    <w:p w:rsidR="001E2563" w:rsidRDefault="001E2563">
      <w:pPr>
        <w:jc w:val="center"/>
        <w:rPr>
          <w:color w:val="000000"/>
          <w:szCs w:val="28"/>
          <w:lang w:val="uk-UA"/>
        </w:rPr>
      </w:pPr>
      <w:r>
        <w:rPr>
          <w:noProof/>
          <w:lang w:val="ru-RU" w:eastAsia="ru-RU"/>
        </w:rPr>
        <w:drawing>
          <wp:inline distT="0" distB="0" distL="0" distR="0">
            <wp:extent cx="4834890" cy="1953895"/>
            <wp:effectExtent l="0" t="0" r="0" b="0"/>
            <wp:docPr id="182" name="Picture 16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4"/>
                    <pic:cNvPicPr>
                      <a:picLocks/>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834890" cy="1953895"/>
                    </a:xfrm>
                    <a:prstGeom prst="rect">
                      <a:avLst/>
                    </a:prstGeom>
                    <a:solidFill>
                      <a:srgbClr val="FFFFFF"/>
                    </a:solidFill>
                    <a:ln>
                      <a:noFill/>
                    </a:ln>
                  </pic:spPr>
                </pic:pic>
              </a:graphicData>
            </a:graphic>
          </wp:inline>
        </w:drawing>
      </w:r>
    </w:p>
    <w:p w:rsidR="001E2563" w:rsidRDefault="001E2563">
      <w:pPr>
        <w:jc w:val="center"/>
        <w:rPr>
          <w:lang w:val="uk-UA"/>
        </w:rPr>
      </w:pPr>
      <w:r>
        <w:rPr>
          <w:color w:val="000000"/>
          <w:szCs w:val="28"/>
          <w:lang w:val="uk-UA"/>
        </w:rPr>
        <w:t xml:space="preserve">Рисунок 3.5– </w:t>
      </w:r>
      <w:r>
        <w:rPr>
          <w:lang w:val="uk-UA"/>
        </w:rPr>
        <w:t>Вікно редактору версій та керування джерелами</w:t>
      </w:r>
    </w:p>
    <w:p w:rsidR="001E2563" w:rsidRDefault="001E2563">
      <w:pPr>
        <w:jc w:val="center"/>
        <w:rPr>
          <w:lang w:val="uk-UA"/>
        </w:rPr>
      </w:pPr>
    </w:p>
    <w:p w:rsidR="0073366D" w:rsidRDefault="001E2563" w:rsidP="00F86704">
      <w:pPr>
        <w:rPr>
          <w:lang w:val="uk-UA"/>
        </w:rPr>
      </w:pPr>
      <w:r>
        <w:rPr>
          <w:lang w:val="uk-UA"/>
        </w:rPr>
        <w:t xml:space="preserve"> Середовище Xcode має змогу для створення  створення локального сховища на  Git для нових проектів, або ознайомитися з розміщеними Subversion чи Git repo. Меню керування вихідним рівнем джерела дає змогу  виконувати операції поєднання коду у одну гілку гілки та злиття, що підходить для розподілених команд.</w:t>
      </w:r>
    </w:p>
    <w:p w:rsidR="0073366D" w:rsidRPr="00F86704" w:rsidRDefault="001E2563" w:rsidP="0073366D">
      <w:pPr>
        <w:rPr>
          <w:lang w:val="uk-UA"/>
        </w:rPr>
      </w:pPr>
      <w:r w:rsidRPr="00F86704">
        <w:rPr>
          <w:lang w:val="uk-UA"/>
        </w:rPr>
        <w:t>Тестування</w:t>
      </w:r>
    </w:p>
    <w:p w:rsidR="001E2563" w:rsidRDefault="001E2563" w:rsidP="00F86704">
      <w:pPr>
        <w:rPr>
          <w:lang w:val="uk-UA"/>
        </w:rPr>
      </w:pPr>
      <w:r>
        <w:rPr>
          <w:lang w:val="uk-UA"/>
        </w:rPr>
        <w:t>Методика та технології тестового дизайну дуже спрощують робочий процес у Xcode. Тестовий навігатор спрощує перехід необхідного тесту в межах проекту, виконати індивідуальний тест або запустити на виконання групу тестів. Редактор помічника має нові тестові представлення, які автоматично відстежують, які тести виконують коди, які наразіу процеси редагування, і завжди зберігаєте свої тести та код.</w:t>
      </w:r>
    </w:p>
    <w:p w:rsidR="001E2563" w:rsidRPr="00F86704" w:rsidRDefault="001E2563">
      <w:pPr>
        <w:rPr>
          <w:lang w:val="uk-UA"/>
        </w:rPr>
      </w:pPr>
      <w:r w:rsidRPr="00F86704">
        <w:rPr>
          <w:lang w:val="uk-UA"/>
        </w:rPr>
        <w:t>Налаштува</w:t>
      </w:r>
      <w:r w:rsidR="00F86704">
        <w:rPr>
          <w:lang w:val="uk-UA"/>
        </w:rPr>
        <w:t>ння</w:t>
      </w:r>
    </w:p>
    <w:p w:rsidR="001E2563" w:rsidRPr="00A72F63" w:rsidRDefault="001E2563">
      <w:pPr>
        <w:rPr>
          <w:lang w:val="uk-UA"/>
        </w:rPr>
      </w:pPr>
      <w:r>
        <w:rPr>
          <w:lang w:val="uk-UA"/>
        </w:rPr>
        <w:t>Середовище Xcode може налаштовуватись у відповідності до будь-якого робочому процесу, включаючи функції налаштування, як вкладки, поведінку та фрагменти, кольорове оздоблення елементів системи.</w:t>
      </w:r>
    </w:p>
    <w:p w:rsidR="001E2563" w:rsidRDefault="001E2563">
      <w:pPr>
        <w:rPr>
          <w:color w:val="000000"/>
          <w:szCs w:val="28"/>
          <w:lang w:val="uk-UA"/>
        </w:rPr>
      </w:pPr>
      <w:r>
        <w:rPr>
          <w:noProof/>
          <w:lang w:val="ru-RU" w:eastAsia="ru-RU"/>
        </w:rPr>
        <w:drawing>
          <wp:inline distT="0" distB="0" distL="0" distR="0">
            <wp:extent cx="5849620" cy="1691005"/>
            <wp:effectExtent l="0" t="0" r="0" b="0"/>
            <wp:docPr id="181" name="Picture 1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3"/>
                    <pic:cNvPicPr>
                      <a:picLocks/>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849620" cy="1691005"/>
                    </a:xfrm>
                    <a:prstGeom prst="rect">
                      <a:avLst/>
                    </a:prstGeom>
                    <a:solidFill>
                      <a:srgbClr val="FFFFFF"/>
                    </a:solidFill>
                    <a:ln>
                      <a:noFill/>
                    </a:ln>
                  </pic:spPr>
                </pic:pic>
              </a:graphicData>
            </a:graphic>
          </wp:inline>
        </w:drawing>
      </w:r>
    </w:p>
    <w:p w:rsidR="001E2563" w:rsidRDefault="001E2563">
      <w:pPr>
        <w:jc w:val="center"/>
        <w:rPr>
          <w:b/>
          <w:lang w:val="uk-UA"/>
        </w:rPr>
      </w:pPr>
      <w:r>
        <w:rPr>
          <w:color w:val="000000"/>
          <w:szCs w:val="28"/>
          <w:lang w:val="uk-UA"/>
        </w:rPr>
        <w:t xml:space="preserve">Рисунок 3.6– </w:t>
      </w:r>
      <w:r>
        <w:rPr>
          <w:lang w:val="uk-UA"/>
        </w:rPr>
        <w:t>Елементи персонально налаштованого інтерфейсу си</w:t>
      </w:r>
      <w:r w:rsidR="00A54983">
        <w:rPr>
          <w:lang w:val="uk-UA"/>
        </w:rPr>
        <w:t>с</w:t>
      </w:r>
      <w:r>
        <w:rPr>
          <w:lang w:val="uk-UA"/>
        </w:rPr>
        <w:t>теми</w:t>
      </w:r>
    </w:p>
    <w:p w:rsidR="001E2563" w:rsidRDefault="001E2563">
      <w:pPr>
        <w:ind w:firstLine="0"/>
        <w:rPr>
          <w:b/>
          <w:lang w:val="uk-UA"/>
        </w:rPr>
      </w:pPr>
    </w:p>
    <w:p w:rsidR="001E2563" w:rsidRPr="002E4EE5" w:rsidRDefault="001E2563">
      <w:pPr>
        <w:rPr>
          <w:lang w:val="uk-UA"/>
        </w:rPr>
      </w:pPr>
      <w:r w:rsidRPr="002E4EE5">
        <w:rPr>
          <w:lang w:val="uk-UA"/>
        </w:rPr>
        <w:t>Вкладки</w:t>
      </w:r>
    </w:p>
    <w:p w:rsidR="0073366D" w:rsidRPr="00E85EC7" w:rsidRDefault="001E2563" w:rsidP="00E85EC7">
      <w:pPr>
        <w:rPr>
          <w:lang w:val="uk-UA"/>
        </w:rPr>
      </w:pPr>
      <w:r>
        <w:rPr>
          <w:lang w:val="uk-UA"/>
        </w:rPr>
        <w:t xml:space="preserve">Вкладки допоможуть налаштувати та створити розробнику  персональне представлення проекту. У  кожної вкладинки є навігатор по робочій області, редактор, помічник і розташування областей корисності. Можливо давати імена  вкладкам для </w:t>
      </w:r>
      <w:r>
        <w:rPr>
          <w:lang w:val="uk-UA"/>
        </w:rPr>
        <w:lastRenderedPageBreak/>
        <w:t>вирішення певних задач, переміщувати їх поміж собою, видаляти , для  створення  автономного вікна.</w:t>
      </w:r>
    </w:p>
    <w:p w:rsidR="001E2563" w:rsidRPr="00E85EC7" w:rsidRDefault="001E2563">
      <w:pPr>
        <w:rPr>
          <w:lang w:val="uk-UA"/>
        </w:rPr>
      </w:pPr>
      <w:r w:rsidRPr="00E85EC7">
        <w:rPr>
          <w:lang w:val="uk-UA"/>
        </w:rPr>
        <w:t>Поведінка</w:t>
      </w:r>
    </w:p>
    <w:p w:rsidR="0073366D" w:rsidRPr="00E85EC7" w:rsidRDefault="001E2563" w:rsidP="00E85EC7">
      <w:pPr>
        <w:rPr>
          <w:lang w:val="uk-UA"/>
        </w:rPr>
      </w:pPr>
      <w:r>
        <w:rPr>
          <w:lang w:val="uk-UA"/>
        </w:rPr>
        <w:t>Разом із вкладками можна створити власне робоче середовище для кожного завдання редагування, проектування, створення або налагодження. Користувальницькі способи поведінки також можуть повністю перебудувати ваше вікно за допомогою однієї комбінації клавіш.</w:t>
      </w:r>
    </w:p>
    <w:p w:rsidR="001E2563" w:rsidRPr="00E85EC7" w:rsidRDefault="001E2563">
      <w:pPr>
        <w:rPr>
          <w:lang w:val="uk-UA"/>
        </w:rPr>
      </w:pPr>
      <w:r w:rsidRPr="00E85EC7">
        <w:rPr>
          <w:lang w:val="uk-UA"/>
        </w:rPr>
        <w:t>Фрагменти</w:t>
      </w:r>
    </w:p>
    <w:p w:rsidR="001E2563" w:rsidRPr="00E85EC7" w:rsidRDefault="001E2563" w:rsidP="00E85EC7">
      <w:pPr>
        <w:rPr>
          <w:lang w:val="uk-UA"/>
        </w:rPr>
      </w:pPr>
      <w:r>
        <w:rPr>
          <w:lang w:val="uk-UA"/>
        </w:rPr>
        <w:t>Десятки попередньо налаштованих кодів завершення, такі як визначення нового класу або методу, включені в бібліотеку фрагментів. Налаштовуючи або додаючи фрагменти, ви можете вставити часто вводити код, набравши лише кілька символів.</w:t>
      </w:r>
    </w:p>
    <w:p w:rsidR="001E2563" w:rsidRPr="00E85EC7" w:rsidRDefault="001E2563">
      <w:pPr>
        <w:rPr>
          <w:lang w:val="uk-UA"/>
        </w:rPr>
      </w:pPr>
      <w:r w:rsidRPr="00E85EC7">
        <w:rPr>
          <w:lang w:val="uk-UA"/>
        </w:rPr>
        <w:t>Відкрийте Швидко</w:t>
      </w:r>
    </w:p>
    <w:p w:rsidR="001E2563" w:rsidRDefault="001E2563">
      <w:pPr>
        <w:rPr>
          <w:lang w:val="uk-UA"/>
        </w:rPr>
      </w:pPr>
      <w:r>
        <w:rPr>
          <w:lang w:val="uk-UA"/>
        </w:rPr>
        <w:t>Щоб отримати швидкий доступ до будь-якого файлу, потрібно скористатись пунктом Відкрити швидко, скориставшись гарячим сполученням клавіш (Command-Shift-O). Середовище Xcode знаходить  завершення пошуку, даючи змогу обрати  його і натиснути кнопку «Повернутися», для відкриття файл або натиснути опцію «Повернутися», з метою відкриття «Помічника редактору»</w:t>
      </w:r>
      <w:r w:rsidR="00AB4C54">
        <w:t xml:space="preserve"> [6]</w:t>
      </w:r>
      <w:r w:rsidR="00E85EC7">
        <w:rPr>
          <w:lang w:val="uk-UA"/>
        </w:rPr>
        <w:t>.</w:t>
      </w:r>
    </w:p>
    <w:p w:rsidR="00E85EC7" w:rsidRDefault="00E85EC7"/>
    <w:p w:rsidR="001E2563" w:rsidRDefault="001E2563">
      <w:pPr>
        <w:rPr>
          <w:color w:val="000000"/>
          <w:szCs w:val="28"/>
          <w:lang w:val="uk-UA"/>
        </w:rPr>
      </w:pPr>
      <w:r>
        <w:rPr>
          <w:noProof/>
          <w:lang w:val="ru-RU" w:eastAsia="ru-RU"/>
        </w:rPr>
        <w:drawing>
          <wp:inline distT="0" distB="0" distL="0" distR="0">
            <wp:extent cx="4534535" cy="2517775"/>
            <wp:effectExtent l="0" t="0" r="0" b="0"/>
            <wp:docPr id="180" name="Picture 1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2"/>
                    <pic:cNvPicPr>
                      <a:picLocks/>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534535" cy="2517775"/>
                    </a:xfrm>
                    <a:prstGeom prst="rect">
                      <a:avLst/>
                    </a:prstGeom>
                    <a:solidFill>
                      <a:srgbClr val="FFFFFF"/>
                    </a:solidFill>
                    <a:ln>
                      <a:noFill/>
                    </a:ln>
                  </pic:spPr>
                </pic:pic>
              </a:graphicData>
            </a:graphic>
          </wp:inline>
        </w:drawing>
      </w:r>
    </w:p>
    <w:p w:rsidR="001E2563" w:rsidRDefault="001E2563">
      <w:pPr>
        <w:jc w:val="center"/>
        <w:rPr>
          <w:b/>
          <w:lang w:val="uk-UA"/>
        </w:rPr>
      </w:pPr>
      <w:r>
        <w:rPr>
          <w:color w:val="000000"/>
          <w:szCs w:val="28"/>
          <w:lang w:val="uk-UA"/>
        </w:rPr>
        <w:t xml:space="preserve">Рисунок 3.7– </w:t>
      </w:r>
      <w:r>
        <w:rPr>
          <w:lang w:val="uk-UA"/>
        </w:rPr>
        <w:t>Вікно пошуку</w:t>
      </w:r>
    </w:p>
    <w:p w:rsidR="001E2563" w:rsidRPr="00E85EC7" w:rsidRDefault="001E2563">
      <w:pPr>
        <w:rPr>
          <w:lang w:val="uk-UA"/>
        </w:rPr>
      </w:pPr>
      <w:r w:rsidRPr="00E85EC7">
        <w:rPr>
          <w:lang w:val="uk-UA"/>
        </w:rPr>
        <w:lastRenderedPageBreak/>
        <w:t>Схеми</w:t>
      </w:r>
    </w:p>
    <w:p w:rsidR="001E2563" w:rsidRPr="00DA2F04" w:rsidRDefault="001E2563">
      <w:pPr>
        <w:rPr>
          <w:lang w:val="uk-UA"/>
        </w:rPr>
      </w:pPr>
      <w:r>
        <w:rPr>
          <w:lang w:val="uk-UA"/>
        </w:rPr>
        <w:t>Середовище Xcode  дає можливість налагодження спос</w:t>
      </w:r>
      <w:r w:rsidR="00A9417F">
        <w:rPr>
          <w:lang w:val="uk-UA"/>
        </w:rPr>
        <w:t>о</w:t>
      </w:r>
      <w:r>
        <w:rPr>
          <w:lang w:val="uk-UA"/>
        </w:rPr>
        <w:t xml:space="preserve">бу, у який Xcode збиратиме та запускатиме додаток на виконання залежно від того, як користувач налагодить та профілізує виконання  аналізу коду чи запустить тестовий набір. </w:t>
      </w:r>
    </w:p>
    <w:p w:rsidR="001E2563" w:rsidRDefault="001E2563">
      <w:pPr>
        <w:rPr>
          <w:color w:val="000000"/>
          <w:szCs w:val="28"/>
          <w:lang w:val="uk-UA"/>
        </w:rPr>
      </w:pPr>
      <w:r>
        <w:rPr>
          <w:noProof/>
          <w:lang w:val="ru-RU" w:eastAsia="ru-RU"/>
        </w:rPr>
        <w:drawing>
          <wp:inline distT="0" distB="0" distL="0" distR="0">
            <wp:extent cx="3970655" cy="2843530"/>
            <wp:effectExtent l="0" t="0" r="0" b="0"/>
            <wp:docPr id="179" name="Picture 1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1"/>
                    <pic:cNvPicPr>
                      <a:picLocks/>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970655" cy="2843530"/>
                    </a:xfrm>
                    <a:prstGeom prst="rect">
                      <a:avLst/>
                    </a:prstGeom>
                    <a:solidFill>
                      <a:srgbClr val="FFFFFF"/>
                    </a:solidFill>
                    <a:ln>
                      <a:noFill/>
                    </a:ln>
                  </pic:spPr>
                </pic:pic>
              </a:graphicData>
            </a:graphic>
          </wp:inline>
        </w:drawing>
      </w:r>
    </w:p>
    <w:p w:rsidR="001E2563" w:rsidRDefault="001E2563">
      <w:pPr>
        <w:jc w:val="center"/>
        <w:rPr>
          <w:lang w:val="uk-UA"/>
        </w:rPr>
      </w:pPr>
      <w:r>
        <w:rPr>
          <w:color w:val="000000"/>
          <w:szCs w:val="28"/>
          <w:lang w:val="uk-UA"/>
        </w:rPr>
        <w:t xml:space="preserve">Рисунок 3.8 – </w:t>
      </w:r>
      <w:r>
        <w:rPr>
          <w:lang w:val="uk-UA"/>
        </w:rPr>
        <w:t>Графічне зображення схеми додатку Xcode</w:t>
      </w:r>
    </w:p>
    <w:p w:rsidR="001E2563" w:rsidRDefault="001E2563">
      <w:pPr>
        <w:rPr>
          <w:lang w:val="uk-UA"/>
        </w:rPr>
      </w:pPr>
    </w:p>
    <w:p w:rsidR="001E2563" w:rsidRDefault="001E2563">
      <w:pPr>
        <w:rPr>
          <w:lang w:val="uk-UA"/>
        </w:rPr>
      </w:pPr>
      <w:r>
        <w:rPr>
          <w:lang w:val="uk-UA"/>
        </w:rPr>
        <w:t>Наприклад, схема за замовчуванням налаштована на побудову додатку в режимі "Налагодження" під час запуску, і ті ж самі параметри схеми будуть створюватися для "Випуску" при виконанні команди "Профіль" або "Архів". Необхідно змінювати параметри проекту під час переходу від завдання до завдання. Xcode автоматично налаштовує  схеми, або розробникміг скористатися меню "Керування схемами", щоб налаштувати їх самостійно.</w:t>
      </w:r>
    </w:p>
    <w:p w:rsidR="001E2563" w:rsidRDefault="001E2563">
      <w:pPr>
        <w:rPr>
          <w:lang w:val="uk-UA"/>
        </w:rPr>
      </w:pPr>
      <w:r>
        <w:rPr>
          <w:lang w:val="uk-UA"/>
        </w:rPr>
        <w:t>Сайт Apple Developer надає доступ  зареєстрованим розробникам програмного забезпечення до бета-збірок. Інтегроване середовище розробки Xcode містить у собі засоби для створення програмних застосунків для пристроїв Apple: Mac, iPhone, iPad, Apple TV, Apple Watch.</w:t>
      </w:r>
    </w:p>
    <w:p w:rsidR="001E2563" w:rsidRDefault="001E2563">
      <w:pPr>
        <w:rPr>
          <w:lang w:val="uk-UA"/>
        </w:rPr>
      </w:pPr>
      <w:r>
        <w:rPr>
          <w:lang w:val="uk-UA"/>
        </w:rPr>
        <w:t xml:space="preserve">Середовище розробки Xcode містить у собі засіб для створення та побудови інтерфейсу </w:t>
      </w:r>
      <w:r>
        <w:rPr>
          <w:szCs w:val="28"/>
          <w:lang w:val="uk-UA"/>
        </w:rPr>
        <w:t xml:space="preserve">(Interface Builder), редактор коду (рисунок ), який підтримує усі сучасні засоби роботи з кодом. Також є можливість тестування роботи створеного проекту, </w:t>
      </w:r>
      <w:r>
        <w:rPr>
          <w:szCs w:val="28"/>
          <w:lang w:val="uk-UA"/>
        </w:rPr>
        <w:lastRenderedPageBreak/>
        <w:t>розробленого для застосування на зовнішніх пристроях. Є змога запуску програмного застосунку в емуляторі. Усі типи  пристроїв на яких потрібно земулювати роботу продукту включені до середовища розробки, за необхідності є змога завантажити нові версії емуляторів.</w:t>
      </w:r>
    </w:p>
    <w:p w:rsidR="001E2563" w:rsidRDefault="001E2563">
      <w:pPr>
        <w:rPr>
          <w:lang w:val="uk-UA"/>
        </w:rPr>
      </w:pPr>
      <w:r>
        <w:rPr>
          <w:lang w:val="uk-UA"/>
        </w:rPr>
        <w:t>Середовище розробки Xcode надає можливість за допомогою графічних інструментів аналізувати продуктивність програмного застосунку, діагностувати завантаженість центрального прочессору, застосування накопичувача пам’яті  HDD, SDD та інші), відсоток навантаженості на графічний адаптер.</w:t>
      </w:r>
    </w:p>
    <w:p w:rsidR="001E2563" w:rsidRDefault="001E2563">
      <w:pPr>
        <w:rPr>
          <w:lang w:val="uk-UA"/>
        </w:rPr>
      </w:pPr>
      <w:r>
        <w:rPr>
          <w:lang w:val="uk-UA"/>
        </w:rPr>
        <w:t xml:space="preserve">Стабільні версії можна отримати безкоштовно, скачавши їх </w:t>
      </w:r>
      <w:r>
        <w:rPr>
          <w:szCs w:val="28"/>
          <w:lang w:val="uk-UA"/>
        </w:rPr>
        <w:t xml:space="preserve">App Store. </w:t>
      </w:r>
      <w:r>
        <w:rPr>
          <w:lang w:val="uk-UA"/>
        </w:rPr>
        <w:t xml:space="preserve"> Альфа та Бета версії розповсюджуються за підпискою девелопера. </w:t>
      </w:r>
    </w:p>
    <w:p w:rsidR="001E2563" w:rsidRDefault="001E2563">
      <w:pPr>
        <w:ind w:firstLine="0"/>
        <w:rPr>
          <w:lang w:val="uk-UA"/>
        </w:rPr>
      </w:pPr>
    </w:p>
    <w:p w:rsidR="001E2563" w:rsidRDefault="001E2563" w:rsidP="00ED1320">
      <w:pPr>
        <w:rPr>
          <w:b/>
          <w:sz w:val="32"/>
          <w:szCs w:val="32"/>
          <w:lang w:val="uk-UA"/>
        </w:rPr>
      </w:pPr>
      <w:r>
        <w:rPr>
          <w:b/>
          <w:sz w:val="32"/>
          <w:szCs w:val="32"/>
          <w:lang w:val="uk-UA"/>
        </w:rPr>
        <w:t>3.2 Шаблон проектування програмного забезпечення MVC</w:t>
      </w:r>
    </w:p>
    <w:p w:rsidR="00ED1320" w:rsidRDefault="00ED1320" w:rsidP="00ED1320">
      <w:pPr>
        <w:rPr>
          <w:b/>
          <w:sz w:val="32"/>
          <w:szCs w:val="32"/>
          <w:lang w:val="uk-UA"/>
        </w:rPr>
      </w:pPr>
    </w:p>
    <w:p w:rsidR="001E2563" w:rsidRDefault="001E2563">
      <w:pPr>
        <w:rPr>
          <w:lang w:val="uk-UA" w:eastAsia="ru-RU"/>
        </w:rPr>
      </w:pPr>
      <w:r>
        <w:rPr>
          <w:lang w:val="uk-UA" w:eastAsia="ru-RU"/>
        </w:rPr>
        <w:t xml:space="preserve">Нативний шаблон проектування (Model-View-Controller) ділить систему автоматичної оцінки тональності тексту на три частини: модель даних, вигляд даних та керування. Цей патерн використовується з метою відділення даних від користувацького інтерфейсу аби мінімізувати вплив змін «вигляду»  на дані і навпаки. </w:t>
      </w:r>
    </w:p>
    <w:p w:rsidR="001E2563" w:rsidRDefault="001E2563">
      <w:pPr>
        <w:rPr>
          <w:lang w:val="uk-UA" w:eastAsia="ru-RU"/>
        </w:rPr>
      </w:pPr>
      <w:r>
        <w:rPr>
          <w:lang w:val="uk-UA" w:eastAsia="ru-RU"/>
        </w:rPr>
        <w:t>Основна мета шаблону полягає у створенні гнучкого дизайну для програнмого забезпечення з метою спрощення впровадження змін чи розширення проекту. Ще однією задачею патерну є здатність багаторазового використання деяких компонентів програмного забезпечення.</w:t>
      </w:r>
    </w:p>
    <w:p w:rsidR="001E2563" w:rsidRDefault="001E2563">
      <w:pPr>
        <w:rPr>
          <w:lang w:val="uk-UA"/>
        </w:rPr>
      </w:pPr>
      <w:r>
        <w:rPr>
          <w:lang w:val="uk-UA" w:eastAsia="ru-RU"/>
        </w:rPr>
        <w:t xml:space="preserve">Спрощення складності програмного застосунку  з метою досягнення розуміння програмного комплексу забезпечується впорядкованістю та структуризацією слідуючи принципу </w:t>
      </w:r>
      <w:r>
        <w:rPr>
          <w:lang w:val="uk-UA"/>
        </w:rPr>
        <w:t>(MVC).</w:t>
      </w:r>
    </w:p>
    <w:p w:rsidR="001E2563" w:rsidRDefault="001E2563">
      <w:pPr>
        <w:rPr>
          <w:lang w:val="uk-UA" w:eastAsia="ru-RU"/>
        </w:rPr>
      </w:pPr>
      <w:r>
        <w:rPr>
          <w:lang w:val="uk-UA"/>
        </w:rPr>
        <w:t xml:space="preserve">Модель-Вид-Контролер (MVC) ділить  програмний проукт  на три частини. </w:t>
      </w:r>
    </w:p>
    <w:p w:rsidR="001E2563" w:rsidRDefault="001E2563">
      <w:pPr>
        <w:rPr>
          <w:lang w:val="uk-UA" w:eastAsia="ru-RU"/>
        </w:rPr>
      </w:pPr>
      <w:r>
        <w:rPr>
          <w:lang w:val="uk-UA" w:eastAsia="ru-RU"/>
        </w:rPr>
        <w:t>Компонент модель забезпечує збереження інформації (даних) та доступ користувацького інтерфейсу до них.</w:t>
      </w:r>
    </w:p>
    <w:p w:rsidR="001E2563" w:rsidRDefault="001E2563">
      <w:pPr>
        <w:rPr>
          <w:lang w:val="uk-UA" w:eastAsia="ru-RU"/>
        </w:rPr>
      </w:pPr>
    </w:p>
    <w:p w:rsidR="001E2563" w:rsidRDefault="001E2563">
      <w:pPr>
        <w:ind w:firstLine="0"/>
        <w:rPr>
          <w:lang w:val="uk-UA"/>
        </w:rPr>
      </w:pPr>
      <w:r>
        <w:rPr>
          <w:noProof/>
          <w:lang w:val="ru-RU" w:eastAsia="ru-RU"/>
        </w:rPr>
        <w:lastRenderedPageBreak/>
        <w:drawing>
          <wp:inline distT="0" distB="0" distL="0" distR="0">
            <wp:extent cx="6363335" cy="2379980"/>
            <wp:effectExtent l="0" t="0" r="0" b="0"/>
            <wp:docPr id="178" name="Picture 1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0"/>
                    <pic:cNvPicPr>
                      <a:picLocks/>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363335" cy="2379980"/>
                    </a:xfrm>
                    <a:prstGeom prst="rect">
                      <a:avLst/>
                    </a:prstGeom>
                    <a:solidFill>
                      <a:srgbClr val="FFFFFF"/>
                    </a:solidFill>
                    <a:ln>
                      <a:noFill/>
                    </a:ln>
                  </pic:spPr>
                </pic:pic>
              </a:graphicData>
            </a:graphic>
          </wp:inline>
        </w:drawing>
      </w:r>
    </w:p>
    <w:p w:rsidR="00EB0F0C" w:rsidRDefault="001E2563" w:rsidP="00EB0F0C">
      <w:pPr>
        <w:pStyle w:val="afffc"/>
      </w:pPr>
      <w:bookmarkStart w:id="2" w:name="OLE_LINK20"/>
      <w:bookmarkStart w:id="3" w:name="OLE_LINK19"/>
      <w:r>
        <w:t xml:space="preserve">Рисунок 3.9 </w:t>
      </w:r>
      <w:r>
        <w:rPr>
          <w:color w:val="000000"/>
          <w:szCs w:val="28"/>
        </w:rPr>
        <w:t xml:space="preserve">– </w:t>
      </w:r>
      <w:r>
        <w:t xml:space="preserve"> Загальна схема роботи MVC додатків</w:t>
      </w:r>
      <w:bookmarkEnd w:id="2"/>
      <w:bookmarkEnd w:id="3"/>
    </w:p>
    <w:p w:rsidR="00EB0F0C" w:rsidRDefault="00EB0F0C" w:rsidP="00EB0F0C">
      <w:pPr>
        <w:pStyle w:val="afffc"/>
      </w:pPr>
    </w:p>
    <w:p w:rsidR="001E2563" w:rsidRDefault="001E2563">
      <w:pPr>
        <w:rPr>
          <w:lang w:val="uk-UA" w:eastAsia="ru-RU"/>
        </w:rPr>
      </w:pPr>
      <w:r>
        <w:rPr>
          <w:lang w:val="uk-UA" w:eastAsia="ru-RU"/>
        </w:rPr>
        <w:t>Компонент контролер здійснює роль керувача інших компонентів, отримує та фіксує сигнали на користувацькі дії та надсилає повідомлення у випадку змін компонент</w:t>
      </w:r>
      <w:r w:rsidR="00B20B26">
        <w:rPr>
          <w:lang w:val="uk-UA" w:eastAsia="ru-RU"/>
        </w:rPr>
        <w:t>і</w:t>
      </w:r>
      <w:r>
        <w:rPr>
          <w:lang w:val="uk-UA" w:eastAsia="ru-RU"/>
        </w:rPr>
        <w:t>в Модель.</w:t>
      </w:r>
    </w:p>
    <w:p w:rsidR="001E2563" w:rsidRDefault="001E2563">
      <w:pPr>
        <w:rPr>
          <w:lang w:val="uk-UA" w:eastAsia="ru-RU"/>
        </w:rPr>
      </w:pPr>
      <w:r>
        <w:rPr>
          <w:lang w:val="uk-UA" w:eastAsia="ru-RU"/>
        </w:rPr>
        <w:t>Такий тип внутрішньої організації забезпечує розподіл системи на незалеж</w:t>
      </w:r>
      <w:r w:rsidR="00B20B26">
        <w:rPr>
          <w:lang w:val="uk-UA" w:eastAsia="ru-RU"/>
        </w:rPr>
        <w:t>н</w:t>
      </w:r>
      <w:r>
        <w:rPr>
          <w:lang w:val="uk-UA" w:eastAsia="ru-RU"/>
        </w:rPr>
        <w:t>і частини та розмежовує відповідальність поміж компонентами.</w:t>
      </w:r>
    </w:p>
    <w:p w:rsidR="001E2563" w:rsidRDefault="001E2563">
      <w:pPr>
        <w:rPr>
          <w:lang w:val="uk-UA" w:eastAsia="ru-RU"/>
        </w:rPr>
      </w:pPr>
      <w:r>
        <w:rPr>
          <w:lang w:val="uk-UA" w:eastAsia="ru-RU"/>
        </w:rPr>
        <w:t>Модель накопичує у собі  ядро даних та основні методи з їх обробки.</w:t>
      </w:r>
    </w:p>
    <w:p w:rsidR="001E2563" w:rsidRDefault="001E2563">
      <w:pPr>
        <w:rPr>
          <w:lang w:val="uk-UA" w:eastAsia="ru-RU"/>
        </w:rPr>
      </w:pPr>
      <w:r>
        <w:rPr>
          <w:lang w:val="uk-UA" w:eastAsia="ru-RU"/>
        </w:rPr>
        <w:t>Процес вводу/виводу даних не впливає на компонент Модель.</w:t>
      </w:r>
    </w:p>
    <w:p w:rsidR="001E2563" w:rsidRDefault="001E2563">
      <w:pPr>
        <w:rPr>
          <w:lang w:val="uk-UA" w:eastAsia="ru-RU"/>
        </w:rPr>
      </w:pPr>
      <w:r>
        <w:rPr>
          <w:lang w:val="uk-UA" w:eastAsia="ru-RU"/>
        </w:rPr>
        <w:t>Компонент виводу даних має декілька взаємозалежних областей.  Головна мета Контролеру полягає у спостереженні за подіями, що вінікають у результаті користувацьких дій. Компонент контролер проводить сруктурування коду, групуючи залежні користувацькі дії в один клас.</w:t>
      </w:r>
    </w:p>
    <w:p w:rsidR="001E2563" w:rsidRDefault="001E2563">
      <w:pPr>
        <w:rPr>
          <w:lang w:val="uk-UA" w:eastAsia="ru-RU"/>
        </w:rPr>
      </w:pPr>
      <w:r>
        <w:rPr>
          <w:lang w:val="uk-UA" w:eastAsia="ru-RU"/>
        </w:rPr>
        <w:t xml:space="preserve">Типовий </w:t>
      </w:r>
      <w:r>
        <w:rPr>
          <w:lang w:val="uk-UA"/>
        </w:rPr>
        <w:t>MVC-застосунок може складатися з контролеру користувацького складу, у якого є перелік методів, що керують даними про облікові записи користувача.</w:t>
      </w:r>
    </w:p>
    <w:p w:rsidR="001E2563" w:rsidRDefault="001E2563">
      <w:pPr>
        <w:rPr>
          <w:lang w:val="uk-UA" w:eastAsia="ru-RU"/>
        </w:rPr>
      </w:pPr>
      <w:r>
        <w:rPr>
          <w:lang w:val="uk-UA" w:eastAsia="ru-RU"/>
        </w:rPr>
        <w:t>Події, що реєструються контролером, транслюються у різноманітні запити, які адресуються компонентам Моделі, які відповідальні за відображення даних.</w:t>
      </w:r>
    </w:p>
    <w:p w:rsidR="001E2563" w:rsidRDefault="001E2563">
      <w:pPr>
        <w:rPr>
          <w:lang w:val="uk-UA" w:eastAsia="ru-RU"/>
        </w:rPr>
      </w:pPr>
      <w:r>
        <w:rPr>
          <w:lang w:val="uk-UA" w:eastAsia="ru-RU"/>
        </w:rPr>
        <w:t>Розмежування компоненту Модель від компоненту вигляду даних дає змогу незалежного використання різних компонентів для графічного відображення даних.</w:t>
      </w:r>
    </w:p>
    <w:p w:rsidR="001E2563" w:rsidRDefault="001E2563">
      <w:pPr>
        <w:rPr>
          <w:lang w:val="uk-UA"/>
        </w:rPr>
      </w:pPr>
      <w:r>
        <w:rPr>
          <w:lang w:val="uk-UA" w:eastAsia="ru-RU"/>
        </w:rPr>
        <w:lastRenderedPageBreak/>
        <w:t>Отже, у випадку, коли користувачем будуть здійснені зміни у моделі  даних, що транслюватимуться візуальними компонентами  через контролер, то це призведе до  автоматичної зміни інформації.</w:t>
      </w:r>
    </w:p>
    <w:p w:rsidR="001E2563" w:rsidRDefault="001E2563">
      <w:pPr>
        <w:pStyle w:val="-1"/>
        <w:numPr>
          <w:ilvl w:val="0"/>
          <w:numId w:val="0"/>
        </w:numPr>
        <w:ind w:left="1417" w:hanging="708"/>
        <w:rPr>
          <w:lang w:val="uk-UA" w:eastAsia="ru-RU"/>
        </w:rPr>
      </w:pPr>
      <w:r>
        <w:rPr>
          <w:lang w:val="uk-UA"/>
        </w:rPr>
        <w:t xml:space="preserve">3.3 Мова </w:t>
      </w:r>
      <w:r>
        <w:rPr>
          <w:rStyle w:val="a5"/>
          <w:color w:val="000000"/>
          <w:szCs w:val="28"/>
          <w:u w:val="none"/>
          <w:lang w:val="uk-UA"/>
        </w:rPr>
        <w:t>програмування</w:t>
      </w:r>
      <w:r>
        <w:rPr>
          <w:color w:val="000000"/>
          <w:szCs w:val="28"/>
          <w:lang w:val="uk-UA"/>
        </w:rPr>
        <w:t xml:space="preserve"> Swift</w:t>
      </w:r>
    </w:p>
    <w:p w:rsidR="001E2563" w:rsidRDefault="001E2563">
      <w:pPr>
        <w:rPr>
          <w:lang w:val="uk-UA" w:eastAsia="ru-RU"/>
        </w:rPr>
      </w:pPr>
      <w:r>
        <w:rPr>
          <w:lang w:val="uk-UA" w:eastAsia="ru-RU"/>
        </w:rPr>
        <w:t>Мова програмування Swift була розроблена корпорацією Apple з метою уникнення помилковості коду.</w:t>
      </w:r>
    </w:p>
    <w:p w:rsidR="001E2563" w:rsidRPr="00DA2F04" w:rsidRDefault="001E2563">
      <w:pPr>
        <w:rPr>
          <w:lang w:val="ru-RU"/>
        </w:rPr>
      </w:pPr>
      <w:r>
        <w:rPr>
          <w:lang w:val="uk-UA" w:eastAsia="ru-RU"/>
        </w:rPr>
        <w:t>Багатопарадигмова мова була презентована широкій публіці розробників  у 2014 році. Для бажаючих вивчати можливості мови у відкритому доступі посібник з  Swift можна завантажити через додаток iBooks.</w:t>
      </w:r>
    </w:p>
    <w:p w:rsidR="001E2563" w:rsidRDefault="001E2563">
      <w:pPr>
        <w:jc w:val="center"/>
        <w:rPr>
          <w:color w:val="000000"/>
          <w:szCs w:val="28"/>
          <w:lang w:val="uk-UA"/>
        </w:rPr>
      </w:pPr>
      <w:r>
        <w:rPr>
          <w:noProof/>
          <w:lang w:val="ru-RU" w:eastAsia="ru-RU"/>
        </w:rPr>
        <w:drawing>
          <wp:inline distT="0" distB="0" distL="0" distR="0">
            <wp:extent cx="4806711" cy="2526890"/>
            <wp:effectExtent l="0" t="0" r="0" b="635"/>
            <wp:docPr id="177" name="Picture 1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9"/>
                    <pic:cNvPicPr>
                      <a:picLocks/>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826688" cy="2537392"/>
                    </a:xfrm>
                    <a:prstGeom prst="rect">
                      <a:avLst/>
                    </a:prstGeom>
                    <a:solidFill>
                      <a:srgbClr val="FFFFFF"/>
                    </a:solidFill>
                    <a:ln>
                      <a:noFill/>
                    </a:ln>
                  </pic:spPr>
                </pic:pic>
              </a:graphicData>
            </a:graphic>
          </wp:inline>
        </w:drawing>
      </w:r>
    </w:p>
    <w:p w:rsidR="001E2563" w:rsidRDefault="001E2563" w:rsidP="00D30B21">
      <w:pPr>
        <w:jc w:val="center"/>
        <w:rPr>
          <w:color w:val="000000"/>
          <w:szCs w:val="28"/>
          <w:lang w:val="uk-UA"/>
        </w:rPr>
      </w:pPr>
      <w:r>
        <w:rPr>
          <w:color w:val="000000"/>
          <w:szCs w:val="28"/>
          <w:lang w:val="uk-UA"/>
        </w:rPr>
        <w:t xml:space="preserve">Рисунок 3.10– </w:t>
      </w:r>
      <w:r>
        <w:rPr>
          <w:lang w:val="uk-UA"/>
        </w:rPr>
        <w:t>Демонстрація коду мовою програмування Swif</w:t>
      </w:r>
    </w:p>
    <w:p w:rsidR="0073366D" w:rsidRPr="00D30B21" w:rsidRDefault="001E2563" w:rsidP="00D30B21">
      <w:pPr>
        <w:rPr>
          <w:lang w:val="uk-UA" w:eastAsia="ru-RU"/>
        </w:rPr>
      </w:pPr>
      <w:r>
        <w:rPr>
          <w:lang w:val="uk-UA" w:eastAsia="ru-RU"/>
        </w:rPr>
        <w:t>Swift - це потужна та інтуїтивно зрозуміла мова програмування для  створення софту, призначего для такого апаратного забезпечення як MacOS, iOS, watchOS та tvOS. Процес створення програм та написання Swift-коду доволі простий,синтаксис мови короткий, але виразний з иітко окресленими можливостями. Мова Swift включає в себе сучасні функції, та що дуже важливо доре інтегрується з оптимізацією. Написання Swift-програм межує з сек’юрністю та безпечним за дизайном, що не впливає на швидку роботу програмного забезпечення, та мвідносно малу споживаність обчислювальних ресурсів.</w:t>
      </w:r>
    </w:p>
    <w:p w:rsidR="001E2563" w:rsidRPr="00D30B21" w:rsidRDefault="001E2563">
      <w:pPr>
        <w:rPr>
          <w:lang w:val="uk-UA" w:eastAsia="ru-RU"/>
        </w:rPr>
      </w:pPr>
      <w:r w:rsidRPr="00D30B21">
        <w:rPr>
          <w:lang w:val="uk-UA" w:eastAsia="ru-RU"/>
        </w:rPr>
        <w:lastRenderedPageBreak/>
        <w:t>Swift 4</w:t>
      </w:r>
    </w:p>
    <w:p w:rsidR="0073366D" w:rsidRPr="00D30B21" w:rsidRDefault="001E2563" w:rsidP="00D30B21">
      <w:pPr>
        <w:rPr>
          <w:lang w:val="uk-UA" w:eastAsia="ru-RU"/>
        </w:rPr>
      </w:pPr>
      <w:r>
        <w:rPr>
          <w:lang w:val="uk-UA" w:eastAsia="ru-RU"/>
        </w:rPr>
        <w:t>Swift 4 взяв за основу більш раніші версії мови , забезпечуючи  стійкість та стабільність, а також сумісність та можливість інтеграції вихідного коду з ранних версій  мови Swift, вдосконалюючи стандартну бібліотеку, а також додаючи такі функції, як інтелектуальні ключі та серіалізація, при цьому скорочуючи час створення та зменшуючи розмір від програмних файлів.</w:t>
      </w:r>
    </w:p>
    <w:p w:rsidR="001E2563" w:rsidRPr="00D30B21" w:rsidRDefault="00D30B21">
      <w:pPr>
        <w:rPr>
          <w:lang w:val="uk-UA" w:eastAsia="ru-RU"/>
        </w:rPr>
      </w:pPr>
      <w:r>
        <w:rPr>
          <w:lang w:val="uk-UA" w:eastAsia="ru-RU"/>
        </w:rPr>
        <w:t>Д</w:t>
      </w:r>
      <w:r w:rsidR="001E2563" w:rsidRPr="00D30B21">
        <w:rPr>
          <w:lang w:val="uk-UA" w:eastAsia="ru-RU"/>
        </w:rPr>
        <w:t>жерело коду</w:t>
      </w:r>
    </w:p>
    <w:p w:rsidR="001E2563" w:rsidRDefault="001E2563">
      <w:pPr>
        <w:rPr>
          <w:lang w:val="uk-UA" w:eastAsia="ru-RU"/>
        </w:rPr>
      </w:pPr>
      <w:r>
        <w:rPr>
          <w:lang w:val="uk-UA" w:eastAsia="ru-RU"/>
        </w:rPr>
        <w:t>Swift 4 розроблено з загальним доступом до джерела на Swift.org з вихідним кодом, трекером помилок, списками розсилки.</w:t>
      </w:r>
    </w:p>
    <w:p w:rsidR="0073366D" w:rsidRPr="005209F9" w:rsidRDefault="001E2563" w:rsidP="005209F9">
      <w:pPr>
        <w:rPr>
          <w:lang w:val="uk-UA" w:eastAsia="ru-RU"/>
        </w:rPr>
      </w:pPr>
      <w:r>
        <w:rPr>
          <w:lang w:val="uk-UA" w:eastAsia="ru-RU"/>
        </w:rPr>
        <w:t xml:space="preserve"> Swift вже підтримує всі платформи Apple, а також Linux, а члени спільноти активно працюють над поширенням на ще більшій кількості платформ. </w:t>
      </w:r>
    </w:p>
    <w:p w:rsidR="001E2563" w:rsidRPr="005209F9" w:rsidRDefault="001E2563">
      <w:pPr>
        <w:rPr>
          <w:lang w:val="uk-UA" w:eastAsia="ru-RU"/>
        </w:rPr>
      </w:pPr>
      <w:r w:rsidRPr="005209F9">
        <w:rPr>
          <w:lang w:val="uk-UA" w:eastAsia="ru-RU"/>
        </w:rPr>
        <w:t>Режими сумісності джерел</w:t>
      </w:r>
    </w:p>
    <w:p w:rsidR="001E2563" w:rsidRDefault="001E2563">
      <w:pPr>
        <w:rPr>
          <w:lang w:val="uk-UA" w:eastAsia="ru-RU"/>
        </w:rPr>
      </w:pPr>
      <w:r>
        <w:rPr>
          <w:lang w:val="uk-UA" w:eastAsia="ru-RU"/>
        </w:rPr>
        <w:t>Версія мови Swift 4 встановлює мову для стабільності на рівні джерела, і тепер Swift  забезпечує сумісність джерел як функцію руху вперед. За допомогою Swift 4  зникла необхідність зміни чи редагування вихідного коду коду задля застосування новішої версії компілятора. Можна простозастосовувати  новий компілятор Swift 4 та перейти у власний шаблон, скориставшись новими функціями Swift 4,  зробивши все це у одному функціональному модулі.</w:t>
      </w:r>
    </w:p>
    <w:p w:rsidR="001E2563" w:rsidRDefault="001E2563">
      <w:pPr>
        <w:rPr>
          <w:lang w:val="uk-UA" w:eastAsia="ru-RU"/>
        </w:rPr>
      </w:pPr>
      <w:r>
        <w:rPr>
          <w:lang w:val="uk-UA" w:eastAsia="ru-RU"/>
        </w:rPr>
        <w:t>Остання версія компілятор Swift 4 працює у трьох різних режима.</w:t>
      </w:r>
    </w:p>
    <w:p w:rsidR="001E2563" w:rsidRDefault="001E2563">
      <w:pPr>
        <w:rPr>
          <w:lang w:val="uk-UA" w:eastAsia="ru-RU"/>
        </w:rPr>
      </w:pPr>
      <w:r>
        <w:rPr>
          <w:lang w:val="uk-UA" w:eastAsia="ru-RU"/>
        </w:rPr>
        <w:t>Режим Swift 4 базовий для створеного коду і будуватиме вихідний код, який побудований за допомогою компілятора Swift .</w:t>
      </w:r>
    </w:p>
    <w:p w:rsidR="001E2563" w:rsidRDefault="001E2563">
      <w:pPr>
        <w:rPr>
          <w:lang w:val="uk-UA" w:eastAsia="ru-RU"/>
        </w:rPr>
      </w:pPr>
      <w:r>
        <w:rPr>
          <w:lang w:val="uk-UA" w:eastAsia="ru-RU"/>
        </w:rPr>
        <w:t>Режим Swift 4 дає змогу використовувати нові функції та оптимізацію продуктивності Swift 3, деякі з яких можуть вимагати переміщення, що полегшує перехід, ніж попередній перехід від Swift 2 до Swift 3.</w:t>
      </w:r>
    </w:p>
    <w:p w:rsidR="0073366D" w:rsidRDefault="001E2563" w:rsidP="005209F9">
      <w:pPr>
        <w:rPr>
          <w:lang w:val="uk-UA" w:eastAsia="ru-RU"/>
        </w:rPr>
      </w:pPr>
      <w:r>
        <w:rPr>
          <w:lang w:val="uk-UA" w:eastAsia="ru-RU"/>
        </w:rPr>
        <w:t xml:space="preserve">Змішаний режим дозволяє використовувати взаємодію між двома способами, створені за допомогою того самого компілятора. Це допомагає розробникам, які мають проекти, які поєднують пакети, написані Swift 3, з пакетами, написаними Swift 4, якщо всі пакунки побудовані за допомогою компілятора Swift 4. </w:t>
      </w:r>
    </w:p>
    <w:p w:rsidR="003E43AA" w:rsidRPr="005209F9" w:rsidRDefault="003E43AA" w:rsidP="005209F9">
      <w:pPr>
        <w:rPr>
          <w:lang w:val="uk-UA" w:eastAsia="ru-RU"/>
        </w:rPr>
      </w:pPr>
    </w:p>
    <w:p w:rsidR="001E2563" w:rsidRPr="005209F9" w:rsidRDefault="001E2563">
      <w:pPr>
        <w:rPr>
          <w:lang w:val="uk-UA" w:eastAsia="ru-RU"/>
        </w:rPr>
      </w:pPr>
      <w:r w:rsidRPr="005209F9">
        <w:rPr>
          <w:lang w:val="uk-UA" w:eastAsia="ru-RU"/>
        </w:rPr>
        <w:lastRenderedPageBreak/>
        <w:t>Нові можливості в Swift 4</w:t>
      </w:r>
    </w:p>
    <w:p w:rsidR="001E2563" w:rsidRDefault="001E2563">
      <w:pPr>
        <w:rPr>
          <w:lang w:val="uk-UA" w:eastAsia="ru-RU"/>
        </w:rPr>
      </w:pPr>
      <w:r>
        <w:rPr>
          <w:lang w:val="uk-UA" w:eastAsia="ru-RU"/>
        </w:rPr>
        <w:t>Швидше, простіше використовувати рядки, що зберігають коректність Unicode, і додавати підтримку для створення, використання та керування підрядками. Розумні шляхи для безпечного, ефективного, розширюваного кодування ключових значень для типів Swift. Покращення створення та керування словником та набір типів</w:t>
      </w:r>
    </w:p>
    <w:p w:rsidR="0073366D" w:rsidRPr="005209F9" w:rsidRDefault="001E2563" w:rsidP="005209F9">
      <w:pPr>
        <w:rPr>
          <w:lang w:val="uk-UA" w:eastAsia="ru-RU"/>
        </w:rPr>
      </w:pPr>
      <w:r>
        <w:rPr>
          <w:lang w:val="uk-UA" w:eastAsia="ru-RU"/>
        </w:rPr>
        <w:t>Розширює підтримку архівної та серіалізації для типів структури та переліку та дозволяє забезпечити безпеку типу для серіалізації у зовнішніх форматах, таких як JSON та plist. Забезпечено ексклюзивний доступ до пам'яті.</w:t>
      </w:r>
    </w:p>
    <w:p w:rsidR="001E2563" w:rsidRPr="005209F9" w:rsidRDefault="001E2563">
      <w:pPr>
        <w:rPr>
          <w:lang w:val="uk-UA" w:eastAsia="ru-RU"/>
        </w:rPr>
      </w:pPr>
      <w:r w:rsidRPr="005209F9">
        <w:rPr>
          <w:lang w:val="uk-UA" w:eastAsia="ru-RU"/>
        </w:rPr>
        <w:t>Сучасність мови</w:t>
      </w:r>
    </w:p>
    <w:p w:rsidR="005209F9" w:rsidRDefault="001E2563" w:rsidP="005209F9">
      <w:pPr>
        <w:rPr>
          <w:lang w:val="uk-UA" w:eastAsia="ru-RU"/>
        </w:rPr>
      </w:pPr>
      <w:r>
        <w:rPr>
          <w:lang w:val="uk-UA" w:eastAsia="ru-RU"/>
        </w:rPr>
        <w:t xml:space="preserve">Свіфт є результатом останніх досліджень на мовах програмування в поєднанні з десятиліттями досвіду створення платформ Apple. </w:t>
      </w:r>
    </w:p>
    <w:p w:rsidR="005209F9" w:rsidRPr="005209F9" w:rsidRDefault="005209F9" w:rsidP="005209F9">
      <w:pPr>
        <w:rPr>
          <w:lang w:val="uk-UA" w:eastAsia="ru-RU"/>
        </w:rPr>
      </w:pPr>
    </w:p>
    <w:p w:rsidR="001E2563" w:rsidRDefault="001E2563">
      <w:pPr>
        <w:rPr>
          <w:color w:val="000000"/>
          <w:szCs w:val="28"/>
          <w:lang w:val="uk-UA"/>
        </w:rPr>
      </w:pPr>
      <w:r>
        <w:rPr>
          <w:noProof/>
          <w:lang w:val="ru-RU" w:eastAsia="ru-RU"/>
        </w:rPr>
        <w:drawing>
          <wp:inline distT="0" distB="0" distL="0" distR="0">
            <wp:extent cx="5198110" cy="1678305"/>
            <wp:effectExtent l="0" t="0" r="0" b="0"/>
            <wp:docPr id="176" name="Picture 1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8"/>
                    <pic:cNvPicPr>
                      <a:picLocks/>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198110" cy="1678305"/>
                    </a:xfrm>
                    <a:prstGeom prst="rect">
                      <a:avLst/>
                    </a:prstGeom>
                    <a:solidFill>
                      <a:srgbClr val="FFFFFF"/>
                    </a:solidFill>
                    <a:ln>
                      <a:noFill/>
                    </a:ln>
                  </pic:spPr>
                </pic:pic>
              </a:graphicData>
            </a:graphic>
          </wp:inline>
        </w:drawing>
      </w:r>
      <w:r>
        <w:rPr>
          <w:lang w:val="uk-UA" w:eastAsia="ru-RU"/>
        </w:rPr>
        <w:t xml:space="preserve"> </w:t>
      </w:r>
    </w:p>
    <w:p w:rsidR="001E2563" w:rsidRDefault="001E2563">
      <w:pPr>
        <w:jc w:val="center"/>
        <w:rPr>
          <w:lang w:val="uk-UA" w:eastAsia="ru-RU"/>
        </w:rPr>
      </w:pPr>
      <w:r>
        <w:rPr>
          <w:color w:val="000000"/>
          <w:szCs w:val="28"/>
          <w:lang w:val="uk-UA"/>
        </w:rPr>
        <w:t xml:space="preserve">Рисунок 3.11 – </w:t>
      </w:r>
      <w:r>
        <w:rPr>
          <w:lang w:val="uk-UA"/>
        </w:rPr>
        <w:t>Приклад програмного коду, реалізованого за сучасними підходами</w:t>
      </w:r>
    </w:p>
    <w:p w:rsidR="001E2563" w:rsidRDefault="001E2563">
      <w:pPr>
        <w:ind w:firstLine="0"/>
        <w:rPr>
          <w:lang w:val="uk-UA" w:eastAsia="ru-RU"/>
        </w:rPr>
      </w:pPr>
    </w:p>
    <w:p w:rsidR="001E2563" w:rsidRDefault="001E2563">
      <w:pPr>
        <w:rPr>
          <w:lang w:val="uk-UA" w:eastAsia="ru-RU"/>
        </w:rPr>
      </w:pPr>
      <w:r>
        <w:rPr>
          <w:lang w:val="uk-UA" w:eastAsia="ru-RU"/>
        </w:rPr>
        <w:t>Мова має безліч інших функцій, щоб зробити ваш код більш виразним:</w:t>
      </w:r>
    </w:p>
    <w:p w:rsidR="001E2563" w:rsidRDefault="001E2563" w:rsidP="003B0518">
      <w:pPr>
        <w:pStyle w:val="afff0"/>
        <w:numPr>
          <w:ilvl w:val="0"/>
          <w:numId w:val="17"/>
        </w:numPr>
        <w:rPr>
          <w:lang w:val="uk-UA" w:eastAsia="ru-RU"/>
        </w:rPr>
      </w:pPr>
      <w:r>
        <w:rPr>
          <w:lang w:val="uk-UA" w:eastAsia="ru-RU"/>
        </w:rPr>
        <w:t>замикання об'єднані з покажчиками функцій;</w:t>
      </w:r>
    </w:p>
    <w:p w:rsidR="001E2563" w:rsidRDefault="001E2563" w:rsidP="003B0518">
      <w:pPr>
        <w:pStyle w:val="afff0"/>
        <w:numPr>
          <w:ilvl w:val="0"/>
          <w:numId w:val="17"/>
        </w:numPr>
        <w:rPr>
          <w:lang w:val="uk-UA" w:eastAsia="ru-RU"/>
        </w:rPr>
      </w:pPr>
      <w:r>
        <w:rPr>
          <w:lang w:val="uk-UA" w:eastAsia="ru-RU"/>
        </w:rPr>
        <w:t>tuples і кілька повернутих значень;</w:t>
      </w:r>
    </w:p>
    <w:p w:rsidR="001E2563" w:rsidRDefault="001E2563" w:rsidP="003B0518">
      <w:pPr>
        <w:pStyle w:val="afff0"/>
        <w:numPr>
          <w:ilvl w:val="0"/>
          <w:numId w:val="17"/>
        </w:numPr>
        <w:rPr>
          <w:lang w:val="uk-UA" w:eastAsia="ru-RU"/>
        </w:rPr>
      </w:pPr>
      <w:r>
        <w:rPr>
          <w:lang w:val="uk-UA" w:eastAsia="ru-RU"/>
        </w:rPr>
        <w:t>генерики;</w:t>
      </w:r>
    </w:p>
    <w:p w:rsidR="001E2563" w:rsidRDefault="001E2563" w:rsidP="003B0518">
      <w:pPr>
        <w:pStyle w:val="afff0"/>
        <w:numPr>
          <w:ilvl w:val="0"/>
          <w:numId w:val="17"/>
        </w:numPr>
        <w:rPr>
          <w:lang w:val="uk-UA" w:eastAsia="ru-RU"/>
        </w:rPr>
      </w:pPr>
      <w:r>
        <w:rPr>
          <w:lang w:val="uk-UA" w:eastAsia="ru-RU"/>
        </w:rPr>
        <w:t>швидка та лаконічна ітерація над діапазоном або колекцією;</w:t>
      </w:r>
    </w:p>
    <w:p w:rsidR="001E2563" w:rsidRDefault="001E2563" w:rsidP="003B0518">
      <w:pPr>
        <w:pStyle w:val="afff0"/>
        <w:numPr>
          <w:ilvl w:val="0"/>
          <w:numId w:val="17"/>
        </w:numPr>
        <w:rPr>
          <w:lang w:val="uk-UA" w:eastAsia="ru-RU"/>
        </w:rPr>
      </w:pPr>
      <w:r>
        <w:rPr>
          <w:lang w:val="uk-UA" w:eastAsia="ru-RU"/>
        </w:rPr>
        <w:t>структури, які підтримують методи, розширення та протоколи;</w:t>
      </w:r>
    </w:p>
    <w:p w:rsidR="001E2563" w:rsidRDefault="001E2563" w:rsidP="003B0518">
      <w:pPr>
        <w:pStyle w:val="afff0"/>
        <w:numPr>
          <w:ilvl w:val="0"/>
          <w:numId w:val="17"/>
        </w:numPr>
        <w:rPr>
          <w:lang w:val="uk-UA" w:eastAsia="ru-RU"/>
        </w:rPr>
      </w:pPr>
      <w:r>
        <w:rPr>
          <w:lang w:val="uk-UA" w:eastAsia="ru-RU"/>
        </w:rPr>
        <w:t>функціональні схеми програмування, наприклад, карта та фільтр;</w:t>
      </w:r>
    </w:p>
    <w:p w:rsidR="0073366D" w:rsidRPr="005209F9" w:rsidRDefault="001E2563" w:rsidP="005209F9">
      <w:pPr>
        <w:pStyle w:val="afff0"/>
        <w:numPr>
          <w:ilvl w:val="0"/>
          <w:numId w:val="17"/>
        </w:numPr>
        <w:rPr>
          <w:b/>
          <w:lang w:val="uk-UA" w:eastAsia="ru-RU"/>
        </w:rPr>
      </w:pPr>
      <w:r>
        <w:rPr>
          <w:lang w:val="uk-UA" w:eastAsia="ru-RU"/>
        </w:rPr>
        <w:t>власна обробка помилок, використовуючи try / catch / throw.</w:t>
      </w:r>
    </w:p>
    <w:p w:rsidR="001E2563" w:rsidRDefault="001E2563">
      <w:pPr>
        <w:rPr>
          <w:lang w:val="uk-UA" w:eastAsia="ru-RU"/>
        </w:rPr>
      </w:pPr>
      <w:r>
        <w:rPr>
          <w:lang w:val="uk-UA" w:eastAsia="ru-RU"/>
        </w:rPr>
        <w:lastRenderedPageBreak/>
        <w:t>Свіфт усуває всі класи небезпечного коду. Змінні завжди ініціалізуються перед використанням, масиви та цілі числа перевіряються на переповнення, а пам'ять управляється автоматично. Синтаксис налаштовується, щоб легко визначити свій намір, прості тривимірні ключові слова визначають змінну (var) або константу (let).</w:t>
      </w:r>
    </w:p>
    <w:p w:rsidR="0073366D" w:rsidRPr="005209F9" w:rsidRDefault="001E2563" w:rsidP="005209F9">
      <w:pPr>
        <w:rPr>
          <w:lang w:val="uk-UA" w:eastAsia="ru-RU"/>
        </w:rPr>
      </w:pPr>
      <w:r>
        <w:rPr>
          <w:lang w:val="uk-UA" w:eastAsia="ru-RU"/>
        </w:rPr>
        <w:t>Ще однією функцією безпеки є те, що за замовчуванням об'єкти Swift ніколи не можуть бути нічим. Справді, компілятор Swift зупинить на спробі зробити або використовувати об'єкт-нуль з помилкою часу компіляції. Це робить кодування набагато чистішим і безпечнішим, і запобігає величезну категорію аварій роботи в роботі у ваших додатках. Однак є випадки, коли нуль є дійсним і доречним. У таких ситуаціях компанія Swift має інноваційну функцію, відома як варіанти. Додатковий може містити нуль, але синтаксис Swift змушує вас безпечно працювати з ним за допомогою синтаксису, який вказує компілятору, що розробник розуміє поведінку, коду і безпечно впоратися з ним.</w:t>
      </w:r>
    </w:p>
    <w:p w:rsidR="001E2563" w:rsidRPr="005209F9" w:rsidRDefault="001E2563">
      <w:pPr>
        <w:rPr>
          <w:lang w:val="uk-UA" w:eastAsia="ru-RU"/>
        </w:rPr>
      </w:pPr>
      <w:r w:rsidRPr="005209F9">
        <w:rPr>
          <w:lang w:val="uk-UA" w:eastAsia="ru-RU"/>
        </w:rPr>
        <w:t>Read-Eval-Print-Loop (REPL)</w:t>
      </w:r>
    </w:p>
    <w:p w:rsidR="0073366D" w:rsidRPr="005209F9" w:rsidRDefault="001E2563" w:rsidP="005209F9">
      <w:pPr>
        <w:rPr>
          <w:lang w:val="uk-UA" w:eastAsia="ru-RU"/>
        </w:rPr>
      </w:pPr>
      <w:r>
        <w:rPr>
          <w:lang w:val="uk-UA" w:eastAsia="ru-RU"/>
        </w:rPr>
        <w:t>Налагоджена консоль LLDB в Xcode включає в себе інтерактивну версію мови Swift. Використання синтаксис мови Swift, щоб оцінювати та взаємодіяти із запущеним додатком або написати новий код, щоб побачити, як він працює в скриптовому середовищі. Доступно з консолі Xcode або в терміналі.</w:t>
      </w:r>
    </w:p>
    <w:p w:rsidR="001E2563" w:rsidRPr="005209F9" w:rsidRDefault="001E2563">
      <w:pPr>
        <w:rPr>
          <w:lang w:val="uk-UA" w:eastAsia="ru-RU"/>
        </w:rPr>
      </w:pPr>
      <w:r w:rsidRPr="005209F9">
        <w:rPr>
          <w:lang w:val="uk-UA" w:eastAsia="ru-RU"/>
        </w:rPr>
        <w:t>Менеджер пакетів</w:t>
      </w:r>
    </w:p>
    <w:p w:rsidR="0073366D" w:rsidRPr="005209F9" w:rsidRDefault="001E2563" w:rsidP="005209F9">
      <w:pPr>
        <w:rPr>
          <w:lang w:val="uk-UA" w:eastAsia="ru-RU"/>
        </w:rPr>
      </w:pPr>
      <w:r>
        <w:rPr>
          <w:lang w:val="uk-UA" w:eastAsia="ru-RU"/>
        </w:rPr>
        <w:t xml:space="preserve">Впроваджений у Swift Package Manager являє собою крос-платформенний інструмент для створення Swift бібліотек та виконуваних файлів, що полегшує створення та керування залежностями. Swift 4 додає нові функції робочого процесу та більш повний API для Swift Package Manager. Тепер легше розробити кілька пакетів в тандемі, перш ніж позначати свій перший офіційний реліз, працювати на гілці декількох пакунків разом і робити локальні зміни в вихідному коді незалежної вами, яку ви не контролюєте. Новий API дозволяє авторам пакунків визначити, які продукти їх пакети роблять доступними для клієнтів, і налаштувати, як їх джерела організовуються на диску. І загальний API, що використовується для створення </w:t>
      </w:r>
      <w:r>
        <w:rPr>
          <w:lang w:val="uk-UA" w:eastAsia="ru-RU"/>
        </w:rPr>
        <w:lastRenderedPageBreak/>
        <w:t>пакета, тепер є більш чистим і зрозумілішим, зберігаючи сумісність із джерелами зі старішими пакетами.</w:t>
      </w:r>
    </w:p>
    <w:p w:rsidR="001E2563" w:rsidRPr="005209F9" w:rsidRDefault="001E2563">
      <w:pPr>
        <w:rPr>
          <w:lang w:val="uk-UA" w:eastAsia="ru-RU"/>
        </w:rPr>
      </w:pPr>
      <w:r w:rsidRPr="005209F9">
        <w:rPr>
          <w:lang w:val="uk-UA" w:eastAsia="ru-RU"/>
        </w:rPr>
        <w:t>Оперативна сумісність Objective-C</w:t>
      </w:r>
    </w:p>
    <w:p w:rsidR="001E2563" w:rsidRDefault="001E2563">
      <w:pPr>
        <w:rPr>
          <w:lang w:val="uk-UA" w:eastAsia="ru-RU"/>
        </w:rPr>
      </w:pPr>
      <w:r>
        <w:rPr>
          <w:lang w:val="uk-UA" w:eastAsia="ru-RU"/>
        </w:rPr>
        <w:t>Можна створити абсолютно нову програму з Swift сьогодні або почати використовувати Swift код для впровадження нових функцій і функцій у додатку. Swift-код співіснує разом з існуючими об'єктами Objective-C в одному проекті з повним доступом до API Objective-C, що полегшує його прийняття.</w:t>
      </w:r>
    </w:p>
    <w:p w:rsidR="001E2563" w:rsidRDefault="001E2563" w:rsidP="005209F9">
      <w:pPr>
        <w:rPr>
          <w:lang w:val="uk-UA" w:eastAsia="ru-RU"/>
        </w:rPr>
      </w:pPr>
      <w:r>
        <w:rPr>
          <w:lang w:val="uk-UA" w:eastAsia="ru-RU"/>
        </w:rPr>
        <w:t>Для початку роботи з Swift необхідно завантажити Xcode та дотримуватись інструкцій, доступних на вкладці «Ресурси».</w:t>
      </w:r>
    </w:p>
    <w:p w:rsidR="001E2563" w:rsidRPr="005209F9" w:rsidRDefault="001E2563">
      <w:pPr>
        <w:rPr>
          <w:lang w:val="uk-UA" w:eastAsia="ru-RU"/>
        </w:rPr>
      </w:pPr>
      <w:r w:rsidRPr="005209F9">
        <w:rPr>
          <w:lang w:val="uk-UA" w:eastAsia="ru-RU"/>
        </w:rPr>
        <w:t>Швидкий і потужний</w:t>
      </w:r>
    </w:p>
    <w:p w:rsidR="001E2563" w:rsidRDefault="001E2563">
      <w:pPr>
        <w:rPr>
          <w:lang w:val="uk-UA" w:eastAsia="ru-RU"/>
        </w:rPr>
      </w:pPr>
      <w:r>
        <w:rPr>
          <w:lang w:val="uk-UA" w:eastAsia="ru-RU"/>
        </w:rPr>
        <w:t>З самого раннього задуму, Свіфт був побудований так, щоб бути швидким. Використовуючи неймовірно високопродуктивний компілятор LLVM, код Swift перетворюється в оптимізований нативний код, який максимально використовує сучасне обладнання. Синтаксис і стандартна бібліотека також налаштовані, щоб зробити найбільш очевидний спосіб написання коду також найкраще.</w:t>
      </w:r>
    </w:p>
    <w:p w:rsidR="001E2563" w:rsidRDefault="001E2563">
      <w:pPr>
        <w:rPr>
          <w:lang w:val="uk-UA"/>
        </w:rPr>
      </w:pPr>
      <w:r>
        <w:rPr>
          <w:lang w:val="uk-UA" w:eastAsia="ru-RU"/>
        </w:rPr>
        <w:t>Свіфт - це наступник для мов С і Objective-C. Вона включає примітивні елементи низького рівня, такі як типи, керування потоком та оператори. Він також забезпечує об'єктно-орієнтовані функції, такі як класи, протоколи та генерики, що дає розробникам Cocoa та Cocoa Touch продуктивність та потужність, яку вони потребують.</w:t>
      </w:r>
    </w:p>
    <w:p w:rsidR="001E2563" w:rsidRDefault="001E2563" w:rsidP="003B0518">
      <w:pPr>
        <w:pStyle w:val="-1"/>
        <w:numPr>
          <w:ilvl w:val="1"/>
          <w:numId w:val="9"/>
        </w:numPr>
        <w:rPr>
          <w:lang w:val="uk-UA"/>
        </w:rPr>
      </w:pPr>
      <w:r>
        <w:rPr>
          <w:lang w:val="uk-UA"/>
        </w:rPr>
        <w:t>Технології для розробки інтерфейсу</w:t>
      </w:r>
    </w:p>
    <w:p w:rsidR="001E2563" w:rsidRDefault="001E2563">
      <w:pPr>
        <w:rPr>
          <w:lang w:val="uk-UA"/>
        </w:rPr>
      </w:pPr>
      <w:r>
        <w:rPr>
          <w:lang w:val="uk-UA"/>
        </w:rPr>
        <w:t xml:space="preserve">При розробці інтерфейсу системи автоматичної оцінки тональності тексту було застосовано принцип інверсії управління, більш відомий як </w:t>
      </w:r>
      <w:r>
        <w:rPr>
          <w:szCs w:val="28"/>
          <w:lang w:val="uk-UA"/>
        </w:rPr>
        <w:t>Dependency Injection.</w:t>
      </w:r>
    </w:p>
    <w:p w:rsidR="001E2563" w:rsidRDefault="001E2563">
      <w:pPr>
        <w:rPr>
          <w:lang w:val="uk-UA"/>
        </w:rPr>
      </w:pPr>
      <w:r>
        <w:rPr>
          <w:lang w:val="uk-UA"/>
        </w:rPr>
        <w:t xml:space="preserve">Впровадження залежності </w:t>
      </w:r>
      <w:r>
        <w:rPr>
          <w:szCs w:val="28"/>
          <w:lang w:val="uk-UA"/>
        </w:rPr>
        <w:t>(англ. Dependency injection, DI) — процес зовнішньої залежності  програмного компоненту за використання інверсії управління для отримання залежностей.</w:t>
      </w:r>
    </w:p>
    <w:p w:rsidR="001E2563" w:rsidRDefault="001E2563">
      <w:pPr>
        <w:rPr>
          <w:lang w:val="uk-UA"/>
        </w:rPr>
      </w:pPr>
      <w:r>
        <w:rPr>
          <w:lang w:val="uk-UA"/>
        </w:rPr>
        <w:t xml:space="preserve">Впровадженням називають передачу сервісу клієнтові.  </w:t>
      </w:r>
    </w:p>
    <w:p w:rsidR="001E2563" w:rsidRDefault="001E2563">
      <w:pPr>
        <w:rPr>
          <w:szCs w:val="28"/>
          <w:lang w:val="uk-UA"/>
        </w:rPr>
      </w:pPr>
      <w:r>
        <w:rPr>
          <w:lang w:val="uk-UA"/>
        </w:rPr>
        <w:lastRenderedPageBreak/>
        <w:t>Найбільш поширені форми впровадження залежностей:</w:t>
      </w:r>
    </w:p>
    <w:p w:rsidR="001E2563" w:rsidRDefault="001E2563">
      <w:pPr>
        <w:pStyle w:val="15"/>
        <w:tabs>
          <w:tab w:val="left" w:pos="993"/>
          <w:tab w:val="left" w:pos="1260"/>
        </w:tabs>
        <w:spacing w:line="360" w:lineRule="auto"/>
        <w:jc w:val="both"/>
        <w:rPr>
          <w:szCs w:val="28"/>
          <w:lang w:val="uk-UA"/>
        </w:rPr>
      </w:pPr>
      <w:r>
        <w:rPr>
          <w:szCs w:val="28"/>
          <w:lang w:val="uk-UA"/>
        </w:rPr>
        <w:t>1. Впровадження в конструктор.</w:t>
      </w:r>
    </w:p>
    <w:p w:rsidR="001E2563" w:rsidRDefault="001E2563">
      <w:pPr>
        <w:pStyle w:val="15"/>
        <w:tabs>
          <w:tab w:val="left" w:pos="993"/>
          <w:tab w:val="left" w:pos="1260"/>
        </w:tabs>
        <w:spacing w:line="360" w:lineRule="auto"/>
        <w:jc w:val="both"/>
        <w:rPr>
          <w:szCs w:val="28"/>
          <w:lang w:val="uk-UA"/>
        </w:rPr>
      </w:pPr>
      <w:r>
        <w:rPr>
          <w:szCs w:val="28"/>
          <w:lang w:val="uk-UA"/>
        </w:rPr>
        <w:t>2. Впровадження у властивість.</w:t>
      </w:r>
    </w:p>
    <w:p w:rsidR="001E2563" w:rsidRDefault="001E2563">
      <w:pPr>
        <w:pStyle w:val="15"/>
        <w:tabs>
          <w:tab w:val="left" w:pos="993"/>
          <w:tab w:val="left" w:pos="1260"/>
        </w:tabs>
        <w:spacing w:line="360" w:lineRule="auto"/>
        <w:jc w:val="both"/>
        <w:rPr>
          <w:lang w:val="uk-UA"/>
        </w:rPr>
      </w:pPr>
      <w:r>
        <w:rPr>
          <w:szCs w:val="28"/>
          <w:lang w:val="uk-UA"/>
        </w:rPr>
        <w:t>3. Впровадження в метод.</w:t>
      </w:r>
    </w:p>
    <w:p w:rsidR="001E2563" w:rsidRDefault="001E2563">
      <w:pPr>
        <w:rPr>
          <w:lang w:val="uk-UA"/>
        </w:rPr>
      </w:pPr>
      <w:r>
        <w:rPr>
          <w:lang w:val="uk-UA"/>
        </w:rPr>
        <w:t>Впровадження залежностей  це патерн, у якому сервіси впроваджуються та переходять до клієнтського стану.</w:t>
      </w:r>
    </w:p>
    <w:p w:rsidR="001E2563" w:rsidRDefault="001E2563">
      <w:pPr>
        <w:rPr>
          <w:lang w:val="uk-UA"/>
        </w:rPr>
      </w:pPr>
      <w:r>
        <w:rPr>
          <w:lang w:val="uk-UA"/>
        </w:rPr>
        <w:t xml:space="preserve">Створюючи інтерфейс  можна було скористатися одним з багатьоз фреймворків для JavaScript: React, Angular та інші. Для створення даного програмного застосунку був обраний саме Angular 6, оскільки він дозволяє писати веб-клієнти на типізованій мові TypeScript та надає продуману структуру проекту, що дозволяє писати клієнти швидше, а потім з легкістю додавати нову функціональність без значних змін у інших частинах програми. </w:t>
      </w:r>
    </w:p>
    <w:p w:rsidR="001E2563" w:rsidRDefault="001E2563">
      <w:pPr>
        <w:rPr>
          <w:lang w:val="uk-UA"/>
        </w:rPr>
      </w:pPr>
      <w:r>
        <w:rPr>
          <w:lang w:val="uk-UA"/>
        </w:rPr>
        <w:t>Окрім того, для створення клієнтської частини системи були використані такі технології як HTML5, CSS3, які автоматизують створення інтерфейсу та спрощують доступ до різних частин системи.</w:t>
      </w:r>
    </w:p>
    <w:p w:rsidR="001A068C" w:rsidRPr="008F04EE" w:rsidRDefault="001E2563" w:rsidP="008F04EE">
      <w:pPr>
        <w:pStyle w:val="-3"/>
        <w:numPr>
          <w:ilvl w:val="2"/>
          <w:numId w:val="9"/>
        </w:numPr>
        <w:rPr>
          <w:lang w:val="uk-UA"/>
        </w:rPr>
      </w:pPr>
      <w:r>
        <w:rPr>
          <w:lang w:val="uk-UA"/>
        </w:rPr>
        <w:t>Фреймворк Vapor</w:t>
      </w:r>
    </w:p>
    <w:p w:rsidR="001E2563" w:rsidRDefault="001E2563">
      <w:pPr>
        <w:rPr>
          <w:lang w:val="uk-UA"/>
        </w:rPr>
      </w:pPr>
      <w:r>
        <w:rPr>
          <w:lang w:val="uk-UA"/>
        </w:rPr>
        <w:t>Веб-фреймворк Vapor з відкритим джерелом коду коду, написаний мовою Swift, може бути використаний для створення RESTful APIs, web apps та програмних застосунків, що працюють у реальному часі з використанням веб-сокетів.</w:t>
      </w:r>
    </w:p>
    <w:p w:rsidR="001E2563" w:rsidRDefault="001E2563">
      <w:pPr>
        <w:rPr>
          <w:lang w:val="uk-UA"/>
        </w:rPr>
      </w:pPr>
      <w:r>
        <w:rPr>
          <w:lang w:val="uk-UA"/>
        </w:rPr>
        <w:t>В доповнення до основної структури фреймворк Vapor надає ORM, мову патерну  та пакетні дані  для спрощення процесу  аутентифікації та авторизації користувацького складу</w:t>
      </w:r>
      <w:r w:rsidR="00AB4C54" w:rsidRPr="00AB4C54">
        <w:rPr>
          <w:lang w:val="ru-RU"/>
        </w:rPr>
        <w:t>[7]</w:t>
      </w:r>
      <w:r>
        <w:rPr>
          <w:lang w:val="uk-UA"/>
        </w:rPr>
        <w:t>.</w:t>
      </w:r>
    </w:p>
    <w:p w:rsidR="001E2563" w:rsidRPr="00A72F63" w:rsidRDefault="001E2563">
      <w:pPr>
        <w:ind w:firstLine="0"/>
        <w:rPr>
          <w:lang w:val="uk-UA"/>
        </w:rPr>
      </w:pPr>
      <w:r>
        <w:rPr>
          <w:lang w:val="uk-UA"/>
        </w:rPr>
        <w:t>Джерело коду Vapor розміщене на GitHub та ліцензовано  згідно Ліцензії MIT.  Даний фреймворк повністю підтримує концепцію Swift, був випущений у грудні 2015 року.</w:t>
      </w:r>
    </w:p>
    <w:p w:rsidR="001E2563" w:rsidRDefault="001E2563">
      <w:pPr>
        <w:ind w:firstLine="0"/>
        <w:rPr>
          <w:color w:val="000000"/>
          <w:szCs w:val="28"/>
          <w:lang w:val="uk-UA"/>
        </w:rPr>
      </w:pPr>
      <w:r>
        <w:rPr>
          <w:noProof/>
          <w:lang w:val="ru-RU" w:eastAsia="ru-RU"/>
        </w:rPr>
        <w:lastRenderedPageBreak/>
        <w:drawing>
          <wp:inline distT="0" distB="0" distL="0" distR="0">
            <wp:extent cx="6175375" cy="2454910"/>
            <wp:effectExtent l="0" t="0" r="0" b="0"/>
            <wp:docPr id="175" name="Picture 1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7"/>
                    <pic:cNvPicPr>
                      <a:picLocks/>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175375" cy="2454910"/>
                    </a:xfrm>
                    <a:prstGeom prst="rect">
                      <a:avLst/>
                    </a:prstGeom>
                    <a:solidFill>
                      <a:srgbClr val="FFFFFF"/>
                    </a:solidFill>
                    <a:ln>
                      <a:noFill/>
                    </a:ln>
                  </pic:spPr>
                </pic:pic>
              </a:graphicData>
            </a:graphic>
          </wp:inline>
        </w:drawing>
      </w:r>
    </w:p>
    <w:p w:rsidR="001E2563" w:rsidRDefault="001E2563">
      <w:pPr>
        <w:jc w:val="center"/>
        <w:rPr>
          <w:lang w:val="uk-UA"/>
        </w:rPr>
      </w:pPr>
      <w:r>
        <w:rPr>
          <w:color w:val="000000"/>
          <w:szCs w:val="28"/>
          <w:lang w:val="uk-UA"/>
        </w:rPr>
        <w:t xml:space="preserve">Рисунок 3.12 – </w:t>
      </w:r>
      <w:r>
        <w:rPr>
          <w:lang w:val="uk-UA"/>
        </w:rPr>
        <w:t>Ліцензовані версії Vapor</w:t>
      </w:r>
    </w:p>
    <w:p w:rsidR="001E2563" w:rsidRDefault="001E2563">
      <w:pPr>
        <w:ind w:firstLine="0"/>
        <w:rPr>
          <w:lang w:val="uk-UA"/>
        </w:rPr>
      </w:pPr>
    </w:p>
    <w:p w:rsidR="001E2563" w:rsidRDefault="001E2563">
      <w:pPr>
        <w:ind w:firstLine="0"/>
        <w:rPr>
          <w:color w:val="000000"/>
          <w:szCs w:val="28"/>
          <w:lang w:val="uk-UA"/>
        </w:rPr>
      </w:pPr>
      <w:r>
        <w:rPr>
          <w:noProof/>
          <w:lang w:val="ru-RU" w:eastAsia="ru-RU"/>
        </w:rPr>
        <w:drawing>
          <wp:inline distT="0" distB="0" distL="0" distR="0">
            <wp:extent cx="6263005" cy="1089660"/>
            <wp:effectExtent l="0" t="0" r="0" b="0"/>
            <wp:docPr id="174" name="Picture 1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6"/>
                    <pic:cNvPicPr>
                      <a:picLocks/>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263005" cy="1089660"/>
                    </a:xfrm>
                    <a:prstGeom prst="rect">
                      <a:avLst/>
                    </a:prstGeom>
                    <a:solidFill>
                      <a:srgbClr val="FFFFFF"/>
                    </a:solidFill>
                    <a:ln>
                      <a:noFill/>
                    </a:ln>
                  </pic:spPr>
                </pic:pic>
              </a:graphicData>
            </a:graphic>
          </wp:inline>
        </w:drawing>
      </w:r>
    </w:p>
    <w:p w:rsidR="001E2563" w:rsidRDefault="001E2563">
      <w:pPr>
        <w:jc w:val="center"/>
        <w:rPr>
          <w:b/>
          <w:lang w:val="uk-UA"/>
        </w:rPr>
      </w:pPr>
      <w:r>
        <w:rPr>
          <w:color w:val="000000"/>
          <w:szCs w:val="28"/>
          <w:lang w:val="uk-UA"/>
        </w:rPr>
        <w:t xml:space="preserve">Рисунок 3.13 – </w:t>
      </w:r>
      <w:r>
        <w:rPr>
          <w:lang w:val="uk-UA"/>
        </w:rPr>
        <w:t>Розвиток версій фреймворку Vapor</w:t>
      </w:r>
    </w:p>
    <w:p w:rsidR="001E2563" w:rsidRPr="00E53D32" w:rsidRDefault="001E2563">
      <w:pPr>
        <w:ind w:firstLine="0"/>
        <w:rPr>
          <w:lang w:val="uk-UA"/>
        </w:rPr>
      </w:pPr>
      <w:r w:rsidRPr="00E53D32">
        <w:rPr>
          <w:lang w:val="uk-UA"/>
        </w:rPr>
        <w:t xml:space="preserve">Особливості функцій, які підтримує Vapor: </w:t>
      </w:r>
    </w:p>
    <w:p w:rsidR="001E2563" w:rsidRDefault="001E2563" w:rsidP="003B0518">
      <w:pPr>
        <w:pStyle w:val="afff0"/>
        <w:numPr>
          <w:ilvl w:val="0"/>
          <w:numId w:val="5"/>
        </w:numPr>
        <w:rPr>
          <w:lang w:val="uk-UA"/>
        </w:rPr>
      </w:pPr>
      <w:r>
        <w:rPr>
          <w:lang w:val="uk-UA"/>
        </w:rPr>
        <w:t>асихронізація / неблокуючий IO;</w:t>
      </w:r>
    </w:p>
    <w:p w:rsidR="001E2563" w:rsidRDefault="001E2563" w:rsidP="003B0518">
      <w:pPr>
        <w:pStyle w:val="afff0"/>
        <w:numPr>
          <w:ilvl w:val="0"/>
          <w:numId w:val="5"/>
        </w:numPr>
        <w:rPr>
          <w:lang w:val="uk-UA"/>
        </w:rPr>
      </w:pPr>
      <w:r>
        <w:rPr>
          <w:lang w:val="uk-UA"/>
        </w:rPr>
        <w:t>аутентифікація: основний, носій, JWT та пароль;</w:t>
      </w:r>
    </w:p>
    <w:p w:rsidR="001E2563" w:rsidRDefault="001E2563" w:rsidP="003B0518">
      <w:pPr>
        <w:pStyle w:val="afff0"/>
        <w:numPr>
          <w:ilvl w:val="0"/>
          <w:numId w:val="5"/>
        </w:numPr>
        <w:rPr>
          <w:lang w:val="uk-UA"/>
        </w:rPr>
      </w:pPr>
      <w:r>
        <w:rPr>
          <w:lang w:val="uk-UA"/>
        </w:rPr>
        <w:t>кеш: Redis і In-Memory;</w:t>
      </w:r>
    </w:p>
    <w:p w:rsidR="001E2563" w:rsidRDefault="001E2563" w:rsidP="003B0518">
      <w:pPr>
        <w:pStyle w:val="afff0"/>
        <w:numPr>
          <w:ilvl w:val="0"/>
          <w:numId w:val="5"/>
        </w:numPr>
        <w:rPr>
          <w:lang w:val="uk-UA"/>
        </w:rPr>
      </w:pPr>
      <w:r>
        <w:rPr>
          <w:lang w:val="uk-UA"/>
        </w:rPr>
        <w:t>команди / форматування консолі;</w:t>
      </w:r>
    </w:p>
    <w:p w:rsidR="001E2563" w:rsidRDefault="001E2563" w:rsidP="003B0518">
      <w:pPr>
        <w:pStyle w:val="afff0"/>
        <w:numPr>
          <w:ilvl w:val="0"/>
          <w:numId w:val="5"/>
        </w:numPr>
        <w:rPr>
          <w:lang w:val="uk-UA"/>
        </w:rPr>
      </w:pPr>
      <w:r>
        <w:rPr>
          <w:lang w:val="uk-UA"/>
        </w:rPr>
        <w:t>переговори щодо вмісту: формат JSON, багатосторінковий та URL-кодування;</w:t>
      </w:r>
    </w:p>
    <w:p w:rsidR="001E2563" w:rsidRDefault="001E2563" w:rsidP="003B0518">
      <w:pPr>
        <w:pStyle w:val="afff0"/>
        <w:numPr>
          <w:ilvl w:val="0"/>
          <w:numId w:val="5"/>
        </w:numPr>
        <w:rPr>
          <w:lang w:val="uk-UA"/>
        </w:rPr>
      </w:pPr>
      <w:r>
        <w:rPr>
          <w:lang w:val="uk-UA"/>
        </w:rPr>
        <w:t>крипто: RNG, шифри, дайджести, RSA;</w:t>
      </w:r>
    </w:p>
    <w:p w:rsidR="001E2563" w:rsidRDefault="001E2563" w:rsidP="003B0518">
      <w:pPr>
        <w:pStyle w:val="afff0"/>
        <w:numPr>
          <w:ilvl w:val="0"/>
          <w:numId w:val="5"/>
        </w:numPr>
        <w:rPr>
          <w:lang w:val="uk-UA"/>
        </w:rPr>
      </w:pPr>
      <w:r>
        <w:rPr>
          <w:lang w:val="uk-UA"/>
        </w:rPr>
        <w:t>залежність ін'єкцій / інверсія контролю ;</w:t>
      </w:r>
    </w:p>
    <w:p w:rsidR="001E2563" w:rsidRDefault="001E2563" w:rsidP="003B0518">
      <w:pPr>
        <w:pStyle w:val="afff0"/>
        <w:numPr>
          <w:ilvl w:val="0"/>
          <w:numId w:val="5"/>
        </w:numPr>
        <w:rPr>
          <w:lang w:val="uk-UA"/>
        </w:rPr>
      </w:pPr>
      <w:r>
        <w:rPr>
          <w:lang w:val="uk-UA"/>
        </w:rPr>
        <w:t>вільне ORM: MySQL [22], PostgreSQL та SQLite;</w:t>
      </w:r>
    </w:p>
    <w:p w:rsidR="001E2563" w:rsidRDefault="001E2563" w:rsidP="003B0518">
      <w:pPr>
        <w:pStyle w:val="afff0"/>
        <w:numPr>
          <w:ilvl w:val="0"/>
          <w:numId w:val="5"/>
        </w:numPr>
        <w:rPr>
          <w:lang w:val="uk-UA"/>
        </w:rPr>
      </w:pPr>
      <w:r>
        <w:rPr>
          <w:lang w:val="uk-UA"/>
        </w:rPr>
        <w:t>HTTP-клієнт і сервер;</w:t>
      </w:r>
    </w:p>
    <w:p w:rsidR="001E2563" w:rsidRDefault="001E2563" w:rsidP="003B0518">
      <w:pPr>
        <w:pStyle w:val="afff0"/>
        <w:numPr>
          <w:ilvl w:val="0"/>
          <w:numId w:val="5"/>
        </w:numPr>
        <w:rPr>
          <w:lang w:val="uk-UA"/>
        </w:rPr>
      </w:pPr>
      <w:r>
        <w:rPr>
          <w:lang w:val="uk-UA"/>
        </w:rPr>
        <w:t>шаблон листа: HTML ;</w:t>
      </w:r>
    </w:p>
    <w:p w:rsidR="001E2563" w:rsidRDefault="001E2563" w:rsidP="003B0518">
      <w:pPr>
        <w:pStyle w:val="afff0"/>
        <w:numPr>
          <w:ilvl w:val="0"/>
          <w:numId w:val="5"/>
        </w:numPr>
        <w:rPr>
          <w:lang w:val="uk-UA"/>
        </w:rPr>
      </w:pPr>
      <w:r>
        <w:rPr>
          <w:lang w:val="uk-UA"/>
        </w:rPr>
        <w:t>ведення журналу;</w:t>
      </w:r>
    </w:p>
    <w:p w:rsidR="001E2563" w:rsidRDefault="001E2563" w:rsidP="003B0518">
      <w:pPr>
        <w:pStyle w:val="afff0"/>
        <w:numPr>
          <w:ilvl w:val="0"/>
          <w:numId w:val="5"/>
        </w:numPr>
        <w:rPr>
          <w:lang w:val="uk-UA"/>
        </w:rPr>
      </w:pPr>
      <w:r>
        <w:rPr>
          <w:lang w:val="uk-UA"/>
        </w:rPr>
        <w:t>маршрутизація URL-адрес;</w:t>
      </w:r>
    </w:p>
    <w:p w:rsidR="001E2563" w:rsidRDefault="001E2563" w:rsidP="003B0518">
      <w:pPr>
        <w:pStyle w:val="afff0"/>
        <w:numPr>
          <w:ilvl w:val="0"/>
          <w:numId w:val="5"/>
        </w:numPr>
        <w:rPr>
          <w:lang w:val="uk-UA"/>
        </w:rPr>
      </w:pPr>
      <w:r>
        <w:rPr>
          <w:lang w:val="uk-UA"/>
        </w:rPr>
        <w:lastRenderedPageBreak/>
        <w:t>перевірка;</w:t>
      </w:r>
    </w:p>
    <w:p w:rsidR="001E2563" w:rsidRDefault="001E2563" w:rsidP="003B0518">
      <w:pPr>
        <w:pStyle w:val="afff0"/>
        <w:numPr>
          <w:ilvl w:val="0"/>
          <w:numId w:val="5"/>
        </w:numPr>
        <w:rPr>
          <w:b/>
          <w:lang w:val="uk-UA"/>
        </w:rPr>
      </w:pPr>
      <w:r>
        <w:rPr>
          <w:lang w:val="uk-UA"/>
        </w:rPr>
        <w:t>клієнт WebSocket і сервер.</w:t>
      </w:r>
    </w:p>
    <w:p w:rsidR="001E2563" w:rsidRPr="006B60C0" w:rsidRDefault="001E2563">
      <w:pPr>
        <w:ind w:firstLine="0"/>
        <w:rPr>
          <w:lang w:val="uk-UA"/>
        </w:rPr>
      </w:pPr>
      <w:r w:rsidRPr="006B60C0">
        <w:rPr>
          <w:lang w:val="uk-UA"/>
        </w:rPr>
        <w:t>Ідентифікатори</w:t>
      </w:r>
    </w:p>
    <w:p w:rsidR="001E2563" w:rsidRDefault="001E2563" w:rsidP="000358B0">
      <w:pPr>
        <w:ind w:firstLine="360"/>
        <w:rPr>
          <w:lang w:val="uk-UA"/>
        </w:rPr>
      </w:pPr>
      <w:r>
        <w:rPr>
          <w:lang w:val="uk-UA"/>
        </w:rPr>
        <w:t xml:space="preserve">Даний фреймворк використовує ідентифікатори рішення таких двох задач: </w:t>
      </w:r>
    </w:p>
    <w:p w:rsidR="001E2563" w:rsidRDefault="001E2563" w:rsidP="003B0518">
      <w:pPr>
        <w:pStyle w:val="afff0"/>
        <w:numPr>
          <w:ilvl w:val="0"/>
          <w:numId w:val="6"/>
        </w:numPr>
        <w:rPr>
          <w:lang w:val="uk-UA"/>
        </w:rPr>
      </w:pPr>
      <w:r>
        <w:rPr>
          <w:lang w:val="uk-UA"/>
        </w:rPr>
        <w:t>обробка змінних;</w:t>
      </w:r>
    </w:p>
    <w:p w:rsidR="001E2563" w:rsidRDefault="001E2563" w:rsidP="003B0518">
      <w:pPr>
        <w:pStyle w:val="afff0"/>
        <w:numPr>
          <w:ilvl w:val="0"/>
          <w:numId w:val="6"/>
        </w:numPr>
        <w:rPr>
          <w:lang w:val="uk-UA"/>
        </w:rPr>
      </w:pPr>
      <w:r>
        <w:rPr>
          <w:lang w:val="uk-UA"/>
        </w:rPr>
        <w:t xml:space="preserve">робота з мітками. </w:t>
      </w:r>
    </w:p>
    <w:p w:rsidR="001E2563" w:rsidRDefault="001E2563" w:rsidP="000358B0">
      <w:pPr>
        <w:ind w:firstLine="360"/>
        <w:rPr>
          <w:lang w:val="uk-UA"/>
        </w:rPr>
      </w:pPr>
      <w:r>
        <w:rPr>
          <w:lang w:val="uk-UA"/>
        </w:rPr>
        <w:t>Змінні значення мають локальне значення для функції; Для назв змінних потрібно підтримувати унікальність в межах однієї функції.</w:t>
      </w:r>
    </w:p>
    <w:p w:rsidR="001E2563" w:rsidRDefault="001E2563">
      <w:pPr>
        <w:ind w:firstLine="0"/>
        <w:rPr>
          <w:lang w:val="uk-UA"/>
        </w:rPr>
      </w:pPr>
      <w:r>
        <w:rPr>
          <w:lang w:val="uk-UA"/>
        </w:rPr>
        <w:t xml:space="preserve">Виділяють три типи міток: </w:t>
      </w:r>
    </w:p>
    <w:p w:rsidR="001E2563" w:rsidRDefault="001E2563" w:rsidP="003B0518">
      <w:pPr>
        <w:pStyle w:val="afff0"/>
        <w:numPr>
          <w:ilvl w:val="0"/>
          <w:numId w:val="16"/>
        </w:numPr>
        <w:rPr>
          <w:lang w:val="uk-UA"/>
        </w:rPr>
      </w:pPr>
      <w:r>
        <w:rPr>
          <w:lang w:val="uk-UA"/>
        </w:rPr>
        <w:t xml:space="preserve">мітки даних; </w:t>
      </w:r>
    </w:p>
    <w:p w:rsidR="001E2563" w:rsidRDefault="001E2563" w:rsidP="003B0518">
      <w:pPr>
        <w:pStyle w:val="afff0"/>
        <w:numPr>
          <w:ilvl w:val="0"/>
          <w:numId w:val="16"/>
        </w:numPr>
        <w:rPr>
          <w:lang w:val="uk-UA"/>
        </w:rPr>
      </w:pPr>
      <w:r>
        <w:rPr>
          <w:lang w:val="uk-UA"/>
        </w:rPr>
        <w:t>мітки коду;</w:t>
      </w:r>
    </w:p>
    <w:p w:rsidR="001E2563" w:rsidRDefault="001E2563" w:rsidP="003B0518">
      <w:pPr>
        <w:pStyle w:val="afff0"/>
        <w:numPr>
          <w:ilvl w:val="0"/>
          <w:numId w:val="16"/>
        </w:numPr>
        <w:rPr>
          <w:lang w:val="uk-UA"/>
        </w:rPr>
      </w:pPr>
      <w:r>
        <w:rPr>
          <w:lang w:val="uk-UA"/>
        </w:rPr>
        <w:t>мітки функцій.</w:t>
      </w:r>
    </w:p>
    <w:p w:rsidR="001E2563" w:rsidRDefault="001E2563">
      <w:pPr>
        <w:ind w:firstLine="0"/>
        <w:rPr>
          <w:lang w:val="uk-UA"/>
        </w:rPr>
      </w:pPr>
      <w:r>
        <w:rPr>
          <w:lang w:val="uk-UA"/>
        </w:rPr>
        <w:t>Потрібно підтримувати унікальність міток  по коду усієї програми.</w:t>
      </w:r>
    </w:p>
    <w:p w:rsidR="001E2563" w:rsidRDefault="001E2563" w:rsidP="000358B0">
      <w:pPr>
        <w:ind w:firstLine="708"/>
        <w:rPr>
          <w:b/>
          <w:lang w:val="uk-UA"/>
        </w:rPr>
      </w:pPr>
      <w:r>
        <w:rPr>
          <w:lang w:val="uk-UA"/>
        </w:rPr>
        <w:t xml:space="preserve">Ідентифікатори можуть складатися з літер, чисел спеціальних знаків та точок, також використовують символ підкреслення. Знакову відмінність становить те, що цифра, крапка чи спеціальний знак не може бути першим символом у назві мітки. </w:t>
      </w:r>
    </w:p>
    <w:p w:rsidR="001E2563" w:rsidRPr="006B60C0" w:rsidRDefault="001E2563">
      <w:pPr>
        <w:ind w:firstLine="0"/>
        <w:rPr>
          <w:lang w:val="uk-UA"/>
        </w:rPr>
      </w:pPr>
      <w:r w:rsidRPr="006B60C0">
        <w:rPr>
          <w:lang w:val="uk-UA"/>
        </w:rPr>
        <w:t>Сегменти даних</w:t>
      </w:r>
    </w:p>
    <w:p w:rsidR="001E2563" w:rsidRDefault="001E2563" w:rsidP="000358B0">
      <w:pPr>
        <w:ind w:firstLine="708"/>
        <w:rPr>
          <w:lang w:val="uk-UA"/>
        </w:rPr>
      </w:pPr>
      <w:r>
        <w:rPr>
          <w:lang w:val="uk-UA"/>
        </w:rPr>
        <w:t>Фреймворк  має два типи глобальних сегментів даних. Сегмент "const" – значить, що в ньому містяться лише дані для читання (значення  таблиці віртуальних функцій). Сегмент "var" значить, що в ньомк містяться  глобальні змінні дані.</w:t>
      </w:r>
    </w:p>
    <w:p w:rsidR="006B60C0" w:rsidRPr="00DA2F04" w:rsidRDefault="006B60C0">
      <w:pPr>
        <w:ind w:firstLine="0"/>
        <w:rPr>
          <w:lang w:val="uk-UA"/>
        </w:rPr>
      </w:pPr>
    </w:p>
    <w:p w:rsidR="001E2563" w:rsidRDefault="001E2563">
      <w:pPr>
        <w:ind w:firstLine="0"/>
        <w:rPr>
          <w:color w:val="000000"/>
          <w:szCs w:val="28"/>
          <w:lang w:val="uk-UA"/>
        </w:rPr>
      </w:pPr>
      <w:r>
        <w:rPr>
          <w:noProof/>
          <w:lang w:val="ru-RU" w:eastAsia="ru-RU"/>
        </w:rPr>
        <w:drawing>
          <wp:inline distT="0" distB="0" distL="0" distR="0">
            <wp:extent cx="6475730" cy="1452880"/>
            <wp:effectExtent l="0" t="0" r="0" b="0"/>
            <wp:docPr id="173" name="Picture 1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5"/>
                    <pic:cNvPicPr>
                      <a:picLocks/>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475730" cy="1452880"/>
                    </a:xfrm>
                    <a:prstGeom prst="rect">
                      <a:avLst/>
                    </a:prstGeom>
                    <a:solidFill>
                      <a:srgbClr val="FFFFFF"/>
                    </a:solidFill>
                    <a:ln>
                      <a:noFill/>
                    </a:ln>
                  </pic:spPr>
                </pic:pic>
              </a:graphicData>
            </a:graphic>
          </wp:inline>
        </w:drawing>
      </w:r>
    </w:p>
    <w:p w:rsidR="001E2563" w:rsidRDefault="001E2563">
      <w:pPr>
        <w:jc w:val="center"/>
        <w:rPr>
          <w:lang w:val="uk-UA"/>
        </w:rPr>
      </w:pPr>
      <w:r>
        <w:rPr>
          <w:color w:val="000000"/>
          <w:szCs w:val="28"/>
          <w:lang w:val="uk-UA"/>
        </w:rPr>
        <w:t xml:space="preserve">Рисунок 3.14 – </w:t>
      </w:r>
      <w:r>
        <w:rPr>
          <w:lang w:val="uk-UA"/>
        </w:rPr>
        <w:t>Приклад сегментів даних</w:t>
      </w:r>
    </w:p>
    <w:p w:rsidR="001E2563" w:rsidRDefault="001E2563">
      <w:pPr>
        <w:ind w:firstLine="0"/>
        <w:rPr>
          <w:lang w:val="uk-UA"/>
        </w:rPr>
      </w:pPr>
    </w:p>
    <w:p w:rsidR="001E2563" w:rsidRDefault="001E2563">
      <w:pPr>
        <w:ind w:firstLine="0"/>
        <w:rPr>
          <w:lang w:val="uk-UA"/>
        </w:rPr>
      </w:pPr>
      <w:r>
        <w:rPr>
          <w:lang w:val="uk-UA"/>
        </w:rPr>
        <w:lastRenderedPageBreak/>
        <w:t xml:space="preserve">Довжина одного запису у сегменті даних становить 4 байти. </w:t>
      </w:r>
    </w:p>
    <w:p w:rsidR="001E2563" w:rsidRDefault="001E2563">
      <w:pPr>
        <w:ind w:firstLine="0"/>
        <w:rPr>
          <w:lang w:val="uk-UA"/>
        </w:rPr>
      </w:pPr>
      <w:r>
        <w:rPr>
          <w:lang w:val="uk-UA"/>
        </w:rPr>
        <w:t>Мітки даних, "MinutesPerHour" та "MyClass.FunctionTable", можуть мати застосування у будь якому місці прогамного коду.</w:t>
      </w:r>
    </w:p>
    <w:p w:rsidR="006B60C0" w:rsidRDefault="006B60C0">
      <w:pPr>
        <w:ind w:firstLine="0"/>
        <w:rPr>
          <w:b/>
          <w:lang w:val="uk-UA"/>
        </w:rPr>
      </w:pPr>
    </w:p>
    <w:p w:rsidR="001E2563" w:rsidRPr="006B60C0" w:rsidRDefault="001E2563">
      <w:pPr>
        <w:ind w:firstLine="0"/>
        <w:rPr>
          <w:lang w:val="uk-UA"/>
        </w:rPr>
      </w:pPr>
      <w:r w:rsidRPr="006B60C0">
        <w:rPr>
          <w:lang w:val="uk-UA"/>
        </w:rPr>
        <w:t>Функції</w:t>
      </w:r>
    </w:p>
    <w:p w:rsidR="001E2563" w:rsidRDefault="001E2563">
      <w:pPr>
        <w:ind w:firstLine="0"/>
        <w:rPr>
          <w:lang w:val="uk-UA"/>
        </w:rPr>
      </w:pPr>
      <w:r>
        <w:rPr>
          <w:lang w:val="uk-UA"/>
        </w:rPr>
        <w:t>Синтаксис для визначення функції:</w:t>
      </w:r>
    </w:p>
    <w:p w:rsidR="006B60C0" w:rsidRPr="00DA2F04" w:rsidRDefault="006B60C0">
      <w:pPr>
        <w:ind w:firstLine="0"/>
        <w:rPr>
          <w:lang w:val="ru-RU"/>
        </w:rPr>
      </w:pPr>
    </w:p>
    <w:p w:rsidR="001E2563" w:rsidRDefault="001E2563">
      <w:pPr>
        <w:ind w:firstLine="0"/>
        <w:rPr>
          <w:color w:val="000000"/>
          <w:szCs w:val="28"/>
          <w:lang w:val="uk-UA"/>
        </w:rPr>
      </w:pPr>
      <w:r>
        <w:rPr>
          <w:noProof/>
          <w:lang w:val="ru-RU" w:eastAsia="ru-RU"/>
        </w:rPr>
        <w:drawing>
          <wp:inline distT="0" distB="0" distL="0" distR="0">
            <wp:extent cx="6475730" cy="626110"/>
            <wp:effectExtent l="0" t="0" r="0" b="0"/>
            <wp:docPr id="172" name="Picture 1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4"/>
                    <pic:cNvPicPr>
                      <a:picLocks/>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475730" cy="626110"/>
                    </a:xfrm>
                    <a:prstGeom prst="rect">
                      <a:avLst/>
                    </a:prstGeom>
                    <a:solidFill>
                      <a:srgbClr val="FFFFFF"/>
                    </a:solidFill>
                    <a:ln>
                      <a:noFill/>
                    </a:ln>
                  </pic:spPr>
                </pic:pic>
              </a:graphicData>
            </a:graphic>
          </wp:inline>
        </w:drawing>
      </w:r>
    </w:p>
    <w:p w:rsidR="001E2563" w:rsidRDefault="001E2563">
      <w:pPr>
        <w:jc w:val="center"/>
        <w:rPr>
          <w:lang w:val="uk-UA"/>
        </w:rPr>
      </w:pPr>
      <w:r>
        <w:rPr>
          <w:color w:val="000000"/>
          <w:szCs w:val="28"/>
          <w:lang w:val="uk-UA"/>
        </w:rPr>
        <w:t xml:space="preserve">Рисунок 3.15 – </w:t>
      </w:r>
      <w:r>
        <w:rPr>
          <w:lang w:val="uk-UA"/>
        </w:rPr>
        <w:t>Приклад визначення функції</w:t>
      </w:r>
    </w:p>
    <w:p w:rsidR="001E2563" w:rsidRDefault="001E2563">
      <w:pPr>
        <w:ind w:firstLine="0"/>
        <w:rPr>
          <w:lang w:val="uk-UA"/>
        </w:rPr>
      </w:pPr>
    </w:p>
    <w:p w:rsidR="001E2563" w:rsidRDefault="001E2563">
      <w:pPr>
        <w:ind w:firstLine="0"/>
        <w:rPr>
          <w:lang w:val="uk-UA"/>
        </w:rPr>
      </w:pPr>
      <w:r>
        <w:rPr>
          <w:lang w:val="uk-UA"/>
        </w:rPr>
        <w:t>Кожен рядок тіла функції є одним з:</w:t>
      </w:r>
    </w:p>
    <w:p w:rsidR="001E2563" w:rsidRDefault="001E2563" w:rsidP="003B0518">
      <w:pPr>
        <w:pStyle w:val="afff0"/>
        <w:numPr>
          <w:ilvl w:val="0"/>
          <w:numId w:val="10"/>
        </w:numPr>
        <w:rPr>
          <w:lang w:val="uk-UA"/>
        </w:rPr>
      </w:pPr>
      <w:r>
        <w:rPr>
          <w:lang w:val="uk-UA"/>
        </w:rPr>
        <w:t>код етикетки: мітка:;</w:t>
      </w:r>
    </w:p>
    <w:p w:rsidR="001E2563" w:rsidRDefault="001E2563" w:rsidP="003B0518">
      <w:pPr>
        <w:pStyle w:val="afff0"/>
        <w:numPr>
          <w:ilvl w:val="0"/>
          <w:numId w:val="10"/>
        </w:numPr>
        <w:rPr>
          <w:lang w:val="uk-UA"/>
        </w:rPr>
      </w:pPr>
      <w:r>
        <w:rPr>
          <w:lang w:val="uk-UA"/>
        </w:rPr>
        <w:t>призначення: розташування = значення;</w:t>
      </w:r>
    </w:p>
    <w:p w:rsidR="001E2563" w:rsidRDefault="001E2563" w:rsidP="003B0518">
      <w:pPr>
        <w:pStyle w:val="afff0"/>
        <w:numPr>
          <w:ilvl w:val="0"/>
          <w:numId w:val="10"/>
        </w:numPr>
        <w:rPr>
          <w:lang w:val="uk-UA"/>
        </w:rPr>
      </w:pPr>
      <w:r>
        <w:rPr>
          <w:lang w:val="uk-UA"/>
        </w:rPr>
        <w:t>гілка: якщо значення перейти до CodeAddress;</w:t>
      </w:r>
    </w:p>
    <w:p w:rsidR="001E2563" w:rsidRDefault="001E2563" w:rsidP="003B0518">
      <w:pPr>
        <w:pStyle w:val="afff0"/>
        <w:numPr>
          <w:ilvl w:val="0"/>
          <w:numId w:val="10"/>
        </w:numPr>
        <w:rPr>
          <w:lang w:val="uk-UA"/>
        </w:rPr>
      </w:pPr>
      <w:r>
        <w:rPr>
          <w:lang w:val="uk-UA"/>
        </w:rPr>
        <w:t>Перейти до: перейти до CodeAddress;</w:t>
      </w:r>
    </w:p>
    <w:p w:rsidR="001E2563" w:rsidRDefault="001E2563" w:rsidP="003B0518">
      <w:pPr>
        <w:pStyle w:val="afff0"/>
        <w:numPr>
          <w:ilvl w:val="0"/>
          <w:numId w:val="10"/>
        </w:numPr>
        <w:rPr>
          <w:lang w:val="uk-UA"/>
        </w:rPr>
      </w:pPr>
      <w:r>
        <w:rPr>
          <w:lang w:val="uk-UA"/>
        </w:rPr>
        <w:t>виклик функції: виклик FunctionAddress (Args ...);</w:t>
      </w:r>
    </w:p>
    <w:p w:rsidR="001E2563" w:rsidRDefault="001E2563" w:rsidP="003B0518">
      <w:pPr>
        <w:pStyle w:val="afff0"/>
        <w:numPr>
          <w:ilvl w:val="0"/>
          <w:numId w:val="10"/>
        </w:numPr>
        <w:rPr>
          <w:lang w:val="uk-UA"/>
        </w:rPr>
      </w:pPr>
      <w:r>
        <w:rPr>
          <w:lang w:val="uk-UA"/>
        </w:rPr>
        <w:t>повернення функції: ret Значення;</w:t>
      </w:r>
    </w:p>
    <w:p w:rsidR="001E2563" w:rsidRDefault="001E2563" w:rsidP="003B0518">
      <w:pPr>
        <w:pStyle w:val="afff0"/>
        <w:numPr>
          <w:ilvl w:val="0"/>
          <w:numId w:val="10"/>
        </w:numPr>
        <w:rPr>
          <w:lang w:val="uk-UA"/>
        </w:rPr>
      </w:pPr>
      <w:r>
        <w:rPr>
          <w:lang w:val="uk-UA"/>
        </w:rPr>
        <w:t>дзвінок на вбудовану операцію: OpName (Args ...).</w:t>
      </w:r>
    </w:p>
    <w:p w:rsidR="001E2563" w:rsidRPr="006B60C0" w:rsidRDefault="001E2563">
      <w:pPr>
        <w:rPr>
          <w:lang w:val="uk-UA"/>
        </w:rPr>
      </w:pPr>
    </w:p>
    <w:p w:rsidR="001E2563" w:rsidRPr="006B60C0" w:rsidRDefault="001E2563">
      <w:pPr>
        <w:ind w:firstLine="0"/>
        <w:rPr>
          <w:lang w:val="uk-UA"/>
        </w:rPr>
      </w:pPr>
      <w:r w:rsidRPr="006B60C0">
        <w:rPr>
          <w:lang w:val="uk-UA"/>
        </w:rPr>
        <w:t>Призначення</w:t>
      </w:r>
    </w:p>
    <w:p w:rsidR="001E2563" w:rsidRDefault="001E2563">
      <w:pPr>
        <w:ind w:firstLine="0"/>
        <w:rPr>
          <w:lang w:val="uk-UA"/>
        </w:rPr>
      </w:pPr>
      <w:r>
        <w:rPr>
          <w:lang w:val="uk-UA"/>
        </w:rPr>
        <w:t>Існує, насправді, три різні види призначення. Перше - це призначення змінної:</w:t>
      </w:r>
    </w:p>
    <w:p w:rsidR="006B60C0" w:rsidRPr="006B60C0" w:rsidRDefault="006B60C0">
      <w:pPr>
        <w:ind w:firstLine="0"/>
        <w:rPr>
          <w:lang w:val="ru-RU"/>
        </w:rPr>
      </w:pPr>
    </w:p>
    <w:p w:rsidR="001E2563" w:rsidRDefault="001E2563">
      <w:pPr>
        <w:ind w:firstLine="0"/>
        <w:rPr>
          <w:color w:val="000000"/>
          <w:szCs w:val="28"/>
          <w:lang w:val="uk-UA"/>
        </w:rPr>
      </w:pPr>
      <w:r>
        <w:rPr>
          <w:noProof/>
          <w:lang w:val="ru-RU" w:eastAsia="ru-RU"/>
        </w:rPr>
        <w:drawing>
          <wp:inline distT="0" distB="0" distL="0" distR="0">
            <wp:extent cx="6488430" cy="438150"/>
            <wp:effectExtent l="0" t="0" r="0" b="0"/>
            <wp:docPr id="171" name="Picture 1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3"/>
                    <pic:cNvPicPr>
                      <a:picLocks/>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488430" cy="438150"/>
                    </a:xfrm>
                    <a:prstGeom prst="rect">
                      <a:avLst/>
                    </a:prstGeom>
                    <a:solidFill>
                      <a:srgbClr val="FFFFFF"/>
                    </a:solidFill>
                    <a:ln>
                      <a:noFill/>
                    </a:ln>
                  </pic:spPr>
                </pic:pic>
              </a:graphicData>
            </a:graphic>
          </wp:inline>
        </w:drawing>
      </w:r>
    </w:p>
    <w:p w:rsidR="001E2563" w:rsidRDefault="001E2563">
      <w:pPr>
        <w:jc w:val="center"/>
        <w:rPr>
          <w:lang w:val="uk-UA"/>
        </w:rPr>
      </w:pPr>
      <w:r>
        <w:rPr>
          <w:color w:val="000000"/>
          <w:szCs w:val="28"/>
          <w:lang w:val="uk-UA"/>
        </w:rPr>
        <w:t xml:space="preserve">Рисунок 3.16 – </w:t>
      </w:r>
      <w:r>
        <w:rPr>
          <w:lang w:val="uk-UA"/>
        </w:rPr>
        <w:t>Приклад визначення змінної</w:t>
      </w:r>
    </w:p>
    <w:p w:rsidR="001E2563" w:rsidRDefault="001E2563">
      <w:pPr>
        <w:ind w:firstLine="0"/>
        <w:rPr>
          <w:lang w:val="uk-UA"/>
        </w:rPr>
      </w:pPr>
    </w:p>
    <w:p w:rsidR="006B60C0" w:rsidRDefault="001E2563">
      <w:pPr>
        <w:ind w:firstLine="0"/>
        <w:rPr>
          <w:lang w:val="ru-RU"/>
        </w:rPr>
      </w:pPr>
      <w:r>
        <w:rPr>
          <w:lang w:val="uk-UA"/>
        </w:rPr>
        <w:lastRenderedPageBreak/>
        <w:t>Тут "Значення" - або ціле літеральне, і строкове буквено, імена змінної, або посилання на мітку (": Мітка").</w:t>
      </w:r>
    </w:p>
    <w:p w:rsidR="001E2563" w:rsidRDefault="001E2563">
      <w:pPr>
        <w:ind w:firstLine="0"/>
        <w:rPr>
          <w:color w:val="000000"/>
          <w:szCs w:val="28"/>
          <w:lang w:val="uk-UA"/>
        </w:rPr>
      </w:pPr>
      <w:r>
        <w:rPr>
          <w:noProof/>
          <w:lang w:val="ru-RU" w:eastAsia="ru-RU"/>
        </w:rPr>
        <w:drawing>
          <wp:inline distT="0" distB="0" distL="0" distR="0">
            <wp:extent cx="6023446" cy="717755"/>
            <wp:effectExtent l="0" t="0" r="0" b="6350"/>
            <wp:docPr id="170" name="Picture 1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2"/>
                    <pic:cNvPicPr>
                      <a:picLocks/>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044021" cy="720207"/>
                    </a:xfrm>
                    <a:prstGeom prst="rect">
                      <a:avLst/>
                    </a:prstGeom>
                    <a:solidFill>
                      <a:srgbClr val="FFFFFF"/>
                    </a:solidFill>
                    <a:ln>
                      <a:noFill/>
                    </a:ln>
                  </pic:spPr>
                </pic:pic>
              </a:graphicData>
            </a:graphic>
          </wp:inline>
        </w:drawing>
      </w:r>
    </w:p>
    <w:p w:rsidR="001E2563" w:rsidRDefault="001E2563" w:rsidP="007C4C7F">
      <w:pPr>
        <w:ind w:firstLine="0"/>
        <w:jc w:val="center"/>
        <w:rPr>
          <w:lang w:val="uk-UA"/>
        </w:rPr>
      </w:pPr>
      <w:r>
        <w:rPr>
          <w:color w:val="000000"/>
          <w:szCs w:val="28"/>
          <w:lang w:val="uk-UA"/>
        </w:rPr>
        <w:t xml:space="preserve">Рисунок 3.17 – </w:t>
      </w:r>
      <w:r>
        <w:rPr>
          <w:lang w:val="uk-UA"/>
        </w:rPr>
        <w:t>Приклад оголошення мітки</w:t>
      </w:r>
    </w:p>
    <w:p w:rsidR="001E2563" w:rsidRDefault="001E2563" w:rsidP="007C4C7F">
      <w:pPr>
        <w:ind w:firstLine="708"/>
        <w:rPr>
          <w:lang w:val="uk-UA"/>
        </w:rPr>
      </w:pPr>
      <w:r>
        <w:rPr>
          <w:lang w:val="uk-UA"/>
        </w:rPr>
        <w:t>Наступні два типи призначення - це навантаження на пам'ять і магазин пам'яті. Операції пам'яті завжди працюють на 4 байтах, а адреси пам'яті повинні бути вирівняні по 4 байта</w:t>
      </w:r>
      <w:r w:rsidR="00CF677E" w:rsidRPr="00CF677E">
        <w:rPr>
          <w:lang w:val="ru-RU"/>
        </w:rPr>
        <w:t xml:space="preserve"> [</w:t>
      </w:r>
      <w:r w:rsidR="00CF677E" w:rsidRPr="00B4549C">
        <w:rPr>
          <w:lang w:val="ru-RU"/>
        </w:rPr>
        <w:t>8</w:t>
      </w:r>
      <w:r w:rsidR="00CF677E" w:rsidRPr="00CF677E">
        <w:rPr>
          <w:lang w:val="ru-RU"/>
        </w:rPr>
        <w:t>]</w:t>
      </w:r>
      <w:r>
        <w:rPr>
          <w:lang w:val="uk-UA"/>
        </w:rPr>
        <w:t>.</w:t>
      </w:r>
    </w:p>
    <w:p w:rsidR="001E2563" w:rsidRDefault="001E2563">
      <w:pPr>
        <w:ind w:firstLine="0"/>
        <w:rPr>
          <w:lang w:val="uk-UA"/>
        </w:rPr>
      </w:pPr>
      <w:r>
        <w:rPr>
          <w:lang w:val="uk-UA"/>
        </w:rPr>
        <w:t>Довідка про пам'ять складається з базової адреси, яка є або посиланням на мітку, або регістром, а потім ціле чисельне зміщення (позитивне чи негативне).</w:t>
      </w:r>
    </w:p>
    <w:p w:rsidR="001E2563" w:rsidRDefault="001E2563">
      <w:pPr>
        <w:ind w:firstLine="0"/>
        <w:rPr>
          <w:lang w:val="uk-UA"/>
        </w:rPr>
      </w:pPr>
      <w:r>
        <w:rPr>
          <w:lang w:val="uk-UA"/>
        </w:rPr>
        <w:t>[: MyArray + 4] відноситься до адреси 4 байти, що перевищує мітку "MyArray".</w:t>
      </w:r>
    </w:p>
    <w:p w:rsidR="001E2563" w:rsidRDefault="001E2563">
      <w:pPr>
        <w:ind w:firstLine="0"/>
        <w:rPr>
          <w:lang w:val="uk-UA"/>
        </w:rPr>
      </w:pPr>
      <w:r>
        <w:rPr>
          <w:lang w:val="uk-UA"/>
        </w:rPr>
        <w:t>[x-4] відноситься до адреси 4 байта перед адресою, що зберігається в змінній 'x'.</w:t>
      </w:r>
    </w:p>
    <w:p w:rsidR="001E2563" w:rsidRDefault="001E2563">
      <w:pPr>
        <w:ind w:firstLine="0"/>
        <w:rPr>
          <w:lang w:val="uk-UA"/>
        </w:rPr>
      </w:pPr>
      <w:r>
        <w:rPr>
          <w:lang w:val="uk-UA"/>
        </w:rPr>
        <w:t>Деякі приклади завантаження / збереження пам'яті:</w:t>
      </w:r>
    </w:p>
    <w:p w:rsidR="00D2329C" w:rsidRPr="00DA2F04" w:rsidRDefault="00D2329C">
      <w:pPr>
        <w:ind w:firstLine="0"/>
        <w:rPr>
          <w:lang w:val="ru-RU"/>
        </w:rPr>
      </w:pPr>
    </w:p>
    <w:p w:rsidR="001E2563" w:rsidRDefault="001E2563">
      <w:pPr>
        <w:ind w:firstLine="0"/>
        <w:rPr>
          <w:color w:val="000000"/>
          <w:szCs w:val="28"/>
          <w:lang w:val="uk-UA"/>
        </w:rPr>
      </w:pPr>
      <w:r>
        <w:rPr>
          <w:noProof/>
          <w:lang w:val="ru-RU" w:eastAsia="ru-RU"/>
        </w:rPr>
        <w:drawing>
          <wp:inline distT="0" distB="0" distL="0" distR="0">
            <wp:extent cx="6475730" cy="814070"/>
            <wp:effectExtent l="0" t="0" r="0" b="0"/>
            <wp:docPr id="169" name="Picture 1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1"/>
                    <pic:cNvPicPr>
                      <a:picLocks/>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475730" cy="814070"/>
                    </a:xfrm>
                    <a:prstGeom prst="rect">
                      <a:avLst/>
                    </a:prstGeom>
                    <a:solidFill>
                      <a:srgbClr val="FFFFFF"/>
                    </a:solidFill>
                    <a:ln>
                      <a:noFill/>
                    </a:ln>
                  </pic:spPr>
                </pic:pic>
              </a:graphicData>
            </a:graphic>
          </wp:inline>
        </w:drawing>
      </w:r>
    </w:p>
    <w:p w:rsidR="001E2563" w:rsidRDefault="001E2563">
      <w:pPr>
        <w:jc w:val="center"/>
        <w:rPr>
          <w:lang w:val="uk-UA"/>
        </w:rPr>
      </w:pPr>
      <w:r>
        <w:rPr>
          <w:color w:val="000000"/>
          <w:szCs w:val="28"/>
          <w:lang w:val="uk-UA"/>
        </w:rPr>
        <w:t xml:space="preserve">Рисунок 3.18 – </w:t>
      </w:r>
      <w:r>
        <w:rPr>
          <w:lang w:val="uk-UA"/>
        </w:rPr>
        <w:t>Приклад збереженн пам’яті</w:t>
      </w:r>
    </w:p>
    <w:p w:rsidR="001E2563" w:rsidRDefault="001E2563">
      <w:pPr>
        <w:ind w:firstLine="0"/>
        <w:rPr>
          <w:lang w:val="uk-UA"/>
        </w:rPr>
      </w:pPr>
    </w:p>
    <w:p w:rsidR="001E2563" w:rsidRPr="00D2329C" w:rsidRDefault="001E2563">
      <w:pPr>
        <w:ind w:firstLine="0"/>
        <w:rPr>
          <w:lang w:val="uk-UA"/>
        </w:rPr>
      </w:pPr>
      <w:r w:rsidRPr="00D2329C">
        <w:rPr>
          <w:lang w:val="uk-UA"/>
        </w:rPr>
        <w:t>Вбудовані операції</w:t>
      </w:r>
    </w:p>
    <w:p w:rsidR="001E2563" w:rsidRPr="00B4549C" w:rsidRDefault="001E2563" w:rsidP="00D2329C">
      <w:pPr>
        <w:ind w:firstLine="708"/>
        <w:rPr>
          <w:lang w:val="uk-UA"/>
        </w:rPr>
      </w:pPr>
      <w:r>
        <w:rPr>
          <w:lang w:val="uk-UA"/>
        </w:rPr>
        <w:t>Крім основної мови, інтерпретатор Vapor також підтримує набір вбудованих операцій для таких речей, як арифметика, розподіл пам'яті та відображення результатів</w:t>
      </w:r>
      <w:r w:rsidR="00B4549C" w:rsidRPr="00B4549C">
        <w:rPr>
          <w:lang w:val="uk-UA"/>
        </w:rPr>
        <w:t xml:space="preserve"> [9]</w:t>
      </w:r>
      <w:r>
        <w:rPr>
          <w:lang w:val="uk-UA"/>
        </w:rPr>
        <w:t>.</w:t>
      </w:r>
    </w:p>
    <w:p w:rsidR="001E2563" w:rsidRDefault="001E2563">
      <w:pPr>
        <w:ind w:firstLine="0"/>
        <w:rPr>
          <w:lang w:val="uk-UA"/>
        </w:rPr>
      </w:pPr>
      <w:r>
        <w:rPr>
          <w:lang w:val="uk-UA"/>
        </w:rPr>
        <w:t>Основна арифметика: Add, Sub, Mul, Div, Rem, MulS, DivS, RemS, ShiftL, ShiftR, ShiftLA. Варіанти "-S" працюють на цілі числа.</w:t>
      </w:r>
    </w:p>
    <w:p w:rsidR="001E2563" w:rsidRDefault="001E2563">
      <w:pPr>
        <w:ind w:firstLine="0"/>
        <w:rPr>
          <w:lang w:val="uk-UA"/>
        </w:rPr>
      </w:pPr>
      <w:r>
        <w:rPr>
          <w:lang w:val="uk-UA"/>
        </w:rPr>
        <w:t>Порівняння: Eq, Ne, Lt, Le, LtS, LeS. Варіанти "-S" працюють на цілі числа.</w:t>
      </w:r>
    </w:p>
    <w:p w:rsidR="001E2563" w:rsidRDefault="001E2563">
      <w:pPr>
        <w:ind w:firstLine="0"/>
        <w:rPr>
          <w:lang w:val="uk-UA"/>
        </w:rPr>
      </w:pPr>
      <w:r>
        <w:rPr>
          <w:lang w:val="uk-UA"/>
        </w:rPr>
        <w:t>Порядні логічні оператори: А, Або, ні.</w:t>
      </w:r>
    </w:p>
    <w:p w:rsidR="001E2563" w:rsidRDefault="001E2563">
      <w:pPr>
        <w:ind w:firstLine="0"/>
        <w:rPr>
          <w:lang w:val="uk-UA"/>
        </w:rPr>
      </w:pPr>
      <w:r>
        <w:rPr>
          <w:lang w:val="uk-UA"/>
        </w:rPr>
        <w:lastRenderedPageBreak/>
        <w:t>HeapAlloc і HeapAllocZ беруть ціле число - кількість байтів пам'яті для виділення - і повертає адресу знову виділеної пам'яті. "-Z" варіант також ініціалізує пам'ять до нуля.</w:t>
      </w:r>
    </w:p>
    <w:p w:rsidR="001E2563" w:rsidRDefault="001E2563" w:rsidP="00D2329C">
      <w:pPr>
        <w:ind w:firstLine="708"/>
        <w:rPr>
          <w:lang w:val="uk-UA"/>
        </w:rPr>
      </w:pPr>
      <w:r>
        <w:rPr>
          <w:lang w:val="uk-UA"/>
        </w:rPr>
        <w:t>Вихід: PrintInt і PrintIntS друкують непідписані та підписані цілі числа, відповідно. PrintString виводить рядки. Ці значення не повертають.</w:t>
      </w:r>
    </w:p>
    <w:p w:rsidR="001E2563" w:rsidRDefault="001E2563">
      <w:pPr>
        <w:ind w:firstLine="0"/>
        <w:rPr>
          <w:lang w:val="uk-UA"/>
        </w:rPr>
      </w:pPr>
      <w:r>
        <w:rPr>
          <w:lang w:val="uk-UA"/>
        </w:rPr>
        <w:t>Помилка при анормальній припиненні програми (для помилок, наприклад, прив'язування нульових вказівників тощо). Він приймає рядкове повідомлення для відображення користувачеві.</w:t>
      </w:r>
    </w:p>
    <w:p w:rsidR="001E2563" w:rsidRDefault="001E2563" w:rsidP="00D2329C">
      <w:pPr>
        <w:ind w:firstLine="708"/>
      </w:pPr>
      <w:r>
        <w:rPr>
          <w:lang w:val="uk-UA"/>
        </w:rPr>
        <w:t>DebugPrint використовується лише для налагодження</w:t>
      </w:r>
      <w:r w:rsidR="00397E91" w:rsidRPr="00397E91">
        <w:rPr>
          <w:lang w:val="ru-RU"/>
        </w:rPr>
        <w:t xml:space="preserve"> [10]</w:t>
      </w:r>
      <w:r>
        <w:rPr>
          <w:lang w:val="uk-UA"/>
        </w:rPr>
        <w:t>. Він приймає будь-яку кількість значень і роздруковує внутрішнє подання інтерпретатора значення. Це може бути корисним для отримання інформації про покажчики.</w:t>
      </w:r>
    </w:p>
    <w:p w:rsidR="001E2563" w:rsidRDefault="001E2563">
      <w:pPr>
        <w:ind w:firstLine="0"/>
        <w:rPr>
          <w:color w:val="000000"/>
          <w:szCs w:val="28"/>
          <w:lang w:val="uk-UA"/>
        </w:rPr>
      </w:pPr>
      <w:r>
        <w:rPr>
          <w:noProof/>
          <w:lang w:val="ru-RU" w:eastAsia="ru-RU"/>
        </w:rPr>
        <w:drawing>
          <wp:inline distT="0" distB="0" distL="0" distR="0">
            <wp:extent cx="6475730" cy="1428115"/>
            <wp:effectExtent l="0" t="0" r="0" b="0"/>
            <wp:docPr id="168" name="Picture 1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0"/>
                    <pic:cNvPicPr>
                      <a:picLocks/>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6475730" cy="1428115"/>
                    </a:xfrm>
                    <a:prstGeom prst="rect">
                      <a:avLst/>
                    </a:prstGeom>
                    <a:solidFill>
                      <a:srgbClr val="FFFFFF"/>
                    </a:solidFill>
                    <a:ln>
                      <a:noFill/>
                    </a:ln>
                  </pic:spPr>
                </pic:pic>
              </a:graphicData>
            </a:graphic>
          </wp:inline>
        </w:drawing>
      </w:r>
    </w:p>
    <w:p w:rsidR="001E2563" w:rsidRDefault="001E2563">
      <w:pPr>
        <w:jc w:val="center"/>
        <w:rPr>
          <w:lang w:val="uk-UA"/>
        </w:rPr>
      </w:pPr>
      <w:r>
        <w:rPr>
          <w:color w:val="000000"/>
          <w:szCs w:val="28"/>
          <w:lang w:val="uk-UA"/>
        </w:rPr>
        <w:t xml:space="preserve">Рисунок 3.19 – </w:t>
      </w:r>
      <w:r>
        <w:rPr>
          <w:lang w:val="uk-UA"/>
        </w:rPr>
        <w:t>Приклад друку значень</w:t>
      </w:r>
    </w:p>
    <w:p w:rsidR="001E2563" w:rsidRDefault="001E2563">
      <w:pPr>
        <w:ind w:firstLine="0"/>
        <w:rPr>
          <w:lang w:val="uk-UA"/>
        </w:rPr>
      </w:pPr>
    </w:p>
    <w:p w:rsidR="001E2563" w:rsidRDefault="001E2563" w:rsidP="003B0518">
      <w:pPr>
        <w:pStyle w:val="-1"/>
        <w:numPr>
          <w:ilvl w:val="1"/>
          <w:numId w:val="9"/>
        </w:numPr>
        <w:rPr>
          <w:lang w:val="uk-UA"/>
        </w:rPr>
      </w:pPr>
      <w:r>
        <w:rPr>
          <w:lang w:val="uk-UA"/>
        </w:rPr>
        <w:t xml:space="preserve">Створення </w:t>
      </w:r>
      <w:r w:rsidR="00A341D3" w:rsidRPr="00C43F40">
        <w:t>тонального словника</w:t>
      </w:r>
      <w:r w:rsidRPr="00C43F40">
        <w:t xml:space="preserve"> </w:t>
      </w:r>
      <w:r>
        <w:rPr>
          <w:lang w:val="uk-UA"/>
        </w:rPr>
        <w:t>українською мовою</w:t>
      </w:r>
    </w:p>
    <w:p w:rsidR="001E2563" w:rsidRDefault="001E2563">
      <w:pPr>
        <w:rPr>
          <w:lang w:val="uk-UA"/>
        </w:rPr>
      </w:pPr>
      <w:r>
        <w:rPr>
          <w:lang w:val="uk-UA"/>
        </w:rPr>
        <w:t xml:space="preserve">Створення словникового корпусу саме українською мовою є основною задачею, що вирішить проблему класифікації тональності у контексті оцінки тональності документу. Методи сентимент аналізу тексту, що застосовують бібліотеки словників та відповідні словникові правила забезпечують високу точність оцінки тональності документу, проте існує проблема залежності словникового методу від предметної області застосування. Процес аналізу та оцінювання документу напряму залежить від контексту вживання слів у тексті  та їх інтерпретацію правилами, що застосовуються до використання слів зі словника. Для аналізу більш </w:t>
      </w:r>
      <w:r>
        <w:rPr>
          <w:lang w:val="uk-UA"/>
        </w:rPr>
        <w:lastRenderedPageBreak/>
        <w:t>ніж одної області потрібно складати два і більше лінгвістичні словники. Процес складання бібліотеки словників доволі складний тому даний метод сентимент аналізу достатньо проблематично застосувати при автоматичному тестуванні, який напряму не має залежності від області застосування.</w:t>
      </w:r>
    </w:p>
    <w:p w:rsidR="001E2563" w:rsidRDefault="001E2563">
      <w:pPr>
        <w:rPr>
          <w:lang w:val="uk-UA"/>
        </w:rPr>
      </w:pPr>
      <w:r>
        <w:rPr>
          <w:lang w:val="uk-UA"/>
        </w:rPr>
        <w:t>Словниковий метод  використовує тональний словниковий корпус з великою кількістю україномовних емоційно</w:t>
      </w:r>
      <w:r w:rsidR="00A9417F">
        <w:rPr>
          <w:lang w:val="uk-UA"/>
        </w:rPr>
        <w:t>-</w:t>
      </w:r>
      <w:r w:rsidR="00E903A1">
        <w:rPr>
          <w:lang w:val="uk-UA"/>
        </w:rPr>
        <w:t>на</w:t>
      </w:r>
      <w:r>
        <w:rPr>
          <w:lang w:val="uk-UA"/>
        </w:rPr>
        <w:t xml:space="preserve">сичених слів. Для кожного слова у словнику надана та присвоєна тональна </w:t>
      </w:r>
      <w:r w:rsidRPr="0012563C">
        <w:rPr>
          <w:lang w:val="ru-RU"/>
        </w:rPr>
        <w:t xml:space="preserve">оцінка, </w:t>
      </w:r>
      <w:r>
        <w:rPr>
          <w:lang w:val="uk-UA"/>
        </w:rPr>
        <w:t>щоб у подальшому обрахувати емотивне навантаження усього документу загалом. Сам тональний словник має представлення таблиці з двома колонками: власне слово та  відповідна його тональна оцінка.</w:t>
      </w:r>
    </w:p>
    <w:p w:rsidR="001E2563" w:rsidRDefault="001E2563">
      <w:pPr>
        <w:rPr>
          <w:lang w:val="uk-UA"/>
        </w:rPr>
      </w:pPr>
      <w:r>
        <w:rPr>
          <w:lang w:val="uk-UA"/>
        </w:rPr>
        <w:t>Приклад тонального словника:</w:t>
      </w:r>
    </w:p>
    <w:tbl>
      <w:tblPr>
        <w:tblW w:w="0" w:type="auto"/>
        <w:tblInd w:w="15" w:type="dxa"/>
        <w:tblLayout w:type="fixed"/>
        <w:tblCellMar>
          <w:top w:w="15" w:type="dxa"/>
          <w:left w:w="15" w:type="dxa"/>
          <w:bottom w:w="15" w:type="dxa"/>
          <w:right w:w="15" w:type="dxa"/>
        </w:tblCellMar>
        <w:tblLook w:val="0000" w:firstRow="0" w:lastRow="0" w:firstColumn="0" w:lastColumn="0" w:noHBand="0" w:noVBand="0"/>
      </w:tblPr>
      <w:tblGrid>
        <w:gridCol w:w="3629"/>
        <w:gridCol w:w="6466"/>
      </w:tblGrid>
      <w:tr w:rsidR="001E2563">
        <w:trPr>
          <w:trHeight w:val="239"/>
        </w:trPr>
        <w:tc>
          <w:tcPr>
            <w:tcW w:w="3629" w:type="dxa"/>
            <w:tcBorders>
              <w:top w:val="single" w:sz="4" w:space="0" w:color="000000"/>
              <w:left w:val="single" w:sz="4" w:space="0" w:color="000000"/>
              <w:bottom w:val="single" w:sz="4" w:space="0" w:color="000000"/>
            </w:tcBorders>
            <w:shd w:val="clear" w:color="auto" w:fill="auto"/>
            <w:vAlign w:val="center"/>
          </w:tcPr>
          <w:p w:rsidR="001E2563" w:rsidRDefault="001E2563">
            <w:pPr>
              <w:rPr>
                <w:lang w:val="uk-UA"/>
              </w:rPr>
            </w:pPr>
            <w:r>
              <w:rPr>
                <w:lang w:val="uk-UA"/>
              </w:rPr>
              <w:t xml:space="preserve">Слово </w:t>
            </w:r>
          </w:p>
        </w:tc>
        <w:tc>
          <w:tcPr>
            <w:tcW w:w="6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1E2563" w:rsidRDefault="001E2563">
            <w:r>
              <w:rPr>
                <w:lang w:val="uk-UA"/>
              </w:rPr>
              <w:t xml:space="preserve">Тональність (1–9) </w:t>
            </w:r>
          </w:p>
        </w:tc>
      </w:tr>
      <w:tr w:rsidR="001E2563">
        <w:trPr>
          <w:trHeight w:val="744"/>
        </w:trPr>
        <w:tc>
          <w:tcPr>
            <w:tcW w:w="3629" w:type="dxa"/>
            <w:tcBorders>
              <w:top w:val="single" w:sz="4" w:space="0" w:color="000000"/>
              <w:left w:val="single" w:sz="4" w:space="0" w:color="000000"/>
              <w:bottom w:val="single" w:sz="4" w:space="0" w:color="000000"/>
            </w:tcBorders>
            <w:shd w:val="clear" w:color="auto" w:fill="auto"/>
            <w:vAlign w:val="center"/>
          </w:tcPr>
          <w:p w:rsidR="001E2563" w:rsidRDefault="001E2563">
            <w:pPr>
              <w:rPr>
                <w:lang w:val="uk-UA"/>
              </w:rPr>
            </w:pPr>
            <w:r>
              <w:rPr>
                <w:lang w:val="uk-UA"/>
              </w:rPr>
              <w:t>щастя</w:t>
            </w:r>
          </w:p>
        </w:tc>
        <w:tc>
          <w:tcPr>
            <w:tcW w:w="6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1E2563" w:rsidRDefault="001E2563">
            <w:r>
              <w:rPr>
                <w:lang w:val="uk-UA"/>
              </w:rPr>
              <w:t>0.86</w:t>
            </w:r>
          </w:p>
        </w:tc>
      </w:tr>
      <w:tr w:rsidR="001E2563">
        <w:trPr>
          <w:trHeight w:val="953"/>
        </w:trPr>
        <w:tc>
          <w:tcPr>
            <w:tcW w:w="3629" w:type="dxa"/>
            <w:tcBorders>
              <w:top w:val="single" w:sz="4" w:space="0" w:color="000000"/>
              <w:left w:val="single" w:sz="4" w:space="0" w:color="000000"/>
              <w:bottom w:val="single" w:sz="4" w:space="0" w:color="000000"/>
            </w:tcBorders>
            <w:shd w:val="clear" w:color="auto" w:fill="auto"/>
            <w:vAlign w:val="center"/>
          </w:tcPr>
          <w:p w:rsidR="001E2563" w:rsidRDefault="001E2563">
            <w:pPr>
              <w:rPr>
                <w:lang w:val="uk-UA"/>
              </w:rPr>
            </w:pPr>
            <w:r>
              <w:rPr>
                <w:lang w:val="uk-UA"/>
              </w:rPr>
              <w:t xml:space="preserve">добро </w:t>
            </w:r>
          </w:p>
        </w:tc>
        <w:tc>
          <w:tcPr>
            <w:tcW w:w="6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1E2563" w:rsidRDefault="001E2563">
            <w:r>
              <w:rPr>
                <w:lang w:val="uk-UA"/>
              </w:rPr>
              <w:t>0.73</w:t>
            </w:r>
          </w:p>
        </w:tc>
      </w:tr>
      <w:tr w:rsidR="001E2563">
        <w:trPr>
          <w:trHeight w:val="478"/>
        </w:trPr>
        <w:tc>
          <w:tcPr>
            <w:tcW w:w="3629" w:type="dxa"/>
            <w:tcBorders>
              <w:top w:val="single" w:sz="4" w:space="0" w:color="000000"/>
              <w:left w:val="single" w:sz="4" w:space="0" w:color="000000"/>
              <w:bottom w:val="single" w:sz="4" w:space="0" w:color="000000"/>
            </w:tcBorders>
            <w:shd w:val="clear" w:color="auto" w:fill="auto"/>
            <w:vAlign w:val="center"/>
          </w:tcPr>
          <w:p w:rsidR="001E2563" w:rsidRDefault="001E2563">
            <w:pPr>
              <w:snapToGrid w:val="0"/>
              <w:rPr>
                <w:lang w:val="uk-UA"/>
              </w:rPr>
            </w:pPr>
          </w:p>
          <w:p w:rsidR="001E2563" w:rsidRDefault="001E2563">
            <w:pPr>
              <w:rPr>
                <w:lang w:val="uk-UA"/>
              </w:rPr>
            </w:pPr>
            <w:r>
              <w:rPr>
                <w:lang w:val="uk-UA"/>
              </w:rPr>
              <w:t>дурість</w:t>
            </w:r>
          </w:p>
        </w:tc>
        <w:tc>
          <w:tcPr>
            <w:tcW w:w="6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1E2563" w:rsidRDefault="001E2563">
            <w:r>
              <w:rPr>
                <w:lang w:val="uk-UA"/>
              </w:rPr>
              <w:t xml:space="preserve">0.48 </w:t>
            </w:r>
          </w:p>
        </w:tc>
      </w:tr>
      <w:tr w:rsidR="001E2563">
        <w:trPr>
          <w:trHeight w:val="646"/>
        </w:trPr>
        <w:tc>
          <w:tcPr>
            <w:tcW w:w="3629" w:type="dxa"/>
            <w:tcBorders>
              <w:top w:val="single" w:sz="4" w:space="0" w:color="000000"/>
              <w:left w:val="single" w:sz="4" w:space="0" w:color="000000"/>
              <w:bottom w:val="single" w:sz="4" w:space="0" w:color="000000"/>
            </w:tcBorders>
            <w:shd w:val="clear" w:color="auto" w:fill="auto"/>
            <w:vAlign w:val="center"/>
          </w:tcPr>
          <w:p w:rsidR="001E2563" w:rsidRDefault="001E2563">
            <w:pPr>
              <w:snapToGrid w:val="0"/>
              <w:rPr>
                <w:lang w:val="uk-UA"/>
              </w:rPr>
            </w:pPr>
          </w:p>
          <w:p w:rsidR="001E2563" w:rsidRDefault="001E2563">
            <w:pPr>
              <w:rPr>
                <w:lang w:val="uk-UA"/>
              </w:rPr>
            </w:pPr>
            <w:r>
              <w:rPr>
                <w:lang w:val="uk-UA"/>
              </w:rPr>
              <w:t>злість</w:t>
            </w:r>
          </w:p>
          <w:p w:rsidR="001E2563" w:rsidRDefault="001E2563">
            <w:pPr>
              <w:rPr>
                <w:lang w:val="uk-UA"/>
              </w:rPr>
            </w:pPr>
          </w:p>
        </w:tc>
        <w:tc>
          <w:tcPr>
            <w:tcW w:w="6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1E2563" w:rsidRDefault="001E2563">
            <w:r>
              <w:rPr>
                <w:lang w:val="uk-UA"/>
              </w:rPr>
              <w:t xml:space="preserve">-0.22 </w:t>
            </w:r>
          </w:p>
        </w:tc>
      </w:tr>
      <w:tr w:rsidR="001E2563">
        <w:trPr>
          <w:trHeight w:val="497"/>
        </w:trPr>
        <w:tc>
          <w:tcPr>
            <w:tcW w:w="3629" w:type="dxa"/>
            <w:tcBorders>
              <w:top w:val="single" w:sz="4" w:space="0" w:color="000000"/>
              <w:left w:val="single" w:sz="4" w:space="0" w:color="000000"/>
              <w:bottom w:val="single" w:sz="4" w:space="0" w:color="000000"/>
            </w:tcBorders>
            <w:shd w:val="clear" w:color="auto" w:fill="auto"/>
            <w:vAlign w:val="center"/>
          </w:tcPr>
          <w:p w:rsidR="001E2563" w:rsidRDefault="001E2563">
            <w:pPr>
              <w:snapToGrid w:val="0"/>
              <w:rPr>
                <w:lang w:val="uk-UA"/>
              </w:rPr>
            </w:pPr>
          </w:p>
          <w:p w:rsidR="001E2563" w:rsidRDefault="001E2563">
            <w:pPr>
              <w:rPr>
                <w:lang w:val="uk-UA"/>
              </w:rPr>
            </w:pPr>
            <w:r>
              <w:rPr>
                <w:lang w:val="uk-UA"/>
              </w:rPr>
              <w:t>печаль</w:t>
            </w:r>
          </w:p>
        </w:tc>
        <w:tc>
          <w:tcPr>
            <w:tcW w:w="6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1E2563" w:rsidRDefault="001E2563">
            <w:r>
              <w:rPr>
                <w:lang w:val="uk-UA"/>
              </w:rPr>
              <w:t xml:space="preserve">-0.51 </w:t>
            </w:r>
          </w:p>
        </w:tc>
      </w:tr>
    </w:tbl>
    <w:p w:rsidR="001E2563" w:rsidRDefault="001E2563">
      <w:pPr>
        <w:jc w:val="center"/>
        <w:rPr>
          <w:color w:val="000000"/>
          <w:szCs w:val="28"/>
          <w:lang w:val="uk-UA"/>
        </w:rPr>
      </w:pPr>
    </w:p>
    <w:p w:rsidR="001E2563" w:rsidRDefault="001E2563" w:rsidP="00D2329C">
      <w:pPr>
        <w:jc w:val="center"/>
        <w:rPr>
          <w:lang w:val="uk-UA"/>
        </w:rPr>
      </w:pPr>
      <w:r>
        <w:rPr>
          <w:color w:val="000000"/>
          <w:szCs w:val="28"/>
          <w:lang w:val="uk-UA"/>
        </w:rPr>
        <w:t xml:space="preserve">Рисунок 3.20 – </w:t>
      </w:r>
      <w:r>
        <w:rPr>
          <w:lang w:val="uk-UA"/>
        </w:rPr>
        <w:t>Приклад тонального словника у найпростішій формі</w:t>
      </w:r>
    </w:p>
    <w:p w:rsidR="001E2563" w:rsidRDefault="001E2563" w:rsidP="003B0518">
      <w:pPr>
        <w:pStyle w:val="-1"/>
        <w:numPr>
          <w:ilvl w:val="1"/>
          <w:numId w:val="9"/>
        </w:numPr>
        <w:rPr>
          <w:lang w:val="uk-UA"/>
        </w:rPr>
      </w:pPr>
      <w:r>
        <w:rPr>
          <w:lang w:val="uk-UA"/>
        </w:rPr>
        <w:lastRenderedPageBreak/>
        <w:t xml:space="preserve">Лематизація  та Steming тексту </w:t>
      </w:r>
    </w:p>
    <w:p w:rsidR="001E2563" w:rsidRDefault="001E2563">
      <w:pPr>
        <w:rPr>
          <w:lang w:val="uk-UA"/>
        </w:rPr>
      </w:pPr>
      <w:r>
        <w:rPr>
          <w:lang w:val="uk-UA"/>
        </w:rPr>
        <w:t xml:space="preserve">При </w:t>
      </w:r>
      <w:r w:rsidRPr="0012563C">
        <w:rPr>
          <w:lang w:val="ru-RU"/>
        </w:rPr>
        <w:t xml:space="preserve">обробці </w:t>
      </w:r>
      <w:r>
        <w:rPr>
          <w:lang w:val="uk-UA"/>
        </w:rPr>
        <w:t>україномовного тексту</w:t>
      </w:r>
      <w:r w:rsidR="00777D95">
        <w:rPr>
          <w:lang w:val="uk-UA"/>
        </w:rPr>
        <w:t xml:space="preserve"> </w:t>
      </w:r>
      <w:r>
        <w:rPr>
          <w:lang w:val="uk-UA"/>
        </w:rPr>
        <w:t>до кожного слова  застосовується процедура стемінгу, тобто процес видалення закінчення  або лематизації, тобто приведення чи надання словам їх початкової слово</w:t>
      </w:r>
      <w:r w:rsidR="00777D95">
        <w:rPr>
          <w:lang w:val="uk-UA"/>
        </w:rPr>
        <w:t>ф</w:t>
      </w:r>
      <w:r>
        <w:rPr>
          <w:lang w:val="uk-UA"/>
        </w:rPr>
        <w:t>орми</w:t>
      </w:r>
      <w:r w:rsidR="00397E91" w:rsidRPr="00397E91">
        <w:rPr>
          <w:lang w:val="ru-RU"/>
        </w:rPr>
        <w:t xml:space="preserve"> [11]</w:t>
      </w:r>
      <w:r>
        <w:rPr>
          <w:lang w:val="uk-UA"/>
        </w:rPr>
        <w:t xml:space="preserve">. </w:t>
      </w:r>
    </w:p>
    <w:p w:rsidR="001E2563" w:rsidRDefault="001E2563">
      <w:pPr>
        <w:rPr>
          <w:lang w:val="uk-UA"/>
        </w:rPr>
      </w:pPr>
      <w:r>
        <w:rPr>
          <w:lang w:val="uk-UA"/>
        </w:rPr>
        <w:t xml:space="preserve">Даний процес проводиться з метою мінімізації розмірності вирішення  завдання, тобто якщо в тексті документу система зустріне однакові слова, проте вони матимуть відмінні закінчення то процес стемінгу, а потім лематизації  допоможе привести ії до однієї словоформи. При практичному застосуванні результати даних процедур незначні так як при </w:t>
      </w:r>
      <w:r>
        <w:rPr>
          <w:lang w:val="ru-RU"/>
        </w:rPr>
        <w:t>позба</w:t>
      </w:r>
      <w:r w:rsidRPr="00A72F63">
        <w:rPr>
          <w:lang w:val="ru-RU"/>
        </w:rPr>
        <w:t>в</w:t>
      </w:r>
      <w:r>
        <w:rPr>
          <w:lang w:val="ru-RU"/>
        </w:rPr>
        <w:t>лені</w:t>
      </w:r>
      <w:r>
        <w:rPr>
          <w:lang w:val="uk-UA"/>
        </w:rPr>
        <w:t xml:space="preserve"> слова закінчення втрачається контекст вживаності слова, що необхідний при </w:t>
      </w:r>
      <w:r w:rsidRPr="0012563C">
        <w:rPr>
          <w:lang w:val="ru-RU"/>
        </w:rPr>
        <w:t>виконанні се</w:t>
      </w:r>
      <w:r>
        <w:rPr>
          <w:lang w:val="uk-UA"/>
        </w:rPr>
        <w:t>нтимент аналізу.</w:t>
      </w:r>
    </w:p>
    <w:p w:rsidR="001E2563" w:rsidRDefault="001E2563">
      <w:pPr>
        <w:rPr>
          <w:lang w:val="uk-UA"/>
        </w:rPr>
      </w:pPr>
      <w:r>
        <w:rPr>
          <w:lang w:val="uk-UA"/>
        </w:rPr>
        <w:t>Наприклад, у слів «можу» та «міг» визначено різну тональність. У випадку пер</w:t>
      </w:r>
      <w:r w:rsidRPr="00F37B54">
        <w:rPr>
          <w:lang w:val="ru-RU"/>
        </w:rPr>
        <w:t>шог</w:t>
      </w:r>
      <w:r w:rsidR="00884AC7" w:rsidRPr="00F37B54">
        <w:rPr>
          <w:lang w:val="ru-RU"/>
        </w:rPr>
        <w:t>о</w:t>
      </w:r>
      <w:r w:rsidRPr="00F37B54">
        <w:rPr>
          <w:lang w:val="ru-RU"/>
        </w:rPr>
        <w:t xml:space="preserve"> </w:t>
      </w:r>
      <w:r>
        <w:rPr>
          <w:lang w:val="uk-UA"/>
        </w:rPr>
        <w:t>приведено слова тональність склад</w:t>
      </w:r>
      <w:r w:rsidR="00883B97">
        <w:rPr>
          <w:lang w:val="uk-UA"/>
        </w:rPr>
        <w:t>а</w:t>
      </w:r>
      <w:r>
        <w:rPr>
          <w:lang w:val="uk-UA"/>
        </w:rPr>
        <w:t>тиме позитивну оцінку, так як об'єкт, що вжив слово скоріше за все хотів виразити сподівання на можливість та скоріш за все поз</w:t>
      </w:r>
      <w:r w:rsidRPr="00F37B54">
        <w:rPr>
          <w:lang w:val="ru-RU"/>
        </w:rPr>
        <w:t>ит</w:t>
      </w:r>
      <w:r w:rsidR="00884AC7" w:rsidRPr="00F37B54">
        <w:rPr>
          <w:lang w:val="ru-RU"/>
        </w:rPr>
        <w:t>и</w:t>
      </w:r>
      <w:r w:rsidRPr="00F37B54">
        <w:rPr>
          <w:lang w:val="ru-RU"/>
        </w:rPr>
        <w:t>вні</w:t>
      </w:r>
      <w:r>
        <w:rPr>
          <w:lang w:val="uk-UA"/>
        </w:rPr>
        <w:t xml:space="preserve"> емоції, то у другому випадку дієслово «міг» використане у мин</w:t>
      </w:r>
      <w:r w:rsidR="00F37B54">
        <w:rPr>
          <w:lang w:val="uk-UA"/>
        </w:rPr>
        <w:t>у</w:t>
      </w:r>
      <w:r>
        <w:rPr>
          <w:lang w:val="uk-UA"/>
        </w:rPr>
        <w:t>л</w:t>
      </w:r>
      <w:r w:rsidR="00883B97">
        <w:rPr>
          <w:lang w:val="uk-UA"/>
        </w:rPr>
        <w:t>о</w:t>
      </w:r>
      <w:r>
        <w:rPr>
          <w:lang w:val="uk-UA"/>
        </w:rPr>
        <w:t xml:space="preserve">му, тому можна зробити припущення, що тональна оцінка буде скоріш за все негативно, тому що автор виражає незвершені сподівання, прикрість. </w:t>
      </w:r>
    </w:p>
    <w:p w:rsidR="001E2563" w:rsidRDefault="001E2563">
      <w:pPr>
        <w:rPr>
          <w:rFonts w:ascii="Symbol" w:hAnsi="Symbol"/>
          <w:lang w:val="uk-UA"/>
        </w:rPr>
      </w:pPr>
      <w:r>
        <w:rPr>
          <w:lang w:val="uk-UA"/>
        </w:rPr>
        <w:t>При лематизації тексту дуже ва</w:t>
      </w:r>
      <w:r w:rsidR="00884AC7" w:rsidRPr="0012563C">
        <w:rPr>
          <w:lang w:val="ru-RU"/>
        </w:rPr>
        <w:t>ж</w:t>
      </w:r>
      <w:r w:rsidRPr="0012563C">
        <w:rPr>
          <w:lang w:val="ru-RU"/>
        </w:rPr>
        <w:t>л</w:t>
      </w:r>
      <w:r>
        <w:rPr>
          <w:lang w:val="uk-UA"/>
        </w:rPr>
        <w:t>иво виокремлювати та враховувати розподіл слів, словос</w:t>
      </w:r>
      <w:r w:rsidRPr="0012563C">
        <w:rPr>
          <w:lang w:val="ru-RU"/>
        </w:rPr>
        <w:t>п</w:t>
      </w:r>
      <w:r w:rsidR="00884AC7" w:rsidRPr="0012563C">
        <w:rPr>
          <w:lang w:val="ru-RU"/>
        </w:rPr>
        <w:t>о</w:t>
      </w:r>
      <w:r w:rsidRPr="0012563C">
        <w:rPr>
          <w:lang w:val="ru-RU"/>
        </w:rPr>
        <w:t>л</w:t>
      </w:r>
      <w:r w:rsidR="00883B97">
        <w:rPr>
          <w:lang w:val="uk-UA"/>
        </w:rPr>
        <w:t>у</w:t>
      </w:r>
      <w:r>
        <w:rPr>
          <w:lang w:val="uk-UA"/>
        </w:rPr>
        <w:t>чень та речень на наступні елементи:</w:t>
      </w:r>
    </w:p>
    <w:p w:rsidR="001E2563" w:rsidRPr="00744EF2" w:rsidRDefault="001E2563" w:rsidP="004725D7">
      <w:pPr>
        <w:pStyle w:val="afff0"/>
        <w:numPr>
          <w:ilvl w:val="0"/>
          <w:numId w:val="40"/>
        </w:numPr>
        <w:rPr>
          <w:lang w:val="ru-RU"/>
        </w:rPr>
      </w:pPr>
      <w:r w:rsidRPr="004725D7">
        <w:rPr>
          <w:lang w:val="ru-RU"/>
        </w:rPr>
        <w:t xml:space="preserve">термінологічні назви, кількісна та частотна характеристики використання у тексті. </w:t>
      </w:r>
      <w:r w:rsidRPr="00A72F63">
        <w:rPr>
          <w:lang w:val="ru-RU"/>
        </w:rPr>
        <w:t>Ці елементи частіше за все зустрічаються в стандартній клас</w:t>
      </w:r>
      <w:r w:rsidR="00884AC7" w:rsidRPr="00A72F63">
        <w:rPr>
          <w:lang w:val="ru-RU"/>
        </w:rPr>
        <w:t>и</w:t>
      </w:r>
      <w:r w:rsidRPr="00A72F63">
        <w:rPr>
          <w:lang w:val="ru-RU"/>
        </w:rPr>
        <w:t xml:space="preserve">фікації текстів. Ці ознаки є найчастіше використовуються в традиційній текстовій класифікації. </w:t>
      </w:r>
      <w:r w:rsidRPr="00744EF2">
        <w:rPr>
          <w:lang w:val="ru-RU"/>
        </w:rPr>
        <w:t>Іноді беруться в обрахунок і порядок розміщення у реченні слів</w:t>
      </w:r>
      <w:r w:rsidR="00744EF2">
        <w:rPr>
          <w:lang w:val="uk-UA"/>
        </w:rPr>
        <w:t>;</w:t>
      </w:r>
    </w:p>
    <w:p w:rsidR="001E2563" w:rsidRPr="00A72F63" w:rsidRDefault="00744EF2" w:rsidP="004725D7">
      <w:pPr>
        <w:pStyle w:val="afff0"/>
        <w:numPr>
          <w:ilvl w:val="0"/>
          <w:numId w:val="40"/>
        </w:numPr>
        <w:rPr>
          <w:lang w:val="ru-RU"/>
        </w:rPr>
      </w:pPr>
      <w:r>
        <w:rPr>
          <w:lang w:val="uk-UA"/>
        </w:rPr>
        <w:t>с</w:t>
      </w:r>
      <w:r w:rsidR="001E2563" w:rsidRPr="00744EF2">
        <w:rPr>
          <w:lang w:val="ru-RU"/>
        </w:rPr>
        <w:t>прийняття слова, як</w:t>
      </w:r>
      <w:r w:rsidR="001E2563" w:rsidRPr="004725D7">
        <w:t> </w:t>
      </w:r>
      <w:r w:rsidR="001E2563" w:rsidRPr="00744EF2">
        <w:rPr>
          <w:lang w:val="ru-RU"/>
        </w:rPr>
        <w:t xml:space="preserve">частини мови. </w:t>
      </w:r>
      <w:r w:rsidR="001E2563" w:rsidRPr="00A72F63">
        <w:rPr>
          <w:lang w:val="ru-RU"/>
        </w:rPr>
        <w:t>В залежності від того, якою частиною мови є слово, так його морфологічне значення і проаналізує системи. Можна сказати, що найбільш значущими при аналізі тональності тексту є прикметники, оскільки є найбільшим та найширшим джерелом вираження думок та емоційної складової. вони виражають</w:t>
      </w:r>
      <w:r>
        <w:rPr>
          <w:lang w:val="uk-UA"/>
        </w:rPr>
        <w:t>;</w:t>
      </w:r>
    </w:p>
    <w:p w:rsidR="001E2563" w:rsidRPr="00A72F63" w:rsidRDefault="001E2563" w:rsidP="004725D7">
      <w:pPr>
        <w:pStyle w:val="afff0"/>
        <w:numPr>
          <w:ilvl w:val="0"/>
          <w:numId w:val="40"/>
        </w:numPr>
        <w:rPr>
          <w:lang w:val="ru-RU"/>
        </w:rPr>
      </w:pPr>
      <w:r w:rsidRPr="00744EF2">
        <w:rPr>
          <w:lang w:val="ru-RU"/>
        </w:rPr>
        <w:lastRenderedPageBreak/>
        <w:t xml:space="preserve">емотивно насичені слова чи словосполучення: емотивно насичені слова – це слова , які використовуються для передачи настрою думки. </w:t>
      </w:r>
      <w:r w:rsidRPr="00A72F63">
        <w:rPr>
          <w:lang w:val="ru-RU"/>
        </w:rPr>
        <w:t xml:space="preserve">Наприклад, слово чудово частіш за усе вживається для вираження позитивного настрою, а слово жахливий часто вживаний для передачі негативного настрою. Більшість емоційно забарвлених слів є прикметниками чи прислівниками, але інколи зустрічаються і іменники (дурниця, нісенітниця тощо). Іноді вживаються певні словосполучення, які несуть у собі певне емоційне навантаження, яке трактується як одне ціле, такі словосполучення виражають одну емоцію та мають загальну оцінку на фразу. Потрібно обраховувати тональність таких фраз в залежності від контексту вживаності та не сприймати кожне слова фрази, як окремий елемент; </w:t>
      </w:r>
    </w:p>
    <w:p w:rsidR="001E2563" w:rsidRPr="00A72F63" w:rsidRDefault="001E2563" w:rsidP="004725D7">
      <w:pPr>
        <w:pStyle w:val="afff0"/>
        <w:numPr>
          <w:ilvl w:val="0"/>
          <w:numId w:val="40"/>
        </w:numPr>
        <w:rPr>
          <w:lang w:val="ru-RU"/>
        </w:rPr>
      </w:pPr>
      <w:r w:rsidRPr="00A72F63">
        <w:rPr>
          <w:lang w:val="ru-RU"/>
        </w:rPr>
        <w:t xml:space="preserve">організація думок. </w:t>
      </w:r>
      <w:r w:rsidR="00397E91">
        <w:rPr>
          <w:lang w:val="uk-UA"/>
        </w:rPr>
        <w:t>є</w:t>
      </w:r>
      <w:r w:rsidRPr="00A72F63">
        <w:rPr>
          <w:lang w:val="ru-RU"/>
        </w:rPr>
        <w:t xml:space="preserve"> достатньо багато комбінацій слів, думок та словосполучень, що відображають користувацькі побажання та думки, їх також потрібно сприймати не дослівно, а давати оцінку на основі морфологічного аналізу в залежності від вживаного контексту; </w:t>
      </w:r>
    </w:p>
    <w:p w:rsidR="001E2563" w:rsidRPr="001D5C7E" w:rsidRDefault="001E2563" w:rsidP="004725D7">
      <w:pPr>
        <w:pStyle w:val="afff0"/>
        <w:numPr>
          <w:ilvl w:val="0"/>
          <w:numId w:val="40"/>
        </w:numPr>
        <w:rPr>
          <w:lang w:val="ru-RU"/>
        </w:rPr>
      </w:pPr>
      <w:r w:rsidRPr="00744EF2">
        <w:rPr>
          <w:lang w:val="ru-RU"/>
        </w:rPr>
        <w:t>полярність протилежних настроїв</w:t>
      </w:r>
      <w:r w:rsidR="00462D37">
        <w:rPr>
          <w:lang w:val="ru-RU"/>
        </w:rPr>
        <w:t xml:space="preserve"> </w:t>
      </w:r>
      <w:r w:rsidR="00462D37" w:rsidRPr="00A72F63">
        <w:rPr>
          <w:lang w:val="ru-RU"/>
        </w:rPr>
        <w:t>[13]</w:t>
      </w:r>
      <w:r w:rsidRPr="00744EF2">
        <w:rPr>
          <w:lang w:val="ru-RU"/>
        </w:rPr>
        <w:t xml:space="preserve">. Такі комбінації слів застосовуються з метою заміни одного настрою на іший, тобто позитивне вираження думок на негатвне. </w:t>
      </w:r>
      <w:r w:rsidRPr="00A72F63">
        <w:rPr>
          <w:lang w:val="ru-RU"/>
        </w:rPr>
        <w:t xml:space="preserve">Яскравим прикладом є використання інверсії заперечень: «Не хочу бути непомітним» тут частинка «не» матиме позитивну полярність.  </w:t>
      </w:r>
      <w:r w:rsidRPr="001D5C7E">
        <w:rPr>
          <w:lang w:val="ru-RU"/>
        </w:rPr>
        <w:t>«Мені не подобається смажена риба» це висловлювання несе негативне емотивне навантаження</w:t>
      </w:r>
      <w:r w:rsidR="001D5C7E" w:rsidRPr="001D5C7E">
        <w:rPr>
          <w:lang w:val="ru-RU"/>
        </w:rPr>
        <w:t xml:space="preserve"> [1</w:t>
      </w:r>
      <w:r w:rsidR="001D5C7E" w:rsidRPr="00183F37">
        <w:rPr>
          <w:lang w:val="ru-RU"/>
        </w:rPr>
        <w:t>4</w:t>
      </w:r>
      <w:r w:rsidR="001D5C7E" w:rsidRPr="001D5C7E">
        <w:rPr>
          <w:lang w:val="ru-RU"/>
        </w:rPr>
        <w:t>]</w:t>
      </w:r>
      <w:r w:rsidRPr="001D5C7E">
        <w:rPr>
          <w:lang w:val="ru-RU"/>
        </w:rPr>
        <w:t xml:space="preserve">. </w:t>
      </w:r>
    </w:p>
    <w:p w:rsidR="001E2563" w:rsidRDefault="001E2563" w:rsidP="003B0518">
      <w:pPr>
        <w:pStyle w:val="-1"/>
        <w:numPr>
          <w:ilvl w:val="1"/>
          <w:numId w:val="9"/>
        </w:numPr>
        <w:ind w:left="1417"/>
        <w:rPr>
          <w:lang w:val="uk-UA"/>
        </w:rPr>
      </w:pPr>
      <w:r>
        <w:rPr>
          <w:lang w:val="uk-UA"/>
        </w:rPr>
        <w:t>Принцип взаємодії REST</w:t>
      </w:r>
    </w:p>
    <w:p w:rsidR="001E2563" w:rsidRDefault="001E2563">
      <w:pPr>
        <w:rPr>
          <w:lang w:val="uk-UA"/>
        </w:rPr>
      </w:pPr>
      <w:r>
        <w:rPr>
          <w:lang w:val="uk-UA"/>
        </w:rPr>
        <w:t xml:space="preserve">Оскільки система автоматичної оцінки має являти собою клієнт-серверний програмний застосунок, було обрано принцип </w:t>
      </w:r>
    </w:p>
    <w:p w:rsidR="001E2563" w:rsidRDefault="001E2563">
      <w:pPr>
        <w:rPr>
          <w:lang w:val="uk-UA"/>
        </w:rPr>
      </w:pPr>
      <w:r>
        <w:rPr>
          <w:lang w:val="uk-UA"/>
        </w:rPr>
        <w:t xml:space="preserve">Для взаємодії між клієнтом і сервером був застосований принцип взаємодії Representational State Transfer (REST). </w:t>
      </w:r>
    </w:p>
    <w:p w:rsidR="001E2563" w:rsidRDefault="001E2563">
      <w:pPr>
        <w:rPr>
          <w:lang w:val="uk-UA"/>
        </w:rPr>
      </w:pPr>
      <w:r>
        <w:rPr>
          <w:lang w:val="uk-UA"/>
        </w:rPr>
        <w:t xml:space="preserve">Даний архітектурний принцип полягає у розподіленні програмної системи з використанням оюмежень. Провідна абстракція в  Representational State Transfer представлена у вигляді ресурсу. </w:t>
      </w:r>
    </w:p>
    <w:p w:rsidR="001E2563" w:rsidRDefault="001E2563">
      <w:pPr>
        <w:rPr>
          <w:lang w:val="uk-UA"/>
        </w:rPr>
      </w:pPr>
      <w:r>
        <w:rPr>
          <w:lang w:val="uk-UA"/>
        </w:rPr>
        <w:lastRenderedPageBreak/>
        <w:t>Використані обмеження представлені у вигляді наступних елементів:</w:t>
      </w:r>
    </w:p>
    <w:p w:rsidR="001E2563" w:rsidRDefault="001E2563">
      <w:pPr>
        <w:pStyle w:val="-"/>
        <w:rPr>
          <w:lang w:val="uk-UA"/>
        </w:rPr>
      </w:pPr>
      <w:r>
        <w:rPr>
          <w:lang w:val="uk-UA"/>
        </w:rPr>
        <w:t>архітектурна модель «клієнт-сервер» ;</w:t>
      </w:r>
    </w:p>
    <w:p w:rsidR="001E2563" w:rsidRDefault="001E2563">
      <w:pPr>
        <w:pStyle w:val="-"/>
        <w:rPr>
          <w:lang w:val="uk-UA"/>
        </w:rPr>
      </w:pPr>
      <w:r>
        <w:rPr>
          <w:lang w:val="uk-UA"/>
        </w:rPr>
        <w:t>відсутність статичності стану увзаємодії;</w:t>
      </w:r>
    </w:p>
    <w:p w:rsidR="001E2563" w:rsidRDefault="001E2563">
      <w:pPr>
        <w:pStyle w:val="-"/>
        <w:rPr>
          <w:lang w:val="uk-UA"/>
        </w:rPr>
      </w:pPr>
      <w:r>
        <w:rPr>
          <w:lang w:val="uk-UA"/>
        </w:rPr>
        <w:t>логічний інтерфейс.</w:t>
      </w:r>
    </w:p>
    <w:p w:rsidR="001E2563" w:rsidRDefault="001E2563">
      <w:pPr>
        <w:rPr>
          <w:lang w:val="uk-UA"/>
        </w:rPr>
      </w:pPr>
      <w:r>
        <w:rPr>
          <w:lang w:val="uk-UA"/>
        </w:rPr>
        <w:t>При переході на будь яку сторінку веб-сайту у мережі інтернет програма-браузер, що є клієнтом відправляє запит «GET» на сервер. Отримавши запит, сервер посилає відповідь, яку в свою чергу отримує браузер, обробляє сесію  та демонструє отриману інформацію у системі на веб-сторінці.</w:t>
      </w:r>
    </w:p>
    <w:p w:rsidR="001E2563" w:rsidRDefault="001E2563">
      <w:pPr>
        <w:rPr>
          <w:lang w:val="uk-UA"/>
        </w:rPr>
      </w:pPr>
      <w:r>
        <w:rPr>
          <w:lang w:val="uk-UA"/>
        </w:rPr>
        <w:t xml:space="preserve">В архітектурній моделі REST забезпечує веб-сервіс сервіс або іншу стартову точку, що надаються «клієнтам», оброблюючи запитизапити. Клієнт може бути тудь-якою сутністю. </w:t>
      </w:r>
    </w:p>
    <w:p w:rsidR="001E2563" w:rsidRDefault="001E2563">
      <w:pPr>
        <w:rPr>
          <w:lang w:val="uk-UA"/>
        </w:rPr>
      </w:pPr>
      <w:r>
        <w:rPr>
          <w:lang w:val="uk-UA"/>
        </w:rPr>
        <w:t>Відмінною рисою такого підходу є «розподіл знаходити  програмну реалізацію на різних машинах.</w:t>
      </w:r>
    </w:p>
    <w:p w:rsidR="001E2563" w:rsidRDefault="001E2563">
      <w:pPr>
        <w:rPr>
          <w:lang w:val="uk-UA"/>
        </w:rPr>
      </w:pPr>
      <w:r>
        <w:rPr>
          <w:lang w:val="uk-UA"/>
        </w:rPr>
        <w:t xml:space="preserve">Архітектура Representational State Transfer не зберігає дані про поточний стан операцій. Інформацію про стан сесій зберігається на стороні клієнту. Це забезпечує незалежність відповіді на два різних запити від одного клієнта, відправлених на сервер. </w:t>
      </w:r>
    </w:p>
    <w:p w:rsidR="001E2563" w:rsidRDefault="001E2563">
      <w:pPr>
        <w:rPr>
          <w:lang w:val="uk-UA"/>
        </w:rPr>
      </w:pPr>
      <w:r>
        <w:rPr>
          <w:lang w:val="uk-UA"/>
        </w:rPr>
        <w:t>Така архітектурна організація  повністю відокремлює та розділяє клієнтську частину від серверної.</w:t>
      </w:r>
    </w:p>
    <w:p w:rsidR="001E2563" w:rsidRDefault="001E2563">
      <w:pPr>
        <w:rPr>
          <w:lang w:val="uk-UA"/>
        </w:rPr>
      </w:pPr>
      <w:r>
        <w:rPr>
          <w:lang w:val="uk-UA"/>
        </w:rPr>
        <w:t xml:space="preserve">Інформація передається черех http- методи та  методи управління  даними GET, PUT, POST, PATCH, DELETE. </w:t>
      </w:r>
    </w:p>
    <w:p w:rsidR="001E2563" w:rsidRDefault="001E2563">
      <w:pPr>
        <w:ind w:firstLine="708"/>
        <w:rPr>
          <w:lang w:val="uk-UA"/>
        </w:rPr>
      </w:pPr>
      <w:r>
        <w:rPr>
          <w:lang w:val="uk-UA"/>
        </w:rPr>
        <w:t xml:space="preserve">Дане архітектурне рішення дає змогу спрощувати роботу з боку сервера та більш правильно використовувати обчислювальні ресурси. </w:t>
      </w:r>
    </w:p>
    <w:p w:rsidR="001E2563" w:rsidRDefault="001E2563">
      <w:pPr>
        <w:rPr>
          <w:lang w:val="uk-UA"/>
        </w:rPr>
      </w:pPr>
      <w:r>
        <w:rPr>
          <w:lang w:val="uk-UA"/>
        </w:rPr>
        <w:t>В REST- представленні ситеми під ресурсом розуміється яка завгодно сутність системи, що визначається на етапи проектування певний «віртуальний об’єкт».</w:t>
      </w:r>
    </w:p>
    <w:p w:rsidR="001E2563" w:rsidRDefault="001E2563">
      <w:pPr>
        <w:rPr>
          <w:lang w:val="uk-UA"/>
        </w:rPr>
      </w:pPr>
      <w:r>
        <w:rPr>
          <w:lang w:val="uk-UA"/>
        </w:rPr>
        <w:t>RESTful API для  автоматичної визначення тональності тексту системи ресурсом  є слова зі словникового набору, текстові набори користувача, розбіття сновного тексту на параграфі, подрібнення на речення, знаходження та оцінка окремих слів та інше.</w:t>
      </w:r>
    </w:p>
    <w:p w:rsidR="001E2563" w:rsidRDefault="001E2563">
      <w:pPr>
        <w:rPr>
          <w:lang w:val="uk-UA"/>
        </w:rPr>
      </w:pPr>
      <w:r>
        <w:rPr>
          <w:lang w:val="uk-UA"/>
        </w:rPr>
        <w:lastRenderedPageBreak/>
        <w:t xml:space="preserve">Усі створені ресурис в REST-ситемах повинні бути неповторними, для досягнення цієї мети для них створюються персональні ідентифікатори. їм присвоюються ID. </w:t>
      </w:r>
    </w:p>
    <w:p w:rsidR="001E2563" w:rsidRDefault="001E2563">
      <w:pPr>
        <w:rPr>
          <w:lang w:val="uk-UA"/>
        </w:rPr>
      </w:pPr>
      <w:r>
        <w:rPr>
          <w:lang w:val="uk-UA"/>
        </w:rPr>
        <w:t>HTTP метод GET використовується з метою отримання чи представлення «ресурсу». У випадку успішної адреси, get-запит повертає ресурс у форматі json у сукупності з кодом HTTP  сімейства 200, тобто успішного завершення операції методу, без тексту, щодо виконаного запиту. У випадку невдалого get-запиту на сервер повертається повідомлення з кодом помилки сімейства 404.</w:t>
      </w:r>
    </w:p>
    <w:p w:rsidR="001E2563" w:rsidRDefault="001E2563">
      <w:pPr>
        <w:rPr>
          <w:lang w:val="uk-UA"/>
        </w:rPr>
      </w:pPr>
      <w:r>
        <w:rPr>
          <w:lang w:val="uk-UA"/>
        </w:rPr>
        <w:t xml:space="preserve">Метод PUT зазвичай застосовується при можливосі оновлення ресурсу.Тіло запиту має містити оновлені дані оригінального «ресурсу» при відправленні PUT-запиту до існуючого «ресурсу». </w:t>
      </w:r>
    </w:p>
    <w:p w:rsidR="001E2563" w:rsidRDefault="001E2563">
      <w:pPr>
        <w:rPr>
          <w:lang w:val="uk-UA"/>
        </w:rPr>
      </w:pPr>
      <w:r>
        <w:rPr>
          <w:lang w:val="uk-UA"/>
        </w:rPr>
        <w:t xml:space="preserve">Окрім того, PUT  може використовуватись для створення «ресурсу», коли ідентифікатор «ресурсу» обирає клієнт, а не сервер. </w:t>
      </w:r>
    </w:p>
    <w:p w:rsidR="001E2563" w:rsidRDefault="001E2563">
      <w:pPr>
        <w:rPr>
          <w:lang w:val="uk-UA"/>
        </w:rPr>
      </w:pPr>
      <w:r>
        <w:rPr>
          <w:lang w:val="uk-UA"/>
        </w:rPr>
        <w:t xml:space="preserve">POST запит найвикористовуваніший для створення нових «ресурсів». Практичним застосуванням put-запиту є створення вкладених «ресурсів». При створенні нового «ресурсу» POST-запит звертається до батьківського ресурсу і таким чином сервіс бере на себе відповідальність за встановлення зв’язку ресурсу, що створюється з батьківським ресурсом, призначення новомму ресурсу ідентфікаційного номеру та інше. </w:t>
      </w:r>
    </w:p>
    <w:p w:rsidR="001E2563" w:rsidRDefault="001E2563">
      <w:pPr>
        <w:rPr>
          <w:lang w:val="uk-UA"/>
        </w:rPr>
      </w:pPr>
      <w:r>
        <w:rPr>
          <w:lang w:val="uk-UA"/>
        </w:rPr>
        <w:t>При успішному створенні нового «ресурсу» поветається «успішний» код сімейства 200, а також в хедер `Location` передається нова  адреса створеного «ресурсу».</w:t>
      </w:r>
    </w:p>
    <w:p w:rsidR="001E2563" w:rsidRDefault="001E2563">
      <w:pPr>
        <w:rPr>
          <w:lang w:val="uk-UA"/>
        </w:rPr>
      </w:pPr>
      <w:r>
        <w:rPr>
          <w:lang w:val="uk-UA"/>
        </w:rPr>
        <w:t xml:space="preserve">POST не є безпечним запросом, тому рекомендуется еговикористання для створенн не ідемпотенх запитів. </w:t>
      </w:r>
    </w:p>
    <w:p w:rsidR="001E2563" w:rsidRDefault="001E2563">
      <w:pPr>
        <w:rPr>
          <w:lang w:val="uk-UA"/>
        </w:rPr>
      </w:pPr>
      <w:r>
        <w:rPr>
          <w:lang w:val="uk-UA"/>
        </w:rPr>
        <w:t>У результаті виконання ідентичних POST- запитів надається предоставляются схожі, проте не идентичні дані.</w:t>
      </w:r>
    </w:p>
    <w:p w:rsidR="001E2563" w:rsidRDefault="001E2563">
      <w:pPr>
        <w:rPr>
          <w:lang w:val="uk-UA"/>
        </w:rPr>
      </w:pPr>
      <w:r>
        <w:rPr>
          <w:lang w:val="uk-UA"/>
        </w:rPr>
        <w:t xml:space="preserve">DELETE запит дуже простий у розумінні процесів роботи. Його використання полягає у видаленні «ресурсу», визначеного конкретним ідентифікатором. </w:t>
      </w:r>
    </w:p>
    <w:p w:rsidR="001E2563" w:rsidRDefault="001E2563">
      <w:pPr>
        <w:rPr>
          <w:lang w:val="uk-UA"/>
        </w:rPr>
      </w:pPr>
      <w:r>
        <w:rPr>
          <w:lang w:val="uk-UA"/>
        </w:rPr>
        <w:lastRenderedPageBreak/>
        <w:t>При успішному відпрацюванні запиту та вдалому видаленні «ресурсу» повертається код успішного видалення сімейства 200, разом з тілом відповіді.</w:t>
      </w:r>
    </w:p>
    <w:p w:rsidR="001E2563" w:rsidRDefault="001E2563">
      <w:pPr>
        <w:pStyle w:val="afffb"/>
        <w:rPr>
          <w:szCs w:val="28"/>
          <w:lang w:val="uk-UA"/>
        </w:rPr>
      </w:pPr>
      <w:r>
        <w:rPr>
          <w:lang w:val="uk-UA"/>
        </w:rPr>
        <w:t>Висновки до розділу 3</w:t>
      </w:r>
    </w:p>
    <w:p w:rsidR="001E2563" w:rsidRDefault="001E2563">
      <w:pPr>
        <w:pStyle w:val="15"/>
        <w:widowControl w:val="0"/>
        <w:tabs>
          <w:tab w:val="left" w:pos="993"/>
          <w:tab w:val="left" w:pos="1260"/>
        </w:tabs>
        <w:spacing w:line="360" w:lineRule="auto"/>
        <w:jc w:val="both"/>
        <w:rPr>
          <w:szCs w:val="28"/>
          <w:lang w:val="uk-UA" w:eastAsia="ru-RU"/>
        </w:rPr>
      </w:pPr>
      <w:r>
        <w:rPr>
          <w:szCs w:val="28"/>
          <w:lang w:val="uk-UA"/>
        </w:rPr>
        <w:t>Для розробки програмного проду</w:t>
      </w:r>
      <w:r w:rsidR="00ED23DE">
        <w:rPr>
          <w:szCs w:val="28"/>
          <w:lang w:val="uk-UA"/>
        </w:rPr>
        <w:t>кт</w:t>
      </w:r>
      <w:r>
        <w:rPr>
          <w:szCs w:val="28"/>
          <w:lang w:val="uk-UA"/>
        </w:rPr>
        <w:t>у використано протокол-орієнтовна мова  Swift версії 4.2 та спеціалізоване середовищі розробки з візуальними компонентами XCode версії Version 10.0 в інтегр</w:t>
      </w:r>
      <w:r w:rsidR="00ED23DE">
        <w:rPr>
          <w:szCs w:val="28"/>
          <w:lang w:val="uk-UA"/>
        </w:rPr>
        <w:t>а</w:t>
      </w:r>
      <w:r>
        <w:rPr>
          <w:szCs w:val="28"/>
          <w:lang w:val="uk-UA"/>
        </w:rPr>
        <w:t>ції фреймворкoм Vapor 3.1 .</w:t>
      </w:r>
    </w:p>
    <w:p w:rsidR="001E2563" w:rsidRDefault="001E2563">
      <w:pPr>
        <w:rPr>
          <w:szCs w:val="28"/>
          <w:lang w:val="uk-UA" w:eastAsia="ru-RU"/>
        </w:rPr>
      </w:pPr>
      <w:r>
        <w:rPr>
          <w:szCs w:val="28"/>
          <w:lang w:val="uk-UA" w:eastAsia="ru-RU"/>
        </w:rPr>
        <w:t>Для забезпечення кросплатформенності розробленого програмного забезпечення шляхом контейнеризації залежстей оточення програмного застосунку та усіх його залежностей використано можливості сервісу Docker 18.06.1</w:t>
      </w:r>
    </w:p>
    <w:p w:rsidR="001E2563" w:rsidRDefault="001E2563">
      <w:pPr>
        <w:rPr>
          <w:szCs w:val="28"/>
          <w:lang w:val="uk-UA" w:eastAsia="ru-RU"/>
        </w:rPr>
      </w:pPr>
      <w:r>
        <w:rPr>
          <w:szCs w:val="28"/>
          <w:lang w:val="uk-UA" w:eastAsia="ru-RU"/>
        </w:rPr>
        <w:t xml:space="preserve">Розроблений програмний продукт виконаний у вигляді RESTFULL веб-сервісу. Розробка здійснювалась на платформі з відкритим кодом Vapor версії 3.1,  використовуючи  сучасні підходи, щодо забезпечення навантаженості системи мультипоточності та ефективності обробки запитів. </w:t>
      </w:r>
    </w:p>
    <w:p w:rsidR="001E2563" w:rsidRDefault="001E2563">
      <w:pPr>
        <w:rPr>
          <w:szCs w:val="28"/>
          <w:shd w:val="clear" w:color="auto" w:fill="00DCFF"/>
          <w:lang w:val="uk-UA" w:eastAsia="ru-RU"/>
        </w:rPr>
      </w:pPr>
      <w:r>
        <w:rPr>
          <w:szCs w:val="28"/>
          <w:lang w:val="uk-UA" w:eastAsia="ru-RU"/>
        </w:rPr>
        <w:t>Сервіс надає єдиний публічний інтерфейс, що описується загальним протоколом REST.</w:t>
      </w:r>
    </w:p>
    <w:p w:rsidR="001E2563" w:rsidRPr="00A92DB0" w:rsidRDefault="00A92DB0" w:rsidP="00A92DB0">
      <w:pPr>
        <w:rPr>
          <w:lang w:val="uk-UA"/>
        </w:rPr>
      </w:pPr>
      <w:r w:rsidRPr="00A92DB0">
        <w:rPr>
          <w:lang w:val="uk-UA"/>
        </w:rPr>
        <w:t xml:space="preserve">Основою для </w:t>
      </w:r>
      <w:r>
        <w:rPr>
          <w:lang w:val="uk-UA"/>
        </w:rPr>
        <w:t>роботи системи є тональний словник, що складається зі слів, що впорядковані за алфавітом та розділені на групи емоцій, які може відчувати людина та їх тональні оцінки у вигляді чисел з метою подальшого обрахунку загальної тональності тексту</w:t>
      </w:r>
      <w:r w:rsidR="00183F37" w:rsidRPr="00183F37">
        <w:rPr>
          <w:lang w:val="uk-UA"/>
        </w:rPr>
        <w:t xml:space="preserve"> [1</w:t>
      </w:r>
      <w:r w:rsidR="00183F37" w:rsidRPr="00543622">
        <w:rPr>
          <w:lang w:val="uk-UA"/>
        </w:rPr>
        <w:t>5</w:t>
      </w:r>
      <w:r w:rsidR="00183F37" w:rsidRPr="00183F37">
        <w:rPr>
          <w:lang w:val="uk-UA"/>
        </w:rPr>
        <w:t>]</w:t>
      </w:r>
      <w:r>
        <w:rPr>
          <w:lang w:val="uk-UA"/>
        </w:rPr>
        <w:t>. Основою тонального словника українською мовою послужили словники іншомовного походження.</w:t>
      </w:r>
    </w:p>
    <w:p w:rsidR="001E2563" w:rsidRDefault="001E2563">
      <w:pPr>
        <w:pStyle w:val="afffb"/>
        <w:rPr>
          <w:lang w:val="uk-UA"/>
        </w:rPr>
      </w:pPr>
    </w:p>
    <w:p w:rsidR="001E2563" w:rsidRDefault="001E2563" w:rsidP="003B0518">
      <w:pPr>
        <w:pStyle w:val="-0"/>
        <w:numPr>
          <w:ilvl w:val="0"/>
          <w:numId w:val="9"/>
        </w:numPr>
        <w:rPr>
          <w:lang w:val="uk-UA"/>
        </w:rPr>
      </w:pPr>
      <w:r>
        <w:rPr>
          <w:lang w:val="uk-UA"/>
        </w:rPr>
        <w:lastRenderedPageBreak/>
        <w:t>Опис програмної реалізації</w:t>
      </w:r>
    </w:p>
    <w:p w:rsidR="001E2563" w:rsidRDefault="001E2563">
      <w:pPr>
        <w:rPr>
          <w:lang w:val="uk-UA"/>
        </w:rPr>
      </w:pPr>
      <w:r>
        <w:rPr>
          <w:lang w:val="uk-UA"/>
        </w:rPr>
        <w:t>Основна розробка програмного продукту поділяється на 2 частини: розробка серверної частини, що м</w:t>
      </w:r>
      <w:r w:rsidR="00883B97">
        <w:rPr>
          <w:lang w:val="uk-UA"/>
        </w:rPr>
        <w:t>і</w:t>
      </w:r>
      <w:r>
        <w:rPr>
          <w:lang w:val="uk-UA"/>
        </w:rPr>
        <w:t xml:space="preserve">стить у собі всю бізнес-логіку продукту  та користувацького </w:t>
      </w:r>
      <w:r w:rsidR="00883B97">
        <w:rPr>
          <w:lang w:val="uk-UA"/>
        </w:rPr>
        <w:t>і</w:t>
      </w:r>
      <w:r>
        <w:rPr>
          <w:lang w:val="uk-UA"/>
        </w:rPr>
        <w:t>нтерфейсу, зо дає доступ до основного функціоналу  REST-full сервісу. Серверна частина реалізована мовою Swift 4 з використанням Vapor 3 фреймворку. Користувацька частина реалізована мовою HTML, CSS, JavaScript з використанням фреймворку Angular.</w:t>
      </w:r>
    </w:p>
    <w:p w:rsidR="00AC56BC" w:rsidRPr="00883B97" w:rsidRDefault="00AC56BC">
      <w:pPr>
        <w:rPr>
          <w:lang w:val="uk-UA"/>
        </w:rPr>
      </w:pPr>
    </w:p>
    <w:p w:rsidR="001E2563" w:rsidRDefault="001E2563">
      <w:pPr>
        <w:rPr>
          <w:color w:val="000000"/>
          <w:szCs w:val="28"/>
          <w:lang w:val="uk-UA"/>
        </w:rPr>
      </w:pPr>
      <w:r>
        <w:rPr>
          <w:noProof/>
          <w:lang w:val="ru-RU" w:eastAsia="ru-RU"/>
        </w:rPr>
        <w:drawing>
          <wp:inline distT="0" distB="0" distL="0" distR="0">
            <wp:extent cx="5311898" cy="5678129"/>
            <wp:effectExtent l="0" t="0" r="0" b="0"/>
            <wp:docPr id="167" name="Picture 1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9"/>
                    <pic:cNvPicPr>
                      <a:picLocks/>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314841" cy="5681275"/>
                    </a:xfrm>
                    <a:prstGeom prst="rect">
                      <a:avLst/>
                    </a:prstGeom>
                    <a:solidFill>
                      <a:srgbClr val="FFFFFF"/>
                    </a:solidFill>
                    <a:ln>
                      <a:noFill/>
                    </a:ln>
                  </pic:spPr>
                </pic:pic>
              </a:graphicData>
            </a:graphic>
          </wp:inline>
        </w:drawing>
      </w:r>
      <w:r>
        <w:rPr>
          <w:lang w:val="uk-UA"/>
        </w:rPr>
        <w:t xml:space="preserve"> </w:t>
      </w:r>
    </w:p>
    <w:p w:rsidR="001E2563" w:rsidRDefault="001E2563">
      <w:pPr>
        <w:jc w:val="center"/>
        <w:rPr>
          <w:lang w:val="uk-UA"/>
        </w:rPr>
      </w:pPr>
      <w:r>
        <w:rPr>
          <w:color w:val="000000"/>
          <w:szCs w:val="28"/>
          <w:lang w:val="uk-UA"/>
        </w:rPr>
        <w:t xml:space="preserve">Рисунок 4.1 – </w:t>
      </w:r>
      <w:r>
        <w:rPr>
          <w:lang w:val="uk-UA"/>
        </w:rPr>
        <w:t>Діаграма пре</w:t>
      </w:r>
      <w:r w:rsidR="00064474">
        <w:rPr>
          <w:lang w:val="uk-UA"/>
        </w:rPr>
        <w:t>ц</w:t>
      </w:r>
      <w:r>
        <w:rPr>
          <w:lang w:val="uk-UA"/>
        </w:rPr>
        <w:t>едентів системи автоматичної оцінки тональності</w:t>
      </w:r>
    </w:p>
    <w:p w:rsidR="001E2563" w:rsidRDefault="001E2563">
      <w:pPr>
        <w:rPr>
          <w:lang w:val="uk-UA"/>
        </w:rPr>
      </w:pPr>
    </w:p>
    <w:p w:rsidR="001E2563" w:rsidRDefault="001E2563">
      <w:pPr>
        <w:rPr>
          <w:lang w:val="uk-UA"/>
        </w:rPr>
      </w:pPr>
      <w:r>
        <w:rPr>
          <w:lang w:val="uk-UA"/>
        </w:rPr>
        <w:t>Взаємодія веб</w:t>
      </w:r>
      <w:r w:rsidR="00064474">
        <w:rPr>
          <w:lang w:val="uk-UA"/>
        </w:rPr>
        <w:t>-</w:t>
      </w:r>
      <w:r>
        <w:rPr>
          <w:lang w:val="uk-UA"/>
        </w:rPr>
        <w:t>клієнт</w:t>
      </w:r>
      <w:r w:rsidR="00064474">
        <w:rPr>
          <w:lang w:val="uk-UA"/>
        </w:rPr>
        <w:t xml:space="preserve"> </w:t>
      </w:r>
      <w:r>
        <w:rPr>
          <w:lang w:val="uk-UA"/>
        </w:rPr>
        <w:t>з сервером здійснюється за допомогою REST-архітектури, що дає можливість послабити зв’язок поміж компонентами та спростити  їх взаємодію</w:t>
      </w:r>
      <w:r w:rsidR="009027D6" w:rsidRPr="009027D6">
        <w:rPr>
          <w:lang w:val="uk-UA"/>
        </w:rPr>
        <w:t xml:space="preserve"> </w:t>
      </w:r>
      <w:r w:rsidR="009027D6" w:rsidRPr="00A72F63">
        <w:rPr>
          <w:lang w:val="ru-RU"/>
        </w:rPr>
        <w:t>[16]</w:t>
      </w:r>
      <w:r>
        <w:rPr>
          <w:lang w:val="uk-UA"/>
        </w:rPr>
        <w:t>.</w:t>
      </w:r>
    </w:p>
    <w:p w:rsidR="001E2563" w:rsidRDefault="001E2563">
      <w:pPr>
        <w:rPr>
          <w:lang w:val="uk-UA"/>
        </w:rPr>
      </w:pPr>
      <w:r>
        <w:rPr>
          <w:lang w:val="uk-UA"/>
        </w:rPr>
        <w:t>Діаграма пре</w:t>
      </w:r>
      <w:r w:rsidR="00064474">
        <w:rPr>
          <w:lang w:val="uk-UA"/>
        </w:rPr>
        <w:t>ц</w:t>
      </w:r>
      <w:r>
        <w:rPr>
          <w:lang w:val="uk-UA"/>
        </w:rPr>
        <w:t>едентів (use-case diagram) системи автоматичної оцінки тональності тексту зображена на рисунку 4.1.</w:t>
      </w:r>
    </w:p>
    <w:p w:rsidR="001E2563" w:rsidRDefault="001E2563">
      <w:pPr>
        <w:rPr>
          <w:lang w:val="uk-UA"/>
        </w:rPr>
      </w:pPr>
    </w:p>
    <w:p w:rsidR="001E2563" w:rsidRDefault="001E2563">
      <w:pPr>
        <w:rPr>
          <w:b/>
          <w:lang w:val="uk-UA"/>
        </w:rPr>
      </w:pPr>
      <w:r>
        <w:rPr>
          <w:b/>
          <w:lang w:val="uk-UA"/>
        </w:rPr>
        <w:t>4.1 Реалізація архітектури серверної частини</w:t>
      </w:r>
    </w:p>
    <w:p w:rsidR="001E2563" w:rsidRDefault="001E2563">
      <w:pPr>
        <w:rPr>
          <w:b/>
          <w:lang w:val="uk-UA"/>
        </w:rPr>
      </w:pPr>
    </w:p>
    <w:p w:rsidR="001E2563" w:rsidRPr="00DA2F04" w:rsidRDefault="001E2563">
      <w:pPr>
        <w:rPr>
          <w:lang w:val="uk-UA"/>
        </w:rPr>
      </w:pPr>
      <w:r>
        <w:rPr>
          <w:lang w:val="uk-UA"/>
        </w:rPr>
        <w:t>Веб-сервіс розробленої си</w:t>
      </w:r>
      <w:r w:rsidR="00BA0C08">
        <w:rPr>
          <w:lang w:val="uk-UA"/>
        </w:rPr>
        <w:t>с</w:t>
      </w:r>
      <w:r>
        <w:rPr>
          <w:lang w:val="uk-UA"/>
        </w:rPr>
        <w:t>теми надає досту</w:t>
      </w:r>
      <w:r w:rsidR="00BA0C08">
        <w:rPr>
          <w:lang w:val="uk-UA"/>
        </w:rPr>
        <w:t>п</w:t>
      </w:r>
      <w:r>
        <w:rPr>
          <w:lang w:val="uk-UA"/>
        </w:rPr>
        <w:t xml:space="preserve"> до набору кінцевих точок, що відповідають відповідним методам бізнес-логіки, та</w:t>
      </w:r>
      <w:r w:rsidR="00BA0C08">
        <w:rPr>
          <w:lang w:val="uk-UA"/>
        </w:rPr>
        <w:t>к</w:t>
      </w:r>
      <w:r>
        <w:rPr>
          <w:lang w:val="uk-UA"/>
        </w:rPr>
        <w:t>ими як перегляд існуючих у системі тональ</w:t>
      </w:r>
      <w:r w:rsidR="00BA0C08">
        <w:rPr>
          <w:lang w:val="uk-UA"/>
        </w:rPr>
        <w:t>ни</w:t>
      </w:r>
      <w:r>
        <w:rPr>
          <w:lang w:val="uk-UA"/>
        </w:rPr>
        <w:t xml:space="preserve">х словників, </w:t>
      </w:r>
      <w:r w:rsidR="00BA0C08">
        <w:rPr>
          <w:lang w:val="uk-UA"/>
        </w:rPr>
        <w:t>до</w:t>
      </w:r>
      <w:r>
        <w:rPr>
          <w:lang w:val="uk-UA"/>
        </w:rPr>
        <w:t>давання, редагування та видалення обраних словників зі списку.</w:t>
      </w:r>
    </w:p>
    <w:p w:rsidR="001E2563" w:rsidRDefault="001E2563">
      <w:pPr>
        <w:ind w:firstLine="0"/>
        <w:jc w:val="center"/>
        <w:rPr>
          <w:color w:val="000000"/>
          <w:szCs w:val="28"/>
          <w:lang w:val="uk-UA"/>
        </w:rPr>
      </w:pPr>
      <w:r>
        <w:rPr>
          <w:noProof/>
          <w:lang w:val="ru-RU" w:eastAsia="ru-RU"/>
        </w:rPr>
        <w:drawing>
          <wp:inline distT="0" distB="0" distL="0" distR="0">
            <wp:extent cx="5699227" cy="4277033"/>
            <wp:effectExtent l="0" t="0" r="3175" b="3175"/>
            <wp:docPr id="166" name="Picture 1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8"/>
                    <pic:cNvPicPr>
                      <a:picLocks/>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705373" cy="4281645"/>
                    </a:xfrm>
                    <a:prstGeom prst="rect">
                      <a:avLst/>
                    </a:prstGeom>
                    <a:solidFill>
                      <a:srgbClr val="FFFFFF"/>
                    </a:solidFill>
                    <a:ln>
                      <a:noFill/>
                    </a:ln>
                  </pic:spPr>
                </pic:pic>
              </a:graphicData>
            </a:graphic>
          </wp:inline>
        </w:drawing>
      </w:r>
    </w:p>
    <w:p w:rsidR="001E2563" w:rsidRDefault="001E2563">
      <w:pPr>
        <w:jc w:val="center"/>
        <w:rPr>
          <w:color w:val="000000"/>
          <w:szCs w:val="28"/>
          <w:lang w:val="uk-UA"/>
        </w:rPr>
      </w:pPr>
      <w:r>
        <w:rPr>
          <w:color w:val="000000"/>
          <w:szCs w:val="28"/>
          <w:lang w:val="uk-UA"/>
        </w:rPr>
        <w:t xml:space="preserve">Рисунок 4.2 – </w:t>
      </w:r>
      <w:r>
        <w:rPr>
          <w:lang w:val="uk-UA"/>
        </w:rPr>
        <w:t>Діаграма компонентів серверної частини</w:t>
      </w:r>
    </w:p>
    <w:p w:rsidR="001E2563" w:rsidRDefault="001E2563">
      <w:pPr>
        <w:jc w:val="center"/>
        <w:rPr>
          <w:color w:val="000000"/>
          <w:szCs w:val="28"/>
          <w:lang w:val="uk-UA"/>
        </w:rPr>
      </w:pPr>
    </w:p>
    <w:p w:rsidR="001E2563" w:rsidRDefault="001E2563">
      <w:pPr>
        <w:ind w:firstLine="708"/>
        <w:rPr>
          <w:lang w:val="uk-UA"/>
        </w:rPr>
      </w:pPr>
      <w:r>
        <w:rPr>
          <w:lang w:val="uk-UA"/>
        </w:rPr>
        <w:lastRenderedPageBreak/>
        <w:t xml:space="preserve">Можливість вибору конкретного словнику, що буде використано під час аналізу тональності заданого тексту та отримання детальної інформації, що до результатів аналізу. </w:t>
      </w:r>
    </w:p>
    <w:p w:rsidR="001E2563" w:rsidRDefault="001E2563">
      <w:pPr>
        <w:ind w:firstLine="708"/>
        <w:rPr>
          <w:lang w:val="uk-UA"/>
        </w:rPr>
      </w:pPr>
      <w:r>
        <w:rPr>
          <w:lang w:val="uk-UA"/>
        </w:rPr>
        <w:t>Ієрархія кінц</w:t>
      </w:r>
      <w:r w:rsidR="00BA0C08">
        <w:rPr>
          <w:lang w:val="uk-UA"/>
        </w:rPr>
        <w:t>е</w:t>
      </w:r>
      <w:r>
        <w:rPr>
          <w:lang w:val="uk-UA"/>
        </w:rPr>
        <w:t>вих точок веб-сервісу з вказівками підтримуваних http-методів з кожної кінцевої точки наведено нижче на рисунку 4.3.</w:t>
      </w:r>
    </w:p>
    <w:p w:rsidR="001E2563" w:rsidRDefault="001E2563">
      <w:pPr>
        <w:ind w:firstLine="708"/>
        <w:rPr>
          <w:lang w:val="uk-UA"/>
        </w:rPr>
      </w:pPr>
    </w:p>
    <w:p w:rsidR="001E2563" w:rsidRDefault="001E2563">
      <w:pPr>
        <w:ind w:firstLine="708"/>
        <w:jc w:val="center"/>
        <w:rPr>
          <w:color w:val="000000"/>
          <w:szCs w:val="28"/>
          <w:lang w:val="uk-UA"/>
        </w:rPr>
      </w:pPr>
      <w:r>
        <w:rPr>
          <w:noProof/>
          <w:lang w:val="ru-RU" w:eastAsia="ru-RU"/>
        </w:rPr>
        <w:drawing>
          <wp:inline distT="0" distB="0" distL="0" distR="0">
            <wp:extent cx="5314048" cy="4572000"/>
            <wp:effectExtent l="0" t="0" r="0" b="0"/>
            <wp:docPr id="165" name="Picture 1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7"/>
                    <pic:cNvPicPr>
                      <a:picLocks/>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317839" cy="4575262"/>
                    </a:xfrm>
                    <a:prstGeom prst="rect">
                      <a:avLst/>
                    </a:prstGeom>
                    <a:solidFill>
                      <a:srgbClr val="FFFFFF"/>
                    </a:solidFill>
                    <a:ln>
                      <a:noFill/>
                    </a:ln>
                  </pic:spPr>
                </pic:pic>
              </a:graphicData>
            </a:graphic>
          </wp:inline>
        </w:drawing>
      </w:r>
    </w:p>
    <w:p w:rsidR="001E2563" w:rsidRDefault="001E2563">
      <w:pPr>
        <w:jc w:val="center"/>
        <w:rPr>
          <w:lang w:val="uk-UA"/>
        </w:rPr>
      </w:pPr>
      <w:r>
        <w:rPr>
          <w:color w:val="000000"/>
          <w:szCs w:val="28"/>
          <w:lang w:val="uk-UA"/>
        </w:rPr>
        <w:t xml:space="preserve">Рисунок 4.3 – </w:t>
      </w:r>
      <w:r>
        <w:rPr>
          <w:lang w:val="uk-UA"/>
        </w:rPr>
        <w:t>Діаграма кінцевих точок системи</w:t>
      </w:r>
    </w:p>
    <w:p w:rsidR="001E2563" w:rsidRDefault="001E2563">
      <w:pPr>
        <w:ind w:firstLine="708"/>
        <w:jc w:val="center"/>
        <w:rPr>
          <w:lang w:val="uk-UA"/>
        </w:rPr>
      </w:pPr>
    </w:p>
    <w:p w:rsidR="001E2563" w:rsidRDefault="001E2563">
      <w:pPr>
        <w:ind w:firstLine="0"/>
        <w:rPr>
          <w:lang w:val="uk-UA"/>
        </w:rPr>
      </w:pPr>
      <w:r>
        <w:rPr>
          <w:lang w:val="uk-UA"/>
        </w:rPr>
        <w:t>Загалом сукупність кін</w:t>
      </w:r>
      <w:r w:rsidR="00BA0C08">
        <w:rPr>
          <w:lang w:val="uk-UA"/>
        </w:rPr>
        <w:t>ц</w:t>
      </w:r>
      <w:r>
        <w:rPr>
          <w:lang w:val="uk-UA"/>
        </w:rPr>
        <w:t>евих точок системи може відокремлюватись у 2 групи:</w:t>
      </w:r>
    </w:p>
    <w:p w:rsidR="001E2563" w:rsidRDefault="001E2563" w:rsidP="003B0518">
      <w:pPr>
        <w:pStyle w:val="afff0"/>
        <w:numPr>
          <w:ilvl w:val="0"/>
          <w:numId w:val="15"/>
        </w:numPr>
        <w:rPr>
          <w:lang w:val="uk-UA"/>
        </w:rPr>
      </w:pPr>
      <w:r>
        <w:rPr>
          <w:lang w:val="uk-UA"/>
        </w:rPr>
        <w:t>1. Кінцеві точки, що надають доступ до методів обробки тональних словників , які застосовуються під час обробки текст</w:t>
      </w:r>
      <w:r w:rsidR="00BA0C08">
        <w:rPr>
          <w:lang w:val="uk-UA"/>
        </w:rPr>
        <w:t>і</w:t>
      </w:r>
      <w:r>
        <w:rPr>
          <w:lang w:val="uk-UA"/>
        </w:rPr>
        <w:t>в</w:t>
      </w:r>
      <w:r w:rsidR="00BA0C08">
        <w:rPr>
          <w:lang w:val="uk-UA"/>
        </w:rPr>
        <w:t xml:space="preserve"> </w:t>
      </w:r>
      <w:r>
        <w:rPr>
          <w:lang w:val="uk-UA"/>
        </w:rPr>
        <w:t>(кінцева точка tonal_dicts та доступні для неї http-методи GET, PATCH, DELETE, POST);</w:t>
      </w:r>
    </w:p>
    <w:p w:rsidR="001E2563" w:rsidRDefault="001E2563" w:rsidP="003B0518">
      <w:pPr>
        <w:pStyle w:val="afff0"/>
        <w:numPr>
          <w:ilvl w:val="0"/>
          <w:numId w:val="15"/>
        </w:numPr>
        <w:rPr>
          <w:lang w:val="uk-UA"/>
        </w:rPr>
      </w:pPr>
      <w:r>
        <w:rPr>
          <w:lang w:val="uk-UA"/>
        </w:rPr>
        <w:t>2. Кінцева точка analyze, що надає доступ до головного методу запуску процесу аналізу тексту</w:t>
      </w:r>
      <w:r w:rsidR="00067D9E" w:rsidRPr="00067D9E">
        <w:rPr>
          <w:lang w:val="ru-RU"/>
        </w:rPr>
        <w:t xml:space="preserve"> [1</w:t>
      </w:r>
      <w:r w:rsidR="00067D9E" w:rsidRPr="009027D6">
        <w:rPr>
          <w:lang w:val="ru-RU"/>
        </w:rPr>
        <w:t>7</w:t>
      </w:r>
      <w:r w:rsidR="00067D9E" w:rsidRPr="00067D9E">
        <w:rPr>
          <w:lang w:val="ru-RU"/>
        </w:rPr>
        <w:t>]</w:t>
      </w:r>
      <w:r>
        <w:rPr>
          <w:lang w:val="uk-UA"/>
        </w:rPr>
        <w:t>.</w:t>
      </w:r>
    </w:p>
    <w:p w:rsidR="001E2563" w:rsidRPr="00DA2F04" w:rsidRDefault="001E2563">
      <w:pPr>
        <w:rPr>
          <w:lang w:val="uk-UA"/>
        </w:rPr>
      </w:pPr>
      <w:r>
        <w:rPr>
          <w:lang w:val="uk-UA"/>
        </w:rPr>
        <w:lastRenderedPageBreak/>
        <w:t>Конфігурація кінцевих точок веб-сервісу системи описується у спеціальному методі routes(_:), який знаходиться у файлі routes.swift, що зображений на рисунку 4.5.</w:t>
      </w:r>
    </w:p>
    <w:p w:rsidR="001E2563" w:rsidRDefault="001E2563">
      <w:pPr>
        <w:jc w:val="center"/>
        <w:rPr>
          <w:color w:val="000000"/>
          <w:szCs w:val="28"/>
          <w:lang w:val="uk-UA"/>
        </w:rPr>
      </w:pPr>
      <w:r>
        <w:rPr>
          <w:noProof/>
          <w:lang w:val="ru-RU" w:eastAsia="ru-RU"/>
        </w:rPr>
        <w:drawing>
          <wp:inline distT="0" distB="0" distL="0" distR="0">
            <wp:extent cx="4070985" cy="1127125"/>
            <wp:effectExtent l="0" t="0" r="0" b="0"/>
            <wp:docPr id="164" name="Picture 1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6"/>
                    <pic:cNvPicPr>
                      <a:picLocks/>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4070985" cy="1127125"/>
                    </a:xfrm>
                    <a:prstGeom prst="rect">
                      <a:avLst/>
                    </a:prstGeom>
                    <a:solidFill>
                      <a:srgbClr val="FFFFFF"/>
                    </a:solidFill>
                    <a:ln>
                      <a:noFill/>
                    </a:ln>
                  </pic:spPr>
                </pic:pic>
              </a:graphicData>
            </a:graphic>
          </wp:inline>
        </w:drawing>
      </w:r>
      <w:r>
        <w:rPr>
          <w:color w:val="000000"/>
          <w:szCs w:val="28"/>
          <w:lang w:val="uk-UA"/>
        </w:rPr>
        <w:t xml:space="preserve"> </w:t>
      </w:r>
    </w:p>
    <w:p w:rsidR="001E2563" w:rsidRDefault="001E2563">
      <w:pPr>
        <w:jc w:val="center"/>
        <w:rPr>
          <w:lang w:val="uk-UA"/>
        </w:rPr>
      </w:pPr>
      <w:r>
        <w:rPr>
          <w:color w:val="000000"/>
          <w:szCs w:val="28"/>
          <w:lang w:val="uk-UA"/>
        </w:rPr>
        <w:t xml:space="preserve">Рисунок 4.4 – </w:t>
      </w:r>
      <w:r>
        <w:rPr>
          <w:lang w:val="uk-UA"/>
        </w:rPr>
        <w:t>Приклад конфігурації кінцевих точок</w:t>
      </w:r>
    </w:p>
    <w:p w:rsidR="001E2563" w:rsidRDefault="001E2563">
      <w:pPr>
        <w:rPr>
          <w:lang w:val="uk-UA"/>
        </w:rPr>
      </w:pPr>
      <w:r>
        <w:rPr>
          <w:lang w:val="uk-UA"/>
        </w:rPr>
        <w:t>Приклад конфігурації кінцевих точок у методі routes.swift предствлено на рисунку 4.4.</w:t>
      </w:r>
    </w:p>
    <w:p w:rsidR="001E2563" w:rsidRDefault="001E2563">
      <w:pPr>
        <w:rPr>
          <w:lang w:val="uk-UA"/>
        </w:rPr>
      </w:pPr>
    </w:p>
    <w:p w:rsidR="001E2563" w:rsidRDefault="001E2563">
      <w:pPr>
        <w:jc w:val="center"/>
        <w:rPr>
          <w:color w:val="000000"/>
          <w:szCs w:val="28"/>
          <w:lang w:val="uk-UA"/>
        </w:rPr>
      </w:pPr>
      <w:r>
        <w:rPr>
          <w:noProof/>
          <w:lang w:val="ru-RU" w:eastAsia="ru-RU"/>
        </w:rPr>
        <w:drawing>
          <wp:inline distT="0" distB="0" distL="0" distR="0">
            <wp:extent cx="2266950" cy="3544570"/>
            <wp:effectExtent l="0" t="0" r="0" b="0"/>
            <wp:docPr id="163" name="Picture 1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5"/>
                    <pic:cNvPicPr>
                      <a:picLocks/>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266950" cy="3544570"/>
                    </a:xfrm>
                    <a:prstGeom prst="rect">
                      <a:avLst/>
                    </a:prstGeom>
                    <a:solidFill>
                      <a:srgbClr val="FFFFFF"/>
                    </a:solidFill>
                    <a:ln>
                      <a:noFill/>
                    </a:ln>
                  </pic:spPr>
                </pic:pic>
              </a:graphicData>
            </a:graphic>
          </wp:inline>
        </w:drawing>
      </w:r>
    </w:p>
    <w:p w:rsidR="001E2563" w:rsidRDefault="001E2563">
      <w:pPr>
        <w:jc w:val="center"/>
        <w:rPr>
          <w:lang w:val="uk-UA"/>
        </w:rPr>
      </w:pPr>
      <w:r>
        <w:rPr>
          <w:color w:val="000000"/>
          <w:szCs w:val="28"/>
          <w:lang w:val="uk-UA"/>
        </w:rPr>
        <w:t xml:space="preserve">Рисунок 4.5 – </w:t>
      </w:r>
      <w:r>
        <w:rPr>
          <w:lang w:val="uk-UA"/>
        </w:rPr>
        <w:t>Ієрархічна структура кінцевих точок кінцевих точок</w:t>
      </w:r>
    </w:p>
    <w:p w:rsidR="001E2563" w:rsidRDefault="001E2563">
      <w:pPr>
        <w:ind w:firstLine="0"/>
        <w:rPr>
          <w:lang w:val="uk-UA"/>
        </w:rPr>
      </w:pPr>
    </w:p>
    <w:p w:rsidR="001E2563" w:rsidRDefault="001E2563">
      <w:pPr>
        <w:rPr>
          <w:lang w:val="uk-UA"/>
        </w:rPr>
      </w:pPr>
      <w:r>
        <w:rPr>
          <w:lang w:val="uk-UA"/>
        </w:rPr>
        <w:t>Сукупність касів веб-сервісу складає</w:t>
      </w:r>
      <w:r w:rsidR="00BA0C08">
        <w:rPr>
          <w:lang w:val="uk-UA"/>
        </w:rPr>
        <w:t>ть</w:t>
      </w:r>
      <w:r>
        <w:rPr>
          <w:lang w:val="uk-UA"/>
        </w:rPr>
        <w:t>ся з двох груп:</w:t>
      </w:r>
    </w:p>
    <w:p w:rsidR="001E2563" w:rsidRDefault="001E2563" w:rsidP="003B0518">
      <w:pPr>
        <w:pStyle w:val="afff0"/>
        <w:numPr>
          <w:ilvl w:val="0"/>
          <w:numId w:val="11"/>
        </w:numPr>
        <w:rPr>
          <w:lang w:val="uk-UA"/>
        </w:rPr>
      </w:pPr>
      <w:r>
        <w:rPr>
          <w:lang w:val="uk-UA"/>
        </w:rPr>
        <w:t>Controllers містить головний клас-контролер веб-сервісу, який обробляє запити клієнтів та формує відповіді на клієнтські запити.</w:t>
      </w:r>
    </w:p>
    <w:p w:rsidR="001E2563" w:rsidRDefault="001E2563" w:rsidP="003B0518">
      <w:pPr>
        <w:pStyle w:val="afff0"/>
        <w:numPr>
          <w:ilvl w:val="0"/>
          <w:numId w:val="11"/>
        </w:numPr>
        <w:rPr>
          <w:lang w:val="uk-UA"/>
        </w:rPr>
      </w:pPr>
      <w:r>
        <w:rPr>
          <w:lang w:val="uk-UA"/>
        </w:rPr>
        <w:lastRenderedPageBreak/>
        <w:t xml:space="preserve"> Models представляє собою сукупність класів, код яких містить опис бізнес-процесів, а також сутностей, які застосовуються іншими частинами системи.</w:t>
      </w:r>
    </w:p>
    <w:p w:rsidR="001E2563" w:rsidRDefault="001E2563">
      <w:pPr>
        <w:rPr>
          <w:lang w:val="uk-UA"/>
        </w:rPr>
      </w:pPr>
      <w:r>
        <w:rPr>
          <w:lang w:val="uk-UA"/>
        </w:rPr>
        <w:t>Головним класом контролером є клас TextAnalyzerController, код якого знаходиться у файлі TextAnalyzerController.swift, головна задача якого - обробка http-запитів клі</w:t>
      </w:r>
      <w:r w:rsidR="00BA0C08">
        <w:rPr>
          <w:lang w:val="uk-UA"/>
        </w:rPr>
        <w:t>є</w:t>
      </w:r>
      <w:r>
        <w:rPr>
          <w:lang w:val="uk-UA"/>
        </w:rPr>
        <w:t>нтів та формування відповідних http-відповідей, що містить інформацію, що до виконання тієї чи іншої бізнес-функції системи</w:t>
      </w:r>
      <w:r w:rsidR="007F7A48" w:rsidRPr="007F7A48">
        <w:rPr>
          <w:lang w:val="uk-UA"/>
        </w:rPr>
        <w:t xml:space="preserve"> [18]</w:t>
      </w:r>
      <w:r>
        <w:rPr>
          <w:lang w:val="uk-UA"/>
        </w:rPr>
        <w:t xml:space="preserve">. </w:t>
      </w:r>
    </w:p>
    <w:p w:rsidR="001E2563" w:rsidRPr="00DA2F04" w:rsidRDefault="001E2563">
      <w:pPr>
        <w:rPr>
          <w:lang w:val="ru-RU"/>
        </w:rPr>
      </w:pPr>
      <w:r>
        <w:rPr>
          <w:lang w:val="uk-UA"/>
        </w:rPr>
        <w:t>Діаграму класу зі списком доступних публічних методів зображено</w:t>
      </w:r>
      <w:r w:rsidR="00BA0C08">
        <w:rPr>
          <w:lang w:val="uk-UA"/>
        </w:rPr>
        <w:t xml:space="preserve"> </w:t>
      </w:r>
      <w:r>
        <w:rPr>
          <w:lang w:val="uk-UA"/>
        </w:rPr>
        <w:t>нижче  на рисунку 4.6.</w:t>
      </w:r>
    </w:p>
    <w:p w:rsidR="001E2563" w:rsidRDefault="001E2563">
      <w:pPr>
        <w:ind w:firstLine="0"/>
        <w:rPr>
          <w:color w:val="000000"/>
          <w:szCs w:val="28"/>
          <w:lang w:val="uk-UA"/>
        </w:rPr>
      </w:pPr>
      <w:r>
        <w:rPr>
          <w:noProof/>
          <w:lang w:val="ru-RU" w:eastAsia="ru-RU"/>
        </w:rPr>
        <w:drawing>
          <wp:inline distT="0" distB="0" distL="0" distR="0">
            <wp:extent cx="6676390" cy="2079625"/>
            <wp:effectExtent l="0" t="0" r="0" b="0"/>
            <wp:docPr id="162" name="Picture 1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4"/>
                    <pic:cNvPicPr>
                      <a:picLocks/>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676390" cy="2079625"/>
                    </a:xfrm>
                    <a:prstGeom prst="rect">
                      <a:avLst/>
                    </a:prstGeom>
                    <a:solidFill>
                      <a:srgbClr val="FFFFFF"/>
                    </a:solidFill>
                    <a:ln>
                      <a:noFill/>
                    </a:ln>
                  </pic:spPr>
                </pic:pic>
              </a:graphicData>
            </a:graphic>
          </wp:inline>
        </w:drawing>
      </w:r>
    </w:p>
    <w:p w:rsidR="001E2563" w:rsidRDefault="001E2563">
      <w:pPr>
        <w:jc w:val="center"/>
        <w:rPr>
          <w:lang w:val="uk-UA"/>
        </w:rPr>
      </w:pPr>
      <w:r>
        <w:rPr>
          <w:color w:val="000000"/>
          <w:szCs w:val="28"/>
          <w:lang w:val="uk-UA"/>
        </w:rPr>
        <w:t xml:space="preserve">Рисунок 4.6 – </w:t>
      </w:r>
      <w:r>
        <w:rPr>
          <w:lang w:val="uk-UA"/>
        </w:rPr>
        <w:t>Діаграма класупублічних методів</w:t>
      </w:r>
    </w:p>
    <w:p w:rsidR="001E2563" w:rsidRDefault="001E2563">
      <w:pPr>
        <w:ind w:firstLine="0"/>
        <w:rPr>
          <w:lang w:val="uk-UA"/>
        </w:rPr>
      </w:pPr>
    </w:p>
    <w:p w:rsidR="001E2563" w:rsidRDefault="001E2563">
      <w:pPr>
        <w:ind w:firstLine="0"/>
        <w:rPr>
          <w:lang w:val="uk-UA"/>
        </w:rPr>
      </w:pPr>
      <w:r>
        <w:rPr>
          <w:lang w:val="uk-UA"/>
        </w:rPr>
        <w:t>Група Models складається с наступних класів Lematizer, який відповід</w:t>
      </w:r>
      <w:r w:rsidR="00BA0C08">
        <w:rPr>
          <w:lang w:val="uk-UA"/>
        </w:rPr>
        <w:t>а</w:t>
      </w:r>
      <w:r>
        <w:rPr>
          <w:lang w:val="uk-UA"/>
        </w:rPr>
        <w:t>є за б</w:t>
      </w:r>
      <w:r w:rsidR="00BA0C08">
        <w:rPr>
          <w:lang w:val="uk-UA"/>
        </w:rPr>
        <w:t>і</w:t>
      </w:r>
      <w:r>
        <w:rPr>
          <w:lang w:val="uk-UA"/>
        </w:rPr>
        <w:t xml:space="preserve">знес-логіку процесу лематизації тексту, клас TonalAnalyzer, що містить реалізацію бізнес-логіки визначення тональності аналізу тексту, а також допоміжні класи у вигляді трьох підгруп: </w:t>
      </w:r>
    </w:p>
    <w:p w:rsidR="001E2563" w:rsidRPr="00744EF2" w:rsidRDefault="001E2563" w:rsidP="00744EF2">
      <w:pPr>
        <w:pStyle w:val="afff0"/>
        <w:numPr>
          <w:ilvl w:val="0"/>
          <w:numId w:val="41"/>
        </w:numPr>
        <w:rPr>
          <w:lang w:val="uk-UA"/>
        </w:rPr>
      </w:pPr>
      <w:r w:rsidRPr="00744EF2">
        <w:t>DB</w:t>
      </w:r>
      <w:r w:rsidRPr="00744EF2">
        <w:rPr>
          <w:lang w:val="uk-UA"/>
        </w:rPr>
        <w:t xml:space="preserve">-містить клас </w:t>
      </w:r>
      <w:r w:rsidRPr="00744EF2">
        <w:t>TonlDict</w:t>
      </w:r>
      <w:r w:rsidRPr="00744EF2">
        <w:rPr>
          <w:lang w:val="uk-UA"/>
        </w:rPr>
        <w:t>, що інкапсулює інформацію про існуючий у си</w:t>
      </w:r>
      <w:r w:rsidR="00BA0C08" w:rsidRPr="00744EF2">
        <w:rPr>
          <w:lang w:val="uk-UA"/>
        </w:rPr>
        <w:t>с</w:t>
      </w:r>
      <w:r w:rsidRPr="00744EF2">
        <w:rPr>
          <w:lang w:val="uk-UA"/>
        </w:rPr>
        <w:t>темі тональний словник (його дані), та реа</w:t>
      </w:r>
      <w:r w:rsidR="00BA0C08" w:rsidRPr="00744EF2">
        <w:rPr>
          <w:lang w:val="uk-UA"/>
        </w:rPr>
        <w:t>л</w:t>
      </w:r>
      <w:r w:rsidRPr="00744EF2">
        <w:rPr>
          <w:lang w:val="uk-UA"/>
        </w:rPr>
        <w:t>ізує необхідний функціонал для збереження сутності словника у базі даних;</w:t>
      </w:r>
    </w:p>
    <w:p w:rsidR="001E2563" w:rsidRPr="00A72F63" w:rsidRDefault="001E2563" w:rsidP="00744EF2">
      <w:pPr>
        <w:pStyle w:val="afff0"/>
        <w:numPr>
          <w:ilvl w:val="0"/>
          <w:numId w:val="41"/>
        </w:numPr>
        <w:rPr>
          <w:lang w:val="ru-RU"/>
        </w:rPr>
      </w:pPr>
      <w:r w:rsidRPr="00744EF2">
        <w:t>REQUESTS</w:t>
      </w:r>
      <w:r w:rsidRPr="00A72F63">
        <w:rPr>
          <w:lang w:val="ru-RU"/>
        </w:rPr>
        <w:t xml:space="preserve"> – містить класи-сутності, </w:t>
      </w:r>
      <w:r w:rsidRPr="00744EF2">
        <w:t>json</w:t>
      </w:r>
      <w:r w:rsidRPr="00A72F63">
        <w:rPr>
          <w:lang w:val="ru-RU"/>
        </w:rPr>
        <w:t xml:space="preserve">-тіл, які використовуються </w:t>
      </w:r>
      <w:r w:rsidRPr="00744EF2">
        <w:t>http</w:t>
      </w:r>
      <w:r w:rsidRPr="00A72F63">
        <w:rPr>
          <w:lang w:val="ru-RU"/>
        </w:rPr>
        <w:t>-зап</w:t>
      </w:r>
      <w:r w:rsidR="00BA0C08" w:rsidRPr="00A72F63">
        <w:rPr>
          <w:lang w:val="ru-RU"/>
        </w:rPr>
        <w:t>и</w:t>
      </w:r>
      <w:r w:rsidRPr="00A72F63">
        <w:rPr>
          <w:lang w:val="ru-RU"/>
        </w:rPr>
        <w:t>тами, наприклад запити до сервісу лематизації;</w:t>
      </w:r>
    </w:p>
    <w:p w:rsidR="001E2563" w:rsidRPr="00A72F63" w:rsidRDefault="001E2563" w:rsidP="00744EF2">
      <w:pPr>
        <w:pStyle w:val="afff0"/>
        <w:numPr>
          <w:ilvl w:val="0"/>
          <w:numId w:val="41"/>
        </w:numPr>
        <w:rPr>
          <w:lang w:val="ru-RU"/>
        </w:rPr>
      </w:pPr>
      <w:r w:rsidRPr="00744EF2">
        <w:t>Responses</w:t>
      </w:r>
      <w:r w:rsidRPr="00A72F63">
        <w:rPr>
          <w:lang w:val="ru-RU"/>
        </w:rPr>
        <w:t xml:space="preserve"> – містить класи сутності, що описують </w:t>
      </w:r>
      <w:r w:rsidRPr="00744EF2">
        <w:t>json</w:t>
      </w:r>
      <w:r w:rsidRPr="00A72F63">
        <w:rPr>
          <w:lang w:val="ru-RU"/>
        </w:rPr>
        <w:t xml:space="preserve">-тіла, які використовуються </w:t>
      </w:r>
      <w:r w:rsidRPr="00744EF2">
        <w:t>http</w:t>
      </w:r>
      <w:r w:rsidRPr="00A72F63">
        <w:rPr>
          <w:lang w:val="ru-RU"/>
        </w:rPr>
        <w:t>-зап</w:t>
      </w:r>
      <w:r w:rsidR="00BA0C08" w:rsidRPr="00A72F63">
        <w:rPr>
          <w:lang w:val="ru-RU"/>
        </w:rPr>
        <w:t>и</w:t>
      </w:r>
      <w:r w:rsidRPr="00A72F63">
        <w:rPr>
          <w:lang w:val="ru-RU"/>
        </w:rPr>
        <w:t>тами, для отримання відповіді.</w:t>
      </w:r>
    </w:p>
    <w:p w:rsidR="001E2563" w:rsidRPr="003B53CF" w:rsidRDefault="001E2563" w:rsidP="00744EF2">
      <w:pPr>
        <w:pStyle w:val="afff0"/>
        <w:numPr>
          <w:ilvl w:val="0"/>
          <w:numId w:val="41"/>
        </w:numPr>
        <w:rPr>
          <w:lang w:val="ru-RU"/>
        </w:rPr>
      </w:pPr>
      <w:r w:rsidRPr="003B53CF">
        <w:rPr>
          <w:lang w:val="ru-RU"/>
        </w:rPr>
        <w:lastRenderedPageBreak/>
        <w:t xml:space="preserve">Відповідні діаграми класів груп </w:t>
      </w:r>
      <w:r w:rsidRPr="00744EF2">
        <w:t>DB</w:t>
      </w:r>
      <w:r w:rsidRPr="003B53CF">
        <w:rPr>
          <w:lang w:val="ru-RU"/>
        </w:rPr>
        <w:t xml:space="preserve">, </w:t>
      </w:r>
      <w:r w:rsidRPr="00744EF2">
        <w:t>REQUESTS</w:t>
      </w:r>
      <w:r w:rsidRPr="003B53CF">
        <w:rPr>
          <w:lang w:val="ru-RU"/>
        </w:rPr>
        <w:t xml:space="preserve"> та </w:t>
      </w:r>
      <w:r w:rsidRPr="00744EF2">
        <w:t>RESPONSES</w:t>
      </w:r>
      <w:r w:rsidRPr="003B53CF">
        <w:rPr>
          <w:lang w:val="ru-RU"/>
        </w:rPr>
        <w:t xml:space="preserve">  зображені на рисунку 4.7 нижче.</w:t>
      </w:r>
    </w:p>
    <w:p w:rsidR="001E2563" w:rsidRDefault="001E2563" w:rsidP="007F7A48">
      <w:pPr>
        <w:ind w:firstLine="708"/>
        <w:rPr>
          <w:lang w:val="uk-UA"/>
        </w:rPr>
      </w:pPr>
      <w:r>
        <w:rPr>
          <w:lang w:val="uk-UA"/>
        </w:rPr>
        <w:t>Клас TextAnalyzerResponse містить детальну інформацію, отриману в процесі тональн</w:t>
      </w:r>
      <w:r w:rsidR="00BA0C08">
        <w:rPr>
          <w:lang w:val="uk-UA"/>
        </w:rPr>
        <w:t>о</w:t>
      </w:r>
      <w:r>
        <w:rPr>
          <w:lang w:val="uk-UA"/>
        </w:rPr>
        <w:t>го аналізу тексту, це дозволяє далі пред</w:t>
      </w:r>
      <w:r w:rsidR="00BA0C08">
        <w:rPr>
          <w:lang w:val="uk-UA"/>
        </w:rPr>
        <w:t>с</w:t>
      </w:r>
      <w:r>
        <w:rPr>
          <w:lang w:val="uk-UA"/>
        </w:rPr>
        <w:t>тавити її на стороні клієнта.</w:t>
      </w:r>
    </w:p>
    <w:p w:rsidR="001E2563" w:rsidRPr="00DA2F04" w:rsidRDefault="001E2563">
      <w:pPr>
        <w:rPr>
          <w:lang w:val="uk-UA"/>
        </w:rPr>
      </w:pPr>
      <w:r>
        <w:rPr>
          <w:lang w:val="uk-UA"/>
        </w:rPr>
        <w:t xml:space="preserve"> </w:t>
      </w:r>
    </w:p>
    <w:p w:rsidR="001E2563" w:rsidRDefault="001E2563">
      <w:pPr>
        <w:ind w:firstLine="0"/>
        <w:rPr>
          <w:color w:val="000000"/>
          <w:szCs w:val="28"/>
          <w:lang w:val="uk-UA"/>
        </w:rPr>
      </w:pPr>
      <w:r>
        <w:rPr>
          <w:noProof/>
          <w:lang w:val="ru-RU" w:eastAsia="ru-RU"/>
        </w:rPr>
        <w:drawing>
          <wp:inline distT="0" distB="0" distL="0" distR="0">
            <wp:extent cx="6676390" cy="3432175"/>
            <wp:effectExtent l="0" t="0" r="0" b="0"/>
            <wp:docPr id="161" name="Picture 1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3"/>
                    <pic:cNvPicPr>
                      <a:picLocks/>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6676390" cy="3432175"/>
                    </a:xfrm>
                    <a:prstGeom prst="rect">
                      <a:avLst/>
                    </a:prstGeom>
                    <a:solidFill>
                      <a:srgbClr val="FFFFFF"/>
                    </a:solidFill>
                    <a:ln>
                      <a:noFill/>
                    </a:ln>
                  </pic:spPr>
                </pic:pic>
              </a:graphicData>
            </a:graphic>
          </wp:inline>
        </w:drawing>
      </w:r>
    </w:p>
    <w:p w:rsidR="001E2563" w:rsidRDefault="001E2563">
      <w:pPr>
        <w:jc w:val="center"/>
        <w:rPr>
          <w:lang w:val="uk-UA"/>
        </w:rPr>
      </w:pPr>
      <w:r>
        <w:rPr>
          <w:color w:val="000000"/>
          <w:szCs w:val="28"/>
          <w:lang w:val="uk-UA"/>
        </w:rPr>
        <w:t xml:space="preserve">Рисунок 4.7– </w:t>
      </w:r>
      <w:r>
        <w:rPr>
          <w:lang w:val="uk-UA"/>
        </w:rPr>
        <w:t>Діаграма класу TextAnalyzerResponse</w:t>
      </w:r>
    </w:p>
    <w:p w:rsidR="001E2563" w:rsidRDefault="001E2563">
      <w:pPr>
        <w:ind w:firstLine="0"/>
        <w:rPr>
          <w:lang w:val="uk-UA"/>
        </w:rPr>
      </w:pPr>
    </w:p>
    <w:p w:rsidR="001E2563" w:rsidRDefault="001E2563" w:rsidP="003B0518">
      <w:pPr>
        <w:pStyle w:val="-1"/>
        <w:numPr>
          <w:ilvl w:val="1"/>
          <w:numId w:val="14"/>
        </w:numPr>
        <w:rPr>
          <w:lang w:val="uk-UA" w:eastAsia="ru-RU"/>
        </w:rPr>
      </w:pPr>
      <w:r>
        <w:rPr>
          <w:lang w:val="uk-UA"/>
        </w:rPr>
        <w:t>Процес реалізації лематизації та стемінгу</w:t>
      </w:r>
    </w:p>
    <w:p w:rsidR="001E2563" w:rsidRPr="00DA2F04" w:rsidRDefault="001E2563" w:rsidP="000A46C8">
      <w:pPr>
        <w:ind w:firstLine="568"/>
        <w:rPr>
          <w:lang w:val="uk-UA"/>
        </w:rPr>
      </w:pPr>
      <w:r>
        <w:rPr>
          <w:lang w:val="uk-UA" w:eastAsia="ru-RU"/>
        </w:rPr>
        <w:t>Бізнес логіку, що стосується процесу стемінгу та лематизації текстів здійснює клас Lemstyzer, який виступає у ролі посередника між власним розробленим сервісом системи та зовнішн</w:t>
      </w:r>
      <w:r w:rsidR="00BA0C08">
        <w:rPr>
          <w:lang w:val="uk-UA" w:eastAsia="ru-RU"/>
        </w:rPr>
        <w:t>і</w:t>
      </w:r>
      <w:r>
        <w:rPr>
          <w:lang w:val="uk-UA" w:eastAsia="ru-RU"/>
        </w:rPr>
        <w:t>м сторонн</w:t>
      </w:r>
      <w:r w:rsidR="00BA0C08">
        <w:rPr>
          <w:lang w:val="uk-UA" w:eastAsia="ru-RU"/>
        </w:rPr>
        <w:t>і</w:t>
      </w:r>
      <w:r>
        <w:rPr>
          <w:lang w:val="uk-UA" w:eastAsia="ru-RU"/>
        </w:rPr>
        <w:t>м сервісом NLP_UK, відправляючи необхідні запити до стороннього сервіса, оброблюючи отримані відповіді та приводячи іх до зручного до обробки формату для інших частин системи</w:t>
      </w:r>
      <w:r w:rsidR="007F7A48" w:rsidRPr="007F7A48">
        <w:rPr>
          <w:lang w:val="uk-UA" w:eastAsia="ru-RU"/>
        </w:rPr>
        <w:t xml:space="preserve"> [19]</w:t>
      </w:r>
      <w:r>
        <w:rPr>
          <w:lang w:val="uk-UA" w:eastAsia="ru-RU"/>
        </w:rPr>
        <w:t xml:space="preserve">. </w:t>
      </w:r>
    </w:p>
    <w:p w:rsidR="001E2563" w:rsidRDefault="001E2563">
      <w:pPr>
        <w:ind w:firstLine="0"/>
        <w:rPr>
          <w:lang w:val="uk-UA" w:eastAsia="ru-RU"/>
        </w:rPr>
      </w:pPr>
      <w:r>
        <w:rPr>
          <w:noProof/>
          <w:lang w:val="ru-RU" w:eastAsia="ru-RU"/>
        </w:rPr>
        <w:lastRenderedPageBreak/>
        <w:drawing>
          <wp:inline distT="0" distB="0" distL="0" distR="0">
            <wp:extent cx="6538595" cy="1402715"/>
            <wp:effectExtent l="0" t="0" r="0" b="0"/>
            <wp:docPr id="160" name="Picture 1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2"/>
                    <pic:cNvPicPr>
                      <a:picLocks/>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6538595" cy="1402715"/>
                    </a:xfrm>
                    <a:prstGeom prst="rect">
                      <a:avLst/>
                    </a:prstGeom>
                    <a:solidFill>
                      <a:srgbClr val="FFFFFF"/>
                    </a:solidFill>
                    <a:ln>
                      <a:noFill/>
                    </a:ln>
                  </pic:spPr>
                </pic:pic>
              </a:graphicData>
            </a:graphic>
          </wp:inline>
        </w:drawing>
      </w:r>
    </w:p>
    <w:p w:rsidR="001E2563" w:rsidRDefault="001E2563">
      <w:pPr>
        <w:ind w:firstLine="0"/>
        <w:rPr>
          <w:lang w:val="uk-UA" w:eastAsia="ru-RU"/>
        </w:rPr>
      </w:pPr>
    </w:p>
    <w:p w:rsidR="001E2563" w:rsidRDefault="001E2563">
      <w:pPr>
        <w:jc w:val="center"/>
        <w:rPr>
          <w:color w:val="000000"/>
          <w:szCs w:val="28"/>
          <w:lang w:val="uk-UA"/>
        </w:rPr>
      </w:pPr>
      <w:r>
        <w:rPr>
          <w:color w:val="000000"/>
          <w:szCs w:val="28"/>
          <w:lang w:val="uk-UA"/>
        </w:rPr>
        <w:t xml:space="preserve">Рисунок 4.8 – </w:t>
      </w:r>
      <w:r>
        <w:rPr>
          <w:lang w:val="uk-UA"/>
        </w:rPr>
        <w:t>Діаграма класу TextAnalyzerResponse</w:t>
      </w:r>
    </w:p>
    <w:p w:rsidR="001E2563" w:rsidRDefault="001E2563">
      <w:pPr>
        <w:jc w:val="center"/>
        <w:rPr>
          <w:color w:val="000000"/>
          <w:szCs w:val="28"/>
          <w:lang w:val="uk-UA"/>
        </w:rPr>
      </w:pPr>
    </w:p>
    <w:p w:rsidR="001E2563" w:rsidRPr="000A46C8" w:rsidRDefault="001E2563" w:rsidP="000A46C8">
      <w:pPr>
        <w:ind w:firstLine="708"/>
        <w:rPr>
          <w:color w:val="000000"/>
          <w:szCs w:val="28"/>
          <w:lang w:val="uk-UA"/>
        </w:rPr>
      </w:pPr>
      <w:r>
        <w:rPr>
          <w:lang w:val="uk-UA" w:eastAsia="ru-RU"/>
        </w:rPr>
        <w:t>Сторонній сервіс NKP_UK розміщений в межах локального домену localhost та пр</w:t>
      </w:r>
      <w:r w:rsidR="00891EAA">
        <w:rPr>
          <w:lang w:val="uk-UA" w:eastAsia="ru-RU"/>
        </w:rPr>
        <w:t>и</w:t>
      </w:r>
      <w:r>
        <w:rPr>
          <w:lang w:val="uk-UA" w:eastAsia="ru-RU"/>
        </w:rPr>
        <w:t xml:space="preserve">ймає запити на порту 8080, у той час як власний розроблений веб-сервіс також знаходиться у домені localhost, однак приймає запити на порту 6971. Спрощена схема між власним веб-сервісом та сервісом NLP_UK зображена нижче на рисунку </w:t>
      </w:r>
      <w:r>
        <w:rPr>
          <w:color w:val="000000"/>
          <w:szCs w:val="28"/>
          <w:lang w:val="uk-UA"/>
        </w:rPr>
        <w:t>4.7.</w:t>
      </w:r>
    </w:p>
    <w:p w:rsidR="001E2563" w:rsidRDefault="001E2563" w:rsidP="003B0518">
      <w:pPr>
        <w:pStyle w:val="-1"/>
        <w:numPr>
          <w:ilvl w:val="1"/>
          <w:numId w:val="14"/>
        </w:numPr>
        <w:rPr>
          <w:lang w:val="uk-UA" w:eastAsia="ru-RU"/>
        </w:rPr>
      </w:pPr>
      <w:r>
        <w:rPr>
          <w:lang w:val="uk-UA"/>
        </w:rPr>
        <w:t>Процес визначення тональної оцінки тексту</w:t>
      </w:r>
    </w:p>
    <w:p w:rsidR="001E2563" w:rsidRDefault="001E2563">
      <w:pPr>
        <w:rPr>
          <w:lang w:val="uk-UA" w:eastAsia="ru-RU"/>
        </w:rPr>
      </w:pPr>
      <w:r>
        <w:rPr>
          <w:lang w:val="uk-UA" w:eastAsia="ru-RU"/>
        </w:rPr>
        <w:t>Вхідною точкою запуску процесу тонального аналізу тексту є клас TonalAnalyzer, що входить до групи класів Models. Даний клас здійснює процес аналізу, формуючи детальний звіт даних, стосовно отриманих якісних показників проаналізованого тексту</w:t>
      </w:r>
      <w:r w:rsidR="007F7A48" w:rsidRPr="007F7A48">
        <w:rPr>
          <w:lang w:val="ru-RU" w:eastAsia="ru-RU"/>
        </w:rPr>
        <w:t xml:space="preserve"> [20]</w:t>
      </w:r>
      <w:r>
        <w:rPr>
          <w:lang w:val="uk-UA" w:eastAsia="ru-RU"/>
        </w:rPr>
        <w:t>. Діаграма класів, що прийма</w:t>
      </w:r>
      <w:r w:rsidR="00BA0C08">
        <w:rPr>
          <w:lang w:val="uk-UA" w:eastAsia="ru-RU"/>
        </w:rPr>
        <w:t>ю</w:t>
      </w:r>
      <w:r>
        <w:rPr>
          <w:lang w:val="uk-UA" w:eastAsia="ru-RU"/>
        </w:rPr>
        <w:t>ть участь у процесі тонального аналізу зображена нижче на рисунку 4.9.</w:t>
      </w:r>
    </w:p>
    <w:p w:rsidR="00E33661" w:rsidRDefault="00C409F9">
      <w:pPr>
        <w:rPr>
          <w:lang w:val="ru-RU"/>
        </w:rPr>
      </w:pPr>
      <w:r>
        <w:rPr>
          <w:lang w:val="ru-RU"/>
        </w:rPr>
        <w:t xml:space="preserve">Для виконання аналізу потрібно задати обраний тональний словник для використання під час алгоритму, це реалізовано шляхом передачі параметру ідентифікатора відповідного тонального словника у метод класу </w:t>
      </w:r>
      <w:r>
        <w:t>AnalyzeText</w:t>
      </w:r>
      <w:r w:rsidRPr="00C409F9">
        <w:rPr>
          <w:lang w:val="ru-RU"/>
        </w:rPr>
        <w:t>()</w:t>
      </w:r>
      <w:r w:rsidR="007F7A48" w:rsidRPr="007F7A48">
        <w:rPr>
          <w:lang w:val="ru-RU"/>
        </w:rPr>
        <w:t xml:space="preserve"> [21]</w:t>
      </w:r>
      <w:r w:rsidRPr="00C409F9">
        <w:rPr>
          <w:lang w:val="ru-RU"/>
        </w:rPr>
        <w:t>.</w:t>
      </w:r>
    </w:p>
    <w:p w:rsidR="00C409F9" w:rsidRPr="00C409F9" w:rsidRDefault="00C409F9">
      <w:pPr>
        <w:rPr>
          <w:lang w:val="uk-UA"/>
        </w:rPr>
      </w:pPr>
      <w:r>
        <w:rPr>
          <w:lang w:val="uk-UA"/>
        </w:rPr>
        <w:t xml:space="preserve">ЗА переданим ідентифікатором буде виконано запит до локальної бази даних тональних словників, щоб отримати список слів, які входять у відповідний словник та значень тональної оцінки кожному слову. У разі передачи ідентифікаторуу, якого не існує в локаотний базі даних тональних словників метод ігнорує переданий параметр та повертає пусту структуру даних </w:t>
      </w:r>
    </w:p>
    <w:p w:rsidR="001E2563" w:rsidRDefault="001E2563">
      <w:pPr>
        <w:ind w:firstLine="0"/>
        <w:rPr>
          <w:color w:val="000000"/>
          <w:szCs w:val="28"/>
          <w:lang w:val="uk-UA"/>
        </w:rPr>
      </w:pPr>
      <w:r>
        <w:rPr>
          <w:noProof/>
          <w:lang w:val="ru-RU" w:eastAsia="ru-RU"/>
        </w:rPr>
        <w:lastRenderedPageBreak/>
        <w:drawing>
          <wp:inline distT="0" distB="0" distL="0" distR="0">
            <wp:extent cx="6426569" cy="4611329"/>
            <wp:effectExtent l="0" t="0" r="0" b="0"/>
            <wp:docPr id="159" name="Picture 1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1"/>
                    <pic:cNvPicPr>
                      <a:picLocks/>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426569" cy="4611329"/>
                    </a:xfrm>
                    <a:prstGeom prst="rect">
                      <a:avLst/>
                    </a:prstGeom>
                    <a:solidFill>
                      <a:srgbClr val="FFFFFF"/>
                    </a:solidFill>
                    <a:ln>
                      <a:noFill/>
                    </a:ln>
                  </pic:spPr>
                </pic:pic>
              </a:graphicData>
            </a:graphic>
          </wp:inline>
        </w:drawing>
      </w:r>
    </w:p>
    <w:p w:rsidR="000A46C8" w:rsidRDefault="001E2563" w:rsidP="000A46C8">
      <w:pPr>
        <w:jc w:val="center"/>
        <w:rPr>
          <w:lang w:val="uk-UA" w:eastAsia="ru-RU"/>
        </w:rPr>
      </w:pPr>
      <w:r>
        <w:rPr>
          <w:color w:val="000000"/>
          <w:szCs w:val="28"/>
          <w:lang w:val="uk-UA"/>
        </w:rPr>
        <w:t xml:space="preserve">Рисунок 4.9– </w:t>
      </w:r>
      <w:r>
        <w:rPr>
          <w:lang w:val="uk-UA"/>
        </w:rPr>
        <w:t>Діаграма класу «TextAnalyzer»</w:t>
      </w:r>
    </w:p>
    <w:p w:rsidR="001E2563" w:rsidRDefault="001E2563" w:rsidP="0001495C">
      <w:pPr>
        <w:rPr>
          <w:lang w:val="uk-UA" w:eastAsia="ru-RU"/>
        </w:rPr>
      </w:pPr>
      <w:r>
        <w:rPr>
          <w:lang w:val="uk-UA" w:eastAsia="ru-RU"/>
        </w:rPr>
        <w:t>Публічний інтерфейс класу містить головний метод Analyze параметрами якого є текст, який необхідно проаналізувати, а також об’єкт класу TonalDict, що містить дані тонального словника, які необхідно використати під час аналізу.</w:t>
      </w:r>
    </w:p>
    <w:p w:rsidR="001E2563" w:rsidRDefault="001E2563">
      <w:pPr>
        <w:ind w:firstLine="0"/>
        <w:rPr>
          <w:lang w:val="uk-UA" w:eastAsia="ru-RU"/>
        </w:rPr>
      </w:pPr>
      <w:r>
        <w:rPr>
          <w:lang w:val="uk-UA" w:eastAsia="ru-RU"/>
        </w:rPr>
        <w:t>У резальтаті виконання сентимент-аналізу заданого тексту формується струтктура AnalyzeResult з детальною інформацією результатів аналізу, таку як:</w:t>
      </w:r>
    </w:p>
    <w:p w:rsidR="001E2563" w:rsidRDefault="001E2563" w:rsidP="003B0518">
      <w:pPr>
        <w:pStyle w:val="afff0"/>
        <w:numPr>
          <w:ilvl w:val="0"/>
          <w:numId w:val="2"/>
        </w:numPr>
        <w:rPr>
          <w:lang w:val="uk-UA" w:eastAsia="ru-RU"/>
        </w:rPr>
      </w:pPr>
      <w:r>
        <w:rPr>
          <w:lang w:val="uk-UA" w:eastAsia="ru-RU"/>
        </w:rPr>
        <w:t xml:space="preserve"> загальна середня тональна оцінка усього тексту;</w:t>
      </w:r>
    </w:p>
    <w:p w:rsidR="001E2563" w:rsidRDefault="001E2563" w:rsidP="003B0518">
      <w:pPr>
        <w:pStyle w:val="afff0"/>
        <w:numPr>
          <w:ilvl w:val="0"/>
          <w:numId w:val="2"/>
        </w:numPr>
        <w:rPr>
          <w:lang w:val="uk-UA" w:eastAsia="ru-RU"/>
        </w:rPr>
      </w:pPr>
      <w:r>
        <w:rPr>
          <w:lang w:val="uk-UA" w:eastAsia="ru-RU"/>
        </w:rPr>
        <w:t>окремі тональні оінки кожного параграфу тексту;</w:t>
      </w:r>
    </w:p>
    <w:p w:rsidR="001E2563" w:rsidRDefault="001E2563" w:rsidP="003B0518">
      <w:pPr>
        <w:pStyle w:val="afff0"/>
        <w:numPr>
          <w:ilvl w:val="0"/>
          <w:numId w:val="2"/>
        </w:numPr>
        <w:rPr>
          <w:lang w:val="uk-UA" w:eastAsia="ru-RU"/>
        </w:rPr>
      </w:pPr>
      <w:r>
        <w:rPr>
          <w:lang w:val="uk-UA" w:eastAsia="ru-RU"/>
        </w:rPr>
        <w:t>окремі тональні оцінки кожного речення тексту;</w:t>
      </w:r>
    </w:p>
    <w:p w:rsidR="001E2563" w:rsidRDefault="001E2563" w:rsidP="003B0518">
      <w:pPr>
        <w:pStyle w:val="afff0"/>
        <w:numPr>
          <w:ilvl w:val="0"/>
          <w:numId w:val="2"/>
        </w:numPr>
        <w:rPr>
          <w:lang w:val="uk-UA" w:eastAsia="ru-RU"/>
        </w:rPr>
      </w:pPr>
      <w:r>
        <w:rPr>
          <w:lang w:val="uk-UA" w:eastAsia="ru-RU"/>
        </w:rPr>
        <w:t>список усіх слів, тональн</w:t>
      </w:r>
      <w:r w:rsidR="00AD2EF8" w:rsidRPr="00CD2417">
        <w:rPr>
          <w:lang w:val="ru-RU"/>
        </w:rPr>
        <w:t>е</w:t>
      </w:r>
      <w:r w:rsidRPr="00CD2417">
        <w:rPr>
          <w:lang w:val="ru-RU"/>
        </w:rPr>
        <w:t xml:space="preserve"> зна</w:t>
      </w:r>
      <w:r w:rsidR="00AD2EF8" w:rsidRPr="00CD2417">
        <w:rPr>
          <w:lang w:val="ru-RU"/>
        </w:rPr>
        <w:t>ч</w:t>
      </w:r>
      <w:r w:rsidRPr="00CD2417">
        <w:rPr>
          <w:lang w:val="ru-RU"/>
        </w:rPr>
        <w:t>ення</w:t>
      </w:r>
      <w:r>
        <w:rPr>
          <w:lang w:val="uk-UA" w:eastAsia="ru-RU"/>
        </w:rPr>
        <w:t xml:space="preserve"> яких були знайдені у заданому словнику під час аналізу.</w:t>
      </w:r>
    </w:p>
    <w:p w:rsidR="001E2563" w:rsidRDefault="001E2563">
      <w:pPr>
        <w:rPr>
          <w:lang w:val="uk-UA" w:eastAsia="ru-RU"/>
        </w:rPr>
      </w:pPr>
      <w:r>
        <w:rPr>
          <w:lang w:val="uk-UA" w:eastAsia="ru-RU"/>
        </w:rPr>
        <w:lastRenderedPageBreak/>
        <w:t>В результаті виникнен</w:t>
      </w:r>
      <w:r w:rsidRPr="0012563C">
        <w:rPr>
          <w:lang w:val="uk-UA"/>
        </w:rPr>
        <w:t>н</w:t>
      </w:r>
      <w:r>
        <w:rPr>
          <w:lang w:val="uk-UA" w:eastAsia="ru-RU"/>
        </w:rPr>
        <w:t>я неочікуваних помилок під час виконання процесу аналізу, метод повертає струткуру «AnalyzeError», що інкапсулює дані про помилку, яка виникла.</w:t>
      </w:r>
    </w:p>
    <w:p w:rsidR="001E2563" w:rsidRDefault="001E2563">
      <w:pPr>
        <w:rPr>
          <w:lang w:val="uk-UA"/>
        </w:rPr>
      </w:pPr>
      <w:r>
        <w:rPr>
          <w:lang w:val="uk-UA" w:eastAsia="ru-RU"/>
        </w:rPr>
        <w:t>Варто зазначити, що не всі слова вхідного те</w:t>
      </w:r>
      <w:r w:rsidR="00AD2EF8">
        <w:rPr>
          <w:lang w:val="uk-UA" w:eastAsia="ru-RU"/>
        </w:rPr>
        <w:t>к</w:t>
      </w:r>
      <w:r w:rsidRPr="0014290C">
        <w:rPr>
          <w:lang w:val="ru-RU"/>
        </w:rPr>
        <w:t>с</w:t>
      </w:r>
      <w:r w:rsidR="00AD2EF8" w:rsidRPr="0014290C">
        <w:rPr>
          <w:lang w:val="ru-RU"/>
        </w:rPr>
        <w:t>т</w:t>
      </w:r>
      <w:r w:rsidRPr="0014290C">
        <w:rPr>
          <w:lang w:val="ru-RU"/>
        </w:rPr>
        <w:t xml:space="preserve">у </w:t>
      </w:r>
      <w:r>
        <w:rPr>
          <w:lang w:val="uk-UA" w:eastAsia="ru-RU"/>
        </w:rPr>
        <w:t>можуть бути присутніми у обраному користувачем словнику, у такому разі тональна оцінка буде сформо</w:t>
      </w:r>
      <w:r w:rsidRPr="0014290C">
        <w:rPr>
          <w:lang w:val="ru-RU"/>
        </w:rPr>
        <w:t>в</w:t>
      </w:r>
      <w:r w:rsidR="00AD2EF8" w:rsidRPr="0014290C">
        <w:rPr>
          <w:lang w:val="ru-RU"/>
        </w:rPr>
        <w:t>а</w:t>
      </w:r>
      <w:r w:rsidRPr="0014290C">
        <w:rPr>
          <w:lang w:val="ru-RU"/>
        </w:rPr>
        <w:t>на</w:t>
      </w:r>
      <w:r>
        <w:rPr>
          <w:lang w:val="uk-UA" w:eastAsia="ru-RU"/>
        </w:rPr>
        <w:t>, використовуючи лише дан</w:t>
      </w:r>
      <w:r w:rsidR="00AD2EF8">
        <w:rPr>
          <w:lang w:val="uk-UA" w:eastAsia="ru-RU"/>
        </w:rPr>
        <w:t>і</w:t>
      </w:r>
      <w:r>
        <w:rPr>
          <w:lang w:val="uk-UA" w:eastAsia="ru-RU"/>
        </w:rPr>
        <w:t xml:space="preserve"> зі словника.</w:t>
      </w:r>
    </w:p>
    <w:p w:rsidR="001E2563" w:rsidRDefault="001E2563">
      <w:pPr>
        <w:pStyle w:val="afffb"/>
        <w:ind w:left="0"/>
        <w:rPr>
          <w:szCs w:val="28"/>
          <w:lang w:val="uk-UA"/>
        </w:rPr>
      </w:pPr>
      <w:r>
        <w:rPr>
          <w:lang w:val="uk-UA"/>
        </w:rPr>
        <w:t>Висновки до розділу 4</w:t>
      </w:r>
    </w:p>
    <w:p w:rsidR="001E2563" w:rsidRDefault="001E2563">
      <w:pPr>
        <w:widowControl w:val="0"/>
        <w:rPr>
          <w:szCs w:val="28"/>
          <w:lang w:val="uk-UA"/>
        </w:rPr>
      </w:pPr>
      <w:r>
        <w:rPr>
          <w:szCs w:val="28"/>
          <w:lang w:val="uk-UA"/>
        </w:rPr>
        <w:t>Створене програмне забезпечення побудоване з використанням клієнт-верверного архітектурного рішення. Ситема складється з веб-сервісу та веб-порталу. Розроблене ПЗ реалізує архітектуру клієнт-сервер та представлена у вигляді двох компонентів: веб-сервісу та веб-сторінки. Веб-сторінка дає доступ до інтерфейсу користувача у якому знаходиться основний функціонал.</w:t>
      </w:r>
    </w:p>
    <w:p w:rsidR="001E2563" w:rsidRDefault="001E2563">
      <w:pPr>
        <w:widowControl w:val="0"/>
        <w:rPr>
          <w:szCs w:val="28"/>
          <w:lang w:val="uk-UA"/>
        </w:rPr>
      </w:pPr>
      <w:r>
        <w:rPr>
          <w:szCs w:val="28"/>
          <w:lang w:val="uk-UA"/>
        </w:rPr>
        <w:t>Розроблений веб сервіс системи базується на роботі фреймворка Vapor 3.0, який задовільняє вимоги створення серверних програмних продуктів</w:t>
      </w:r>
      <w:r w:rsidR="00FD7A0C" w:rsidRPr="00FD7A0C">
        <w:rPr>
          <w:szCs w:val="28"/>
          <w:lang w:val="ru-RU"/>
        </w:rPr>
        <w:t xml:space="preserve"> [22]</w:t>
      </w:r>
      <w:r>
        <w:rPr>
          <w:szCs w:val="28"/>
          <w:lang w:val="uk-UA"/>
        </w:rPr>
        <w:t>.</w:t>
      </w:r>
    </w:p>
    <w:p w:rsidR="001E2563" w:rsidRDefault="001E2563">
      <w:pPr>
        <w:widowControl w:val="0"/>
        <w:rPr>
          <w:lang w:val="uk-UA"/>
        </w:rPr>
      </w:pPr>
      <w:r>
        <w:rPr>
          <w:szCs w:val="28"/>
          <w:lang w:val="uk-UA"/>
        </w:rPr>
        <w:t>Сховище даних SQLite використовується для збереження ресурсів системи, воно мультиплатформне та не потребує інсталяції додаткових утиліт чи пакетів програмного забезпечення  для управління роботи з даними БД</w:t>
      </w:r>
      <w:r w:rsidR="00FD7A0C" w:rsidRPr="00FD7A0C">
        <w:rPr>
          <w:szCs w:val="28"/>
          <w:lang w:val="uk-UA"/>
        </w:rPr>
        <w:t xml:space="preserve"> [2</w:t>
      </w:r>
      <w:r w:rsidR="00FD7A0C" w:rsidRPr="002B2BE3">
        <w:rPr>
          <w:szCs w:val="28"/>
          <w:lang w:val="uk-UA"/>
        </w:rPr>
        <w:t>3</w:t>
      </w:r>
      <w:r w:rsidR="00FD7A0C" w:rsidRPr="00FD7A0C">
        <w:rPr>
          <w:szCs w:val="28"/>
          <w:lang w:val="uk-UA"/>
        </w:rPr>
        <w:t>]</w:t>
      </w:r>
      <w:r>
        <w:rPr>
          <w:szCs w:val="28"/>
          <w:lang w:val="uk-UA"/>
        </w:rPr>
        <w:t>.</w:t>
      </w:r>
    </w:p>
    <w:p w:rsidR="001E2563" w:rsidRDefault="001E2563" w:rsidP="003B0518">
      <w:pPr>
        <w:pStyle w:val="-0"/>
        <w:numPr>
          <w:ilvl w:val="0"/>
          <w:numId w:val="9"/>
        </w:numPr>
        <w:rPr>
          <w:lang w:val="uk-UA" w:eastAsia="ru-RU"/>
        </w:rPr>
      </w:pPr>
      <w:r>
        <w:rPr>
          <w:lang w:val="uk-UA"/>
        </w:rPr>
        <w:lastRenderedPageBreak/>
        <w:t>Методика роботи користувача</w:t>
      </w:r>
    </w:p>
    <w:p w:rsidR="001E2563" w:rsidRDefault="001E2563">
      <w:pPr>
        <w:rPr>
          <w:lang w:val="uk-UA"/>
        </w:rPr>
      </w:pPr>
      <w:r>
        <w:rPr>
          <w:lang w:val="uk-UA" w:eastAsia="ru-RU"/>
        </w:rPr>
        <w:t>Даний розділ описує системні вимоги з метою забезпечення безперервної та якісної  роботи створеного програмного застосунку та покрокову інструкцію вза</w:t>
      </w:r>
      <w:r w:rsidR="00891EAA">
        <w:rPr>
          <w:lang w:val="uk-UA" w:eastAsia="ru-RU"/>
        </w:rPr>
        <w:t>є</w:t>
      </w:r>
      <w:r>
        <w:rPr>
          <w:lang w:val="uk-UA" w:eastAsia="ru-RU"/>
        </w:rPr>
        <w:t>модії користувача з системою автоматичної оцінки тональності тексту.</w:t>
      </w:r>
    </w:p>
    <w:p w:rsidR="001E2563" w:rsidRDefault="001E2563" w:rsidP="003B0518">
      <w:pPr>
        <w:pStyle w:val="-1"/>
        <w:numPr>
          <w:ilvl w:val="1"/>
          <w:numId w:val="9"/>
        </w:numPr>
        <w:ind w:left="1417"/>
        <w:rPr>
          <w:lang w:val="uk-UA" w:eastAsia="ru-RU"/>
        </w:rPr>
      </w:pPr>
      <w:r>
        <w:rPr>
          <w:lang w:val="uk-UA"/>
        </w:rPr>
        <w:t>Системні вимоги</w:t>
      </w:r>
    </w:p>
    <w:p w:rsidR="001E2563" w:rsidRDefault="001E2563">
      <w:pPr>
        <w:rPr>
          <w:lang w:val="uk-UA" w:eastAsia="ru-RU"/>
        </w:rPr>
      </w:pPr>
      <w:r>
        <w:rPr>
          <w:lang w:val="uk-UA" w:eastAsia="ru-RU"/>
        </w:rPr>
        <w:t>Створений програмний застосунок представляє собою клієнт-серверну архітектуру та містить у собі веб-сервіс та веб-сайт для взаємодії користувача з системою</w:t>
      </w:r>
      <w:r w:rsidR="002B2BE3" w:rsidRPr="002B2BE3">
        <w:rPr>
          <w:lang w:val="ru-RU" w:eastAsia="ru-RU"/>
        </w:rPr>
        <w:t xml:space="preserve"> </w:t>
      </w:r>
      <w:r w:rsidR="002B2BE3" w:rsidRPr="00A72F63">
        <w:rPr>
          <w:lang w:val="ru-RU" w:eastAsia="ru-RU"/>
        </w:rPr>
        <w:t>[24]</w:t>
      </w:r>
      <w:r>
        <w:rPr>
          <w:lang w:val="uk-UA" w:eastAsia="ru-RU"/>
        </w:rPr>
        <w:t>.</w:t>
      </w:r>
    </w:p>
    <w:p w:rsidR="001E2563" w:rsidRDefault="001E2563">
      <w:pPr>
        <w:rPr>
          <w:lang w:val="uk-UA"/>
        </w:rPr>
      </w:pPr>
      <w:r>
        <w:rPr>
          <w:lang w:val="uk-UA" w:eastAsia="ru-RU"/>
        </w:rPr>
        <w:t>Необхідні вимоги для налаштування та коректної роботи системи автоматичної оцінки тональності текстускладають:</w:t>
      </w:r>
    </w:p>
    <w:p w:rsidR="001E2563" w:rsidRDefault="001E2563">
      <w:pPr>
        <w:pStyle w:val="-"/>
        <w:rPr>
          <w:lang w:val="uk-UA"/>
        </w:rPr>
      </w:pPr>
      <w:r>
        <w:rPr>
          <w:lang w:val="uk-UA"/>
        </w:rPr>
        <w:t>ОС Apple MacOS починаючи з версії  High Sierra та більш пізніщими ОС;</w:t>
      </w:r>
    </w:p>
    <w:p w:rsidR="001E2563" w:rsidRDefault="0006123A">
      <w:pPr>
        <w:pStyle w:val="-"/>
        <w:rPr>
          <w:lang w:val="uk-UA"/>
        </w:rPr>
      </w:pPr>
      <w:r>
        <w:rPr>
          <w:lang w:val="uk-UA"/>
        </w:rPr>
        <w:t>і</w:t>
      </w:r>
      <w:r w:rsidR="001E2563">
        <w:rPr>
          <w:lang w:val="uk-UA"/>
        </w:rPr>
        <w:t>нтегроване середовище розробки Xcode 10 та більш новіші версії;</w:t>
      </w:r>
    </w:p>
    <w:p w:rsidR="001E2563" w:rsidRDefault="0006123A">
      <w:pPr>
        <w:pStyle w:val="-"/>
        <w:rPr>
          <w:lang w:val="uk-UA"/>
        </w:rPr>
      </w:pPr>
      <w:r>
        <w:rPr>
          <w:lang w:val="uk-UA"/>
        </w:rPr>
        <w:t>у</w:t>
      </w:r>
      <w:r w:rsidR="001E2563">
        <w:rPr>
          <w:lang w:val="uk-UA"/>
        </w:rPr>
        <w:t>тиліта розробки Xcode CLT;</w:t>
      </w:r>
    </w:p>
    <w:p w:rsidR="001E2563" w:rsidRDefault="0006123A">
      <w:pPr>
        <w:pStyle w:val="-"/>
        <w:rPr>
          <w:lang w:val="uk-UA"/>
        </w:rPr>
      </w:pPr>
      <w:r>
        <w:rPr>
          <w:lang w:val="uk-UA"/>
        </w:rPr>
        <w:t>у</w:t>
      </w:r>
      <w:r w:rsidR="001E2563">
        <w:rPr>
          <w:lang w:val="uk-UA"/>
        </w:rPr>
        <w:t>тиліта для імпорту стороннього інструментарію Brew;</w:t>
      </w:r>
    </w:p>
    <w:p w:rsidR="001E2563" w:rsidRDefault="0006123A">
      <w:pPr>
        <w:pStyle w:val="-"/>
        <w:rPr>
          <w:lang w:val="uk-UA"/>
        </w:rPr>
      </w:pPr>
      <w:r>
        <w:rPr>
          <w:lang w:val="uk-UA"/>
        </w:rPr>
        <w:t>з</w:t>
      </w:r>
      <w:r w:rsidR="001E2563">
        <w:rPr>
          <w:lang w:val="uk-UA"/>
        </w:rPr>
        <w:t>астосунок командного рядку Vapor Toolbox для взаємодії з набором утиліт фреймворку Vapor.</w:t>
      </w:r>
    </w:p>
    <w:p w:rsidR="001E2563" w:rsidRDefault="001E2563">
      <w:pPr>
        <w:pStyle w:val="-"/>
        <w:numPr>
          <w:ilvl w:val="0"/>
          <w:numId w:val="0"/>
        </w:numPr>
        <w:rPr>
          <w:lang w:val="uk-UA"/>
        </w:rPr>
      </w:pPr>
      <w:r>
        <w:rPr>
          <w:lang w:val="uk-UA"/>
        </w:rPr>
        <w:t>Достатні вимоги для налаштування користувацької частини системи складають:</w:t>
      </w:r>
    </w:p>
    <w:p w:rsidR="001E2563" w:rsidRDefault="0001495C">
      <w:pPr>
        <w:pStyle w:val="-"/>
        <w:rPr>
          <w:lang w:val="uk-UA"/>
        </w:rPr>
      </w:pPr>
      <w:r>
        <w:rPr>
          <w:lang w:val="uk-UA"/>
        </w:rPr>
        <w:t>п</w:t>
      </w:r>
      <w:r w:rsidR="001E2563">
        <w:rPr>
          <w:lang w:val="uk-UA"/>
        </w:rPr>
        <w:t>рограма-браузер бажано останньої вер</w:t>
      </w:r>
      <w:r>
        <w:rPr>
          <w:lang w:val="uk-UA"/>
        </w:rPr>
        <w:t>с</w:t>
      </w:r>
      <w:r w:rsidR="001E2563">
        <w:rPr>
          <w:lang w:val="uk-UA"/>
        </w:rPr>
        <w:t xml:space="preserve">ії з підтримкою </w:t>
      </w:r>
      <w:r w:rsidR="0043162E">
        <w:rPr>
          <w:lang w:val="uk-UA"/>
        </w:rPr>
        <w:t>доступу до мережі інтернет</w:t>
      </w:r>
      <w:r w:rsidR="001E2563">
        <w:rPr>
          <w:lang w:val="uk-UA"/>
        </w:rPr>
        <w:t>;</w:t>
      </w:r>
    </w:p>
    <w:p w:rsidR="001E2563" w:rsidRDefault="001E2563" w:rsidP="003B0518">
      <w:pPr>
        <w:pStyle w:val="-1"/>
        <w:numPr>
          <w:ilvl w:val="1"/>
          <w:numId w:val="9"/>
        </w:numPr>
        <w:ind w:left="1417"/>
        <w:rPr>
          <w:lang w:val="uk-UA"/>
        </w:rPr>
      </w:pPr>
      <w:r>
        <w:rPr>
          <w:lang w:val="uk-UA"/>
        </w:rPr>
        <w:t>Взаємодія користувача з програмним застосунком</w:t>
      </w:r>
    </w:p>
    <w:p w:rsidR="001E2563" w:rsidRDefault="001E2563">
      <w:pPr>
        <w:rPr>
          <w:lang w:val="uk-UA"/>
        </w:rPr>
      </w:pPr>
      <w:r>
        <w:rPr>
          <w:lang w:val="uk-UA"/>
        </w:rPr>
        <w:t>Користувацька сторона системи представлена головною веб-сторінкою з усіма функціональними можливостями, що доступі користувачу. Старт взаємодії з програмним застосунком поч</w:t>
      </w:r>
      <w:r w:rsidR="009811F7">
        <w:rPr>
          <w:lang w:val="uk-UA"/>
        </w:rPr>
        <w:t>и</w:t>
      </w:r>
      <w:r>
        <w:rPr>
          <w:lang w:val="uk-UA"/>
        </w:rPr>
        <w:t xml:space="preserve">нається з вибору кількості словників із словникового </w:t>
      </w:r>
      <w:r>
        <w:rPr>
          <w:lang w:val="uk-UA"/>
        </w:rPr>
        <w:lastRenderedPageBreak/>
        <w:t>корпусу для завантаження.  Поле вибору кіль</w:t>
      </w:r>
      <w:r w:rsidR="009811F7">
        <w:rPr>
          <w:lang w:val="uk-UA"/>
        </w:rPr>
        <w:t>к</w:t>
      </w:r>
      <w:r>
        <w:rPr>
          <w:lang w:val="uk-UA"/>
        </w:rPr>
        <w:t xml:space="preserve">ості підсвічується рожевим кольором після активації фокусу курсора миші користувачем. За бажанням можна обрати один словник, тоді точність аналізу тексту та </w:t>
      </w:r>
      <w:r w:rsidR="009651E4">
        <w:t>p</w:t>
      </w:r>
      <w:r>
        <w:rPr>
          <w:lang w:val="uk-UA"/>
        </w:rPr>
        <w:t>аданої оцінки буде залежати від обсягу словника та представлених у ньому слів. Натискаючи на стрілочки вгору чи вниз відповідно регулюється кількість обраних словникових файлів. Кількість видображається у полі «Tonal dictionary to use».</w:t>
      </w:r>
    </w:p>
    <w:p w:rsidR="001E2563" w:rsidRDefault="001E2563">
      <w:pPr>
        <w:rPr>
          <w:lang w:val="uk-UA"/>
        </w:rPr>
      </w:pPr>
    </w:p>
    <w:p w:rsidR="001E2563" w:rsidRDefault="001E2563" w:rsidP="00CA2CA8">
      <w:pPr>
        <w:ind w:firstLine="0"/>
        <w:jc w:val="center"/>
        <w:rPr>
          <w:lang w:val="uk-UA"/>
        </w:rPr>
      </w:pPr>
      <w:r>
        <w:rPr>
          <w:noProof/>
          <w:lang w:val="ru-RU" w:eastAsia="ru-RU"/>
        </w:rPr>
        <w:drawing>
          <wp:inline distT="0" distB="0" distL="0" distR="0">
            <wp:extent cx="6037580" cy="3181350"/>
            <wp:effectExtent l="0" t="0" r="0" b="0"/>
            <wp:docPr id="158" name="Picture 1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0"/>
                    <pic:cNvPicPr>
                      <a:picLocks/>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6037580" cy="3181350"/>
                    </a:xfrm>
                    <a:prstGeom prst="rect">
                      <a:avLst/>
                    </a:prstGeom>
                    <a:solidFill>
                      <a:srgbClr val="FFFFFF"/>
                    </a:solidFill>
                    <a:ln>
                      <a:noFill/>
                    </a:ln>
                  </pic:spPr>
                </pic:pic>
              </a:graphicData>
            </a:graphic>
          </wp:inline>
        </w:drawing>
      </w:r>
    </w:p>
    <w:p w:rsidR="001E2563" w:rsidRDefault="001E2563">
      <w:pPr>
        <w:jc w:val="center"/>
        <w:rPr>
          <w:lang w:val="uk-UA"/>
        </w:rPr>
      </w:pPr>
      <w:r>
        <w:rPr>
          <w:color w:val="000000"/>
          <w:szCs w:val="28"/>
          <w:lang w:val="uk-UA"/>
        </w:rPr>
        <w:t xml:space="preserve">Рисунок 5.1– </w:t>
      </w:r>
      <w:r>
        <w:rPr>
          <w:lang w:val="uk-UA"/>
        </w:rPr>
        <w:t>Головна веб-сторінка системи</w:t>
      </w:r>
    </w:p>
    <w:p w:rsidR="001E2563" w:rsidRDefault="001E2563">
      <w:pPr>
        <w:rPr>
          <w:lang w:val="uk-UA"/>
        </w:rPr>
      </w:pPr>
    </w:p>
    <w:p w:rsidR="001E2563" w:rsidRDefault="001E2563">
      <w:pPr>
        <w:rPr>
          <w:lang w:val="uk-UA"/>
        </w:rPr>
      </w:pPr>
      <w:r>
        <w:rPr>
          <w:lang w:val="uk-UA"/>
        </w:rPr>
        <w:t>Далі знаходиться текс</w:t>
      </w:r>
      <w:r w:rsidR="00AD2EF8">
        <w:rPr>
          <w:lang w:val="uk-UA"/>
        </w:rPr>
        <w:t>т</w:t>
      </w:r>
      <w:r>
        <w:rPr>
          <w:lang w:val="uk-UA"/>
        </w:rPr>
        <w:t>ове поле для вводу текстового документу, у яке користувач може вносити дані у декілька способів: ввести довільне число україномовного тексту у прозовій формі, ввести україномовний текст у віршованій формі. Текст може бути у невідформатованому стані.</w:t>
      </w:r>
    </w:p>
    <w:p w:rsidR="001E2563" w:rsidRDefault="001E2563">
      <w:pPr>
        <w:rPr>
          <w:lang w:val="uk-UA"/>
        </w:rPr>
      </w:pPr>
      <w:r>
        <w:rPr>
          <w:lang w:val="uk-UA"/>
        </w:rPr>
        <w:t>Після вводу обраного формату тексту фокус активації переміщується на кнопку «Analyze»  і користувачу надається змога натиснути на неї для старту роботи.</w:t>
      </w:r>
    </w:p>
    <w:p w:rsidR="001E2563" w:rsidRDefault="001E2563" w:rsidP="00AD2EF8">
      <w:pPr>
        <w:rPr>
          <w:lang w:val="uk-UA"/>
        </w:rPr>
      </w:pPr>
      <w:r>
        <w:rPr>
          <w:lang w:val="uk-UA"/>
        </w:rPr>
        <w:t xml:space="preserve">На рисунку зображена можливість вибору україномовного тонального словника по натисненню на кнопку «Choose File». За замовчуванням при першому </w:t>
      </w:r>
      <w:r>
        <w:rPr>
          <w:lang w:val="uk-UA"/>
        </w:rPr>
        <w:lastRenderedPageBreak/>
        <w:t>старті роботи з системою жодного словнику не завантажено, тому відображається надпис «No file choosen»</w:t>
      </w:r>
      <w:r w:rsidR="007636F1">
        <w:rPr>
          <w:lang w:val="uk-UA"/>
        </w:rPr>
        <w:t xml:space="preserve"> </w:t>
      </w:r>
      <w:r w:rsidR="007636F1" w:rsidRPr="007636F1">
        <w:rPr>
          <w:lang w:val="ru-RU"/>
        </w:rPr>
        <w:t>[2</w:t>
      </w:r>
      <w:r w:rsidR="007636F1" w:rsidRPr="00A36C6D">
        <w:rPr>
          <w:lang w:val="ru-RU"/>
        </w:rPr>
        <w:t>6</w:t>
      </w:r>
      <w:r w:rsidR="007636F1" w:rsidRPr="007636F1">
        <w:rPr>
          <w:lang w:val="ru-RU"/>
        </w:rPr>
        <w:t>]</w:t>
      </w:r>
      <w:r>
        <w:rPr>
          <w:lang w:val="uk-UA"/>
        </w:rPr>
        <w:t>.</w:t>
      </w:r>
    </w:p>
    <w:p w:rsidR="001E2563" w:rsidRDefault="001E2563">
      <w:pPr>
        <w:rPr>
          <w:lang w:val="uk-UA"/>
        </w:rPr>
      </w:pPr>
      <w:r>
        <w:rPr>
          <w:lang w:val="uk-UA"/>
        </w:rPr>
        <w:t>У користувача є можливість додавання тексту для аналізу у віршованому форматі:</w:t>
      </w:r>
    </w:p>
    <w:p w:rsidR="00CA2CA8" w:rsidRPr="00DA2F04" w:rsidRDefault="00CA2CA8">
      <w:pPr>
        <w:rPr>
          <w:lang w:val="ru-RU"/>
        </w:rPr>
      </w:pPr>
    </w:p>
    <w:p w:rsidR="001E2563" w:rsidRDefault="001E2563" w:rsidP="00D95C3F">
      <w:pPr>
        <w:ind w:firstLine="0"/>
        <w:rPr>
          <w:color w:val="000000"/>
          <w:szCs w:val="28"/>
          <w:lang w:val="uk-UA"/>
        </w:rPr>
      </w:pPr>
      <w:r>
        <w:rPr>
          <w:noProof/>
          <w:lang w:val="ru-RU" w:eastAsia="ru-RU"/>
        </w:rPr>
        <w:drawing>
          <wp:inline distT="0" distB="0" distL="0" distR="0">
            <wp:extent cx="6165154" cy="3849329"/>
            <wp:effectExtent l="0" t="0" r="0" b="0"/>
            <wp:docPr id="157" name="Picture 1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9"/>
                    <pic:cNvPicPr>
                      <a:picLocks/>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6184072" cy="3861141"/>
                    </a:xfrm>
                    <a:prstGeom prst="rect">
                      <a:avLst/>
                    </a:prstGeom>
                    <a:solidFill>
                      <a:srgbClr val="FFFFFF"/>
                    </a:solidFill>
                    <a:ln>
                      <a:noFill/>
                    </a:ln>
                  </pic:spPr>
                </pic:pic>
              </a:graphicData>
            </a:graphic>
          </wp:inline>
        </w:drawing>
      </w:r>
    </w:p>
    <w:p w:rsidR="001E2563" w:rsidRDefault="001E2563">
      <w:pPr>
        <w:jc w:val="center"/>
        <w:rPr>
          <w:lang w:val="uk-UA"/>
        </w:rPr>
      </w:pPr>
      <w:r>
        <w:rPr>
          <w:color w:val="000000"/>
          <w:szCs w:val="28"/>
          <w:lang w:val="uk-UA"/>
        </w:rPr>
        <w:t xml:space="preserve">Рисунок 5.2– </w:t>
      </w:r>
      <w:r>
        <w:rPr>
          <w:lang w:val="uk-UA"/>
        </w:rPr>
        <w:t>Приклад віршованого формату тексту для аналізу</w:t>
      </w:r>
    </w:p>
    <w:p w:rsidR="001E2563" w:rsidRDefault="001E2563">
      <w:pPr>
        <w:ind w:firstLine="0"/>
        <w:rPr>
          <w:lang w:val="uk-UA"/>
        </w:rPr>
      </w:pPr>
    </w:p>
    <w:p w:rsidR="001E2563" w:rsidRDefault="001E2563">
      <w:pPr>
        <w:rPr>
          <w:lang w:val="uk-UA"/>
        </w:rPr>
      </w:pPr>
      <w:r>
        <w:rPr>
          <w:lang w:val="uk-UA"/>
        </w:rPr>
        <w:t>Після того як обрано усі потрібні файли їх потрібно завантажити, натиснувши на кнопку «Upload», після чого вони застосуються до аналізу та оцінки системи.</w:t>
      </w:r>
    </w:p>
    <w:p w:rsidR="00CA2CA8" w:rsidRPr="00DA2F04" w:rsidRDefault="00CA2CA8">
      <w:pPr>
        <w:rPr>
          <w:lang w:val="ru-RU"/>
        </w:rPr>
      </w:pPr>
    </w:p>
    <w:p w:rsidR="001E2563" w:rsidRDefault="001E2563">
      <w:pPr>
        <w:rPr>
          <w:color w:val="000000"/>
          <w:szCs w:val="28"/>
          <w:lang w:val="uk-UA"/>
        </w:rPr>
      </w:pPr>
      <w:r>
        <w:rPr>
          <w:noProof/>
          <w:lang w:val="ru-RU" w:eastAsia="ru-RU"/>
        </w:rPr>
        <w:lastRenderedPageBreak/>
        <w:drawing>
          <wp:inline distT="0" distB="0" distL="0" distR="0">
            <wp:extent cx="5699699" cy="3205316"/>
            <wp:effectExtent l="0" t="0" r="3175" b="0"/>
            <wp:docPr id="156" name="Picture 1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8"/>
                    <pic:cNvPicPr>
                      <a:picLocks/>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715389" cy="3214139"/>
                    </a:xfrm>
                    <a:prstGeom prst="rect">
                      <a:avLst/>
                    </a:prstGeom>
                    <a:solidFill>
                      <a:srgbClr val="FFFFFF"/>
                    </a:solidFill>
                    <a:ln>
                      <a:noFill/>
                    </a:ln>
                  </pic:spPr>
                </pic:pic>
              </a:graphicData>
            </a:graphic>
          </wp:inline>
        </w:drawing>
      </w:r>
    </w:p>
    <w:p w:rsidR="001E2563" w:rsidRDefault="001E2563" w:rsidP="00A20638">
      <w:pPr>
        <w:jc w:val="center"/>
        <w:rPr>
          <w:lang w:val="uk-UA"/>
        </w:rPr>
      </w:pPr>
      <w:r>
        <w:rPr>
          <w:color w:val="000000"/>
          <w:szCs w:val="28"/>
          <w:lang w:val="uk-UA"/>
        </w:rPr>
        <w:t xml:space="preserve">Рисунок 5.3– </w:t>
      </w:r>
      <w:r>
        <w:rPr>
          <w:lang w:val="uk-UA"/>
        </w:rPr>
        <w:t>Меню роботи зі словиками</w:t>
      </w:r>
    </w:p>
    <w:p w:rsidR="001E2563" w:rsidRPr="00DA2F04" w:rsidRDefault="001E2563">
      <w:pPr>
        <w:rPr>
          <w:lang w:val="ru-RU"/>
        </w:rPr>
      </w:pPr>
      <w:r>
        <w:rPr>
          <w:lang w:val="uk-UA"/>
        </w:rPr>
        <w:t>У процесі аналізу можна окремо додавати нові словники вище описаним методом, звернувшись до меню додавання нового словника , зображеного на рисунку.</w:t>
      </w:r>
    </w:p>
    <w:p w:rsidR="001E2563" w:rsidRDefault="001E2563" w:rsidP="00A20638">
      <w:pPr>
        <w:jc w:val="center"/>
        <w:rPr>
          <w:color w:val="000000"/>
          <w:szCs w:val="28"/>
          <w:lang w:val="uk-UA"/>
        </w:rPr>
      </w:pPr>
      <w:r>
        <w:rPr>
          <w:noProof/>
          <w:lang w:val="ru-RU" w:eastAsia="ru-RU"/>
        </w:rPr>
        <w:drawing>
          <wp:inline distT="0" distB="0" distL="0" distR="0">
            <wp:extent cx="4321175" cy="1165225"/>
            <wp:effectExtent l="0" t="0" r="0" b="0"/>
            <wp:docPr id="155" name="Picture 1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7"/>
                    <pic:cNvPicPr>
                      <a:picLocks/>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321175" cy="1165225"/>
                    </a:xfrm>
                    <a:prstGeom prst="rect">
                      <a:avLst/>
                    </a:prstGeom>
                    <a:solidFill>
                      <a:srgbClr val="FFFFFF"/>
                    </a:solidFill>
                    <a:ln>
                      <a:noFill/>
                    </a:ln>
                  </pic:spPr>
                </pic:pic>
              </a:graphicData>
            </a:graphic>
          </wp:inline>
        </w:drawing>
      </w:r>
    </w:p>
    <w:p w:rsidR="001E2563" w:rsidRDefault="001E2563">
      <w:pPr>
        <w:jc w:val="center"/>
        <w:rPr>
          <w:lang w:val="uk-UA"/>
        </w:rPr>
      </w:pPr>
      <w:r>
        <w:rPr>
          <w:color w:val="000000"/>
          <w:szCs w:val="28"/>
          <w:lang w:val="uk-UA"/>
        </w:rPr>
        <w:t xml:space="preserve">Рисунок 5.4– </w:t>
      </w:r>
      <w:r>
        <w:rPr>
          <w:lang w:val="uk-UA"/>
        </w:rPr>
        <w:t>Завантаження додаткового словника</w:t>
      </w:r>
    </w:p>
    <w:p w:rsidR="001E2563" w:rsidRDefault="001E2563">
      <w:pPr>
        <w:rPr>
          <w:lang w:val="uk-UA"/>
        </w:rPr>
      </w:pPr>
    </w:p>
    <w:p w:rsidR="001E2563" w:rsidRDefault="001E2563">
      <w:pPr>
        <w:rPr>
          <w:lang w:val="uk-UA"/>
        </w:rPr>
      </w:pPr>
      <w:r>
        <w:rPr>
          <w:lang w:val="uk-UA"/>
        </w:rPr>
        <w:t>Користувачу представлено можливість вибору словникового файлу для завантаження до системи.</w:t>
      </w:r>
    </w:p>
    <w:p w:rsidR="00A20638" w:rsidRPr="00DA2F04" w:rsidRDefault="00A20638">
      <w:pPr>
        <w:rPr>
          <w:lang w:val="ru-RU"/>
        </w:rPr>
      </w:pPr>
    </w:p>
    <w:p w:rsidR="001E2563" w:rsidRDefault="001E2563">
      <w:pPr>
        <w:rPr>
          <w:color w:val="000000"/>
          <w:szCs w:val="28"/>
          <w:lang w:val="uk-UA"/>
        </w:rPr>
      </w:pPr>
      <w:r>
        <w:rPr>
          <w:noProof/>
          <w:lang w:val="ru-RU" w:eastAsia="ru-RU"/>
        </w:rPr>
        <w:drawing>
          <wp:inline distT="0" distB="0" distL="0" distR="0">
            <wp:extent cx="3837019" cy="1238864"/>
            <wp:effectExtent l="0" t="0" r="0" b="6350"/>
            <wp:docPr id="154" name="Picture 1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6"/>
                    <pic:cNvPicPr>
                      <a:picLocks/>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846281" cy="1241854"/>
                    </a:xfrm>
                    <a:prstGeom prst="rect">
                      <a:avLst/>
                    </a:prstGeom>
                    <a:solidFill>
                      <a:srgbClr val="FFFFFF"/>
                    </a:solidFill>
                    <a:ln>
                      <a:noFill/>
                    </a:ln>
                  </pic:spPr>
                </pic:pic>
              </a:graphicData>
            </a:graphic>
          </wp:inline>
        </w:drawing>
      </w:r>
    </w:p>
    <w:p w:rsidR="001E2563" w:rsidRDefault="001E2563">
      <w:pPr>
        <w:rPr>
          <w:lang w:val="uk-UA"/>
        </w:rPr>
      </w:pPr>
      <w:r>
        <w:rPr>
          <w:color w:val="000000"/>
          <w:szCs w:val="28"/>
          <w:lang w:val="uk-UA"/>
        </w:rPr>
        <w:t xml:space="preserve">Рисунок 5.5 – </w:t>
      </w:r>
      <w:r>
        <w:rPr>
          <w:lang w:val="uk-UA"/>
        </w:rPr>
        <w:t>Вибір словникового файлу для завантаження до системи.</w:t>
      </w:r>
    </w:p>
    <w:p w:rsidR="001E2563" w:rsidRDefault="001E2563">
      <w:pPr>
        <w:ind w:firstLine="0"/>
        <w:rPr>
          <w:lang w:val="uk-UA"/>
        </w:rPr>
      </w:pPr>
    </w:p>
    <w:p w:rsidR="001E2563" w:rsidRPr="00DA2F04" w:rsidRDefault="001E2563">
      <w:pPr>
        <w:rPr>
          <w:lang w:val="ru-RU"/>
        </w:rPr>
      </w:pPr>
      <w:r>
        <w:rPr>
          <w:lang w:val="uk-UA"/>
        </w:rPr>
        <w:t>З переліку завантажених словників користувачу не обов</w:t>
      </w:r>
      <w:r w:rsidR="00AD2EF8">
        <w:rPr>
          <w:lang w:val="uk-UA"/>
        </w:rPr>
        <w:t>’</w:t>
      </w:r>
      <w:r>
        <w:rPr>
          <w:lang w:val="uk-UA"/>
        </w:rPr>
        <w:t>язково застосов</w:t>
      </w:r>
      <w:r w:rsidR="00AD2EF8">
        <w:rPr>
          <w:lang w:val="uk-UA"/>
        </w:rPr>
        <w:t>у</w:t>
      </w:r>
      <w:r>
        <w:rPr>
          <w:lang w:val="uk-UA"/>
        </w:rPr>
        <w:t>вати усі одночасно, достатньо обрати бажаний словник за  ідентифікаційним номером, відмітити їх маркером та застосувати.</w:t>
      </w:r>
    </w:p>
    <w:p w:rsidR="001E2563" w:rsidRDefault="001E2563" w:rsidP="00A20638">
      <w:pPr>
        <w:jc w:val="center"/>
        <w:rPr>
          <w:lang w:val="uk-UA"/>
        </w:rPr>
      </w:pPr>
      <w:r>
        <w:rPr>
          <w:noProof/>
          <w:lang w:val="ru-RU" w:eastAsia="ru-RU"/>
        </w:rPr>
        <w:drawing>
          <wp:inline distT="0" distB="0" distL="0" distR="0">
            <wp:extent cx="4052611" cy="2015613"/>
            <wp:effectExtent l="0" t="0" r="0" b="3810"/>
            <wp:docPr id="153" name="Picture 1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5"/>
                    <pic:cNvPicPr>
                      <a:picLocks/>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4067519" cy="2023027"/>
                    </a:xfrm>
                    <a:prstGeom prst="rect">
                      <a:avLst/>
                    </a:prstGeom>
                    <a:solidFill>
                      <a:srgbClr val="FFFFFF"/>
                    </a:solidFill>
                    <a:ln>
                      <a:noFill/>
                    </a:ln>
                  </pic:spPr>
                </pic:pic>
              </a:graphicData>
            </a:graphic>
          </wp:inline>
        </w:drawing>
      </w:r>
    </w:p>
    <w:p w:rsidR="001E2563" w:rsidRDefault="001E2563">
      <w:pPr>
        <w:jc w:val="center"/>
        <w:rPr>
          <w:lang w:val="uk-UA"/>
        </w:rPr>
      </w:pPr>
      <w:r>
        <w:rPr>
          <w:color w:val="000000"/>
          <w:szCs w:val="28"/>
          <w:lang w:val="uk-UA"/>
        </w:rPr>
        <w:t xml:space="preserve">Рисунок 5.6 – </w:t>
      </w:r>
      <w:r>
        <w:rPr>
          <w:lang w:val="uk-UA"/>
        </w:rPr>
        <w:t>Маркування обраного словника</w:t>
      </w:r>
    </w:p>
    <w:p w:rsidR="001E2563" w:rsidRDefault="001E2563">
      <w:pPr>
        <w:rPr>
          <w:lang w:val="uk-UA"/>
        </w:rPr>
      </w:pPr>
    </w:p>
    <w:p w:rsidR="001E2563" w:rsidRDefault="001E2563">
      <w:pPr>
        <w:rPr>
          <w:lang w:val="uk-UA"/>
        </w:rPr>
      </w:pPr>
      <w:r>
        <w:rPr>
          <w:lang w:val="uk-UA"/>
        </w:rPr>
        <w:t>Після зав</w:t>
      </w:r>
      <w:r w:rsidRPr="0012563C">
        <w:rPr>
          <w:lang w:val="ru-RU"/>
        </w:rPr>
        <w:t>а</w:t>
      </w:r>
      <w:r w:rsidR="00AD2EF8" w:rsidRPr="0012563C">
        <w:rPr>
          <w:lang w:val="ru-RU"/>
        </w:rPr>
        <w:t>н</w:t>
      </w:r>
      <w:r w:rsidRPr="0012563C">
        <w:rPr>
          <w:lang w:val="ru-RU"/>
        </w:rPr>
        <w:t>таж</w:t>
      </w:r>
      <w:r>
        <w:rPr>
          <w:lang w:val="uk-UA"/>
        </w:rPr>
        <w:t>ення файлу словника в</w:t>
      </w:r>
      <w:r w:rsidR="0071209C">
        <w:rPr>
          <w:lang w:val="uk-UA"/>
        </w:rPr>
        <w:t>і</w:t>
      </w:r>
      <w:r>
        <w:rPr>
          <w:lang w:val="uk-UA"/>
        </w:rPr>
        <w:t>дображається його порядковий номер та  надається можливість видалення словника з переліку файлів бібліотеки словників. У випадку, коли користувачем обрано лише один словник аналіз тексту не відбудеться</w:t>
      </w:r>
      <w:r w:rsidR="00A36C6D" w:rsidRPr="00A36C6D">
        <w:rPr>
          <w:lang w:val="ru-RU"/>
        </w:rPr>
        <w:t xml:space="preserve"> [27]</w:t>
      </w:r>
      <w:r>
        <w:rPr>
          <w:lang w:val="uk-UA"/>
        </w:rPr>
        <w:t>.</w:t>
      </w:r>
    </w:p>
    <w:p w:rsidR="00193C2D" w:rsidRPr="00DA2F04" w:rsidRDefault="00193C2D">
      <w:pPr>
        <w:rPr>
          <w:lang w:val="ru-RU"/>
        </w:rPr>
      </w:pPr>
    </w:p>
    <w:p w:rsidR="001E2563" w:rsidRDefault="001E2563" w:rsidP="00193C2D">
      <w:pPr>
        <w:jc w:val="center"/>
        <w:rPr>
          <w:color w:val="000000"/>
          <w:szCs w:val="28"/>
          <w:lang w:val="uk-UA"/>
        </w:rPr>
      </w:pPr>
      <w:r>
        <w:rPr>
          <w:noProof/>
          <w:lang w:val="ru-RU" w:eastAsia="ru-RU"/>
        </w:rPr>
        <w:drawing>
          <wp:inline distT="0" distB="0" distL="0" distR="0">
            <wp:extent cx="3325385" cy="3058510"/>
            <wp:effectExtent l="0" t="0" r="2540" b="2540"/>
            <wp:docPr id="152" name="Picture 1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4"/>
                    <pic:cNvPicPr>
                      <a:picLocks/>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344539" cy="3076127"/>
                    </a:xfrm>
                    <a:prstGeom prst="rect">
                      <a:avLst/>
                    </a:prstGeom>
                    <a:solidFill>
                      <a:srgbClr val="FFFFFF"/>
                    </a:solidFill>
                    <a:ln>
                      <a:noFill/>
                    </a:ln>
                  </pic:spPr>
                </pic:pic>
              </a:graphicData>
            </a:graphic>
          </wp:inline>
        </w:drawing>
      </w:r>
    </w:p>
    <w:p w:rsidR="001E2563" w:rsidRDefault="001E2563" w:rsidP="006851D9">
      <w:pPr>
        <w:jc w:val="center"/>
        <w:rPr>
          <w:lang w:val="uk-UA"/>
        </w:rPr>
      </w:pPr>
      <w:r>
        <w:rPr>
          <w:color w:val="000000"/>
          <w:szCs w:val="28"/>
          <w:lang w:val="uk-UA"/>
        </w:rPr>
        <w:t xml:space="preserve">Рисунок 5.7 – </w:t>
      </w:r>
      <w:r>
        <w:rPr>
          <w:lang w:val="uk-UA"/>
        </w:rPr>
        <w:t>Тональний словник речення</w:t>
      </w:r>
    </w:p>
    <w:p w:rsidR="001E2563" w:rsidRDefault="001E2563">
      <w:pPr>
        <w:rPr>
          <w:lang w:val="uk-UA"/>
        </w:rPr>
      </w:pPr>
      <w:r>
        <w:rPr>
          <w:lang w:val="uk-UA"/>
        </w:rPr>
        <w:lastRenderedPageBreak/>
        <w:t>На рисунку представлений тональний словник, що складається власне з вживаного слова та відповідної тональної оцінки на основі емотивного навантаження, яке воно несе для системи у тексті. Тональне значення слова варіюється від –2( найнегативніша оцінка) до +2 (найпозитивніша оцінка).</w:t>
      </w:r>
    </w:p>
    <w:p w:rsidR="001E2563" w:rsidRDefault="001E2563">
      <w:pPr>
        <w:rPr>
          <w:lang w:val="uk-UA"/>
        </w:rPr>
      </w:pPr>
      <w:r>
        <w:rPr>
          <w:lang w:val="uk-UA"/>
        </w:rPr>
        <w:t>На рисунку зображено результати системи автоматичного аналізу тональності тексту з представленою загальною середньою оцінкою тональності тексту, яка представлена у вигляді числа з відповідним знаком полярності.</w:t>
      </w:r>
    </w:p>
    <w:p w:rsidR="001E2563" w:rsidRDefault="001E2563">
      <w:pPr>
        <w:rPr>
          <w:lang w:val="uk-UA"/>
        </w:rPr>
      </w:pPr>
      <w:r>
        <w:rPr>
          <w:lang w:val="uk-UA"/>
        </w:rPr>
        <w:t>Знак «+» відображає позитивну полярність тексту загалом, тобто таку, що текст містить велику кількість нейтральних слів, фраз чи словосполучень з великою або достатньою кількістю позитивних, що у концевій сумі дають число, більше від 0.</w:t>
      </w:r>
    </w:p>
    <w:p w:rsidR="001E2563" w:rsidRDefault="001E2563">
      <w:pPr>
        <w:rPr>
          <w:lang w:val="uk-UA"/>
        </w:rPr>
      </w:pPr>
      <w:r>
        <w:rPr>
          <w:lang w:val="uk-UA"/>
        </w:rPr>
        <w:t>Знак «-» відповідно відображає негативну полярність тексту, тобто таку, яка містить велику кількість слів, фраз, ідіом, словосполучень та словесних комбінацій з негативним емотивним навантаженням.</w:t>
      </w:r>
    </w:p>
    <w:p w:rsidR="001E2563" w:rsidRDefault="001E2563">
      <w:pPr>
        <w:rPr>
          <w:lang w:val="uk-UA"/>
        </w:rPr>
      </w:pPr>
    </w:p>
    <w:p w:rsidR="001E2563" w:rsidRDefault="001E2563" w:rsidP="00717B96">
      <w:pPr>
        <w:ind w:firstLine="0"/>
        <w:jc w:val="center"/>
        <w:rPr>
          <w:lang w:val="uk-UA"/>
        </w:rPr>
      </w:pPr>
      <w:r>
        <w:rPr>
          <w:noProof/>
          <w:lang w:val="ru-RU" w:eastAsia="ru-RU"/>
        </w:rPr>
        <w:drawing>
          <wp:inline distT="0" distB="0" distL="0" distR="0">
            <wp:extent cx="5813425" cy="3834580"/>
            <wp:effectExtent l="0" t="0" r="3175" b="1270"/>
            <wp:docPr id="151" name="Picture 1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3"/>
                    <pic:cNvPicPr>
                      <a:picLocks/>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822817" cy="3840775"/>
                    </a:xfrm>
                    <a:prstGeom prst="rect">
                      <a:avLst/>
                    </a:prstGeom>
                    <a:solidFill>
                      <a:srgbClr val="FFFFFF"/>
                    </a:solidFill>
                    <a:ln>
                      <a:noFill/>
                    </a:ln>
                  </pic:spPr>
                </pic:pic>
              </a:graphicData>
            </a:graphic>
          </wp:inline>
        </w:drawing>
      </w:r>
    </w:p>
    <w:p w:rsidR="001E2563" w:rsidRDefault="001E2563">
      <w:pPr>
        <w:jc w:val="center"/>
        <w:rPr>
          <w:lang w:val="uk-UA"/>
        </w:rPr>
      </w:pPr>
      <w:r>
        <w:rPr>
          <w:color w:val="000000"/>
          <w:szCs w:val="28"/>
          <w:lang w:val="uk-UA"/>
        </w:rPr>
        <w:t xml:space="preserve">Рисунок 5.8 – </w:t>
      </w:r>
      <w:r>
        <w:rPr>
          <w:lang w:val="uk-UA"/>
        </w:rPr>
        <w:t>Результати аналізу тексту</w:t>
      </w:r>
    </w:p>
    <w:p w:rsidR="001E2563" w:rsidRDefault="001E2563">
      <w:pPr>
        <w:tabs>
          <w:tab w:val="left" w:pos="2210"/>
        </w:tabs>
        <w:ind w:firstLine="0"/>
        <w:rPr>
          <w:lang w:val="uk-UA"/>
        </w:rPr>
      </w:pPr>
    </w:p>
    <w:p w:rsidR="001E2563" w:rsidRPr="006851D9" w:rsidRDefault="001E2563">
      <w:pPr>
        <w:tabs>
          <w:tab w:val="left" w:pos="2210"/>
        </w:tabs>
        <w:rPr>
          <w:lang w:val="ru-RU"/>
        </w:rPr>
      </w:pPr>
      <w:r>
        <w:rPr>
          <w:lang w:val="uk-UA"/>
        </w:rPr>
        <w:lastRenderedPageBreak/>
        <w:t>Наступним етапом роботи програмного застосунку є представлення тексту у лематизованій формі, тобто представлення завантаженого користувачем тексту у простій початковій словоформі для кожного слова</w:t>
      </w:r>
      <w:r w:rsidR="006851D9" w:rsidRPr="006851D9">
        <w:rPr>
          <w:lang w:val="ru-RU"/>
        </w:rPr>
        <w:t xml:space="preserve"> [28]</w:t>
      </w:r>
      <w:r>
        <w:rPr>
          <w:lang w:val="uk-UA"/>
        </w:rPr>
        <w:t>.</w:t>
      </w:r>
      <w:r w:rsidR="006851D9" w:rsidRPr="006851D9">
        <w:rPr>
          <w:lang w:val="ru-RU"/>
        </w:rPr>
        <w:t xml:space="preserve"> </w:t>
      </w:r>
    </w:p>
    <w:p w:rsidR="001E2563" w:rsidRDefault="001E2563">
      <w:pPr>
        <w:tabs>
          <w:tab w:val="left" w:pos="2210"/>
        </w:tabs>
        <w:rPr>
          <w:lang w:val="uk-UA"/>
        </w:rPr>
      </w:pPr>
      <w:r>
        <w:rPr>
          <w:lang w:val="uk-UA"/>
        </w:rPr>
        <w:t>Слова для лематизованого тексту маркуються двома різними кольорами в залежності від тональності, відміченій у словніку.</w:t>
      </w:r>
    </w:p>
    <w:p w:rsidR="001E2563" w:rsidRDefault="001E2563">
      <w:pPr>
        <w:tabs>
          <w:tab w:val="left" w:pos="2210"/>
        </w:tabs>
        <w:rPr>
          <w:lang w:val="uk-UA"/>
        </w:rPr>
      </w:pPr>
      <w:r>
        <w:rPr>
          <w:lang w:val="uk-UA"/>
        </w:rPr>
        <w:t>Зелеий маркер свідчить про позитивну оцінку тональності слова, та її частоту використання у тексті для кращого візуального сприйняття аналізу системи текстом.</w:t>
      </w:r>
    </w:p>
    <w:p w:rsidR="001E2563" w:rsidRPr="00DA2F04" w:rsidRDefault="001E2563">
      <w:pPr>
        <w:tabs>
          <w:tab w:val="left" w:pos="2210"/>
        </w:tabs>
        <w:rPr>
          <w:lang w:val="ru-RU"/>
        </w:rPr>
      </w:pPr>
      <w:r>
        <w:rPr>
          <w:lang w:val="uk-UA"/>
        </w:rPr>
        <w:t>Червоний колір маркеру свідчить про негативну тональну оцінку виділеного фрагменту</w:t>
      </w:r>
      <w:r w:rsidR="00323A3B">
        <w:rPr>
          <w:lang w:val="uk-UA"/>
        </w:rPr>
        <w:t xml:space="preserve"> </w:t>
      </w:r>
      <w:r w:rsidR="00323A3B" w:rsidRPr="00323A3B">
        <w:rPr>
          <w:lang w:val="ru-RU"/>
        </w:rPr>
        <w:t>[29]</w:t>
      </w:r>
      <w:r>
        <w:rPr>
          <w:lang w:val="uk-UA"/>
        </w:rPr>
        <w:t>.</w:t>
      </w:r>
    </w:p>
    <w:p w:rsidR="001E2563" w:rsidRDefault="001E2563" w:rsidP="00717B96">
      <w:pPr>
        <w:ind w:firstLine="0"/>
        <w:jc w:val="center"/>
        <w:rPr>
          <w:lang w:val="uk-UA"/>
        </w:rPr>
      </w:pPr>
      <w:r>
        <w:rPr>
          <w:noProof/>
          <w:lang w:val="ru-RU" w:eastAsia="ru-RU"/>
        </w:rPr>
        <w:drawing>
          <wp:inline distT="0" distB="0" distL="0" distR="0">
            <wp:extent cx="5947826" cy="3836276"/>
            <wp:effectExtent l="0" t="0" r="0" b="0"/>
            <wp:docPr id="150" name="Picture 1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2"/>
                    <pic:cNvPicPr>
                      <a:picLocks/>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971151" cy="3851320"/>
                    </a:xfrm>
                    <a:prstGeom prst="rect">
                      <a:avLst/>
                    </a:prstGeom>
                    <a:solidFill>
                      <a:srgbClr val="FFFFFF"/>
                    </a:solidFill>
                    <a:ln>
                      <a:noFill/>
                    </a:ln>
                  </pic:spPr>
                </pic:pic>
              </a:graphicData>
            </a:graphic>
          </wp:inline>
        </w:drawing>
      </w:r>
    </w:p>
    <w:p w:rsidR="001E2563" w:rsidRDefault="001E2563">
      <w:pPr>
        <w:jc w:val="center"/>
        <w:rPr>
          <w:lang w:val="uk-UA"/>
        </w:rPr>
      </w:pPr>
      <w:r>
        <w:rPr>
          <w:color w:val="000000"/>
          <w:szCs w:val="28"/>
          <w:lang w:val="uk-UA"/>
        </w:rPr>
        <w:t xml:space="preserve">Рисунок 5.9 – </w:t>
      </w:r>
      <w:r>
        <w:rPr>
          <w:lang w:val="uk-UA"/>
        </w:rPr>
        <w:t>Приведення тексту до нормальної форми</w:t>
      </w:r>
    </w:p>
    <w:p w:rsidR="001E2563" w:rsidRDefault="001E2563">
      <w:pPr>
        <w:ind w:firstLine="0"/>
        <w:rPr>
          <w:lang w:val="uk-UA"/>
        </w:rPr>
      </w:pPr>
    </w:p>
    <w:p w:rsidR="001E2563" w:rsidRPr="00DA2F04" w:rsidRDefault="001E2563">
      <w:pPr>
        <w:rPr>
          <w:lang w:val="ru-RU"/>
        </w:rPr>
      </w:pPr>
      <w:r>
        <w:rPr>
          <w:lang w:val="uk-UA"/>
        </w:rPr>
        <w:t>Настуним кроком роботи програмного засто</w:t>
      </w:r>
      <w:r w:rsidR="00323A3B">
        <w:t>cy</w:t>
      </w:r>
      <w:r w:rsidR="00323A3B">
        <w:rPr>
          <w:lang w:val="uk-UA"/>
        </w:rPr>
        <w:t>н</w:t>
      </w:r>
      <w:r>
        <w:rPr>
          <w:lang w:val="uk-UA"/>
        </w:rPr>
        <w:t xml:space="preserve">ку є розбиття робочого тексту на параграфи з відповідними оціночними даними по кожному параграфу для кращого розуміння та обгрунтованості загальної  оцінки тональності. </w:t>
      </w:r>
    </w:p>
    <w:p w:rsidR="001E2563" w:rsidRDefault="001E2563" w:rsidP="00717B96">
      <w:pPr>
        <w:ind w:firstLine="0"/>
        <w:jc w:val="center"/>
        <w:rPr>
          <w:color w:val="000000"/>
          <w:szCs w:val="28"/>
          <w:lang w:val="uk-UA"/>
        </w:rPr>
      </w:pPr>
      <w:r>
        <w:rPr>
          <w:noProof/>
          <w:lang w:val="ru-RU" w:eastAsia="ru-RU"/>
        </w:rPr>
        <w:lastRenderedPageBreak/>
        <w:drawing>
          <wp:inline distT="0" distB="0" distL="0" distR="0">
            <wp:extent cx="5824855" cy="2793365"/>
            <wp:effectExtent l="0" t="0" r="0" b="0"/>
            <wp:docPr id="149" name="Picture 1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1"/>
                    <pic:cNvPicPr>
                      <a:picLocks/>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824855" cy="2793365"/>
                    </a:xfrm>
                    <a:prstGeom prst="rect">
                      <a:avLst/>
                    </a:prstGeom>
                    <a:solidFill>
                      <a:srgbClr val="FFFFFF"/>
                    </a:solidFill>
                    <a:ln>
                      <a:noFill/>
                    </a:ln>
                  </pic:spPr>
                </pic:pic>
              </a:graphicData>
            </a:graphic>
          </wp:inline>
        </w:drawing>
      </w:r>
    </w:p>
    <w:p w:rsidR="001E2563" w:rsidRDefault="001E2563">
      <w:pPr>
        <w:jc w:val="center"/>
        <w:rPr>
          <w:lang w:val="uk-UA"/>
        </w:rPr>
      </w:pPr>
      <w:r>
        <w:rPr>
          <w:color w:val="000000"/>
          <w:szCs w:val="28"/>
          <w:lang w:val="uk-UA"/>
        </w:rPr>
        <w:t xml:space="preserve">Рисунок 5.10 – </w:t>
      </w:r>
      <w:r>
        <w:rPr>
          <w:lang w:val="uk-UA"/>
        </w:rPr>
        <w:t>Маркування слів</w:t>
      </w:r>
    </w:p>
    <w:p w:rsidR="001E2563" w:rsidRDefault="001E2563">
      <w:pPr>
        <w:ind w:firstLine="0"/>
        <w:rPr>
          <w:lang w:val="uk-UA"/>
        </w:rPr>
      </w:pPr>
      <w:r>
        <w:rPr>
          <w:lang w:val="uk-UA"/>
        </w:rPr>
        <w:t>Здійснення маркування слів у відповідні кольори в залежності від призначеної тональності за словниковою базою.</w:t>
      </w:r>
    </w:p>
    <w:p w:rsidR="001E2563" w:rsidRDefault="001E2563" w:rsidP="00F225DE">
      <w:pPr>
        <w:rPr>
          <w:lang w:val="uk-UA"/>
        </w:rPr>
      </w:pPr>
      <w:r>
        <w:rPr>
          <w:lang w:val="uk-UA"/>
        </w:rPr>
        <w:t>Розділ системою оброблюваного тексту на речення дає найбільш детальну оцінку сентимент аналізу. Даний фрагмент демонструє речення у лематизованій формі з усіми використаними словами тексту, відповідно промаркованими та оціненими</w:t>
      </w:r>
      <w:r w:rsidR="00323A3B" w:rsidRPr="00323A3B">
        <w:rPr>
          <w:lang w:val="ru-RU"/>
        </w:rPr>
        <w:t xml:space="preserve"> [30]</w:t>
      </w:r>
      <w:r>
        <w:rPr>
          <w:lang w:val="uk-UA"/>
        </w:rPr>
        <w:t>.</w:t>
      </w:r>
    </w:p>
    <w:p w:rsidR="001E2563" w:rsidRDefault="001E2563" w:rsidP="00717B96">
      <w:pPr>
        <w:ind w:firstLine="0"/>
        <w:jc w:val="center"/>
        <w:rPr>
          <w:lang w:val="uk-UA"/>
        </w:rPr>
      </w:pPr>
      <w:r>
        <w:rPr>
          <w:noProof/>
          <w:lang w:val="ru-RU" w:eastAsia="ru-RU"/>
        </w:rPr>
        <w:drawing>
          <wp:inline distT="0" distB="0" distL="0" distR="0">
            <wp:extent cx="6200518" cy="2399071"/>
            <wp:effectExtent l="0" t="0" r="0" b="1270"/>
            <wp:docPr id="148" name="Picture 1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0"/>
                    <pic:cNvPicPr>
                      <a:picLocks/>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6239585" cy="2414187"/>
                    </a:xfrm>
                    <a:prstGeom prst="rect">
                      <a:avLst/>
                    </a:prstGeom>
                    <a:solidFill>
                      <a:srgbClr val="FFFFFF"/>
                    </a:solidFill>
                    <a:ln>
                      <a:noFill/>
                    </a:ln>
                  </pic:spPr>
                </pic:pic>
              </a:graphicData>
            </a:graphic>
          </wp:inline>
        </w:drawing>
      </w:r>
    </w:p>
    <w:p w:rsidR="001E2563" w:rsidRDefault="001E2563" w:rsidP="00717B96">
      <w:pPr>
        <w:jc w:val="center"/>
        <w:rPr>
          <w:lang w:val="uk-UA"/>
        </w:rPr>
      </w:pPr>
      <w:r>
        <w:rPr>
          <w:color w:val="000000"/>
          <w:szCs w:val="28"/>
          <w:lang w:val="uk-UA"/>
        </w:rPr>
        <w:t xml:space="preserve">Рисунок 5.11 – </w:t>
      </w:r>
      <w:r>
        <w:rPr>
          <w:lang w:val="uk-UA"/>
        </w:rPr>
        <w:t>Маркування слів</w:t>
      </w:r>
    </w:p>
    <w:p w:rsidR="001E2563" w:rsidRDefault="001E2563">
      <w:pPr>
        <w:ind w:firstLine="0"/>
        <w:rPr>
          <w:lang w:val="uk-UA"/>
        </w:rPr>
      </w:pPr>
    </w:p>
    <w:p w:rsidR="001E2563" w:rsidRPr="00DA2F04" w:rsidRDefault="001E2563">
      <w:pPr>
        <w:rPr>
          <w:lang w:val="ru-RU"/>
        </w:rPr>
      </w:pPr>
      <w:r>
        <w:rPr>
          <w:lang w:val="uk-UA"/>
        </w:rPr>
        <w:t xml:space="preserve">Для перегляду усіх використаних слів користувачу надається блок «Words», що демонструє застосовані словником слова у процесі обрахунку тональності документу. </w:t>
      </w:r>
    </w:p>
    <w:p w:rsidR="001E2563" w:rsidRDefault="001E2563" w:rsidP="00F225DE">
      <w:pPr>
        <w:ind w:firstLine="0"/>
        <w:rPr>
          <w:lang w:val="uk-UA"/>
        </w:rPr>
      </w:pPr>
    </w:p>
    <w:p w:rsidR="001E2563" w:rsidRDefault="00F225DE">
      <w:pPr>
        <w:pStyle w:val="-7"/>
        <w:jc w:val="both"/>
        <w:rPr>
          <w:lang w:val="uk-UA"/>
        </w:rPr>
      </w:pPr>
      <w:r>
        <w:rPr>
          <w:noProof/>
          <w:lang w:val="ru-RU" w:eastAsia="ru-RU"/>
        </w:rPr>
        <w:drawing>
          <wp:anchor distT="0" distB="0" distL="0" distR="114935" simplePos="0" relativeHeight="251659264" behindDoc="0" locked="0" layoutInCell="1" allowOverlap="1" wp14:anchorId="2C924009" wp14:editId="01AF6088">
            <wp:simplePos x="0" y="0"/>
            <wp:positionH relativeFrom="column">
              <wp:posOffset>1629615</wp:posOffset>
            </wp:positionH>
            <wp:positionV relativeFrom="paragraph">
              <wp:posOffset>-74459</wp:posOffset>
            </wp:positionV>
            <wp:extent cx="2162810" cy="2575560"/>
            <wp:effectExtent l="0" t="0" r="0" b="2540"/>
            <wp:wrapSquare wrapText="bothSides"/>
            <wp:docPr id="191" name="Pictur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2162810" cy="257556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rsidR="00717B96" w:rsidRDefault="00717B96">
      <w:pPr>
        <w:pStyle w:val="-2"/>
        <w:rPr>
          <w:lang w:val="uk-UA"/>
        </w:rPr>
      </w:pPr>
    </w:p>
    <w:p w:rsidR="00F225DE" w:rsidRDefault="00F225DE" w:rsidP="00F225DE">
      <w:pPr>
        <w:pStyle w:val="-2"/>
        <w:jc w:val="both"/>
        <w:rPr>
          <w:lang w:val="uk-UA"/>
        </w:rPr>
      </w:pPr>
    </w:p>
    <w:p w:rsidR="00F225DE" w:rsidRDefault="00F225DE" w:rsidP="00F225DE">
      <w:pPr>
        <w:pStyle w:val="-2"/>
        <w:jc w:val="both"/>
        <w:rPr>
          <w:lang w:val="uk-UA"/>
        </w:rPr>
      </w:pPr>
    </w:p>
    <w:p w:rsidR="00F225DE" w:rsidRDefault="00F225DE" w:rsidP="00F225DE">
      <w:pPr>
        <w:pStyle w:val="-2"/>
        <w:jc w:val="both"/>
        <w:rPr>
          <w:lang w:val="uk-UA"/>
        </w:rPr>
      </w:pPr>
      <w:r>
        <w:rPr>
          <w:lang w:val="uk-UA"/>
        </w:rPr>
        <w:t xml:space="preserve">            </w:t>
      </w:r>
      <w:r>
        <w:rPr>
          <w:lang w:val="uk-UA"/>
        </w:rPr>
        <w:tab/>
      </w:r>
      <w:r>
        <w:rPr>
          <w:lang w:val="uk-UA"/>
        </w:rPr>
        <w:tab/>
      </w:r>
      <w:r>
        <w:rPr>
          <w:lang w:val="uk-UA"/>
        </w:rPr>
        <w:tab/>
      </w:r>
    </w:p>
    <w:p w:rsidR="001E2563" w:rsidRDefault="001E2563" w:rsidP="00F225DE">
      <w:pPr>
        <w:pStyle w:val="-2"/>
        <w:rPr>
          <w:lang w:val="uk-UA"/>
        </w:rPr>
      </w:pPr>
      <w:r>
        <w:rPr>
          <w:lang w:val="uk-UA"/>
        </w:rPr>
        <w:t>Рисунок 5.12 — Вікно входу у сервіс</w:t>
      </w:r>
    </w:p>
    <w:p w:rsidR="00F225DE" w:rsidRPr="00F225DE" w:rsidRDefault="00F225DE" w:rsidP="00F225DE">
      <w:pPr>
        <w:rPr>
          <w:lang w:val="uk-UA"/>
        </w:rPr>
      </w:pPr>
      <w:r>
        <w:rPr>
          <w:lang w:val="uk-UA"/>
        </w:rPr>
        <w:t>Елементи словнику розміщені у алфавітному порядку для кращого візуального сприйняття інформації</w:t>
      </w:r>
      <w:r w:rsidR="00323A3B" w:rsidRPr="00323A3B">
        <w:rPr>
          <w:lang w:val="ru-RU"/>
        </w:rPr>
        <w:t xml:space="preserve"> [</w:t>
      </w:r>
      <w:r w:rsidR="00323A3B" w:rsidRPr="00CC5FC8">
        <w:rPr>
          <w:lang w:val="ru-RU"/>
        </w:rPr>
        <w:t>31</w:t>
      </w:r>
      <w:r w:rsidR="00323A3B" w:rsidRPr="00323A3B">
        <w:rPr>
          <w:lang w:val="ru-RU"/>
        </w:rPr>
        <w:t>]</w:t>
      </w:r>
      <w:r>
        <w:rPr>
          <w:lang w:val="uk-UA"/>
        </w:rPr>
        <w:t>.</w:t>
      </w:r>
    </w:p>
    <w:p w:rsidR="001E2563" w:rsidRDefault="001E2563">
      <w:pPr>
        <w:rPr>
          <w:lang w:val="uk-UA" w:eastAsia="ru-RU"/>
        </w:rPr>
      </w:pPr>
      <w:r>
        <w:rPr>
          <w:lang w:val="uk-UA" w:eastAsia="ru-RU"/>
        </w:rPr>
        <w:t>Таким чином користувачу представлена ситема автоматичної оцінки тональності тексту, що має інтуїтивно простий та зрозумілий у використанні інтерфейс,  до якого можна отримає зручний та швидкий доступ через http-посилання та</w:t>
      </w:r>
      <w:r w:rsidR="00323A3B" w:rsidRPr="00323A3B">
        <w:rPr>
          <w:lang w:val="uk-UA" w:eastAsia="ru-RU"/>
        </w:rPr>
        <w:t xml:space="preserve"> </w:t>
      </w:r>
      <w:r>
        <w:rPr>
          <w:lang w:val="uk-UA" w:eastAsia="ru-RU"/>
        </w:rPr>
        <w:t>працювати як зі стільникових пристроїв, так і з мобільних</w:t>
      </w:r>
      <w:r w:rsidR="00323A3B" w:rsidRPr="00323A3B">
        <w:rPr>
          <w:lang w:val="uk-UA" w:eastAsia="ru-RU"/>
        </w:rPr>
        <w:t xml:space="preserve"> [32]</w:t>
      </w:r>
      <w:r>
        <w:rPr>
          <w:lang w:val="uk-UA" w:eastAsia="ru-RU"/>
        </w:rPr>
        <w:t xml:space="preserve">. </w:t>
      </w:r>
    </w:p>
    <w:p w:rsidR="00DB53D9" w:rsidRDefault="00DB53D9">
      <w:pPr>
        <w:rPr>
          <w:b/>
          <w:lang w:val="uk-UA"/>
        </w:rPr>
      </w:pPr>
    </w:p>
    <w:p w:rsidR="001E2563" w:rsidRPr="00286E13" w:rsidRDefault="001E2563">
      <w:pPr>
        <w:rPr>
          <w:b/>
          <w:sz w:val="32"/>
          <w:szCs w:val="32"/>
          <w:lang w:val="uk-UA"/>
        </w:rPr>
      </w:pPr>
      <w:r w:rsidRPr="00286E13">
        <w:rPr>
          <w:b/>
          <w:sz w:val="32"/>
          <w:szCs w:val="32"/>
          <w:lang w:val="uk-UA"/>
        </w:rPr>
        <w:t>Висновки до розділу 5</w:t>
      </w:r>
    </w:p>
    <w:p w:rsidR="00286E13" w:rsidRDefault="00286E13">
      <w:pPr>
        <w:rPr>
          <w:lang w:val="uk-UA"/>
        </w:rPr>
      </w:pPr>
    </w:p>
    <w:p w:rsidR="001E2563" w:rsidRDefault="001E2563">
      <w:pPr>
        <w:rPr>
          <w:lang w:val="uk-UA"/>
        </w:rPr>
      </w:pPr>
      <w:r>
        <w:rPr>
          <w:lang w:val="uk-UA"/>
        </w:rPr>
        <w:t>Клієнтська частина системи автоматичної оцінки тональності тексту розроблена вигляді веб-застосунку, що може бути доступний з будь-якого браузеру. У си</w:t>
      </w:r>
      <w:r w:rsidR="009B433B">
        <w:t>c</w:t>
      </w:r>
      <w:r>
        <w:rPr>
          <w:lang w:val="uk-UA"/>
        </w:rPr>
        <w:t>тем</w:t>
      </w:r>
      <w:r w:rsidR="009B433B">
        <w:rPr>
          <w:lang w:val="uk-UA"/>
        </w:rPr>
        <w:t>і</w:t>
      </w:r>
      <w:r>
        <w:rPr>
          <w:lang w:val="uk-UA"/>
        </w:rPr>
        <w:t xml:space="preserve"> доволі простий дизайн, що забезпечує адаптивний дизайн та дозволяє користуватися нею на різних типах пристроїв.</w:t>
      </w:r>
    </w:p>
    <w:p w:rsidR="00394EC8" w:rsidRDefault="00394EC8">
      <w:pPr>
        <w:rPr>
          <w:lang w:val="uk-UA"/>
        </w:rPr>
      </w:pPr>
    </w:p>
    <w:p w:rsidR="00394EC8" w:rsidRDefault="00394EC8">
      <w:pPr>
        <w:rPr>
          <w:lang w:val="uk-UA"/>
        </w:rPr>
      </w:pPr>
    </w:p>
    <w:p w:rsidR="00394EC8" w:rsidRDefault="00394EC8">
      <w:pPr>
        <w:rPr>
          <w:lang w:val="uk-UA"/>
        </w:rPr>
      </w:pPr>
    </w:p>
    <w:p w:rsidR="00394EC8" w:rsidRDefault="00394EC8">
      <w:pPr>
        <w:rPr>
          <w:lang w:val="uk-UA"/>
        </w:rPr>
      </w:pPr>
    </w:p>
    <w:p w:rsidR="00087CE0" w:rsidRDefault="00087CE0" w:rsidP="0036774C">
      <w:pPr>
        <w:ind w:firstLine="0"/>
        <w:rPr>
          <w:lang w:val="uk-UA"/>
        </w:rPr>
      </w:pPr>
    </w:p>
    <w:p w:rsidR="00394EC8" w:rsidRPr="00A223CE" w:rsidRDefault="00394EC8" w:rsidP="00087CE0">
      <w:pPr>
        <w:pStyle w:val="12"/>
        <w:keepLines w:val="0"/>
        <w:pageBreakBefore w:val="0"/>
        <w:widowControl/>
        <w:numPr>
          <w:ilvl w:val="0"/>
          <w:numId w:val="9"/>
        </w:numPr>
        <w:suppressAutoHyphens w:val="0"/>
        <w:autoSpaceDE/>
        <w:spacing w:before="0" w:after="280"/>
      </w:pPr>
      <w:bookmarkStart w:id="4" w:name="_Toc531835237"/>
      <w:r>
        <w:lastRenderedPageBreak/>
        <w:t>РОЗРОБ</w:t>
      </w:r>
      <w:r w:rsidR="00061BFD">
        <w:rPr>
          <w:lang w:val="uk-UA"/>
        </w:rPr>
        <w:t>ка</w:t>
      </w:r>
      <w:r>
        <w:t xml:space="preserve"> </w:t>
      </w:r>
      <w:r>
        <w:rPr>
          <w:lang w:val="uk-UA"/>
        </w:rPr>
        <w:t>СТАРТАП ПРОЕКТУ</w:t>
      </w:r>
      <w:bookmarkEnd w:id="4"/>
    </w:p>
    <w:p w:rsidR="00394EC8" w:rsidRDefault="00FD4EBC" w:rsidP="00394EC8">
      <w:pPr>
        <w:ind w:firstLine="720"/>
        <w:rPr>
          <w:szCs w:val="28"/>
          <w:lang w:val="uk-UA"/>
        </w:rPr>
      </w:pPr>
      <w:r>
        <w:rPr>
          <w:szCs w:val="28"/>
          <w:lang w:val="uk-UA"/>
        </w:rPr>
        <w:t xml:space="preserve">Стартап проект полягає </w:t>
      </w:r>
      <w:r w:rsidR="00394EC8">
        <w:rPr>
          <w:szCs w:val="28"/>
          <w:lang w:val="uk-UA"/>
        </w:rPr>
        <w:t xml:space="preserve">у створенні системи </w:t>
      </w:r>
      <w:r>
        <w:rPr>
          <w:szCs w:val="28"/>
          <w:lang w:val="uk-UA"/>
        </w:rPr>
        <w:t>автоматичного оцінювання тональності тексту. Такий програмний комплекс досліджує емоційні настрої автора тексту у момент написання та подальший емоційний посил, що в свою чергу допомагає розрізнити та виділити який спектр емотивного навантаження присутній у певній частини тексту.</w:t>
      </w:r>
    </w:p>
    <w:p w:rsidR="00394EC8" w:rsidRPr="00061BFD" w:rsidRDefault="00061BFD" w:rsidP="00087CE0">
      <w:pPr>
        <w:pStyle w:val="2"/>
        <w:numPr>
          <w:ilvl w:val="1"/>
          <w:numId w:val="43"/>
        </w:numPr>
        <w:suppressAutoHyphens w:val="0"/>
        <w:spacing w:before="280" w:after="280"/>
        <w:jc w:val="left"/>
        <w:rPr>
          <w:szCs w:val="32"/>
        </w:rPr>
      </w:pPr>
      <w:bookmarkStart w:id="5" w:name="_Toc531825511"/>
      <w:bookmarkStart w:id="6" w:name="_Toc531835238"/>
      <w:r w:rsidRPr="00061BFD">
        <w:rPr>
          <w:szCs w:val="32"/>
          <w:lang w:val="uk-UA"/>
        </w:rPr>
        <w:t>І</w:t>
      </w:r>
      <w:r w:rsidR="00394EC8" w:rsidRPr="00061BFD">
        <w:rPr>
          <w:szCs w:val="32"/>
        </w:rPr>
        <w:t>де</w:t>
      </w:r>
      <w:r w:rsidRPr="00061BFD">
        <w:rPr>
          <w:szCs w:val="32"/>
          <w:lang w:val="uk-UA"/>
        </w:rPr>
        <w:t>я</w:t>
      </w:r>
      <w:r w:rsidR="00394EC8" w:rsidRPr="00061BFD">
        <w:rPr>
          <w:szCs w:val="32"/>
        </w:rPr>
        <w:t xml:space="preserve"> проекту</w:t>
      </w:r>
      <w:bookmarkEnd w:id="5"/>
      <w:bookmarkEnd w:id="6"/>
      <w:r w:rsidR="00394EC8" w:rsidRPr="00061BFD">
        <w:rPr>
          <w:szCs w:val="32"/>
        </w:rPr>
        <w:t xml:space="preserve"> </w:t>
      </w:r>
    </w:p>
    <w:p w:rsidR="00394EC8" w:rsidRDefault="00FD4EBC" w:rsidP="00394EC8">
      <w:pPr>
        <w:tabs>
          <w:tab w:val="left" w:pos="284"/>
        </w:tabs>
        <w:rPr>
          <w:szCs w:val="28"/>
          <w:lang w:val="uk-UA"/>
        </w:rPr>
      </w:pPr>
      <w:r>
        <w:rPr>
          <w:szCs w:val="28"/>
          <w:lang w:val="uk-UA"/>
        </w:rPr>
        <w:t xml:space="preserve">Питання для розгляду </w:t>
      </w:r>
      <w:r w:rsidR="00394EC8">
        <w:rPr>
          <w:szCs w:val="28"/>
          <w:lang w:val="uk-UA"/>
        </w:rPr>
        <w:t>:</w:t>
      </w:r>
    </w:p>
    <w:p w:rsidR="00394EC8" w:rsidRDefault="00394EC8" w:rsidP="003B0518">
      <w:pPr>
        <w:pStyle w:val="afff0"/>
        <w:numPr>
          <w:ilvl w:val="0"/>
          <w:numId w:val="35"/>
        </w:numPr>
        <w:suppressAutoHyphens w:val="0"/>
        <w:ind w:left="0" w:firstLine="0"/>
        <w:rPr>
          <w:lang w:eastAsia="ru-RU"/>
        </w:rPr>
      </w:pPr>
      <w:r>
        <w:rPr>
          <w:lang w:val="uk-UA"/>
        </w:rPr>
        <w:t>Ідея та її зміст</w:t>
      </w:r>
      <w:r>
        <w:t>.</w:t>
      </w:r>
    </w:p>
    <w:p w:rsidR="00394EC8" w:rsidRDefault="00394EC8" w:rsidP="003B0518">
      <w:pPr>
        <w:pStyle w:val="afff0"/>
        <w:numPr>
          <w:ilvl w:val="0"/>
          <w:numId w:val="35"/>
        </w:numPr>
        <w:suppressAutoHyphens w:val="0"/>
        <w:ind w:left="0" w:firstLine="0"/>
      </w:pPr>
      <w:r>
        <w:rPr>
          <w:lang w:val="uk-UA"/>
        </w:rPr>
        <w:t>Н</w:t>
      </w:r>
      <w:r>
        <w:t>апрямки застосування.</w:t>
      </w:r>
    </w:p>
    <w:p w:rsidR="00394EC8" w:rsidRDefault="00394EC8" w:rsidP="003B0518">
      <w:pPr>
        <w:pStyle w:val="afff0"/>
        <w:numPr>
          <w:ilvl w:val="0"/>
          <w:numId w:val="35"/>
        </w:numPr>
        <w:suppressAutoHyphens w:val="0"/>
        <w:ind w:left="0" w:firstLine="0"/>
      </w:pPr>
      <w:r>
        <w:rPr>
          <w:lang w:val="uk-UA"/>
        </w:rPr>
        <w:t>Переваги для користувача</w:t>
      </w:r>
      <w:r>
        <w:t>.</w:t>
      </w:r>
    </w:p>
    <w:p w:rsidR="00394EC8" w:rsidRPr="004F609E" w:rsidRDefault="00394EC8" w:rsidP="003B0518">
      <w:pPr>
        <w:pStyle w:val="afff0"/>
        <w:numPr>
          <w:ilvl w:val="0"/>
          <w:numId w:val="35"/>
        </w:numPr>
        <w:suppressAutoHyphens w:val="0"/>
        <w:ind w:left="0" w:firstLine="0"/>
      </w:pPr>
      <w:r>
        <w:rPr>
          <w:lang w:val="uk-UA"/>
        </w:rPr>
        <w:t>Огляд існуючих аналогів</w:t>
      </w:r>
      <w:r>
        <w:t>.</w:t>
      </w:r>
    </w:p>
    <w:p w:rsidR="00394EC8" w:rsidRPr="00394EC8" w:rsidRDefault="00394EC8" w:rsidP="00394EC8">
      <w:pPr>
        <w:ind w:firstLine="708"/>
        <w:rPr>
          <w:lang w:val="ru-RU"/>
        </w:rPr>
      </w:pPr>
      <w:r>
        <w:rPr>
          <w:lang w:val="uk-UA"/>
        </w:rPr>
        <w:t>Наступні пункти</w:t>
      </w:r>
      <w:r w:rsidRPr="00394EC8">
        <w:rPr>
          <w:lang w:val="ru-RU"/>
        </w:rPr>
        <w:t xml:space="preserve"> подаються у вигляді таблиці (таблиця </w:t>
      </w:r>
      <w:r w:rsidR="00FD4EBC">
        <w:rPr>
          <w:lang w:val="ru-RU"/>
        </w:rPr>
        <w:t>6</w:t>
      </w:r>
      <w:r w:rsidRPr="00394EC8">
        <w:rPr>
          <w:lang w:val="ru-RU"/>
        </w:rPr>
        <w:t xml:space="preserve">.1) і </w:t>
      </w:r>
      <w:r>
        <w:rPr>
          <w:lang w:val="uk-UA"/>
        </w:rPr>
        <w:t>відповідають на ряд поставлених питань</w:t>
      </w:r>
      <w:r w:rsidRPr="00394EC8">
        <w:rPr>
          <w:lang w:val="ru-RU"/>
        </w:rPr>
        <w:t>.</w:t>
      </w:r>
    </w:p>
    <w:p w:rsidR="00394EC8" w:rsidRPr="00394EC8" w:rsidRDefault="00394EC8" w:rsidP="00394EC8">
      <w:pPr>
        <w:ind w:firstLine="708"/>
        <w:rPr>
          <w:lang w:val="ru-RU" w:eastAsia="en-US"/>
        </w:rPr>
      </w:pPr>
    </w:p>
    <w:p w:rsidR="00394EC8" w:rsidRDefault="00394EC8" w:rsidP="00052665">
      <w:pPr>
        <w:pStyle w:val="afff0"/>
        <w:tabs>
          <w:tab w:val="left" w:pos="709"/>
        </w:tabs>
        <w:ind w:left="0"/>
        <w:jc w:val="center"/>
        <w:rPr>
          <w:szCs w:val="28"/>
          <w:lang w:val="uk-UA"/>
        </w:rPr>
      </w:pPr>
      <w:r>
        <w:rPr>
          <w:szCs w:val="28"/>
          <w:lang w:val="uk-UA"/>
        </w:rPr>
        <w:t xml:space="preserve">Таблиця </w:t>
      </w:r>
      <w:r w:rsidR="00FD4EBC">
        <w:rPr>
          <w:szCs w:val="28"/>
          <w:lang w:val="uk-UA"/>
        </w:rPr>
        <w:t>6</w:t>
      </w:r>
      <w:r>
        <w:rPr>
          <w:szCs w:val="28"/>
          <w:lang w:val="uk-UA"/>
        </w:rPr>
        <w:t>.1. Опис ідеї стартап-проекту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52"/>
        <w:gridCol w:w="3159"/>
        <w:gridCol w:w="3568"/>
      </w:tblGrid>
      <w:tr w:rsidR="00394EC8" w:rsidTr="00394EC8">
        <w:trPr>
          <w:jc w:val="center"/>
        </w:trPr>
        <w:tc>
          <w:tcPr>
            <w:tcW w:w="2952"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FD4EBC"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Опис ідеї стартап проекту</w:t>
            </w:r>
          </w:p>
        </w:tc>
        <w:tc>
          <w:tcPr>
            <w:tcW w:w="3159"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FD4EBC"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Сфери застосування</w:t>
            </w:r>
          </w:p>
        </w:tc>
        <w:tc>
          <w:tcPr>
            <w:tcW w:w="3568"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Вигоди для користувача</w:t>
            </w:r>
          </w:p>
        </w:tc>
      </w:tr>
      <w:tr w:rsidR="00394EC8" w:rsidRPr="003B53CF" w:rsidTr="00394EC8">
        <w:trPr>
          <w:trHeight w:val="964"/>
          <w:jc w:val="center"/>
        </w:trPr>
        <w:tc>
          <w:tcPr>
            <w:tcW w:w="2952"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hideMark/>
          </w:tcPr>
          <w:p w:rsidR="00394EC8" w:rsidRPr="00052665" w:rsidRDefault="00394EC8" w:rsidP="00394EC8">
            <w:pPr>
              <w:pStyle w:val="affff1"/>
              <w:spacing w:line="360" w:lineRule="auto"/>
              <w:ind w:firstLine="0"/>
              <w:rPr>
                <w:rFonts w:ascii="Times New Roman" w:hAnsi="Times New Roman" w:cs="Times New Roman"/>
                <w:sz w:val="28"/>
                <w:szCs w:val="28"/>
              </w:rPr>
            </w:pPr>
            <w:r w:rsidRPr="00052665">
              <w:rPr>
                <w:rFonts w:ascii="Times New Roman" w:hAnsi="Times New Roman" w:cs="Times New Roman"/>
                <w:sz w:val="28"/>
                <w:szCs w:val="28"/>
              </w:rPr>
              <w:t>Створення системи автоматичної оцінки тональності тексту</w:t>
            </w:r>
            <w:r w:rsidRPr="00052665">
              <w:rPr>
                <w:rFonts w:ascii="Times New Roman" w:hAnsi="Times New Roman" w:cs="Times New Roman"/>
                <w:sz w:val="28"/>
              </w:rPr>
              <w:t xml:space="preserve">  </w:t>
            </w:r>
          </w:p>
        </w:tc>
        <w:tc>
          <w:tcPr>
            <w:tcW w:w="3159"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hideMark/>
          </w:tcPr>
          <w:p w:rsidR="00394EC8" w:rsidRDefault="00394EC8" w:rsidP="00394EC8">
            <w:pPr>
              <w:pStyle w:val="affff1"/>
              <w:tabs>
                <w:tab w:val="left" w:pos="305"/>
              </w:tabs>
              <w:spacing w:line="360" w:lineRule="auto"/>
              <w:ind w:firstLine="0"/>
              <w:rPr>
                <w:rFonts w:ascii="Times New Roman" w:hAnsi="Times New Roman" w:cs="Times New Roman"/>
                <w:sz w:val="28"/>
                <w:szCs w:val="28"/>
              </w:rPr>
            </w:pPr>
            <w:r>
              <w:rPr>
                <w:rFonts w:ascii="Times New Roman" w:hAnsi="Times New Roman" w:cs="Times New Roman"/>
                <w:sz w:val="28"/>
                <w:szCs w:val="28"/>
              </w:rPr>
              <w:t>Аналіз текстових коментарів у соціальних мережах з метою виявлення позитивних</w:t>
            </w:r>
            <w:r w:rsidR="00343936">
              <w:rPr>
                <w:rFonts w:ascii="Times New Roman" w:hAnsi="Times New Roman" w:cs="Times New Roman"/>
                <w:sz w:val="28"/>
                <w:szCs w:val="28"/>
              </w:rPr>
              <w:t xml:space="preserve">/негативних </w:t>
            </w:r>
            <w:r>
              <w:rPr>
                <w:rFonts w:ascii="Times New Roman" w:hAnsi="Times New Roman" w:cs="Times New Roman"/>
                <w:sz w:val="28"/>
                <w:szCs w:val="28"/>
              </w:rPr>
              <w:t xml:space="preserve"> настроїв  серед користувачів </w:t>
            </w:r>
          </w:p>
        </w:tc>
        <w:tc>
          <w:tcPr>
            <w:tcW w:w="3568"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hideMark/>
          </w:tcPr>
          <w:p w:rsidR="00394EC8" w:rsidRDefault="00394EC8" w:rsidP="00394EC8">
            <w:pPr>
              <w:pStyle w:val="affff1"/>
              <w:spacing w:line="360" w:lineRule="auto"/>
              <w:rPr>
                <w:rFonts w:ascii="Times New Roman" w:hAnsi="Times New Roman" w:cs="Times New Roman"/>
                <w:sz w:val="28"/>
                <w:szCs w:val="28"/>
              </w:rPr>
            </w:pPr>
            <w:r>
              <w:rPr>
                <w:rFonts w:ascii="Times New Roman" w:hAnsi="Times New Roman" w:cs="Times New Roman"/>
                <w:sz w:val="28"/>
                <w:szCs w:val="28"/>
              </w:rPr>
              <w:t>Цілісність системи, відсутність додаткових утиліт для інсталяції для отримання статистики.</w:t>
            </w:r>
          </w:p>
        </w:tc>
      </w:tr>
    </w:tbl>
    <w:p w:rsidR="00EE0515" w:rsidRDefault="00EE0515" w:rsidP="00394EC8">
      <w:pPr>
        <w:rPr>
          <w:lang w:val="uk-UA"/>
        </w:rPr>
      </w:pPr>
    </w:p>
    <w:p w:rsidR="00394EC8" w:rsidRPr="00394EC8" w:rsidRDefault="00343936" w:rsidP="00394EC8">
      <w:pPr>
        <w:rPr>
          <w:lang w:val="ru-RU" w:eastAsia="en-US"/>
        </w:rPr>
      </w:pPr>
      <w:r>
        <w:rPr>
          <w:lang w:val="uk-UA"/>
        </w:rPr>
        <w:lastRenderedPageBreak/>
        <w:t xml:space="preserve">Здійснення порівняльного аналізу з конкурентними програмними засобами, існуючими на ринку технологій </w:t>
      </w:r>
      <w:r w:rsidR="00394EC8">
        <w:rPr>
          <w:lang w:val="uk-UA"/>
        </w:rPr>
        <w:t>який передбачає</w:t>
      </w:r>
      <w:r w:rsidR="00394EC8" w:rsidRPr="00394EC8">
        <w:rPr>
          <w:lang w:val="ru-RU"/>
        </w:rPr>
        <w:t>:</w:t>
      </w:r>
    </w:p>
    <w:p w:rsidR="00394EC8" w:rsidRDefault="00343936" w:rsidP="003B0518">
      <w:pPr>
        <w:pStyle w:val="a"/>
        <w:numPr>
          <w:ilvl w:val="0"/>
          <w:numId w:val="36"/>
        </w:numPr>
        <w:tabs>
          <w:tab w:val="left" w:pos="1080"/>
        </w:tabs>
        <w:ind w:left="0" w:firstLine="709"/>
        <w:rPr>
          <w:lang w:val="ru-RU"/>
        </w:rPr>
      </w:pPr>
      <w:r>
        <w:rPr>
          <w:lang w:val="ru-RU"/>
        </w:rPr>
        <w:t>Забезпечення переліку властивостей та ідей</w:t>
      </w:r>
      <w:r w:rsidR="00394EC8">
        <w:rPr>
          <w:lang w:val="ru-RU"/>
        </w:rPr>
        <w:t>.</w:t>
      </w:r>
    </w:p>
    <w:p w:rsidR="00394EC8" w:rsidRDefault="00394EC8" w:rsidP="003B0518">
      <w:pPr>
        <w:pStyle w:val="a"/>
        <w:numPr>
          <w:ilvl w:val="0"/>
          <w:numId w:val="36"/>
        </w:numPr>
        <w:tabs>
          <w:tab w:val="left" w:pos="1080"/>
        </w:tabs>
        <w:ind w:left="0" w:firstLine="709"/>
        <w:rPr>
          <w:lang w:val="ru-RU"/>
        </w:rPr>
      </w:pPr>
      <w:r>
        <w:rPr>
          <w:lang w:val="ru-RU"/>
        </w:rPr>
        <w:t>Пошук і аналіз конкурентних продуктів чи проектів, товарів-замінників чи товарів-аналогів, які вже існують у відкритому доступі на ринку .</w:t>
      </w:r>
    </w:p>
    <w:p w:rsidR="00394EC8" w:rsidRDefault="00343936" w:rsidP="003B0518">
      <w:pPr>
        <w:pStyle w:val="a"/>
        <w:numPr>
          <w:ilvl w:val="0"/>
          <w:numId w:val="36"/>
        </w:numPr>
        <w:tabs>
          <w:tab w:val="left" w:pos="1080"/>
        </w:tabs>
        <w:ind w:left="0" w:firstLine="709"/>
        <w:rPr>
          <w:lang w:val="ru-RU"/>
        </w:rPr>
      </w:pPr>
      <w:r>
        <w:rPr>
          <w:lang w:val="ru-RU"/>
        </w:rPr>
        <w:t>Аналіз порівняння властивостей та показникв</w:t>
      </w:r>
      <w:r w:rsidR="00394EC8">
        <w:rPr>
          <w:lang w:val="ru-RU"/>
        </w:rPr>
        <w:t>:</w:t>
      </w:r>
      <w:r>
        <w:rPr>
          <w:lang w:val="ru-RU"/>
        </w:rPr>
        <w:t>всласне пп проходить анаіз за наступними критеріями:</w:t>
      </w:r>
      <w:r w:rsidR="00394EC8">
        <w:rPr>
          <w:lang w:val="ru-RU"/>
        </w:rPr>
        <w:t xml:space="preserve"> а) гірші значення; б) аналогічні значення; в) кращі значення.</w:t>
      </w:r>
    </w:p>
    <w:p w:rsidR="00394EC8" w:rsidRDefault="00343936" w:rsidP="00394EC8">
      <w:pPr>
        <w:tabs>
          <w:tab w:val="left" w:pos="1276"/>
        </w:tabs>
        <w:rPr>
          <w:szCs w:val="28"/>
          <w:lang w:val="uk-UA"/>
        </w:rPr>
      </w:pPr>
      <w:r>
        <w:rPr>
          <w:szCs w:val="28"/>
          <w:lang w:val="uk-UA"/>
        </w:rPr>
        <w:t xml:space="preserve">Побудовано перелік переваг над існуючими програмними комплексами. </w:t>
      </w:r>
      <w:r w:rsidR="00394EC8">
        <w:rPr>
          <w:szCs w:val="28"/>
          <w:lang w:val="uk-UA"/>
        </w:rPr>
        <w:t xml:space="preserve">Результат аналізу у таблиці </w:t>
      </w:r>
      <w:r>
        <w:rPr>
          <w:szCs w:val="28"/>
          <w:lang w:val="uk-UA"/>
        </w:rPr>
        <w:t>6</w:t>
      </w:r>
      <w:r w:rsidR="00394EC8">
        <w:rPr>
          <w:szCs w:val="28"/>
          <w:lang w:val="uk-UA"/>
        </w:rPr>
        <w:t>.2.</w:t>
      </w:r>
    </w:p>
    <w:p w:rsidR="00394EC8" w:rsidRDefault="00394EC8" w:rsidP="00394EC8">
      <w:pPr>
        <w:tabs>
          <w:tab w:val="left" w:pos="1276"/>
        </w:tabs>
        <w:rPr>
          <w:szCs w:val="28"/>
          <w:lang w:val="uk-UA"/>
        </w:rPr>
      </w:pPr>
    </w:p>
    <w:p w:rsidR="00394EC8" w:rsidRDefault="00394EC8" w:rsidP="00394EC8">
      <w:pPr>
        <w:pStyle w:val="afff0"/>
        <w:tabs>
          <w:tab w:val="left" w:pos="709"/>
        </w:tabs>
        <w:ind w:left="0"/>
        <w:rPr>
          <w:szCs w:val="28"/>
          <w:lang w:val="uk-UA"/>
        </w:rPr>
      </w:pPr>
      <w:r>
        <w:rPr>
          <w:szCs w:val="28"/>
          <w:lang w:val="uk-UA"/>
        </w:rPr>
        <w:tab/>
        <w:t xml:space="preserve">Таблиця </w:t>
      </w:r>
      <w:r w:rsidR="00343936">
        <w:rPr>
          <w:szCs w:val="28"/>
          <w:lang w:val="uk-UA"/>
        </w:rPr>
        <w:t>6</w:t>
      </w:r>
      <w:r>
        <w:rPr>
          <w:szCs w:val="28"/>
          <w:lang w:val="uk-UA"/>
        </w:rPr>
        <w:t>.2. Визначення характеристик ідеї проекту</w:t>
      </w:r>
    </w:p>
    <w:tbl>
      <w:tblPr>
        <w:tblW w:w="101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07"/>
        <w:gridCol w:w="1978"/>
        <w:gridCol w:w="1700"/>
        <w:gridCol w:w="1700"/>
        <w:gridCol w:w="703"/>
        <w:gridCol w:w="841"/>
        <w:gridCol w:w="841"/>
      </w:tblGrid>
      <w:tr w:rsidR="00394EC8" w:rsidRPr="003B53CF" w:rsidTr="00394EC8">
        <w:trPr>
          <w:jc w:val="center"/>
        </w:trPr>
        <w:tc>
          <w:tcPr>
            <w:tcW w:w="2410"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Техніко-економічні характеристики ідеї</w:t>
            </w:r>
          </w:p>
        </w:tc>
        <w:tc>
          <w:tcPr>
            <w:tcW w:w="5382" w:type="dxa"/>
            <w:gridSpan w:val="3"/>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Продукція конкурентів</w:t>
            </w:r>
          </w:p>
        </w:tc>
        <w:tc>
          <w:tcPr>
            <w:tcW w:w="2385" w:type="dxa"/>
            <w:gridSpan w:val="3"/>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Слабкі (W), нейтральні (N) та сильні (S) сторони</w:t>
            </w:r>
          </w:p>
        </w:tc>
      </w:tr>
      <w:tr w:rsidR="00394EC8" w:rsidTr="00394EC8">
        <w:trPr>
          <w:trHeight w:val="851"/>
          <w:jc w:val="center"/>
        </w:trPr>
        <w:tc>
          <w:tcPr>
            <w:tcW w:w="2410"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rPr>
                <w:rFonts w:ascii="Times New Roman" w:hAnsi="Times New Roman" w:cs="Times New Roman"/>
                <w:sz w:val="28"/>
                <w:szCs w:val="28"/>
              </w:rPr>
            </w:pPr>
            <w:r>
              <w:rPr>
                <w:rFonts w:ascii="Times New Roman" w:hAnsi="Times New Roman" w:cs="Times New Roman"/>
                <w:sz w:val="28"/>
                <w:szCs w:val="28"/>
              </w:rPr>
              <w:t>Назва продукту</w:t>
            </w:r>
          </w:p>
        </w:tc>
        <w:tc>
          <w:tcPr>
            <w:tcW w:w="1980"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Pr="00E32C54" w:rsidRDefault="00394EC8" w:rsidP="00394EC8">
            <w:pPr>
              <w:pStyle w:val="affff1"/>
              <w:spacing w:line="360" w:lineRule="auto"/>
              <w:ind w:firstLine="0"/>
              <w:jc w:val="center"/>
              <w:rPr>
                <w:rFonts w:ascii="Times New Roman" w:hAnsi="Times New Roman" w:cs="Times New Roman"/>
                <w:sz w:val="28"/>
                <w:szCs w:val="28"/>
                <w:highlight w:val="yellow"/>
              </w:rPr>
            </w:pPr>
            <w:r>
              <w:rPr>
                <w:rFonts w:ascii="Arial" w:hAnsi="Arial" w:cs="Arial"/>
                <w:color w:val="222222"/>
                <w:shd w:val="clear" w:color="auto" w:fill="FFFFFF"/>
              </w:rPr>
              <w:t>ВААЛ-система</w:t>
            </w:r>
          </w:p>
        </w:tc>
        <w:tc>
          <w:tcPr>
            <w:tcW w:w="1701"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Pr="00E32C54" w:rsidRDefault="00394EC8" w:rsidP="00394EC8">
            <w:pPr>
              <w:pStyle w:val="affff1"/>
              <w:spacing w:line="360" w:lineRule="auto"/>
              <w:ind w:firstLine="0"/>
              <w:jc w:val="center"/>
              <w:rPr>
                <w:rFonts w:ascii="Times New Roman" w:hAnsi="Times New Roman" w:cs="Times New Roman"/>
                <w:sz w:val="28"/>
                <w:szCs w:val="28"/>
                <w:highlight w:val="yellow"/>
                <w:lang w:val="ru-RU"/>
              </w:rPr>
            </w:pPr>
            <w:r w:rsidRPr="00DD59DD">
              <w:rPr>
                <w:rFonts w:ascii="Arial" w:hAnsi="Arial" w:cs="Arial"/>
                <w:color w:val="222222"/>
                <w:shd w:val="clear" w:color="auto" w:fill="FFFFFF"/>
                <w:lang w:val="ru-RU"/>
              </w:rPr>
              <w:t>RCO Fact Extractor</w:t>
            </w:r>
          </w:p>
        </w:tc>
        <w:tc>
          <w:tcPr>
            <w:tcW w:w="1701"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Pr="00E32C54" w:rsidRDefault="00394EC8" w:rsidP="00394EC8">
            <w:pPr>
              <w:jc w:val="center"/>
              <w:rPr>
                <w:szCs w:val="28"/>
                <w:highlight w:val="yellow"/>
              </w:rPr>
            </w:pPr>
            <w:r>
              <w:rPr>
                <w:rFonts w:ascii="Arial" w:hAnsi="Arial" w:cs="Arial"/>
                <w:color w:val="222222"/>
                <w:shd w:val="clear" w:color="auto" w:fill="FFFFFF"/>
              </w:rPr>
              <w:t>YouScan </w:t>
            </w:r>
          </w:p>
        </w:tc>
        <w:tc>
          <w:tcPr>
            <w:tcW w:w="703"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W</w:t>
            </w:r>
          </w:p>
        </w:tc>
        <w:tc>
          <w:tcPr>
            <w:tcW w:w="841"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N</w:t>
            </w:r>
          </w:p>
        </w:tc>
        <w:tc>
          <w:tcPr>
            <w:tcW w:w="841"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S</w:t>
            </w:r>
          </w:p>
        </w:tc>
      </w:tr>
      <w:tr w:rsidR="00394EC8" w:rsidTr="00394EC8">
        <w:trPr>
          <w:trHeight w:val="851"/>
          <w:jc w:val="center"/>
        </w:trPr>
        <w:tc>
          <w:tcPr>
            <w:tcW w:w="2410"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rPr>
                <w:rFonts w:ascii="Times New Roman" w:hAnsi="Times New Roman" w:cs="Times New Roman"/>
                <w:sz w:val="28"/>
                <w:szCs w:val="28"/>
              </w:rPr>
            </w:pPr>
            <w:r>
              <w:rPr>
                <w:rFonts w:ascii="Times New Roman" w:hAnsi="Times New Roman" w:cs="Times New Roman"/>
                <w:sz w:val="28"/>
                <w:szCs w:val="28"/>
              </w:rPr>
              <w:t>Операційна система та версії</w:t>
            </w:r>
          </w:p>
        </w:tc>
        <w:tc>
          <w:tcPr>
            <w:tcW w:w="1980"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Платформи Windows</w:t>
            </w:r>
            <w:r>
              <w:rPr>
                <w:rFonts w:ascii="Times New Roman" w:hAnsi="Times New Roman" w:cs="Times New Roman"/>
                <w:sz w:val="28"/>
                <w:szCs w:val="28"/>
                <w:lang w:val="ru-RU"/>
              </w:rPr>
              <w:t xml:space="preserve">, </w:t>
            </w:r>
            <w:r>
              <w:rPr>
                <w:rFonts w:ascii="Times New Roman" w:hAnsi="Times New Roman" w:cs="Times New Roman"/>
                <w:sz w:val="28"/>
                <w:szCs w:val="28"/>
                <w:lang w:val="en-US"/>
              </w:rPr>
              <w:t>MacOS</w:t>
            </w:r>
            <w:r>
              <w:rPr>
                <w:rFonts w:ascii="Times New Roman" w:hAnsi="Times New Roman" w:cs="Times New Roman"/>
                <w:sz w:val="28"/>
                <w:szCs w:val="28"/>
              </w:rPr>
              <w:t>,</w:t>
            </w:r>
          </w:p>
          <w:p w:rsidR="00394EC8" w:rsidRPr="00DD59DD" w:rsidRDefault="00394EC8" w:rsidP="00394EC8">
            <w:pPr>
              <w:pStyle w:val="affff1"/>
              <w:spacing w:line="360" w:lineRule="auto"/>
              <w:ind w:firstLine="0"/>
              <w:jc w:val="center"/>
              <w:rPr>
                <w:rFonts w:ascii="Times New Roman" w:hAnsi="Times New Roman" w:cs="Times New Roman"/>
                <w:sz w:val="28"/>
                <w:szCs w:val="28"/>
                <w:lang w:val="en-US"/>
              </w:rPr>
            </w:pPr>
            <w:r>
              <w:rPr>
                <w:rFonts w:ascii="Times New Roman" w:hAnsi="Times New Roman" w:cs="Times New Roman"/>
                <w:sz w:val="28"/>
                <w:szCs w:val="28"/>
                <w:lang w:val="en-US"/>
              </w:rPr>
              <w:t>Linux</w:t>
            </w:r>
          </w:p>
        </w:tc>
        <w:tc>
          <w:tcPr>
            <w:tcW w:w="1701"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lang w:val="en-US"/>
              </w:rPr>
            </w:pPr>
            <w:r>
              <w:rPr>
                <w:rFonts w:ascii="Times New Roman" w:hAnsi="Times New Roman" w:cs="Times New Roman"/>
                <w:sz w:val="28"/>
                <w:szCs w:val="28"/>
              </w:rPr>
              <w:t>Платформи Windows</w:t>
            </w:r>
            <w:r>
              <w:rPr>
                <w:rFonts w:ascii="Times New Roman" w:hAnsi="Times New Roman" w:cs="Times New Roman"/>
                <w:sz w:val="28"/>
                <w:szCs w:val="28"/>
                <w:lang w:val="ru-RU"/>
              </w:rPr>
              <w:t xml:space="preserve">, </w:t>
            </w:r>
          </w:p>
        </w:tc>
        <w:tc>
          <w:tcPr>
            <w:tcW w:w="1701"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lang w:val="en-US"/>
              </w:rPr>
            </w:pPr>
            <w:r>
              <w:rPr>
                <w:rFonts w:ascii="Times New Roman" w:hAnsi="Times New Roman" w:cs="Times New Roman"/>
                <w:sz w:val="28"/>
                <w:szCs w:val="28"/>
              </w:rPr>
              <w:t>Платформи Windows</w:t>
            </w:r>
            <w:r>
              <w:rPr>
                <w:rFonts w:ascii="Times New Roman" w:hAnsi="Times New Roman" w:cs="Times New Roman"/>
                <w:sz w:val="28"/>
                <w:szCs w:val="28"/>
                <w:lang w:val="en-US"/>
              </w:rPr>
              <w:t>^</w:t>
            </w:r>
          </w:p>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 xml:space="preserve"> </w:t>
            </w:r>
          </w:p>
        </w:tc>
        <w:tc>
          <w:tcPr>
            <w:tcW w:w="703"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tcPr>
          <w:p w:rsidR="00394EC8" w:rsidRDefault="00394EC8" w:rsidP="00394EC8">
            <w:pPr>
              <w:pStyle w:val="affff1"/>
              <w:spacing w:line="360" w:lineRule="auto"/>
              <w:ind w:firstLine="0"/>
              <w:jc w:val="center"/>
              <w:rPr>
                <w:rFonts w:ascii="Times New Roman" w:hAnsi="Times New Roman" w:cs="Times New Roman"/>
                <w:sz w:val="28"/>
                <w:szCs w:val="28"/>
              </w:rPr>
            </w:pPr>
          </w:p>
        </w:tc>
        <w:tc>
          <w:tcPr>
            <w:tcW w:w="841"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tcPr>
          <w:p w:rsidR="00394EC8" w:rsidRPr="00DD59DD" w:rsidRDefault="00394EC8" w:rsidP="00394EC8">
            <w:pPr>
              <w:pStyle w:val="affff1"/>
              <w:spacing w:line="360" w:lineRule="auto"/>
              <w:ind w:firstLine="0"/>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841"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tcPr>
          <w:p w:rsidR="00394EC8" w:rsidRPr="00E32C54" w:rsidRDefault="00394EC8" w:rsidP="00394EC8">
            <w:pPr>
              <w:pStyle w:val="affff1"/>
              <w:spacing w:line="360" w:lineRule="auto"/>
              <w:ind w:hanging="360"/>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394EC8" w:rsidTr="00394EC8">
        <w:trPr>
          <w:trHeight w:val="851"/>
          <w:jc w:val="center"/>
        </w:trPr>
        <w:tc>
          <w:tcPr>
            <w:tcW w:w="2410"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rPr>
                <w:rFonts w:ascii="Times New Roman" w:hAnsi="Times New Roman" w:cs="Times New Roman"/>
                <w:sz w:val="28"/>
                <w:szCs w:val="28"/>
              </w:rPr>
            </w:pPr>
            <w:r>
              <w:rPr>
                <w:rFonts w:ascii="Times New Roman" w:hAnsi="Times New Roman" w:cs="Times New Roman"/>
                <w:sz w:val="28"/>
                <w:szCs w:val="28"/>
              </w:rPr>
              <w:t>Системні вимоги</w:t>
            </w:r>
          </w:p>
        </w:tc>
        <w:tc>
          <w:tcPr>
            <w:tcW w:w="1980"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Мінімальні</w:t>
            </w:r>
          </w:p>
        </w:tc>
        <w:tc>
          <w:tcPr>
            <w:tcW w:w="1701"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Pr="00DD59DD" w:rsidRDefault="00394EC8" w:rsidP="00394EC8">
            <w:pPr>
              <w:pStyle w:val="affff1"/>
              <w:spacing w:line="36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М</w:t>
            </w:r>
            <w:r>
              <w:rPr>
                <w:rFonts w:ascii="Times New Roman" w:hAnsi="Times New Roman" w:cs="Times New Roman"/>
                <w:sz w:val="28"/>
                <w:szCs w:val="28"/>
              </w:rPr>
              <w:t>і</w:t>
            </w:r>
            <w:r>
              <w:rPr>
                <w:rFonts w:ascii="Times New Roman" w:hAnsi="Times New Roman" w:cs="Times New Roman"/>
                <w:sz w:val="28"/>
                <w:szCs w:val="28"/>
                <w:lang w:val="ru-RU"/>
              </w:rPr>
              <w:t>німальні</w:t>
            </w:r>
          </w:p>
        </w:tc>
        <w:tc>
          <w:tcPr>
            <w:tcW w:w="1701"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Мінімальні</w:t>
            </w:r>
          </w:p>
        </w:tc>
        <w:tc>
          <w:tcPr>
            <w:tcW w:w="703"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tcPr>
          <w:p w:rsidR="00394EC8" w:rsidRDefault="00394EC8" w:rsidP="00394EC8">
            <w:pPr>
              <w:pStyle w:val="affff1"/>
              <w:spacing w:line="360" w:lineRule="auto"/>
              <w:ind w:firstLine="0"/>
              <w:jc w:val="center"/>
              <w:rPr>
                <w:rFonts w:ascii="Times New Roman" w:hAnsi="Times New Roman" w:cs="Times New Roman"/>
                <w:sz w:val="28"/>
                <w:szCs w:val="28"/>
              </w:rPr>
            </w:pPr>
          </w:p>
        </w:tc>
        <w:tc>
          <w:tcPr>
            <w:tcW w:w="841"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tcPr>
          <w:p w:rsidR="00394EC8" w:rsidRDefault="00394EC8" w:rsidP="00394EC8">
            <w:pPr>
              <w:pStyle w:val="affff1"/>
              <w:spacing w:line="360" w:lineRule="auto"/>
              <w:ind w:firstLine="0"/>
              <w:rPr>
                <w:rFonts w:ascii="Times New Roman" w:hAnsi="Times New Roman" w:cs="Times New Roman"/>
                <w:sz w:val="28"/>
                <w:szCs w:val="28"/>
              </w:rPr>
            </w:pPr>
          </w:p>
        </w:tc>
        <w:tc>
          <w:tcPr>
            <w:tcW w:w="841"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tcPr>
          <w:p w:rsidR="00394EC8" w:rsidRPr="00E32C54" w:rsidRDefault="00394EC8" w:rsidP="00394EC8">
            <w:pPr>
              <w:pStyle w:val="affff1"/>
              <w:spacing w:line="360" w:lineRule="auto"/>
              <w:ind w:hanging="360"/>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394EC8" w:rsidTr="00394EC8">
        <w:trPr>
          <w:trHeight w:val="851"/>
          <w:jc w:val="center"/>
        </w:trPr>
        <w:tc>
          <w:tcPr>
            <w:tcW w:w="2410"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rPr>
                <w:rFonts w:ascii="Times New Roman" w:hAnsi="Times New Roman" w:cs="Times New Roman"/>
                <w:sz w:val="28"/>
                <w:szCs w:val="28"/>
              </w:rPr>
            </w:pPr>
            <w:r>
              <w:rPr>
                <w:rFonts w:ascii="Times New Roman" w:hAnsi="Times New Roman" w:cs="Times New Roman"/>
                <w:sz w:val="28"/>
                <w:szCs w:val="28"/>
              </w:rPr>
              <w:t>Мови програмування</w:t>
            </w:r>
          </w:p>
        </w:tc>
        <w:tc>
          <w:tcPr>
            <w:tcW w:w="1980"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lang w:val="en-US"/>
              </w:rPr>
            </w:pPr>
            <w:r>
              <w:rPr>
                <w:rFonts w:ascii="Times New Roman" w:hAnsi="Times New Roman" w:cs="Times New Roman"/>
                <w:sz w:val="28"/>
                <w:szCs w:val="28"/>
                <w:lang w:val="en-US"/>
              </w:rPr>
              <w:t>C++</w:t>
            </w:r>
          </w:p>
        </w:tc>
        <w:tc>
          <w:tcPr>
            <w:tcW w:w="1701"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lang w:val="en-US"/>
              </w:rPr>
              <w:t>C#</w:t>
            </w:r>
          </w:p>
        </w:tc>
        <w:tc>
          <w:tcPr>
            <w:tcW w:w="1701"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lang w:val="en-US"/>
              </w:rPr>
            </w:pPr>
            <w:r>
              <w:rPr>
                <w:sz w:val="28"/>
                <w:szCs w:val="28"/>
                <w:lang w:val="en-US"/>
              </w:rPr>
              <w:t>Java</w:t>
            </w:r>
          </w:p>
        </w:tc>
        <w:tc>
          <w:tcPr>
            <w:tcW w:w="703"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tcPr>
          <w:p w:rsidR="00394EC8" w:rsidRDefault="00394EC8" w:rsidP="00394EC8">
            <w:pPr>
              <w:pStyle w:val="affff1"/>
              <w:spacing w:line="360" w:lineRule="auto"/>
              <w:ind w:firstLine="0"/>
              <w:jc w:val="center"/>
              <w:rPr>
                <w:rFonts w:ascii="Times New Roman" w:hAnsi="Times New Roman" w:cs="Times New Roman"/>
                <w:sz w:val="28"/>
                <w:szCs w:val="28"/>
              </w:rPr>
            </w:pPr>
          </w:p>
        </w:tc>
        <w:tc>
          <w:tcPr>
            <w:tcW w:w="841"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tcPr>
          <w:p w:rsidR="00394EC8" w:rsidRPr="00E32C54" w:rsidRDefault="00394EC8" w:rsidP="00394EC8">
            <w:pPr>
              <w:pStyle w:val="affff1"/>
              <w:spacing w:line="360" w:lineRule="auto"/>
              <w:ind w:hanging="360"/>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841"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tcPr>
          <w:p w:rsidR="00394EC8" w:rsidRDefault="00394EC8" w:rsidP="00394EC8">
            <w:pPr>
              <w:pStyle w:val="affff1"/>
              <w:spacing w:line="360" w:lineRule="auto"/>
              <w:rPr>
                <w:rFonts w:ascii="Times New Roman" w:hAnsi="Times New Roman" w:cs="Times New Roman"/>
                <w:sz w:val="28"/>
                <w:szCs w:val="28"/>
              </w:rPr>
            </w:pPr>
          </w:p>
        </w:tc>
      </w:tr>
      <w:tr w:rsidR="00394EC8" w:rsidTr="00394EC8">
        <w:trPr>
          <w:trHeight w:val="851"/>
          <w:jc w:val="center"/>
        </w:trPr>
        <w:tc>
          <w:tcPr>
            <w:tcW w:w="2410"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rPr>
                <w:rFonts w:ascii="Times New Roman" w:hAnsi="Times New Roman" w:cs="Times New Roman"/>
                <w:sz w:val="28"/>
                <w:szCs w:val="28"/>
              </w:rPr>
            </w:pPr>
            <w:r>
              <w:rPr>
                <w:rFonts w:ascii="Times New Roman" w:hAnsi="Times New Roman" w:cs="Times New Roman"/>
                <w:sz w:val="28"/>
                <w:szCs w:val="28"/>
              </w:rPr>
              <w:t xml:space="preserve">Необхідність встановлення додаткового ПЗ </w:t>
            </w:r>
          </w:p>
        </w:tc>
        <w:tc>
          <w:tcPr>
            <w:tcW w:w="1980"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наявність АПК</w:t>
            </w:r>
          </w:p>
        </w:tc>
        <w:tc>
          <w:tcPr>
            <w:tcW w:w="1701"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наявність АПК</w:t>
            </w:r>
          </w:p>
        </w:tc>
        <w:tc>
          <w:tcPr>
            <w:tcW w:w="1701"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наявність АПК</w:t>
            </w:r>
          </w:p>
        </w:tc>
        <w:tc>
          <w:tcPr>
            <w:tcW w:w="703"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tcPr>
          <w:p w:rsidR="00394EC8" w:rsidRDefault="00394EC8" w:rsidP="00394EC8">
            <w:pPr>
              <w:pStyle w:val="affff1"/>
              <w:spacing w:line="360" w:lineRule="auto"/>
              <w:ind w:firstLine="0"/>
              <w:jc w:val="center"/>
              <w:rPr>
                <w:rFonts w:ascii="Times New Roman" w:hAnsi="Times New Roman" w:cs="Times New Roman"/>
                <w:sz w:val="28"/>
                <w:szCs w:val="28"/>
              </w:rPr>
            </w:pPr>
          </w:p>
          <w:p w:rsidR="00394EC8" w:rsidRDefault="00394EC8" w:rsidP="00394EC8">
            <w:pPr>
              <w:pStyle w:val="affff1"/>
              <w:spacing w:line="360" w:lineRule="auto"/>
              <w:ind w:firstLine="0"/>
              <w:jc w:val="center"/>
              <w:rPr>
                <w:rFonts w:ascii="Times New Roman" w:hAnsi="Times New Roman" w:cs="Times New Roman"/>
                <w:sz w:val="28"/>
                <w:szCs w:val="28"/>
              </w:rPr>
            </w:pPr>
          </w:p>
          <w:p w:rsidR="00394EC8" w:rsidRDefault="00394EC8" w:rsidP="00394EC8">
            <w:pPr>
              <w:pStyle w:val="affff1"/>
              <w:spacing w:line="360" w:lineRule="auto"/>
              <w:ind w:firstLine="0"/>
              <w:jc w:val="center"/>
              <w:rPr>
                <w:rFonts w:ascii="Times New Roman" w:hAnsi="Times New Roman" w:cs="Times New Roman"/>
                <w:sz w:val="28"/>
                <w:szCs w:val="28"/>
              </w:rPr>
            </w:pPr>
          </w:p>
        </w:tc>
        <w:tc>
          <w:tcPr>
            <w:tcW w:w="841"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tcPr>
          <w:p w:rsidR="00394EC8" w:rsidRPr="00E32C54" w:rsidRDefault="00394EC8" w:rsidP="00394EC8">
            <w:pPr>
              <w:pStyle w:val="affff1"/>
              <w:spacing w:line="360" w:lineRule="auto"/>
              <w:ind w:hanging="360"/>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841"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tcPr>
          <w:p w:rsidR="00394EC8" w:rsidRDefault="00394EC8" w:rsidP="00394EC8">
            <w:pPr>
              <w:pStyle w:val="affff1"/>
              <w:spacing w:line="360" w:lineRule="auto"/>
              <w:jc w:val="center"/>
              <w:rPr>
                <w:rFonts w:ascii="Times New Roman" w:hAnsi="Times New Roman" w:cs="Times New Roman"/>
                <w:sz w:val="28"/>
                <w:szCs w:val="28"/>
              </w:rPr>
            </w:pPr>
          </w:p>
        </w:tc>
      </w:tr>
      <w:tr w:rsidR="00394EC8" w:rsidTr="00394EC8">
        <w:trPr>
          <w:trHeight w:val="851"/>
          <w:jc w:val="center"/>
        </w:trPr>
        <w:tc>
          <w:tcPr>
            <w:tcW w:w="2410"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rPr>
                <w:rFonts w:ascii="Times New Roman" w:hAnsi="Times New Roman" w:cs="Times New Roman"/>
                <w:sz w:val="28"/>
                <w:szCs w:val="28"/>
              </w:rPr>
            </w:pPr>
            <w:r>
              <w:rPr>
                <w:rFonts w:ascii="Times New Roman" w:hAnsi="Times New Roman" w:cs="Times New Roman"/>
                <w:sz w:val="28"/>
                <w:szCs w:val="28"/>
              </w:rPr>
              <w:lastRenderedPageBreak/>
              <w:t>Ціна</w:t>
            </w:r>
          </w:p>
        </w:tc>
        <w:tc>
          <w:tcPr>
            <w:tcW w:w="1980"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850 грн вартість тріального періоду</w:t>
            </w:r>
          </w:p>
        </w:tc>
        <w:tc>
          <w:tcPr>
            <w:tcW w:w="1701"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безкоштовний</w:t>
            </w:r>
          </w:p>
        </w:tc>
        <w:tc>
          <w:tcPr>
            <w:tcW w:w="1701"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2200грн</w:t>
            </w:r>
          </w:p>
        </w:tc>
        <w:tc>
          <w:tcPr>
            <w:tcW w:w="703"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tcPr>
          <w:p w:rsidR="00394EC8" w:rsidRDefault="00394EC8" w:rsidP="00394EC8">
            <w:pPr>
              <w:pStyle w:val="affff1"/>
              <w:spacing w:line="360" w:lineRule="auto"/>
              <w:ind w:firstLine="0"/>
              <w:jc w:val="center"/>
              <w:rPr>
                <w:rFonts w:ascii="Times New Roman" w:hAnsi="Times New Roman" w:cs="Times New Roman"/>
                <w:sz w:val="28"/>
                <w:szCs w:val="28"/>
              </w:rPr>
            </w:pPr>
          </w:p>
        </w:tc>
        <w:tc>
          <w:tcPr>
            <w:tcW w:w="841"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tcPr>
          <w:p w:rsidR="00394EC8" w:rsidRDefault="00394EC8" w:rsidP="00394EC8">
            <w:pPr>
              <w:pStyle w:val="affff1"/>
              <w:spacing w:line="360" w:lineRule="auto"/>
              <w:ind w:firstLine="0"/>
              <w:jc w:val="center"/>
              <w:rPr>
                <w:rFonts w:ascii="Times New Roman" w:hAnsi="Times New Roman" w:cs="Times New Roman"/>
                <w:sz w:val="28"/>
                <w:szCs w:val="28"/>
              </w:rPr>
            </w:pPr>
          </w:p>
        </w:tc>
        <w:tc>
          <w:tcPr>
            <w:tcW w:w="841"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tcPr>
          <w:p w:rsidR="00394EC8" w:rsidRPr="00E32C54" w:rsidRDefault="00394EC8" w:rsidP="00394EC8">
            <w:pPr>
              <w:pStyle w:val="affff1"/>
              <w:spacing w:line="360" w:lineRule="auto"/>
              <w:ind w:hanging="360"/>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r>
    </w:tbl>
    <w:p w:rsidR="00394EC8" w:rsidRDefault="00394EC8" w:rsidP="00394EC8">
      <w:pPr>
        <w:tabs>
          <w:tab w:val="left" w:pos="1276"/>
        </w:tabs>
        <w:rPr>
          <w:szCs w:val="28"/>
          <w:lang w:val="uk-UA"/>
        </w:rPr>
      </w:pPr>
    </w:p>
    <w:p w:rsidR="00C945AB" w:rsidRDefault="00C945AB" w:rsidP="00394EC8">
      <w:pPr>
        <w:tabs>
          <w:tab w:val="left" w:pos="1276"/>
        </w:tabs>
        <w:rPr>
          <w:szCs w:val="28"/>
          <w:lang w:val="uk-UA"/>
        </w:rPr>
      </w:pPr>
      <w:r>
        <w:rPr>
          <w:szCs w:val="28"/>
          <w:lang w:val="uk-UA"/>
        </w:rPr>
        <w:t>Наразі відсутні повноцінні та повнофункціональні аналоги системи.</w:t>
      </w:r>
    </w:p>
    <w:p w:rsidR="00C945AB" w:rsidRDefault="00C945AB" w:rsidP="00394EC8">
      <w:pPr>
        <w:tabs>
          <w:tab w:val="left" w:pos="1276"/>
        </w:tabs>
        <w:rPr>
          <w:szCs w:val="28"/>
          <w:lang w:val="uk-UA"/>
        </w:rPr>
      </w:pPr>
      <w:r>
        <w:rPr>
          <w:szCs w:val="28"/>
          <w:lang w:val="uk-UA"/>
        </w:rPr>
        <w:t>Розроблений програмний продукт представлений у вигляді клієнт-серверного застосунку з досить простим інтерфейсом та відсутністю наявності додаткового програмного забезпечення для інсталювання.</w:t>
      </w:r>
    </w:p>
    <w:p w:rsidR="00394EC8" w:rsidRDefault="00394EC8" w:rsidP="00394EC8">
      <w:pPr>
        <w:tabs>
          <w:tab w:val="left" w:pos="709"/>
        </w:tabs>
        <w:rPr>
          <w:szCs w:val="28"/>
          <w:lang w:val="uk-UA"/>
        </w:rPr>
      </w:pPr>
      <w:r>
        <w:rPr>
          <w:szCs w:val="28"/>
          <w:lang w:val="uk-UA"/>
        </w:rPr>
        <w:tab/>
      </w:r>
    </w:p>
    <w:p w:rsidR="00394EC8" w:rsidRPr="00B11220" w:rsidRDefault="00061BFD" w:rsidP="00EE0515">
      <w:pPr>
        <w:pStyle w:val="2"/>
        <w:numPr>
          <w:ilvl w:val="1"/>
          <w:numId w:val="43"/>
        </w:numPr>
        <w:suppressAutoHyphens w:val="0"/>
        <w:spacing w:before="280" w:after="280"/>
        <w:jc w:val="left"/>
        <w:rPr>
          <w:szCs w:val="32"/>
        </w:rPr>
      </w:pPr>
      <w:bookmarkStart w:id="7" w:name="_Toc531825512"/>
      <w:bookmarkStart w:id="8" w:name="_Toc531835239"/>
      <w:r>
        <w:rPr>
          <w:szCs w:val="32"/>
          <w:lang w:val="uk-UA"/>
        </w:rPr>
        <w:t xml:space="preserve">Опис технологічного </w:t>
      </w:r>
      <w:r w:rsidR="00394EC8" w:rsidRPr="00B11220">
        <w:rPr>
          <w:szCs w:val="32"/>
        </w:rPr>
        <w:t>аудит</w:t>
      </w:r>
      <w:r>
        <w:rPr>
          <w:szCs w:val="32"/>
          <w:lang w:val="uk-UA"/>
        </w:rPr>
        <w:t>у</w:t>
      </w:r>
      <w:r w:rsidR="00394EC8" w:rsidRPr="00B11220">
        <w:rPr>
          <w:szCs w:val="32"/>
        </w:rPr>
        <w:t xml:space="preserve"> проекту</w:t>
      </w:r>
      <w:bookmarkEnd w:id="7"/>
      <w:bookmarkEnd w:id="8"/>
    </w:p>
    <w:p w:rsidR="00394EC8" w:rsidRDefault="00C945AB" w:rsidP="00394EC8">
      <w:pPr>
        <w:tabs>
          <w:tab w:val="left" w:pos="1276"/>
        </w:tabs>
        <w:rPr>
          <w:szCs w:val="28"/>
          <w:lang w:val="uk-UA"/>
        </w:rPr>
      </w:pPr>
      <w:r>
        <w:rPr>
          <w:szCs w:val="28"/>
          <w:lang w:val="uk-UA"/>
        </w:rPr>
        <w:t>Здійснена перевірка технологій реалізації проекту. Аудит визначає чи потенційно можливе вдосконалення технологій.</w:t>
      </w:r>
      <w:r w:rsidR="00394EC8">
        <w:rPr>
          <w:szCs w:val="28"/>
          <w:lang w:val="uk-UA"/>
        </w:rPr>
        <w:t xml:space="preserve"> Результат </w:t>
      </w:r>
      <w:r>
        <w:rPr>
          <w:szCs w:val="28"/>
          <w:lang w:val="uk-UA"/>
        </w:rPr>
        <w:t>наведений6</w:t>
      </w:r>
      <w:r w:rsidR="00394EC8">
        <w:rPr>
          <w:szCs w:val="28"/>
          <w:lang w:val="uk-UA"/>
        </w:rPr>
        <w:t xml:space="preserve"> у таблиці 5.3.</w:t>
      </w:r>
    </w:p>
    <w:p w:rsidR="00394EC8" w:rsidRDefault="00394EC8" w:rsidP="00394EC8">
      <w:pPr>
        <w:tabs>
          <w:tab w:val="left" w:pos="1276"/>
        </w:tabs>
        <w:rPr>
          <w:szCs w:val="28"/>
          <w:lang w:val="uk-UA"/>
        </w:rPr>
      </w:pPr>
    </w:p>
    <w:p w:rsidR="00394EC8" w:rsidRDefault="00394EC8" w:rsidP="00394EC8">
      <w:pPr>
        <w:pStyle w:val="afff0"/>
        <w:tabs>
          <w:tab w:val="left" w:pos="709"/>
        </w:tabs>
        <w:ind w:left="0"/>
        <w:rPr>
          <w:szCs w:val="28"/>
          <w:lang w:val="uk-UA"/>
        </w:rPr>
      </w:pPr>
      <w:r>
        <w:rPr>
          <w:szCs w:val="28"/>
          <w:lang w:val="uk-UA"/>
        </w:rPr>
        <w:tab/>
        <w:t xml:space="preserve">Таблиця </w:t>
      </w:r>
      <w:r w:rsidR="00C71263">
        <w:rPr>
          <w:szCs w:val="28"/>
          <w:lang w:val="uk-UA"/>
        </w:rPr>
        <w:t>6</w:t>
      </w:r>
      <w:r w:rsidR="00EE0515">
        <w:rPr>
          <w:szCs w:val="28"/>
          <w:lang w:val="uk-UA"/>
        </w:rPr>
        <w:t>.</w:t>
      </w:r>
      <w:r>
        <w:rPr>
          <w:szCs w:val="28"/>
          <w:lang w:val="uk-UA"/>
        </w:rPr>
        <w:t>3. Технологічна здійсненність ідеї проекту</w:t>
      </w:r>
    </w:p>
    <w:tbl>
      <w:tblPr>
        <w:tblW w:w="96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44"/>
        <w:gridCol w:w="2923"/>
        <w:gridCol w:w="2419"/>
        <w:gridCol w:w="2429"/>
      </w:tblGrid>
      <w:tr w:rsidR="00394EC8" w:rsidTr="00394EC8">
        <w:trPr>
          <w:jc w:val="center"/>
        </w:trPr>
        <w:tc>
          <w:tcPr>
            <w:tcW w:w="1844"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 xml:space="preserve">Ідея </w:t>
            </w:r>
            <w:r>
              <w:rPr>
                <w:rFonts w:ascii="Times New Roman" w:hAnsi="Times New Roman" w:cs="Times New Roman"/>
                <w:sz w:val="28"/>
                <w:szCs w:val="28"/>
              </w:rPr>
              <w:br/>
              <w:t>проекту</w:t>
            </w:r>
          </w:p>
        </w:tc>
        <w:tc>
          <w:tcPr>
            <w:tcW w:w="2923"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 xml:space="preserve">Технології </w:t>
            </w:r>
            <w:r>
              <w:rPr>
                <w:rFonts w:ascii="Times New Roman" w:hAnsi="Times New Roman" w:cs="Times New Roman"/>
                <w:sz w:val="28"/>
                <w:szCs w:val="28"/>
              </w:rPr>
              <w:br/>
              <w:t>її реалізації</w:t>
            </w:r>
          </w:p>
        </w:tc>
        <w:tc>
          <w:tcPr>
            <w:tcW w:w="2419"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 xml:space="preserve">Наявність </w:t>
            </w:r>
            <w:r>
              <w:rPr>
                <w:rFonts w:ascii="Times New Roman" w:hAnsi="Times New Roman" w:cs="Times New Roman"/>
                <w:sz w:val="28"/>
                <w:szCs w:val="28"/>
              </w:rPr>
              <w:br/>
              <w:t>технологій</w:t>
            </w:r>
          </w:p>
        </w:tc>
        <w:tc>
          <w:tcPr>
            <w:tcW w:w="2429"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Доступність технологій</w:t>
            </w:r>
          </w:p>
        </w:tc>
      </w:tr>
      <w:tr w:rsidR="00394EC8" w:rsidTr="00394EC8">
        <w:trPr>
          <w:trHeight w:val="1134"/>
          <w:jc w:val="center"/>
        </w:trPr>
        <w:tc>
          <w:tcPr>
            <w:tcW w:w="1844"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hideMark/>
          </w:tcPr>
          <w:p w:rsidR="00394EC8" w:rsidRPr="009F3FF8" w:rsidRDefault="00394EC8" w:rsidP="00394EC8">
            <w:pPr>
              <w:pStyle w:val="affff1"/>
              <w:spacing w:line="360" w:lineRule="auto"/>
              <w:ind w:firstLine="0"/>
              <w:jc w:val="both"/>
              <w:rPr>
                <w:rFonts w:ascii="Times New Roman" w:hAnsi="Times New Roman" w:cs="Times New Roman"/>
                <w:sz w:val="28"/>
                <w:szCs w:val="28"/>
              </w:rPr>
            </w:pPr>
            <w:r>
              <w:rPr>
                <w:rFonts w:ascii="Times New Roman" w:hAnsi="Times New Roman" w:cs="Times New Roman"/>
                <w:sz w:val="28"/>
                <w:szCs w:val="28"/>
              </w:rPr>
              <w:t>Створення системи автоматичної оцінки тональності тексту</w:t>
            </w:r>
          </w:p>
        </w:tc>
        <w:tc>
          <w:tcPr>
            <w:tcW w:w="2923"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Pr="00452BA9"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lang w:val="en-US"/>
              </w:rPr>
              <w:t>IDE</w:t>
            </w:r>
            <w:r w:rsidRPr="00452BA9">
              <w:rPr>
                <w:rFonts w:ascii="Times New Roman" w:hAnsi="Times New Roman" w:cs="Times New Roman"/>
                <w:sz w:val="28"/>
                <w:szCs w:val="28"/>
              </w:rPr>
              <w:t xml:space="preserve"> </w:t>
            </w:r>
            <w:r>
              <w:rPr>
                <w:rFonts w:ascii="Times New Roman" w:hAnsi="Times New Roman" w:cs="Times New Roman"/>
                <w:sz w:val="28"/>
                <w:szCs w:val="28"/>
                <w:lang w:val="en-US"/>
              </w:rPr>
              <w:t>Xcode</w:t>
            </w:r>
            <w:r w:rsidRPr="00452BA9">
              <w:rPr>
                <w:rFonts w:ascii="Times New Roman" w:hAnsi="Times New Roman" w:cs="Times New Roman"/>
                <w:sz w:val="28"/>
                <w:szCs w:val="28"/>
              </w:rPr>
              <w:t xml:space="preserve"> 4.0 </w:t>
            </w:r>
            <w:r>
              <w:rPr>
                <w:rFonts w:ascii="Times New Roman" w:hAnsi="Times New Roman" w:cs="Times New Roman"/>
                <w:sz w:val="28"/>
                <w:szCs w:val="28"/>
              </w:rPr>
              <w:t xml:space="preserve">реалізація бізнес-логіки системи, </w:t>
            </w:r>
            <w:r>
              <w:rPr>
                <w:rFonts w:ascii="Times New Roman" w:hAnsi="Times New Roman" w:cs="Times New Roman"/>
                <w:sz w:val="28"/>
                <w:szCs w:val="28"/>
                <w:lang w:val="en-US"/>
              </w:rPr>
              <w:t>REST</w:t>
            </w:r>
            <w:r>
              <w:rPr>
                <w:rFonts w:ascii="Times New Roman" w:hAnsi="Times New Roman" w:cs="Times New Roman"/>
                <w:sz w:val="28"/>
                <w:szCs w:val="28"/>
              </w:rPr>
              <w:t>-</w:t>
            </w:r>
            <w:r w:rsidRPr="00452BA9">
              <w:rPr>
                <w:rFonts w:ascii="Times New Roman" w:hAnsi="Times New Roman" w:cs="Times New Roman"/>
                <w:sz w:val="28"/>
                <w:szCs w:val="28"/>
              </w:rPr>
              <w:t xml:space="preserve"> </w:t>
            </w:r>
            <w:r>
              <w:rPr>
                <w:rFonts w:ascii="Times New Roman" w:hAnsi="Times New Roman" w:cs="Times New Roman"/>
                <w:sz w:val="28"/>
                <w:szCs w:val="28"/>
              </w:rPr>
              <w:t xml:space="preserve">архітектура за участі </w:t>
            </w:r>
            <w:r>
              <w:rPr>
                <w:rFonts w:ascii="Times New Roman" w:hAnsi="Times New Roman" w:cs="Times New Roman"/>
                <w:sz w:val="28"/>
                <w:szCs w:val="28"/>
                <w:lang w:val="en-US"/>
              </w:rPr>
              <w:t>Vapor</w:t>
            </w:r>
          </w:p>
        </w:tc>
        <w:tc>
          <w:tcPr>
            <w:tcW w:w="2419"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tcPr>
          <w:p w:rsidR="00394EC8" w:rsidRDefault="00394EC8" w:rsidP="00394EC8">
            <w:pPr>
              <w:pStyle w:val="affff1"/>
              <w:spacing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2429"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Pr="00452BA9" w:rsidRDefault="00394EC8" w:rsidP="00394EC8">
            <w:pPr>
              <w:pStyle w:val="affff1"/>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394EC8" w:rsidTr="00394EC8">
        <w:trPr>
          <w:trHeight w:val="1134"/>
          <w:jc w:val="center"/>
        </w:trPr>
        <w:tc>
          <w:tcPr>
            <w:tcW w:w="1844"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tcPr>
          <w:p w:rsidR="00394EC8" w:rsidRDefault="00394EC8" w:rsidP="00394EC8">
            <w:pPr>
              <w:pStyle w:val="affff1"/>
              <w:spacing w:line="360" w:lineRule="auto"/>
              <w:ind w:firstLine="0"/>
              <w:rPr>
                <w:rFonts w:ascii="Times New Roman" w:hAnsi="Times New Roman" w:cs="Times New Roman"/>
                <w:sz w:val="28"/>
                <w:szCs w:val="28"/>
              </w:rPr>
            </w:pPr>
          </w:p>
        </w:tc>
        <w:tc>
          <w:tcPr>
            <w:tcW w:w="2923"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Pr="00A42DCD" w:rsidRDefault="00394EC8" w:rsidP="00394EC8">
            <w:pPr>
              <w:pStyle w:val="affff1"/>
              <w:spacing w:line="360" w:lineRule="auto"/>
              <w:ind w:firstLine="0"/>
              <w:jc w:val="center"/>
              <w:rPr>
                <w:rFonts w:ascii="Times New Roman" w:hAnsi="Times New Roman" w:cs="Times New Roman"/>
                <w:sz w:val="28"/>
                <w:szCs w:val="28"/>
                <w:lang w:val="en-US"/>
              </w:rPr>
            </w:pPr>
            <w:r>
              <w:rPr>
                <w:rFonts w:ascii="Times New Roman" w:hAnsi="Times New Roman" w:cs="Times New Roman"/>
                <w:sz w:val="28"/>
                <w:szCs w:val="28"/>
              </w:rPr>
              <w:t>БД</w:t>
            </w:r>
            <w:r>
              <w:rPr>
                <w:rFonts w:ascii="Times New Roman" w:hAnsi="Times New Roman" w:cs="Times New Roman"/>
                <w:sz w:val="28"/>
                <w:szCs w:val="28"/>
                <w:lang w:val="en-US"/>
              </w:rPr>
              <w:t xml:space="preserve"> </w:t>
            </w:r>
            <w:r>
              <w:rPr>
                <w:rFonts w:ascii="Times New Roman" w:hAnsi="Times New Roman" w:cs="Times New Roman"/>
                <w:sz w:val="28"/>
                <w:szCs w:val="28"/>
              </w:rPr>
              <w:t xml:space="preserve"> </w:t>
            </w:r>
            <w:r>
              <w:rPr>
                <w:rFonts w:ascii="Times New Roman" w:hAnsi="Times New Roman" w:cs="Times New Roman"/>
                <w:sz w:val="28"/>
                <w:szCs w:val="28"/>
                <w:lang w:val="en-US"/>
              </w:rPr>
              <w:t>SQL Lite</w:t>
            </w:r>
          </w:p>
        </w:tc>
        <w:tc>
          <w:tcPr>
            <w:tcW w:w="2419"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tcPr>
          <w:p w:rsidR="00394EC8" w:rsidRDefault="00394EC8" w:rsidP="00394EC8">
            <w:pPr>
              <w:pStyle w:val="affff1"/>
              <w:spacing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2429"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jc w:val="center"/>
              <w:rPr>
                <w:rFonts w:ascii="Times New Roman" w:hAnsi="Times New Roman" w:cs="Times New Roman"/>
                <w:sz w:val="28"/>
                <w:szCs w:val="28"/>
              </w:rPr>
            </w:pPr>
            <w:r>
              <w:rPr>
                <w:rFonts w:ascii="Times New Roman" w:hAnsi="Times New Roman" w:cs="Times New Roman"/>
                <w:sz w:val="28"/>
                <w:szCs w:val="28"/>
              </w:rPr>
              <w:t>+</w:t>
            </w:r>
          </w:p>
        </w:tc>
      </w:tr>
      <w:tr w:rsidR="00394EC8" w:rsidTr="00394EC8">
        <w:trPr>
          <w:trHeight w:val="1134"/>
          <w:jc w:val="center"/>
        </w:trPr>
        <w:tc>
          <w:tcPr>
            <w:tcW w:w="1844"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tcPr>
          <w:p w:rsidR="00394EC8" w:rsidRDefault="00394EC8" w:rsidP="00394EC8">
            <w:pPr>
              <w:pStyle w:val="affff1"/>
              <w:spacing w:line="360" w:lineRule="auto"/>
              <w:ind w:firstLine="0"/>
              <w:rPr>
                <w:rFonts w:ascii="Times New Roman" w:hAnsi="Times New Roman" w:cs="Times New Roman"/>
                <w:sz w:val="28"/>
                <w:szCs w:val="28"/>
              </w:rPr>
            </w:pPr>
          </w:p>
        </w:tc>
        <w:tc>
          <w:tcPr>
            <w:tcW w:w="2923" w:type="dxa"/>
            <w:tcBorders>
              <w:top w:val="single" w:sz="4" w:space="0" w:color="auto"/>
              <w:left w:val="single" w:sz="4" w:space="0" w:color="auto"/>
              <w:bottom w:val="single" w:sz="12" w:space="0" w:color="auto"/>
              <w:right w:val="single" w:sz="4" w:space="0" w:color="auto"/>
            </w:tcBorders>
            <w:tcMar>
              <w:top w:w="28" w:type="dxa"/>
              <w:left w:w="113" w:type="dxa"/>
              <w:bottom w:w="28" w:type="dxa"/>
              <w:right w:w="113" w:type="dxa"/>
            </w:tcMar>
            <w:vAlign w:val="center"/>
          </w:tcPr>
          <w:p w:rsidR="00394EC8" w:rsidRPr="00A42DCD"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lang w:val="en-US"/>
              </w:rPr>
              <w:t>NLP_UK</w:t>
            </w:r>
            <w:r>
              <w:rPr>
                <w:rFonts w:ascii="Times New Roman" w:hAnsi="Times New Roman" w:cs="Times New Roman"/>
                <w:sz w:val="28"/>
                <w:szCs w:val="28"/>
              </w:rPr>
              <w:t xml:space="preserve"> сервіс лематизації</w:t>
            </w:r>
          </w:p>
        </w:tc>
        <w:tc>
          <w:tcPr>
            <w:tcW w:w="2419" w:type="dxa"/>
            <w:tcBorders>
              <w:top w:val="single" w:sz="4" w:space="0" w:color="auto"/>
              <w:left w:val="single" w:sz="4" w:space="0" w:color="auto"/>
              <w:bottom w:val="single" w:sz="12" w:space="0" w:color="auto"/>
              <w:right w:val="single" w:sz="4" w:space="0" w:color="auto"/>
            </w:tcBorders>
            <w:tcMar>
              <w:top w:w="28" w:type="dxa"/>
              <w:left w:w="113" w:type="dxa"/>
              <w:bottom w:w="28" w:type="dxa"/>
              <w:right w:w="113" w:type="dxa"/>
            </w:tcMar>
            <w:vAlign w:val="center"/>
          </w:tcPr>
          <w:p w:rsidR="00394EC8" w:rsidRDefault="00394EC8" w:rsidP="00394EC8">
            <w:pPr>
              <w:pStyle w:val="affff1"/>
              <w:spacing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2429" w:type="dxa"/>
            <w:tcBorders>
              <w:top w:val="single" w:sz="4" w:space="0" w:color="auto"/>
              <w:left w:val="single" w:sz="4" w:space="0" w:color="auto"/>
              <w:bottom w:val="single" w:sz="12" w:space="0" w:color="auto"/>
              <w:right w:val="single" w:sz="4" w:space="0" w:color="auto"/>
            </w:tcBorders>
            <w:tcMar>
              <w:top w:w="28" w:type="dxa"/>
              <w:left w:w="113" w:type="dxa"/>
              <w:bottom w:w="28" w:type="dxa"/>
              <w:right w:w="113" w:type="dxa"/>
            </w:tcMar>
            <w:vAlign w:val="center"/>
          </w:tcPr>
          <w:p w:rsidR="00394EC8" w:rsidRDefault="00394EC8" w:rsidP="00394EC8">
            <w:pPr>
              <w:pStyle w:val="affff1"/>
              <w:spacing w:line="360" w:lineRule="auto"/>
              <w:jc w:val="center"/>
              <w:rPr>
                <w:rFonts w:ascii="Times New Roman" w:hAnsi="Times New Roman" w:cs="Times New Roman"/>
                <w:sz w:val="28"/>
                <w:szCs w:val="28"/>
              </w:rPr>
            </w:pPr>
            <w:r>
              <w:rPr>
                <w:rFonts w:ascii="Times New Roman" w:hAnsi="Times New Roman" w:cs="Times New Roman"/>
                <w:sz w:val="28"/>
                <w:szCs w:val="28"/>
              </w:rPr>
              <w:t>+</w:t>
            </w:r>
          </w:p>
        </w:tc>
      </w:tr>
    </w:tbl>
    <w:p w:rsidR="00394EC8" w:rsidRDefault="00394EC8" w:rsidP="00394EC8">
      <w:pPr>
        <w:pStyle w:val="affff1"/>
        <w:spacing w:line="360" w:lineRule="auto"/>
        <w:ind w:firstLine="709"/>
        <w:jc w:val="both"/>
        <w:rPr>
          <w:rFonts w:ascii="Times New Roman" w:hAnsi="Times New Roman" w:cs="Times New Roman"/>
          <w:iCs/>
          <w:sz w:val="28"/>
          <w:szCs w:val="28"/>
        </w:rPr>
      </w:pPr>
    </w:p>
    <w:p w:rsidR="00394EC8" w:rsidRDefault="004C104A" w:rsidP="00394EC8">
      <w:pPr>
        <w:pStyle w:val="affff1"/>
        <w:spacing w:line="360" w:lineRule="auto"/>
        <w:ind w:firstLine="709"/>
        <w:jc w:val="both"/>
        <w:rPr>
          <w:rFonts w:ascii="Times New Roman" w:hAnsi="Times New Roman" w:cs="Times New Roman"/>
          <w:iCs/>
          <w:sz w:val="28"/>
          <w:szCs w:val="28"/>
        </w:rPr>
      </w:pPr>
      <w:r>
        <w:rPr>
          <w:rFonts w:ascii="Times New Roman" w:hAnsi="Times New Roman" w:cs="Times New Roman"/>
          <w:iCs/>
          <w:sz w:val="28"/>
          <w:szCs w:val="28"/>
          <w:lang w:val="en-US"/>
        </w:rPr>
        <w:t>IDE</w:t>
      </w:r>
      <w:r w:rsidRPr="004C104A">
        <w:rPr>
          <w:rFonts w:ascii="Times New Roman" w:hAnsi="Times New Roman" w:cs="Times New Roman"/>
          <w:iCs/>
          <w:sz w:val="28"/>
          <w:szCs w:val="28"/>
        </w:rPr>
        <w:t xml:space="preserve"> </w:t>
      </w:r>
      <w:r>
        <w:rPr>
          <w:rFonts w:ascii="Times New Roman" w:hAnsi="Times New Roman" w:cs="Times New Roman"/>
          <w:iCs/>
          <w:sz w:val="28"/>
          <w:szCs w:val="28"/>
          <w:lang w:val="en-US"/>
        </w:rPr>
        <w:t>Xcode</w:t>
      </w:r>
      <w:r w:rsidRPr="004C104A">
        <w:rPr>
          <w:rFonts w:ascii="Times New Roman" w:hAnsi="Times New Roman" w:cs="Times New Roman"/>
          <w:iCs/>
          <w:sz w:val="28"/>
          <w:szCs w:val="28"/>
        </w:rPr>
        <w:t xml:space="preserve"> 4.0 </w:t>
      </w:r>
      <w:r>
        <w:rPr>
          <w:rFonts w:ascii="Times New Roman" w:hAnsi="Times New Roman" w:cs="Times New Roman"/>
          <w:iCs/>
          <w:sz w:val="28"/>
          <w:szCs w:val="28"/>
        </w:rPr>
        <w:t xml:space="preserve">– інтегроване середовище розробки застосунків, який було обрано для розробки системи автоматичної оцінки тональності тексту. </w:t>
      </w:r>
    </w:p>
    <w:p w:rsidR="004C104A" w:rsidRDefault="004C104A" w:rsidP="00394EC8">
      <w:pPr>
        <w:pStyle w:val="affff1"/>
        <w:spacing w:line="360" w:lineRule="auto"/>
        <w:ind w:firstLine="709"/>
        <w:jc w:val="both"/>
        <w:rPr>
          <w:rFonts w:ascii="Times New Roman" w:hAnsi="Times New Roman" w:cs="Times New Roman"/>
          <w:iCs/>
          <w:sz w:val="28"/>
          <w:szCs w:val="28"/>
        </w:rPr>
      </w:pPr>
      <w:r>
        <w:rPr>
          <w:rFonts w:ascii="Times New Roman" w:hAnsi="Times New Roman" w:cs="Times New Roman"/>
          <w:sz w:val="28"/>
          <w:szCs w:val="28"/>
          <w:lang w:val="en-US"/>
        </w:rPr>
        <w:t>NLP</w:t>
      </w:r>
      <w:r w:rsidRPr="004C104A">
        <w:rPr>
          <w:rFonts w:ascii="Times New Roman" w:hAnsi="Times New Roman" w:cs="Times New Roman"/>
          <w:sz w:val="28"/>
          <w:szCs w:val="28"/>
        </w:rPr>
        <w:t>_</w:t>
      </w:r>
      <w:r>
        <w:rPr>
          <w:rFonts w:ascii="Times New Roman" w:hAnsi="Times New Roman" w:cs="Times New Roman"/>
          <w:sz w:val="28"/>
          <w:szCs w:val="28"/>
          <w:lang w:val="en-US"/>
        </w:rPr>
        <w:t>UK</w:t>
      </w:r>
      <w:r>
        <w:rPr>
          <w:rFonts w:ascii="Times New Roman" w:hAnsi="Times New Roman" w:cs="Times New Roman"/>
          <w:sz w:val="28"/>
          <w:szCs w:val="28"/>
        </w:rPr>
        <w:t xml:space="preserve"> сервіс лематизації тексту, зо дозволяє привести початковий необроблений текст, що призначений для аналізу до </w:t>
      </w:r>
      <w:r w:rsidR="00704E7F">
        <w:rPr>
          <w:rFonts w:ascii="Times New Roman" w:hAnsi="Times New Roman" w:cs="Times New Roman"/>
          <w:sz w:val="28"/>
          <w:szCs w:val="28"/>
        </w:rPr>
        <w:t>словотворчої форми.</w:t>
      </w:r>
    </w:p>
    <w:p w:rsidR="00394EC8" w:rsidRDefault="00704E7F" w:rsidP="00394EC8">
      <w:pPr>
        <w:pStyle w:val="affff1"/>
        <w:spacing w:line="360" w:lineRule="auto"/>
        <w:ind w:firstLine="709"/>
        <w:jc w:val="both"/>
        <w:rPr>
          <w:rFonts w:ascii="Times New Roman" w:hAnsi="Times New Roman" w:cs="Times New Roman"/>
          <w:iCs/>
          <w:sz w:val="28"/>
          <w:szCs w:val="28"/>
        </w:rPr>
      </w:pPr>
      <w:r>
        <w:rPr>
          <w:rFonts w:ascii="Times New Roman" w:hAnsi="Times New Roman" w:cs="Times New Roman"/>
          <w:iCs/>
          <w:sz w:val="28"/>
          <w:szCs w:val="28"/>
        </w:rPr>
        <w:t>Вище вказані технології є безкоштовними, знаходяться у загальному доступі та справляються з поставленими задачами без додаткового ПЗ.</w:t>
      </w:r>
    </w:p>
    <w:p w:rsidR="00394EC8" w:rsidRPr="005117E8" w:rsidRDefault="00394EC8" w:rsidP="00EE0515">
      <w:pPr>
        <w:pStyle w:val="2"/>
        <w:numPr>
          <w:ilvl w:val="1"/>
          <w:numId w:val="43"/>
        </w:numPr>
        <w:suppressAutoHyphens w:val="0"/>
        <w:spacing w:before="280" w:after="280"/>
        <w:jc w:val="left"/>
        <w:rPr>
          <w:szCs w:val="32"/>
          <w:lang w:val="ru-RU"/>
        </w:rPr>
      </w:pPr>
      <w:bookmarkStart w:id="9" w:name="_Toc531825513"/>
      <w:bookmarkStart w:id="10" w:name="_Toc531835240"/>
      <w:r w:rsidRPr="005117E8">
        <w:rPr>
          <w:szCs w:val="32"/>
          <w:lang w:val="ru-RU"/>
        </w:rPr>
        <w:t>Аналіз ринкових можливостей запуску стартап-проекту</w:t>
      </w:r>
      <w:bookmarkEnd w:id="9"/>
      <w:bookmarkEnd w:id="10"/>
    </w:p>
    <w:p w:rsidR="00394EC8" w:rsidRPr="008E6E76" w:rsidRDefault="00704E7F" w:rsidP="00394EC8">
      <w:pPr>
        <w:pStyle w:val="affff1"/>
        <w:spacing w:line="360" w:lineRule="auto"/>
        <w:ind w:firstLine="709"/>
        <w:jc w:val="both"/>
        <w:rPr>
          <w:rFonts w:ascii="Times New Roman" w:hAnsi="Times New Roman" w:cs="Times New Roman"/>
          <w:iCs/>
          <w:sz w:val="28"/>
          <w:szCs w:val="28"/>
          <w:lang w:val="ru-RU"/>
        </w:rPr>
      </w:pPr>
      <w:r>
        <w:rPr>
          <w:rFonts w:ascii="Times New Roman" w:hAnsi="Times New Roman" w:cs="Times New Roman"/>
          <w:iCs/>
          <w:sz w:val="28"/>
          <w:szCs w:val="28"/>
        </w:rPr>
        <w:t>Аналіз попиту системного комплексу серед конкурентів є н</w:t>
      </w:r>
      <w:r w:rsidR="00394EC8">
        <w:rPr>
          <w:rFonts w:ascii="Times New Roman" w:hAnsi="Times New Roman" w:cs="Times New Roman"/>
          <w:iCs/>
          <w:sz w:val="28"/>
          <w:szCs w:val="28"/>
        </w:rPr>
        <w:t xml:space="preserve">аступним кроком </w:t>
      </w:r>
      <w:r>
        <w:rPr>
          <w:rFonts w:ascii="Times New Roman" w:hAnsi="Times New Roman" w:cs="Times New Roman"/>
          <w:iCs/>
          <w:sz w:val="28"/>
          <w:szCs w:val="28"/>
        </w:rPr>
        <w:t xml:space="preserve">відносно </w:t>
      </w:r>
      <w:r w:rsidR="00394EC8">
        <w:rPr>
          <w:rFonts w:ascii="Times New Roman" w:hAnsi="Times New Roman" w:cs="Times New Roman"/>
          <w:iCs/>
          <w:sz w:val="28"/>
          <w:szCs w:val="28"/>
        </w:rPr>
        <w:t xml:space="preserve">попиту. </w:t>
      </w:r>
      <w:r>
        <w:rPr>
          <w:rFonts w:ascii="Times New Roman" w:hAnsi="Times New Roman" w:cs="Times New Roman"/>
          <w:iCs/>
          <w:sz w:val="28"/>
          <w:szCs w:val="28"/>
        </w:rPr>
        <w:t>Тут приділяється увага можливостям ринку, які відповідають за процес впровадження на ринку.</w:t>
      </w:r>
      <w:r w:rsidR="00394EC8">
        <w:rPr>
          <w:rFonts w:ascii="Times New Roman" w:hAnsi="Times New Roman" w:cs="Times New Roman"/>
          <w:iCs/>
          <w:sz w:val="28"/>
          <w:szCs w:val="28"/>
        </w:rPr>
        <w:t xml:space="preserve"> </w:t>
      </w:r>
      <w:r>
        <w:rPr>
          <w:rFonts w:ascii="Times New Roman" w:hAnsi="Times New Roman" w:cs="Times New Roman"/>
          <w:iCs/>
          <w:sz w:val="28"/>
          <w:szCs w:val="28"/>
        </w:rPr>
        <w:t>Даний аналіз розповість про вірогідні загрози та слабкі сторони системи</w:t>
      </w:r>
      <w:r w:rsidR="00394EC8">
        <w:rPr>
          <w:rFonts w:ascii="Times New Roman" w:hAnsi="Times New Roman" w:cs="Times New Roman"/>
          <w:iCs/>
          <w:sz w:val="28"/>
          <w:szCs w:val="28"/>
        </w:rPr>
        <w:t xml:space="preserve"> </w:t>
      </w:r>
      <w:r w:rsidR="00294B19">
        <w:rPr>
          <w:rFonts w:ascii="Times New Roman" w:hAnsi="Times New Roman" w:cs="Times New Roman"/>
          <w:iCs/>
          <w:sz w:val="28"/>
          <w:szCs w:val="28"/>
        </w:rPr>
        <w:t>.</w:t>
      </w:r>
      <w:r w:rsidR="00394EC8">
        <w:rPr>
          <w:rFonts w:ascii="Times New Roman" w:hAnsi="Times New Roman" w:cs="Times New Roman"/>
          <w:iCs/>
          <w:sz w:val="28"/>
          <w:szCs w:val="28"/>
        </w:rPr>
        <w:t xml:space="preserve"> Результат досліджень наведено в таблиці </w:t>
      </w:r>
      <w:r>
        <w:rPr>
          <w:rFonts w:ascii="Times New Roman" w:hAnsi="Times New Roman" w:cs="Times New Roman"/>
          <w:iCs/>
          <w:sz w:val="28"/>
          <w:szCs w:val="28"/>
        </w:rPr>
        <w:t>6</w:t>
      </w:r>
      <w:r w:rsidR="00394EC8">
        <w:rPr>
          <w:rFonts w:ascii="Times New Roman" w:hAnsi="Times New Roman" w:cs="Times New Roman"/>
          <w:iCs/>
          <w:sz w:val="28"/>
          <w:szCs w:val="28"/>
        </w:rPr>
        <w:t>.4</w:t>
      </w:r>
      <w:r w:rsidR="00394EC8" w:rsidRPr="008E6E76">
        <w:rPr>
          <w:rFonts w:ascii="Times New Roman" w:hAnsi="Times New Roman" w:cs="Times New Roman"/>
          <w:iCs/>
          <w:sz w:val="28"/>
          <w:szCs w:val="28"/>
          <w:lang w:val="ru-RU"/>
        </w:rPr>
        <w:t>.</w:t>
      </w:r>
    </w:p>
    <w:p w:rsidR="00394EC8" w:rsidRPr="008E6E76" w:rsidRDefault="00394EC8" w:rsidP="00394EC8">
      <w:pPr>
        <w:pStyle w:val="affff1"/>
        <w:spacing w:line="360" w:lineRule="auto"/>
        <w:ind w:firstLine="709"/>
        <w:jc w:val="both"/>
        <w:rPr>
          <w:rFonts w:ascii="Times New Roman" w:hAnsi="Times New Roman" w:cs="Times New Roman"/>
          <w:iCs/>
          <w:sz w:val="28"/>
          <w:szCs w:val="28"/>
          <w:lang w:val="ru-RU"/>
        </w:rPr>
      </w:pPr>
    </w:p>
    <w:p w:rsidR="00394EC8" w:rsidRDefault="00394EC8" w:rsidP="005A4DCE">
      <w:pPr>
        <w:tabs>
          <w:tab w:val="left" w:pos="284"/>
        </w:tabs>
        <w:jc w:val="center"/>
        <w:rPr>
          <w:b/>
          <w:szCs w:val="28"/>
          <w:lang w:val="uk-UA"/>
        </w:rPr>
      </w:pPr>
      <w:r>
        <w:rPr>
          <w:szCs w:val="28"/>
          <w:lang w:val="uk-UA"/>
        </w:rPr>
        <w:t xml:space="preserve">Таблиця </w:t>
      </w:r>
      <w:r w:rsidR="00704E7F">
        <w:rPr>
          <w:szCs w:val="28"/>
          <w:lang w:val="uk-UA"/>
        </w:rPr>
        <w:t>6</w:t>
      </w:r>
      <w:r>
        <w:rPr>
          <w:szCs w:val="28"/>
          <w:lang w:val="uk-UA"/>
        </w:rPr>
        <w:t>.4. Попередня характеристика потенційного ринку стартап-проекту</w:t>
      </w:r>
    </w:p>
    <w:tbl>
      <w:tblPr>
        <w:tblW w:w="96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76"/>
        <w:gridCol w:w="4957"/>
      </w:tblGrid>
      <w:tr w:rsidR="00394EC8" w:rsidTr="00394EC8">
        <w:trPr>
          <w:trHeight w:val="327"/>
          <w:jc w:val="center"/>
        </w:trPr>
        <w:tc>
          <w:tcPr>
            <w:tcW w:w="4676"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Показники стану ринку</w:t>
            </w:r>
          </w:p>
        </w:tc>
        <w:tc>
          <w:tcPr>
            <w:tcW w:w="4957"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Характеристика</w:t>
            </w:r>
          </w:p>
        </w:tc>
      </w:tr>
      <w:tr w:rsidR="00394EC8" w:rsidTr="00394EC8">
        <w:trPr>
          <w:trHeight w:val="395"/>
          <w:jc w:val="center"/>
        </w:trPr>
        <w:tc>
          <w:tcPr>
            <w:tcW w:w="4676"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Загальна потреба в продукції</w:t>
            </w:r>
          </w:p>
        </w:tc>
        <w:tc>
          <w:tcPr>
            <w:tcW w:w="4957"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Гостра необхідність</w:t>
            </w:r>
          </w:p>
        </w:tc>
      </w:tr>
      <w:tr w:rsidR="00394EC8" w:rsidTr="00394EC8">
        <w:trPr>
          <w:trHeight w:val="395"/>
          <w:jc w:val="center"/>
        </w:trPr>
        <w:tc>
          <w:tcPr>
            <w:tcW w:w="4676"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hideMark/>
          </w:tcPr>
          <w:p w:rsidR="00394EC8" w:rsidRDefault="00394EC8" w:rsidP="00394EC8">
            <w:pPr>
              <w:jc w:val="center"/>
              <w:rPr>
                <w:szCs w:val="28"/>
                <w:lang w:val="uk-UA"/>
              </w:rPr>
            </w:pPr>
            <w:r>
              <w:rPr>
                <w:szCs w:val="28"/>
                <w:lang w:val="uk-UA"/>
              </w:rPr>
              <w:t>Можливі річні обсяги випуску</w:t>
            </w:r>
            <w:r>
              <w:rPr>
                <w:szCs w:val="28"/>
                <w:lang w:val="uk-UA"/>
              </w:rPr>
              <w:br/>
              <w:t xml:space="preserve"> в натуральних показниках</w:t>
            </w:r>
          </w:p>
        </w:tc>
        <w:tc>
          <w:tcPr>
            <w:tcW w:w="4957"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Близько 5000 копій</w:t>
            </w:r>
          </w:p>
        </w:tc>
      </w:tr>
      <w:tr w:rsidR="00394EC8" w:rsidTr="00394EC8">
        <w:trPr>
          <w:trHeight w:val="395"/>
          <w:jc w:val="center"/>
        </w:trPr>
        <w:tc>
          <w:tcPr>
            <w:tcW w:w="4676"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hideMark/>
          </w:tcPr>
          <w:p w:rsidR="00394EC8" w:rsidRDefault="00394EC8" w:rsidP="00394EC8">
            <w:pPr>
              <w:jc w:val="center"/>
              <w:rPr>
                <w:szCs w:val="28"/>
                <w:lang w:val="uk-UA"/>
              </w:rPr>
            </w:pPr>
            <w:r>
              <w:rPr>
                <w:szCs w:val="28"/>
                <w:lang w:val="uk-UA"/>
              </w:rPr>
              <w:t>Річні обсяги випуску в вартісних показниках</w:t>
            </w:r>
          </w:p>
        </w:tc>
        <w:tc>
          <w:tcPr>
            <w:tcW w:w="4957"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0.9млн $</w:t>
            </w:r>
          </w:p>
        </w:tc>
      </w:tr>
      <w:tr w:rsidR="00394EC8" w:rsidTr="00394EC8">
        <w:trPr>
          <w:trHeight w:val="395"/>
          <w:jc w:val="center"/>
        </w:trPr>
        <w:tc>
          <w:tcPr>
            <w:tcW w:w="4676"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Динаміка ринку (якісна оцінка)</w:t>
            </w:r>
          </w:p>
        </w:tc>
        <w:tc>
          <w:tcPr>
            <w:tcW w:w="4957"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Стрімке зростання</w:t>
            </w:r>
          </w:p>
        </w:tc>
      </w:tr>
      <w:tr w:rsidR="00394EC8" w:rsidRPr="003B53CF" w:rsidTr="00394EC8">
        <w:trPr>
          <w:trHeight w:val="395"/>
          <w:jc w:val="center"/>
        </w:trPr>
        <w:tc>
          <w:tcPr>
            <w:tcW w:w="4676"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lastRenderedPageBreak/>
              <w:t>Наявність обмежень для входу</w:t>
            </w:r>
          </w:p>
        </w:tc>
        <w:tc>
          <w:tcPr>
            <w:tcW w:w="4957"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Для роботи слід приєднуватись до сервера</w:t>
            </w:r>
          </w:p>
        </w:tc>
      </w:tr>
      <w:tr w:rsidR="00394EC8" w:rsidRPr="003B53CF" w:rsidTr="00394EC8">
        <w:trPr>
          <w:trHeight w:val="395"/>
          <w:jc w:val="center"/>
        </w:trPr>
        <w:tc>
          <w:tcPr>
            <w:tcW w:w="4676"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Специфічні вимоги до стандартизації та сертифікації</w:t>
            </w:r>
          </w:p>
        </w:tc>
        <w:tc>
          <w:tcPr>
            <w:tcW w:w="4957"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 xml:space="preserve">Безкоштовний сервер для розгортання вед-сервісу системи  </w:t>
            </w:r>
          </w:p>
        </w:tc>
      </w:tr>
      <w:tr w:rsidR="00394EC8" w:rsidTr="00394EC8">
        <w:trPr>
          <w:trHeight w:val="395"/>
          <w:jc w:val="center"/>
        </w:trPr>
        <w:tc>
          <w:tcPr>
            <w:tcW w:w="4676"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Середня норма рентабельності в галузі  (або по ринку)</w:t>
            </w:r>
          </w:p>
        </w:tc>
        <w:tc>
          <w:tcPr>
            <w:tcW w:w="4957"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w:t>
            </w:r>
          </w:p>
        </w:tc>
      </w:tr>
    </w:tbl>
    <w:p w:rsidR="00394EC8" w:rsidRDefault="00394EC8" w:rsidP="00394EC8">
      <w:pPr>
        <w:tabs>
          <w:tab w:val="left" w:pos="1276"/>
        </w:tabs>
        <w:rPr>
          <w:szCs w:val="28"/>
        </w:rPr>
      </w:pPr>
    </w:p>
    <w:p w:rsidR="00394EC8" w:rsidRDefault="00294B19" w:rsidP="00394EC8">
      <w:pPr>
        <w:tabs>
          <w:tab w:val="left" w:pos="1276"/>
        </w:tabs>
        <w:rPr>
          <w:szCs w:val="28"/>
          <w:lang w:val="uk-UA"/>
        </w:rPr>
      </w:pPr>
      <w:r>
        <w:rPr>
          <w:szCs w:val="28"/>
          <w:lang w:val="uk-UA"/>
        </w:rPr>
        <w:t xml:space="preserve">Після аналізу ринку можна сказати, що він є більш ніж сприятливим для створеного системного комплексу. Показники попиту стрімко йдуть вгору, а коло конкурентів відсутнє. Навіть при виявленні слабких боків система не лишиться без користувачів. </w:t>
      </w:r>
    </w:p>
    <w:p w:rsidR="00394EC8" w:rsidRDefault="00294B19" w:rsidP="00B649AB">
      <w:pPr>
        <w:tabs>
          <w:tab w:val="left" w:pos="1276"/>
        </w:tabs>
        <w:rPr>
          <w:szCs w:val="28"/>
          <w:lang w:val="uk-UA"/>
        </w:rPr>
      </w:pPr>
      <w:r>
        <w:rPr>
          <w:szCs w:val="28"/>
          <w:lang w:val="uk-UA"/>
        </w:rPr>
        <w:t xml:space="preserve">Далі </w:t>
      </w:r>
      <w:r w:rsidR="00B649AB">
        <w:rPr>
          <w:szCs w:val="28"/>
          <w:lang w:val="uk-UA"/>
        </w:rPr>
        <w:t>визначаються імовірні користувацькі групи, опис та список вимог до продукту від кожної користувацької групи</w:t>
      </w:r>
      <w:r w:rsidR="00394EC8">
        <w:rPr>
          <w:szCs w:val="28"/>
          <w:lang w:val="uk-UA"/>
        </w:rPr>
        <w:t xml:space="preserve"> (таблиця </w:t>
      </w:r>
      <w:r w:rsidR="00B649AB">
        <w:rPr>
          <w:szCs w:val="28"/>
          <w:lang w:val="uk-UA"/>
        </w:rPr>
        <w:t>6</w:t>
      </w:r>
      <w:r w:rsidR="00394EC8">
        <w:rPr>
          <w:szCs w:val="28"/>
          <w:lang w:val="uk-UA"/>
        </w:rPr>
        <w:t>.5).</w:t>
      </w:r>
    </w:p>
    <w:p w:rsidR="00394EC8" w:rsidRDefault="00394EC8" w:rsidP="00394EC8">
      <w:pPr>
        <w:tabs>
          <w:tab w:val="left" w:pos="1276"/>
        </w:tabs>
        <w:rPr>
          <w:szCs w:val="28"/>
          <w:lang w:val="uk-UA"/>
        </w:rPr>
      </w:pPr>
    </w:p>
    <w:p w:rsidR="00394EC8" w:rsidRDefault="00394EC8" w:rsidP="005A4DCE">
      <w:pPr>
        <w:tabs>
          <w:tab w:val="left" w:pos="709"/>
        </w:tabs>
        <w:jc w:val="center"/>
        <w:rPr>
          <w:szCs w:val="28"/>
          <w:lang w:val="uk-UA"/>
        </w:rPr>
      </w:pPr>
      <w:r>
        <w:rPr>
          <w:szCs w:val="28"/>
          <w:lang w:val="uk-UA"/>
        </w:rPr>
        <w:t xml:space="preserve">Таблиця </w:t>
      </w:r>
      <w:r w:rsidR="00C71263">
        <w:rPr>
          <w:szCs w:val="28"/>
          <w:lang w:val="uk-UA"/>
        </w:rPr>
        <w:t>6</w:t>
      </w:r>
      <w:r>
        <w:rPr>
          <w:szCs w:val="28"/>
          <w:lang w:val="uk-UA"/>
        </w:rPr>
        <w:t>.5. Характеристика потенційних клієнтів стартап-проекту</w:t>
      </w:r>
    </w:p>
    <w:tbl>
      <w:tblPr>
        <w:tblW w:w="96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96"/>
        <w:gridCol w:w="1986"/>
        <w:gridCol w:w="3813"/>
        <w:gridCol w:w="2105"/>
      </w:tblGrid>
      <w:tr w:rsidR="00394EC8" w:rsidTr="00394EC8">
        <w:trPr>
          <w:jc w:val="center"/>
        </w:trPr>
        <w:tc>
          <w:tcPr>
            <w:tcW w:w="1696"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Потреба, що формує ринок</w:t>
            </w:r>
          </w:p>
        </w:tc>
        <w:tc>
          <w:tcPr>
            <w:tcW w:w="1986"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 xml:space="preserve">Цільова </w:t>
            </w:r>
            <w:r>
              <w:rPr>
                <w:rFonts w:ascii="Times New Roman" w:hAnsi="Times New Roman" w:cs="Times New Roman"/>
                <w:sz w:val="28"/>
                <w:szCs w:val="28"/>
              </w:rPr>
              <w:br/>
              <w:t>аудиторія</w:t>
            </w:r>
          </w:p>
        </w:tc>
        <w:tc>
          <w:tcPr>
            <w:tcW w:w="3813"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Особливості поведінки споживачів</w:t>
            </w:r>
          </w:p>
        </w:tc>
        <w:tc>
          <w:tcPr>
            <w:tcW w:w="2105"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Вимоги споживачів до товару</w:t>
            </w:r>
          </w:p>
        </w:tc>
      </w:tr>
      <w:tr w:rsidR="00394EC8" w:rsidTr="00394EC8">
        <w:trPr>
          <w:jc w:val="center"/>
        </w:trPr>
        <w:tc>
          <w:tcPr>
            <w:tcW w:w="1696"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Визначення характер звуку, що випромінюються</w:t>
            </w:r>
          </w:p>
        </w:tc>
        <w:tc>
          <w:tcPr>
            <w:tcW w:w="1986"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Маркетологи</w:t>
            </w:r>
          </w:p>
        </w:tc>
        <w:tc>
          <w:tcPr>
            <w:tcW w:w="3813"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hideMark/>
          </w:tcPr>
          <w:p w:rsidR="00394EC8" w:rsidRDefault="00394EC8" w:rsidP="00394EC8">
            <w:pPr>
              <w:pStyle w:val="affff1"/>
              <w:spacing w:line="360" w:lineRule="auto"/>
              <w:ind w:firstLine="0"/>
              <w:rPr>
                <w:rFonts w:ascii="Times New Roman" w:hAnsi="Times New Roman" w:cs="Times New Roman"/>
                <w:sz w:val="28"/>
                <w:szCs w:val="28"/>
              </w:rPr>
            </w:pPr>
            <w:r>
              <w:rPr>
                <w:rFonts w:ascii="Times New Roman" w:hAnsi="Times New Roman" w:cs="Times New Roman"/>
                <w:sz w:val="28"/>
                <w:szCs w:val="28"/>
              </w:rPr>
              <w:t xml:space="preserve">Аналіз текстових запитів на зацікавленість користувача у певний групі товарів чи торгових марок з метою створення рекламних банерів впливу на </w:t>
            </w:r>
          </w:p>
        </w:tc>
        <w:tc>
          <w:tcPr>
            <w:tcW w:w="2105"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hideMark/>
          </w:tcPr>
          <w:p w:rsidR="00394EC8" w:rsidRDefault="00394EC8" w:rsidP="00394EC8">
            <w:pPr>
              <w:pStyle w:val="affff1"/>
              <w:tabs>
                <w:tab w:val="left" w:pos="364"/>
              </w:tabs>
              <w:spacing w:line="360" w:lineRule="auto"/>
              <w:ind w:firstLine="0"/>
              <w:jc w:val="both"/>
              <w:rPr>
                <w:rFonts w:ascii="Times New Roman" w:hAnsi="Times New Roman" w:cs="Times New Roman"/>
                <w:sz w:val="28"/>
                <w:szCs w:val="28"/>
              </w:rPr>
            </w:pPr>
            <w:r>
              <w:rPr>
                <w:rFonts w:ascii="Times New Roman" w:hAnsi="Times New Roman" w:cs="Times New Roman"/>
                <w:sz w:val="28"/>
                <w:szCs w:val="28"/>
              </w:rPr>
              <w:t>швидкість роботи;</w:t>
            </w:r>
          </w:p>
          <w:p w:rsidR="00394EC8" w:rsidRDefault="00394EC8" w:rsidP="00394EC8">
            <w:pPr>
              <w:pStyle w:val="affff1"/>
              <w:tabs>
                <w:tab w:val="left" w:pos="364"/>
              </w:tabs>
              <w:spacing w:line="360" w:lineRule="auto"/>
              <w:ind w:firstLine="0"/>
              <w:jc w:val="both"/>
              <w:rPr>
                <w:rFonts w:ascii="Times New Roman" w:hAnsi="Times New Roman" w:cs="Times New Roman"/>
                <w:sz w:val="28"/>
                <w:szCs w:val="28"/>
              </w:rPr>
            </w:pPr>
            <w:r>
              <w:rPr>
                <w:rFonts w:ascii="Times New Roman" w:hAnsi="Times New Roman" w:cs="Times New Roman"/>
                <w:sz w:val="28"/>
                <w:szCs w:val="28"/>
              </w:rPr>
              <w:t>інтуїтивно-зрозумілий інтерфейс;</w:t>
            </w:r>
          </w:p>
          <w:p w:rsidR="00394EC8" w:rsidRDefault="00394EC8" w:rsidP="00394EC8">
            <w:pPr>
              <w:pStyle w:val="affff1"/>
              <w:tabs>
                <w:tab w:val="left" w:pos="364"/>
              </w:tabs>
              <w:spacing w:line="360" w:lineRule="auto"/>
              <w:ind w:firstLine="0"/>
              <w:jc w:val="both"/>
              <w:rPr>
                <w:rFonts w:ascii="Times New Roman" w:hAnsi="Times New Roman" w:cs="Times New Roman"/>
                <w:sz w:val="28"/>
                <w:szCs w:val="28"/>
              </w:rPr>
            </w:pPr>
            <w:r>
              <w:rPr>
                <w:rFonts w:ascii="Times New Roman" w:hAnsi="Times New Roman" w:cs="Times New Roman"/>
                <w:sz w:val="28"/>
                <w:szCs w:val="28"/>
              </w:rPr>
              <w:t>кросплатформенність</w:t>
            </w:r>
          </w:p>
        </w:tc>
      </w:tr>
      <w:tr w:rsidR="00394EC8" w:rsidRPr="003B53CF" w:rsidTr="00394EC8">
        <w:trPr>
          <w:jc w:val="center"/>
        </w:trPr>
        <w:tc>
          <w:tcPr>
            <w:tcW w:w="1696"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tcPr>
          <w:p w:rsidR="00394EC8" w:rsidRDefault="00394EC8" w:rsidP="00394EC8">
            <w:pPr>
              <w:pStyle w:val="affff1"/>
              <w:spacing w:line="360" w:lineRule="auto"/>
              <w:ind w:firstLine="0"/>
              <w:jc w:val="center"/>
              <w:rPr>
                <w:rFonts w:ascii="Times New Roman" w:hAnsi="Times New Roman" w:cs="Times New Roman"/>
                <w:sz w:val="28"/>
                <w:szCs w:val="28"/>
              </w:rPr>
            </w:pPr>
          </w:p>
        </w:tc>
        <w:tc>
          <w:tcPr>
            <w:tcW w:w="1986"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tcPr>
          <w:p w:rsidR="00394EC8" w:rsidRPr="00F2561E" w:rsidRDefault="00394EC8" w:rsidP="00CA6C47">
            <w:pPr>
              <w:tabs>
                <w:tab w:val="left" w:pos="1276"/>
              </w:tabs>
              <w:ind w:firstLine="0"/>
              <w:rPr>
                <w:szCs w:val="28"/>
                <w:lang w:val="uk-UA"/>
              </w:rPr>
            </w:pPr>
            <w:r>
              <w:rPr>
                <w:szCs w:val="28"/>
                <w:lang w:val="uk-UA"/>
              </w:rPr>
              <w:t>Соціологи</w:t>
            </w:r>
          </w:p>
          <w:p w:rsidR="00394EC8" w:rsidRDefault="00394EC8" w:rsidP="00394EC8">
            <w:pPr>
              <w:pStyle w:val="affff1"/>
              <w:spacing w:line="360" w:lineRule="auto"/>
              <w:ind w:firstLine="0"/>
              <w:jc w:val="center"/>
              <w:rPr>
                <w:rFonts w:ascii="Times New Roman" w:hAnsi="Times New Roman" w:cs="Times New Roman"/>
                <w:sz w:val="28"/>
                <w:szCs w:val="28"/>
              </w:rPr>
            </w:pPr>
          </w:p>
        </w:tc>
        <w:tc>
          <w:tcPr>
            <w:tcW w:w="3813"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tcPr>
          <w:p w:rsidR="00394EC8" w:rsidRDefault="00394EC8" w:rsidP="00394EC8">
            <w:pPr>
              <w:pStyle w:val="affff1"/>
              <w:spacing w:line="360" w:lineRule="auto"/>
              <w:ind w:firstLine="0"/>
              <w:rPr>
                <w:rFonts w:ascii="Times New Roman" w:hAnsi="Times New Roman" w:cs="Times New Roman"/>
                <w:sz w:val="28"/>
                <w:szCs w:val="28"/>
                <w:lang w:val="ru-RU"/>
              </w:rPr>
            </w:pPr>
            <w:r>
              <w:rPr>
                <w:rFonts w:ascii="Times New Roman" w:hAnsi="Times New Roman" w:cs="Times New Roman"/>
                <w:sz w:val="28"/>
                <w:szCs w:val="28"/>
                <w:lang w:val="ru-RU"/>
              </w:rPr>
              <w:t xml:space="preserve">Виявлення негативних настроїв та впливів серед </w:t>
            </w:r>
            <w:r>
              <w:rPr>
                <w:rFonts w:ascii="Times New Roman" w:hAnsi="Times New Roman" w:cs="Times New Roman"/>
                <w:sz w:val="28"/>
                <w:szCs w:val="28"/>
                <w:lang w:val="ru-RU"/>
              </w:rPr>
              <w:lastRenderedPageBreak/>
              <w:t>певних прошарків населення у вузький виковій групі</w:t>
            </w:r>
          </w:p>
        </w:tc>
        <w:tc>
          <w:tcPr>
            <w:tcW w:w="2105" w:type="dxa"/>
            <w:tcBorders>
              <w:top w:val="single" w:sz="4" w:space="0" w:color="auto"/>
              <w:left w:val="single" w:sz="4" w:space="0" w:color="auto"/>
              <w:bottom w:val="single" w:sz="4" w:space="0" w:color="auto"/>
              <w:right w:val="single" w:sz="4" w:space="0" w:color="auto"/>
            </w:tcBorders>
            <w:tcMar>
              <w:top w:w="28" w:type="dxa"/>
              <w:left w:w="113" w:type="dxa"/>
              <w:bottom w:w="28" w:type="dxa"/>
              <w:right w:w="113" w:type="dxa"/>
            </w:tcMar>
          </w:tcPr>
          <w:p w:rsidR="00394EC8" w:rsidRDefault="00394EC8" w:rsidP="00394EC8">
            <w:pPr>
              <w:pStyle w:val="affff1"/>
              <w:tabs>
                <w:tab w:val="left" w:pos="364"/>
              </w:tabs>
              <w:spacing w:line="360" w:lineRule="auto"/>
              <w:ind w:firstLine="0"/>
              <w:jc w:val="both"/>
              <w:rPr>
                <w:rFonts w:ascii="Times New Roman" w:hAnsi="Times New Roman" w:cs="Times New Roman"/>
                <w:sz w:val="28"/>
                <w:szCs w:val="28"/>
              </w:rPr>
            </w:pPr>
            <w:r>
              <w:rPr>
                <w:rFonts w:ascii="Times New Roman" w:hAnsi="Times New Roman" w:cs="Times New Roman"/>
                <w:sz w:val="28"/>
                <w:szCs w:val="28"/>
              </w:rPr>
              <w:lastRenderedPageBreak/>
              <w:t xml:space="preserve">кількісна характеристика </w:t>
            </w:r>
            <w:r>
              <w:rPr>
                <w:rFonts w:ascii="Times New Roman" w:hAnsi="Times New Roman" w:cs="Times New Roman"/>
                <w:sz w:val="28"/>
                <w:szCs w:val="28"/>
              </w:rPr>
              <w:lastRenderedPageBreak/>
              <w:t>числа вживаності негативних фраз та висловів</w:t>
            </w:r>
          </w:p>
        </w:tc>
      </w:tr>
    </w:tbl>
    <w:p w:rsidR="00394EC8" w:rsidRPr="00394EC8" w:rsidRDefault="00394EC8" w:rsidP="00394EC8">
      <w:pPr>
        <w:tabs>
          <w:tab w:val="left" w:pos="1276"/>
        </w:tabs>
        <w:rPr>
          <w:szCs w:val="28"/>
          <w:lang w:val="ru-RU"/>
        </w:rPr>
      </w:pPr>
    </w:p>
    <w:p w:rsidR="00394EC8" w:rsidRDefault="00CA6C47" w:rsidP="00394EC8">
      <w:pPr>
        <w:tabs>
          <w:tab w:val="left" w:pos="1276"/>
        </w:tabs>
        <w:rPr>
          <w:szCs w:val="28"/>
          <w:lang w:val="uk-UA"/>
        </w:rPr>
      </w:pPr>
      <w:r>
        <w:rPr>
          <w:szCs w:val="28"/>
          <w:lang w:val="uk-UA"/>
        </w:rPr>
        <w:t xml:space="preserve">Після здійснюється аналіз визначення потенційних користувачів системи Також вадливо зробити </w:t>
      </w:r>
      <w:r w:rsidR="00394EC8">
        <w:rPr>
          <w:szCs w:val="28"/>
          <w:lang w:val="uk-UA"/>
        </w:rPr>
        <w:t xml:space="preserve"> аналіз </w:t>
      </w:r>
      <w:r>
        <w:rPr>
          <w:szCs w:val="28"/>
          <w:lang w:val="uk-UA"/>
        </w:rPr>
        <w:t>критичних точок</w:t>
      </w:r>
      <w:r w:rsidR="00394EC8">
        <w:rPr>
          <w:szCs w:val="28"/>
          <w:lang w:val="uk-UA"/>
        </w:rPr>
        <w:t xml:space="preserve">, які допоможуть чи перешкодять </w:t>
      </w:r>
      <w:r>
        <w:rPr>
          <w:szCs w:val="28"/>
          <w:lang w:val="uk-UA"/>
        </w:rPr>
        <w:t>інтеграції проекту на споживацький ринок</w:t>
      </w:r>
      <w:r w:rsidR="00394EC8" w:rsidRPr="00394EC8">
        <w:rPr>
          <w:szCs w:val="28"/>
          <w:lang w:val="ru-RU"/>
        </w:rPr>
        <w:t xml:space="preserve"> </w:t>
      </w:r>
      <w:r w:rsidR="00394EC8">
        <w:rPr>
          <w:szCs w:val="28"/>
          <w:lang w:val="uk-UA"/>
        </w:rPr>
        <w:t xml:space="preserve">. </w:t>
      </w:r>
    </w:p>
    <w:p w:rsidR="00394EC8" w:rsidRDefault="00394EC8" w:rsidP="007A4944">
      <w:pPr>
        <w:tabs>
          <w:tab w:val="left" w:pos="1276"/>
        </w:tabs>
        <w:rPr>
          <w:szCs w:val="28"/>
          <w:lang w:val="uk-UA"/>
        </w:rPr>
      </w:pPr>
      <w:r>
        <w:rPr>
          <w:szCs w:val="28"/>
          <w:lang w:val="uk-UA"/>
        </w:rPr>
        <w:t xml:space="preserve">Результати представлені у таблицях </w:t>
      </w:r>
      <w:r w:rsidR="007A4944">
        <w:rPr>
          <w:szCs w:val="28"/>
          <w:lang w:val="uk-UA"/>
        </w:rPr>
        <w:t>6</w:t>
      </w:r>
      <w:r>
        <w:rPr>
          <w:szCs w:val="28"/>
          <w:lang w:val="uk-UA"/>
        </w:rPr>
        <w:t xml:space="preserve">.6 та </w:t>
      </w:r>
      <w:r w:rsidR="007A4944">
        <w:rPr>
          <w:szCs w:val="28"/>
          <w:lang w:val="uk-UA"/>
        </w:rPr>
        <w:t>6</w:t>
      </w:r>
      <w:r>
        <w:rPr>
          <w:szCs w:val="28"/>
          <w:lang w:val="uk-UA"/>
        </w:rPr>
        <w:t>.7 відповідно.</w:t>
      </w:r>
    </w:p>
    <w:p w:rsidR="00394EC8" w:rsidRDefault="00394EC8" w:rsidP="00394EC8">
      <w:pPr>
        <w:tabs>
          <w:tab w:val="left" w:pos="284"/>
        </w:tabs>
        <w:rPr>
          <w:szCs w:val="28"/>
          <w:lang w:val="uk-UA"/>
        </w:rPr>
      </w:pPr>
      <w:r>
        <w:rPr>
          <w:szCs w:val="28"/>
          <w:lang w:val="uk-UA"/>
        </w:rPr>
        <w:tab/>
      </w:r>
      <w:r>
        <w:rPr>
          <w:szCs w:val="28"/>
          <w:lang w:val="uk-UA"/>
        </w:rPr>
        <w:tab/>
        <w:t xml:space="preserve">Таблиця </w:t>
      </w:r>
      <w:r w:rsidR="00C71263">
        <w:rPr>
          <w:szCs w:val="28"/>
          <w:lang w:val="uk-UA"/>
        </w:rPr>
        <w:t>6</w:t>
      </w:r>
      <w:r>
        <w:rPr>
          <w:szCs w:val="28"/>
          <w:lang w:val="uk-UA"/>
        </w:rPr>
        <w:t>.6. Фактори загроз</w:t>
      </w:r>
    </w:p>
    <w:tbl>
      <w:tblPr>
        <w:tblW w:w="95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8"/>
        <w:gridCol w:w="2936"/>
        <w:gridCol w:w="4076"/>
      </w:tblGrid>
      <w:tr w:rsidR="00394EC8" w:rsidTr="00394EC8">
        <w:trPr>
          <w:trHeight w:val="174"/>
          <w:jc w:val="center"/>
        </w:trPr>
        <w:tc>
          <w:tcPr>
            <w:tcW w:w="220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jc w:val="center"/>
              <w:rPr>
                <w:szCs w:val="28"/>
                <w:shd w:val="clear" w:color="auto" w:fill="FFFFFF"/>
                <w:lang w:val="uk-UA"/>
              </w:rPr>
            </w:pPr>
            <w:r>
              <w:rPr>
                <w:szCs w:val="28"/>
                <w:shd w:val="clear" w:color="auto" w:fill="FFFFFF"/>
                <w:lang w:val="uk-UA"/>
              </w:rPr>
              <w:t>Фактор</w:t>
            </w:r>
          </w:p>
        </w:tc>
        <w:tc>
          <w:tcPr>
            <w:tcW w:w="2977"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jc w:val="center"/>
              <w:rPr>
                <w:szCs w:val="28"/>
                <w:shd w:val="clear" w:color="auto" w:fill="FFFFFF"/>
                <w:lang w:val="uk-UA"/>
              </w:rPr>
            </w:pPr>
            <w:r>
              <w:rPr>
                <w:szCs w:val="28"/>
                <w:shd w:val="clear" w:color="auto" w:fill="FFFFFF"/>
                <w:lang w:val="uk-UA"/>
              </w:rPr>
              <w:t>Зміст загрози</w:t>
            </w:r>
          </w:p>
        </w:tc>
        <w:tc>
          <w:tcPr>
            <w:tcW w:w="4334"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jc w:val="center"/>
              <w:rPr>
                <w:szCs w:val="28"/>
                <w:shd w:val="clear" w:color="auto" w:fill="FFFFFF"/>
                <w:lang w:val="uk-UA"/>
              </w:rPr>
            </w:pPr>
            <w:r>
              <w:rPr>
                <w:szCs w:val="28"/>
                <w:shd w:val="clear" w:color="auto" w:fill="FFFFFF"/>
                <w:lang w:val="uk-UA"/>
              </w:rPr>
              <w:t>Можлива реакція компанії</w:t>
            </w:r>
          </w:p>
        </w:tc>
      </w:tr>
      <w:tr w:rsidR="00394EC8" w:rsidRPr="003B53CF" w:rsidTr="00394EC8">
        <w:trPr>
          <w:trHeight w:val="851"/>
          <w:jc w:val="center"/>
        </w:trPr>
        <w:tc>
          <w:tcPr>
            <w:tcW w:w="220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rPr>
                <w:szCs w:val="28"/>
                <w:shd w:val="clear" w:color="auto" w:fill="FFFFFF"/>
                <w:lang w:val="uk-UA"/>
              </w:rPr>
            </w:pPr>
            <w:r>
              <w:rPr>
                <w:szCs w:val="28"/>
                <w:shd w:val="clear" w:color="auto" w:fill="FFFFFF"/>
                <w:lang w:val="uk-UA"/>
              </w:rPr>
              <w:t>Поява конкурентів</w:t>
            </w:r>
          </w:p>
        </w:tc>
        <w:tc>
          <w:tcPr>
            <w:tcW w:w="2977"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rsidR="00394EC8" w:rsidRDefault="00394EC8" w:rsidP="00394EC8">
            <w:pPr>
              <w:rPr>
                <w:szCs w:val="28"/>
                <w:shd w:val="clear" w:color="auto" w:fill="FFFFFF"/>
                <w:lang w:val="uk-UA"/>
              </w:rPr>
            </w:pPr>
            <w:r>
              <w:rPr>
                <w:szCs w:val="28"/>
                <w:shd w:val="clear" w:color="auto" w:fill="FFFFFF"/>
                <w:lang w:val="uk-UA"/>
              </w:rPr>
              <w:t>Створення більш широкої словникової бази на державному рівні за використання закртих для загального доступу ресурсів</w:t>
            </w:r>
          </w:p>
        </w:tc>
        <w:tc>
          <w:tcPr>
            <w:tcW w:w="4334"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rPr>
                <w:szCs w:val="28"/>
                <w:shd w:val="clear" w:color="auto" w:fill="FFFFFF"/>
                <w:lang w:val="uk-UA"/>
              </w:rPr>
            </w:pPr>
            <w:r>
              <w:rPr>
                <w:szCs w:val="28"/>
                <w:shd w:val="clear" w:color="auto" w:fill="FFFFFF"/>
                <w:lang w:val="uk-UA"/>
              </w:rPr>
              <w:t>Оптимізація роботи системи та можлива інтеграція нового функціоналу, який хоче бачити користувач, аналіз потреб ринку</w:t>
            </w:r>
          </w:p>
        </w:tc>
      </w:tr>
      <w:tr w:rsidR="00394EC8" w:rsidRPr="003B53CF" w:rsidTr="00394EC8">
        <w:trPr>
          <w:trHeight w:val="851"/>
          <w:jc w:val="center"/>
        </w:trPr>
        <w:tc>
          <w:tcPr>
            <w:tcW w:w="220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rPr>
                <w:szCs w:val="28"/>
                <w:shd w:val="clear" w:color="auto" w:fill="FFFFFF"/>
                <w:lang w:val="uk-UA"/>
              </w:rPr>
            </w:pPr>
            <w:r>
              <w:rPr>
                <w:szCs w:val="28"/>
                <w:shd w:val="clear" w:color="auto" w:fill="FFFFFF"/>
                <w:lang w:val="uk-UA"/>
              </w:rPr>
              <w:t>Зміни тенденцій ринку</w:t>
            </w:r>
          </w:p>
        </w:tc>
        <w:tc>
          <w:tcPr>
            <w:tcW w:w="2977"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rPr>
                <w:szCs w:val="28"/>
                <w:shd w:val="clear" w:color="auto" w:fill="FFFFFF"/>
                <w:lang w:val="uk-UA"/>
              </w:rPr>
            </w:pPr>
            <w:r>
              <w:rPr>
                <w:szCs w:val="28"/>
                <w:shd w:val="clear" w:color="auto" w:fill="FFFFFF"/>
                <w:lang w:val="uk-UA"/>
              </w:rPr>
              <w:t xml:space="preserve">Поява аналогічних системних комплексів визначення тональності документу з </w:t>
            </w:r>
            <w:r>
              <w:rPr>
                <w:szCs w:val="28"/>
                <w:shd w:val="clear" w:color="auto" w:fill="FFFFFF"/>
                <w:lang w:val="uk-UA"/>
              </w:rPr>
              <w:lastRenderedPageBreak/>
              <w:t>мультисловниковою базою</w:t>
            </w:r>
          </w:p>
          <w:p w:rsidR="00394EC8" w:rsidRDefault="00394EC8" w:rsidP="00394EC8">
            <w:pPr>
              <w:rPr>
                <w:szCs w:val="28"/>
                <w:shd w:val="clear" w:color="auto" w:fill="FFFFFF"/>
                <w:lang w:val="uk-UA"/>
              </w:rPr>
            </w:pPr>
          </w:p>
        </w:tc>
        <w:tc>
          <w:tcPr>
            <w:tcW w:w="4334"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rPr>
                <w:szCs w:val="28"/>
                <w:shd w:val="clear" w:color="auto" w:fill="FFFFFF"/>
                <w:lang w:val="uk-UA"/>
              </w:rPr>
            </w:pPr>
            <w:r>
              <w:rPr>
                <w:szCs w:val="28"/>
                <w:shd w:val="clear" w:color="auto" w:fill="FFFFFF"/>
                <w:lang w:val="uk-UA"/>
              </w:rPr>
              <w:lastRenderedPageBreak/>
              <w:t>Поєднання словників декількох мов для охоплення більшої кількості інформації з різних джерел тим самим розширюючи користувацький склад</w:t>
            </w:r>
          </w:p>
        </w:tc>
      </w:tr>
      <w:tr w:rsidR="00394EC8" w:rsidRPr="003B53CF" w:rsidTr="00394EC8">
        <w:trPr>
          <w:trHeight w:val="851"/>
          <w:jc w:val="center"/>
        </w:trPr>
        <w:tc>
          <w:tcPr>
            <w:tcW w:w="220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rPr>
                <w:szCs w:val="28"/>
                <w:shd w:val="clear" w:color="auto" w:fill="FFFFFF"/>
                <w:lang w:val="uk-UA"/>
              </w:rPr>
            </w:pPr>
            <w:r>
              <w:rPr>
                <w:szCs w:val="28"/>
                <w:shd w:val="clear" w:color="auto" w:fill="FFFFFF"/>
                <w:lang w:val="uk-UA"/>
              </w:rPr>
              <w:lastRenderedPageBreak/>
              <w:t>Економічний спад</w:t>
            </w:r>
          </w:p>
        </w:tc>
        <w:tc>
          <w:tcPr>
            <w:tcW w:w="2977"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rPr>
                <w:szCs w:val="28"/>
                <w:shd w:val="clear" w:color="auto" w:fill="FFFFFF"/>
                <w:lang w:val="uk-UA"/>
              </w:rPr>
            </w:pPr>
            <w:r>
              <w:rPr>
                <w:szCs w:val="28"/>
                <w:shd w:val="clear" w:color="auto" w:fill="FFFFFF"/>
                <w:lang w:val="uk-UA"/>
              </w:rPr>
              <w:t>Кількісне зменшення кола користувачів</w:t>
            </w:r>
          </w:p>
        </w:tc>
        <w:tc>
          <w:tcPr>
            <w:tcW w:w="4334"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rPr>
                <w:szCs w:val="28"/>
                <w:shd w:val="clear" w:color="auto" w:fill="FFFFFF"/>
                <w:lang w:val="uk-UA"/>
              </w:rPr>
            </w:pPr>
            <w:r>
              <w:rPr>
                <w:szCs w:val="28"/>
                <w:shd w:val="clear" w:color="auto" w:fill="FFFFFF"/>
                <w:lang w:val="uk-UA"/>
              </w:rPr>
              <w:t>Проведення тріальних періодів для ознайомлення з продуктом та можливість адаптації певного функціоналу під конкретного замовника</w:t>
            </w:r>
          </w:p>
        </w:tc>
      </w:tr>
      <w:tr w:rsidR="00394EC8" w:rsidRPr="003B53CF" w:rsidTr="00394EC8">
        <w:trPr>
          <w:trHeight w:val="851"/>
          <w:jc w:val="center"/>
        </w:trPr>
        <w:tc>
          <w:tcPr>
            <w:tcW w:w="220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rPr>
                <w:szCs w:val="28"/>
                <w:shd w:val="clear" w:color="auto" w:fill="FFFFFF"/>
                <w:lang w:val="uk-UA"/>
              </w:rPr>
            </w:pPr>
            <w:r>
              <w:rPr>
                <w:szCs w:val="28"/>
                <w:shd w:val="clear" w:color="auto" w:fill="FFFFFF"/>
                <w:lang w:val="uk-UA"/>
              </w:rPr>
              <w:t>Зниження репутації компанії</w:t>
            </w:r>
          </w:p>
        </w:tc>
        <w:tc>
          <w:tcPr>
            <w:tcW w:w="2977"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rPr>
                <w:szCs w:val="28"/>
                <w:shd w:val="clear" w:color="auto" w:fill="FFFFFF"/>
                <w:lang w:val="uk-UA"/>
              </w:rPr>
            </w:pPr>
            <w:r>
              <w:rPr>
                <w:szCs w:val="28"/>
                <w:shd w:val="clear" w:color="auto" w:fill="FFFFFF"/>
                <w:lang w:val="uk-UA"/>
              </w:rPr>
              <w:t>Зниження стартової ціни на придбання системи</w:t>
            </w:r>
          </w:p>
        </w:tc>
        <w:tc>
          <w:tcPr>
            <w:tcW w:w="4334"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rPr>
                <w:szCs w:val="28"/>
                <w:shd w:val="clear" w:color="auto" w:fill="FFFFFF"/>
                <w:lang w:val="uk-UA"/>
              </w:rPr>
            </w:pPr>
            <w:r>
              <w:rPr>
                <w:szCs w:val="28"/>
                <w:shd w:val="clear" w:color="auto" w:fill="FFFFFF"/>
                <w:lang w:val="uk-UA"/>
              </w:rPr>
              <w:t xml:space="preserve">Створення стестової версіії оптимізованої системи та безкоштовне її розповсюдження </w:t>
            </w:r>
          </w:p>
        </w:tc>
      </w:tr>
    </w:tbl>
    <w:p w:rsidR="00394EC8" w:rsidRDefault="00394EC8" w:rsidP="00394EC8">
      <w:pPr>
        <w:tabs>
          <w:tab w:val="left" w:pos="1276"/>
        </w:tabs>
        <w:rPr>
          <w:szCs w:val="28"/>
          <w:lang w:val="uk-UA"/>
        </w:rPr>
      </w:pPr>
    </w:p>
    <w:p w:rsidR="00394EC8" w:rsidRDefault="00394EC8" w:rsidP="00394EC8">
      <w:pPr>
        <w:tabs>
          <w:tab w:val="left" w:pos="284"/>
        </w:tabs>
        <w:rPr>
          <w:szCs w:val="28"/>
          <w:lang w:val="uk-UA"/>
        </w:rPr>
      </w:pPr>
      <w:r>
        <w:rPr>
          <w:szCs w:val="28"/>
          <w:lang w:val="uk-UA"/>
        </w:rPr>
        <w:tab/>
      </w:r>
      <w:r>
        <w:rPr>
          <w:szCs w:val="28"/>
          <w:lang w:val="uk-UA"/>
        </w:rPr>
        <w:tab/>
        <w:t xml:space="preserve">Таблиця </w:t>
      </w:r>
      <w:r w:rsidR="00C71263">
        <w:rPr>
          <w:szCs w:val="28"/>
          <w:lang w:val="uk-UA"/>
        </w:rPr>
        <w:t>6.</w:t>
      </w:r>
      <w:r>
        <w:rPr>
          <w:szCs w:val="28"/>
          <w:lang w:val="uk-UA"/>
        </w:rPr>
        <w:t>7. Фактори можливостей</w:t>
      </w:r>
    </w:p>
    <w:tbl>
      <w:tblPr>
        <w:tblW w:w="95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21"/>
        <w:gridCol w:w="3483"/>
        <w:gridCol w:w="3716"/>
      </w:tblGrid>
      <w:tr w:rsidR="00394EC8" w:rsidTr="00394EC8">
        <w:trPr>
          <w:trHeight w:val="174"/>
          <w:jc w:val="center"/>
        </w:trPr>
        <w:tc>
          <w:tcPr>
            <w:tcW w:w="1926"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jc w:val="center"/>
              <w:rPr>
                <w:szCs w:val="28"/>
                <w:shd w:val="clear" w:color="auto" w:fill="FFFFFF"/>
                <w:lang w:val="uk-UA"/>
              </w:rPr>
            </w:pPr>
            <w:r>
              <w:rPr>
                <w:szCs w:val="28"/>
                <w:shd w:val="clear" w:color="auto" w:fill="FFFFFF"/>
                <w:lang w:val="uk-UA"/>
              </w:rPr>
              <w:t>Фактор</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jc w:val="center"/>
              <w:rPr>
                <w:szCs w:val="28"/>
                <w:shd w:val="clear" w:color="auto" w:fill="FFFFFF"/>
                <w:lang w:val="uk-UA"/>
              </w:rPr>
            </w:pPr>
            <w:r>
              <w:rPr>
                <w:szCs w:val="28"/>
                <w:shd w:val="clear" w:color="auto" w:fill="FFFFFF"/>
                <w:lang w:val="uk-UA"/>
              </w:rPr>
              <w:t>Зміст загрози</w:t>
            </w:r>
          </w:p>
        </w:tc>
        <w:tc>
          <w:tcPr>
            <w:tcW w:w="390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jc w:val="center"/>
              <w:rPr>
                <w:szCs w:val="28"/>
                <w:shd w:val="clear" w:color="auto" w:fill="FFFFFF"/>
                <w:lang w:val="uk-UA"/>
              </w:rPr>
            </w:pPr>
            <w:r>
              <w:rPr>
                <w:szCs w:val="28"/>
                <w:shd w:val="clear" w:color="auto" w:fill="FFFFFF"/>
                <w:lang w:val="uk-UA"/>
              </w:rPr>
              <w:t>Можлива реакція компанії</w:t>
            </w:r>
          </w:p>
        </w:tc>
      </w:tr>
      <w:tr w:rsidR="00394EC8" w:rsidRPr="003B53CF" w:rsidTr="00394EC8">
        <w:trPr>
          <w:trHeight w:val="851"/>
          <w:jc w:val="center"/>
        </w:trPr>
        <w:tc>
          <w:tcPr>
            <w:tcW w:w="1926"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rPr>
                <w:szCs w:val="28"/>
                <w:shd w:val="clear" w:color="auto" w:fill="FFFFFF"/>
                <w:lang w:val="uk-UA"/>
              </w:rPr>
            </w:pPr>
            <w:r>
              <w:rPr>
                <w:szCs w:val="28"/>
                <w:shd w:val="clear" w:color="auto" w:fill="FFFFFF"/>
                <w:lang w:val="uk-UA"/>
              </w:rPr>
              <w:t>Відсутність здорової конкуренції</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rPr>
                <w:szCs w:val="28"/>
                <w:shd w:val="clear" w:color="auto" w:fill="FFFFFF"/>
                <w:lang w:val="uk-UA"/>
              </w:rPr>
            </w:pPr>
            <w:r>
              <w:rPr>
                <w:szCs w:val="28"/>
                <w:shd w:val="clear" w:color="auto" w:fill="FFFFFF"/>
                <w:lang w:val="uk-UA"/>
              </w:rPr>
              <w:t xml:space="preserve">На сьогодні відсутні системи сентимент аналізу з україномовними словниками. </w:t>
            </w:r>
          </w:p>
        </w:tc>
        <w:tc>
          <w:tcPr>
            <w:tcW w:w="390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rPr>
                <w:szCs w:val="28"/>
                <w:shd w:val="clear" w:color="auto" w:fill="FFFFFF"/>
                <w:lang w:val="uk-UA"/>
              </w:rPr>
            </w:pPr>
            <w:r>
              <w:rPr>
                <w:szCs w:val="28"/>
                <w:shd w:val="clear" w:color="auto" w:fill="FFFFFF"/>
                <w:lang w:val="uk-UA"/>
              </w:rPr>
              <w:t>Розширення можливості системи, інтегрування можливостей системи у інші програмні комплекси</w:t>
            </w:r>
          </w:p>
        </w:tc>
      </w:tr>
      <w:tr w:rsidR="00394EC8" w:rsidRPr="003B53CF" w:rsidTr="00394EC8">
        <w:trPr>
          <w:trHeight w:val="851"/>
          <w:jc w:val="center"/>
        </w:trPr>
        <w:tc>
          <w:tcPr>
            <w:tcW w:w="1926"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rPr>
                <w:szCs w:val="28"/>
                <w:shd w:val="clear" w:color="auto" w:fill="FFFFFF"/>
                <w:lang w:val="uk-UA"/>
              </w:rPr>
            </w:pPr>
            <w:r>
              <w:rPr>
                <w:szCs w:val="28"/>
                <w:shd w:val="clear" w:color="auto" w:fill="FFFFFF"/>
                <w:lang w:val="uk-UA"/>
              </w:rPr>
              <w:t>Залежність від ринкових потреб</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Pr="00A04F22" w:rsidRDefault="00394EC8" w:rsidP="00394EC8">
            <w:pPr>
              <w:rPr>
                <w:szCs w:val="28"/>
                <w:shd w:val="clear" w:color="auto" w:fill="FFFFFF"/>
                <w:lang w:val="uk-UA"/>
              </w:rPr>
            </w:pPr>
            <w:r>
              <w:rPr>
                <w:szCs w:val="28"/>
                <w:shd w:val="clear" w:color="auto" w:fill="FFFFFF"/>
                <w:lang w:val="uk-UA"/>
              </w:rPr>
              <w:t xml:space="preserve">На сьогодні важливою частиною життя кожного є соц.мережі, у яких користувачі тим чи іншим чином висловлюють свої настрої та вподобання, що є відмінною ареною </w:t>
            </w:r>
            <w:r>
              <w:rPr>
                <w:szCs w:val="28"/>
                <w:shd w:val="clear" w:color="auto" w:fill="FFFFFF"/>
                <w:lang w:val="uk-UA"/>
              </w:rPr>
              <w:lastRenderedPageBreak/>
              <w:t>впливу для досягнення певною мети.</w:t>
            </w:r>
          </w:p>
        </w:tc>
        <w:tc>
          <w:tcPr>
            <w:tcW w:w="390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rPr>
                <w:szCs w:val="28"/>
                <w:shd w:val="clear" w:color="auto" w:fill="FFFFFF"/>
                <w:lang w:val="uk-UA"/>
              </w:rPr>
            </w:pPr>
            <w:r>
              <w:rPr>
                <w:szCs w:val="28"/>
                <w:shd w:val="clear" w:color="auto" w:fill="FFFFFF"/>
                <w:lang w:val="uk-UA"/>
              </w:rPr>
              <w:lastRenderedPageBreak/>
              <w:t>Розміщення реклами на сторінках найпопулярніших соц.мереж.</w:t>
            </w:r>
          </w:p>
        </w:tc>
      </w:tr>
      <w:tr w:rsidR="00394EC8" w:rsidRPr="003B53CF" w:rsidTr="00394EC8">
        <w:trPr>
          <w:trHeight w:val="851"/>
          <w:jc w:val="center"/>
        </w:trPr>
        <w:tc>
          <w:tcPr>
            <w:tcW w:w="1926"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rPr>
                <w:szCs w:val="28"/>
                <w:shd w:val="clear" w:color="auto" w:fill="FFFFFF"/>
                <w:lang w:val="uk-UA"/>
              </w:rPr>
            </w:pPr>
            <w:r>
              <w:rPr>
                <w:szCs w:val="28"/>
                <w:shd w:val="clear" w:color="auto" w:fill="FFFFFF"/>
                <w:lang w:val="uk-UA"/>
              </w:rPr>
              <w:lastRenderedPageBreak/>
              <w:t>Створення користувацької думки про компанію з нуля</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rPr>
                <w:szCs w:val="28"/>
                <w:shd w:val="clear" w:color="auto" w:fill="FFFFFF"/>
                <w:lang w:val="uk-UA"/>
              </w:rPr>
            </w:pPr>
            <w:r>
              <w:rPr>
                <w:szCs w:val="28"/>
                <w:shd w:val="clear" w:color="auto" w:fill="FFFFFF"/>
                <w:lang w:val="uk-UA"/>
              </w:rPr>
              <w:t>Побудова порядної історії роботи  клієнтами</w:t>
            </w:r>
          </w:p>
        </w:tc>
        <w:tc>
          <w:tcPr>
            <w:tcW w:w="390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rPr>
                <w:szCs w:val="28"/>
                <w:shd w:val="clear" w:color="auto" w:fill="FFFFFF"/>
                <w:lang w:val="uk-UA"/>
              </w:rPr>
            </w:pPr>
            <w:r>
              <w:rPr>
                <w:szCs w:val="28"/>
                <w:shd w:val="clear" w:color="auto" w:fill="FFFFFF"/>
                <w:lang w:val="uk-UA"/>
              </w:rPr>
              <w:t xml:space="preserve">Притягнення до рекламних дій людей, відомих своєю порядністю. </w:t>
            </w:r>
          </w:p>
        </w:tc>
      </w:tr>
    </w:tbl>
    <w:p w:rsidR="00394EC8" w:rsidRDefault="00394EC8" w:rsidP="00394EC8">
      <w:pPr>
        <w:tabs>
          <w:tab w:val="left" w:pos="1276"/>
        </w:tabs>
        <w:rPr>
          <w:szCs w:val="28"/>
          <w:lang w:val="uk-UA"/>
        </w:rPr>
      </w:pPr>
    </w:p>
    <w:p w:rsidR="00394EC8" w:rsidRDefault="00394EC8" w:rsidP="00394EC8">
      <w:pPr>
        <w:tabs>
          <w:tab w:val="left" w:pos="1276"/>
        </w:tabs>
        <w:rPr>
          <w:szCs w:val="28"/>
          <w:lang w:val="uk-UA"/>
        </w:rPr>
      </w:pPr>
      <w:r>
        <w:rPr>
          <w:szCs w:val="28"/>
          <w:lang w:val="uk-UA"/>
        </w:rPr>
        <w:t xml:space="preserve">Наступним кроком є </w:t>
      </w:r>
      <w:r w:rsidR="007A4944">
        <w:rPr>
          <w:szCs w:val="28"/>
          <w:lang w:val="uk-UA"/>
        </w:rPr>
        <w:t xml:space="preserve">опис загальної характеристики конкуренції </w:t>
      </w:r>
      <w:r>
        <w:rPr>
          <w:szCs w:val="28"/>
          <w:lang w:val="uk-UA"/>
        </w:rPr>
        <w:t xml:space="preserve"> </w:t>
      </w:r>
      <w:r w:rsidR="007A4944">
        <w:rPr>
          <w:szCs w:val="28"/>
          <w:lang w:val="uk-UA"/>
        </w:rPr>
        <w:t>на ринку</w:t>
      </w:r>
      <w:r>
        <w:rPr>
          <w:szCs w:val="28"/>
          <w:lang w:val="uk-UA"/>
        </w:rPr>
        <w:t xml:space="preserve"> та. </w:t>
      </w:r>
      <w:r w:rsidR="007A4944">
        <w:rPr>
          <w:szCs w:val="28"/>
          <w:lang w:val="uk-UA"/>
        </w:rPr>
        <w:t>Потрібно визначити</w:t>
      </w:r>
      <w:r>
        <w:rPr>
          <w:szCs w:val="28"/>
          <w:lang w:val="uk-UA"/>
        </w:rPr>
        <w:t xml:space="preserve"> яка </w:t>
      </w:r>
      <w:r w:rsidR="007A4944">
        <w:rPr>
          <w:szCs w:val="28"/>
          <w:lang w:val="uk-UA"/>
        </w:rPr>
        <w:t>очікується та її рівень серед існуючих системних комплексів.</w:t>
      </w:r>
      <w:r>
        <w:rPr>
          <w:szCs w:val="28"/>
          <w:lang w:val="uk-UA"/>
        </w:rPr>
        <w:t xml:space="preserve"> Результати наведені у таблиці </w:t>
      </w:r>
      <w:r w:rsidR="007A4944">
        <w:rPr>
          <w:szCs w:val="28"/>
          <w:lang w:val="uk-UA"/>
        </w:rPr>
        <w:t>6</w:t>
      </w:r>
      <w:r>
        <w:rPr>
          <w:szCs w:val="28"/>
          <w:lang w:val="uk-UA"/>
        </w:rPr>
        <w:t>.8.</w:t>
      </w:r>
    </w:p>
    <w:p w:rsidR="00394EC8" w:rsidRDefault="00394EC8" w:rsidP="00394EC8">
      <w:pPr>
        <w:tabs>
          <w:tab w:val="left" w:pos="1276"/>
        </w:tabs>
        <w:rPr>
          <w:szCs w:val="28"/>
          <w:lang w:val="uk-UA"/>
        </w:rPr>
      </w:pPr>
    </w:p>
    <w:p w:rsidR="00394EC8" w:rsidRDefault="00394EC8" w:rsidP="00394EC8">
      <w:pPr>
        <w:tabs>
          <w:tab w:val="left" w:pos="284"/>
        </w:tabs>
        <w:rPr>
          <w:szCs w:val="28"/>
          <w:lang w:val="uk-UA"/>
        </w:rPr>
      </w:pPr>
      <w:r>
        <w:rPr>
          <w:szCs w:val="28"/>
          <w:lang w:val="uk-UA"/>
        </w:rPr>
        <w:tab/>
      </w:r>
      <w:r>
        <w:rPr>
          <w:szCs w:val="28"/>
          <w:lang w:val="uk-UA"/>
        </w:rPr>
        <w:tab/>
        <w:t xml:space="preserve">Таблиця </w:t>
      </w:r>
      <w:r w:rsidR="00C71263">
        <w:rPr>
          <w:szCs w:val="28"/>
          <w:lang w:val="uk-UA"/>
        </w:rPr>
        <w:t>6</w:t>
      </w:r>
      <w:r>
        <w:rPr>
          <w:szCs w:val="28"/>
          <w:lang w:val="uk-UA"/>
        </w:rPr>
        <w:t>.8. Ступеневий аналіз конкуренції на ринку</w:t>
      </w:r>
    </w:p>
    <w:tbl>
      <w:tblPr>
        <w:tblW w:w="95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8"/>
        <w:gridCol w:w="3515"/>
        <w:gridCol w:w="3157"/>
      </w:tblGrid>
      <w:tr w:rsidR="00394EC8" w:rsidRPr="003B53CF" w:rsidTr="00394EC8">
        <w:trPr>
          <w:trHeight w:val="174"/>
          <w:jc w:val="center"/>
        </w:trPr>
        <w:tc>
          <w:tcPr>
            <w:tcW w:w="2000"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jc w:val="center"/>
              <w:rPr>
                <w:szCs w:val="28"/>
                <w:shd w:val="clear" w:color="auto" w:fill="FFFFFF"/>
                <w:lang w:val="uk-UA"/>
              </w:rPr>
            </w:pPr>
            <w:r>
              <w:rPr>
                <w:szCs w:val="28"/>
                <w:shd w:val="clear" w:color="auto" w:fill="FFFFFF"/>
                <w:lang w:val="uk-UA"/>
              </w:rPr>
              <w:t>Особливості конкурентного середовища</w:t>
            </w:r>
          </w:p>
        </w:tc>
        <w:tc>
          <w:tcPr>
            <w:tcW w:w="3653"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jc w:val="center"/>
              <w:rPr>
                <w:szCs w:val="28"/>
                <w:shd w:val="clear" w:color="auto" w:fill="FFFFFF"/>
                <w:lang w:val="uk-UA"/>
              </w:rPr>
            </w:pPr>
            <w:r>
              <w:rPr>
                <w:szCs w:val="28"/>
                <w:shd w:val="clear" w:color="auto" w:fill="FFFFFF"/>
                <w:lang w:val="uk-UA"/>
              </w:rPr>
              <w:t>У чому проявляється дана характеристика</w:t>
            </w:r>
          </w:p>
        </w:tc>
        <w:tc>
          <w:tcPr>
            <w:tcW w:w="3867"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jc w:val="center"/>
              <w:rPr>
                <w:szCs w:val="28"/>
                <w:shd w:val="clear" w:color="auto" w:fill="FFFFFF"/>
                <w:lang w:val="uk-UA"/>
              </w:rPr>
            </w:pPr>
            <w:r>
              <w:rPr>
                <w:szCs w:val="28"/>
                <w:shd w:val="clear" w:color="auto" w:fill="FFFFFF"/>
                <w:lang w:val="uk-UA"/>
              </w:rPr>
              <w:t>Вплив на діяльність підприємства (можливі дії компанії)</w:t>
            </w:r>
          </w:p>
        </w:tc>
      </w:tr>
      <w:tr w:rsidR="00394EC8" w:rsidRPr="003B53CF" w:rsidTr="00394EC8">
        <w:trPr>
          <w:trHeight w:val="851"/>
          <w:jc w:val="center"/>
        </w:trPr>
        <w:tc>
          <w:tcPr>
            <w:tcW w:w="2000"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813FD5" w:rsidRDefault="00813FD5" w:rsidP="00394EC8">
            <w:pPr>
              <w:rPr>
                <w:szCs w:val="28"/>
                <w:shd w:val="clear" w:color="auto" w:fill="FFFFFF"/>
                <w:lang w:val="uk-UA"/>
              </w:rPr>
            </w:pPr>
            <w:r>
              <w:rPr>
                <w:szCs w:val="28"/>
                <w:shd w:val="clear" w:color="auto" w:fill="FFFFFF"/>
                <w:lang w:val="uk-UA"/>
              </w:rPr>
              <w:t>Зазначення типу конкуренцій</w:t>
            </w:r>
          </w:p>
          <w:p w:rsidR="00394EC8" w:rsidRDefault="00813FD5" w:rsidP="00394EC8">
            <w:pPr>
              <w:rPr>
                <w:szCs w:val="28"/>
                <w:shd w:val="clear" w:color="auto" w:fill="FFFFFF"/>
                <w:lang w:val="uk-UA"/>
              </w:rPr>
            </w:pPr>
            <w:r>
              <w:rPr>
                <w:szCs w:val="28"/>
                <w:shd w:val="clear" w:color="auto" w:fill="FFFFFF"/>
                <w:lang w:val="uk-UA"/>
              </w:rPr>
              <w:t>(монополія,</w:t>
            </w:r>
            <w:r w:rsidR="007A4944">
              <w:rPr>
                <w:szCs w:val="28"/>
                <w:shd w:val="clear" w:color="auto" w:fill="FFFFFF"/>
                <w:lang w:val="uk-UA"/>
              </w:rPr>
              <w:t xml:space="preserve"> </w:t>
            </w:r>
            <w:r>
              <w:rPr>
                <w:szCs w:val="28"/>
                <w:shd w:val="clear" w:color="auto" w:fill="FFFFFF"/>
                <w:lang w:val="uk-UA"/>
              </w:rPr>
              <w:t>олігополія)</w:t>
            </w:r>
          </w:p>
        </w:tc>
        <w:tc>
          <w:tcPr>
            <w:tcW w:w="3653"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813FD5" w:rsidP="00394EC8">
            <w:pPr>
              <w:rPr>
                <w:szCs w:val="28"/>
                <w:shd w:val="clear" w:color="auto" w:fill="FFFFFF"/>
                <w:lang w:val="uk-UA"/>
              </w:rPr>
            </w:pPr>
            <w:r>
              <w:rPr>
                <w:szCs w:val="28"/>
                <w:shd w:val="clear" w:color="auto" w:fill="FFFFFF"/>
                <w:lang w:val="uk-UA"/>
              </w:rPr>
              <w:t>Конкурентність ринку ПП</w:t>
            </w:r>
            <w:r w:rsidR="00394EC8">
              <w:rPr>
                <w:szCs w:val="28"/>
                <w:shd w:val="clear" w:color="auto" w:fill="FFFFFF"/>
                <w:lang w:val="uk-UA"/>
              </w:rPr>
              <w:t xml:space="preserve"> </w:t>
            </w:r>
          </w:p>
        </w:tc>
        <w:tc>
          <w:tcPr>
            <w:tcW w:w="3867"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rPr>
                <w:szCs w:val="28"/>
                <w:shd w:val="clear" w:color="auto" w:fill="FFFFFF"/>
                <w:lang w:val="uk-UA"/>
              </w:rPr>
            </w:pPr>
            <w:r>
              <w:rPr>
                <w:szCs w:val="28"/>
                <w:shd w:val="clear" w:color="auto" w:fill="FFFFFF"/>
                <w:lang w:val="uk-UA"/>
              </w:rPr>
              <w:t>Пониження ціни продукту одночасно з ростом якості продукту є запорукою успіху у даному випадку конкуренції.</w:t>
            </w:r>
          </w:p>
        </w:tc>
      </w:tr>
      <w:tr w:rsidR="00394EC8" w:rsidRPr="003B53CF" w:rsidTr="00394EC8">
        <w:trPr>
          <w:trHeight w:val="851"/>
          <w:jc w:val="center"/>
        </w:trPr>
        <w:tc>
          <w:tcPr>
            <w:tcW w:w="2000"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rsidR="00394EC8" w:rsidRDefault="00394EC8" w:rsidP="00394EC8">
            <w:pPr>
              <w:rPr>
                <w:szCs w:val="28"/>
                <w:shd w:val="clear" w:color="auto" w:fill="FFFFFF"/>
                <w:lang w:val="uk-UA"/>
              </w:rPr>
            </w:pPr>
          </w:p>
        </w:tc>
        <w:tc>
          <w:tcPr>
            <w:tcW w:w="3653"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tabs>
                <w:tab w:val="left" w:pos="1276"/>
              </w:tabs>
              <w:rPr>
                <w:szCs w:val="28"/>
                <w:shd w:val="clear" w:color="auto" w:fill="FFFFFF"/>
                <w:lang w:val="uk-UA"/>
              </w:rPr>
            </w:pPr>
          </w:p>
        </w:tc>
        <w:tc>
          <w:tcPr>
            <w:tcW w:w="3867"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tabs>
                <w:tab w:val="left" w:pos="1276"/>
              </w:tabs>
              <w:rPr>
                <w:szCs w:val="28"/>
                <w:lang w:val="uk-UA"/>
              </w:rPr>
            </w:pPr>
          </w:p>
        </w:tc>
      </w:tr>
      <w:tr w:rsidR="00394EC8" w:rsidRPr="003B53CF" w:rsidTr="00394EC8">
        <w:trPr>
          <w:trHeight w:val="851"/>
          <w:jc w:val="center"/>
        </w:trPr>
        <w:tc>
          <w:tcPr>
            <w:tcW w:w="2000"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rPr>
                <w:szCs w:val="28"/>
                <w:shd w:val="clear" w:color="auto" w:fill="FFFFFF"/>
                <w:lang w:val="uk-UA"/>
              </w:rPr>
            </w:pPr>
            <w:r>
              <w:rPr>
                <w:szCs w:val="28"/>
                <w:shd w:val="clear" w:color="auto" w:fill="FFFFFF"/>
                <w:lang w:val="uk-UA"/>
              </w:rPr>
              <w:t>За рівнем конкурентної боротьби</w:t>
            </w:r>
          </w:p>
          <w:p w:rsidR="00813FD5" w:rsidRDefault="00813FD5" w:rsidP="00394EC8">
            <w:pPr>
              <w:rPr>
                <w:szCs w:val="28"/>
                <w:shd w:val="clear" w:color="auto" w:fill="FFFFFF"/>
                <w:lang w:val="uk-UA"/>
              </w:rPr>
            </w:pPr>
            <w:r>
              <w:rPr>
                <w:szCs w:val="28"/>
                <w:shd w:val="clear" w:color="auto" w:fill="FFFFFF"/>
                <w:lang w:val="uk-UA"/>
              </w:rPr>
              <w:lastRenderedPageBreak/>
              <w:t>(локальний, глобальний)</w:t>
            </w:r>
          </w:p>
        </w:tc>
        <w:tc>
          <w:tcPr>
            <w:tcW w:w="3653"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813FD5" w:rsidP="00394EC8">
            <w:pPr>
              <w:rPr>
                <w:szCs w:val="28"/>
                <w:shd w:val="clear" w:color="auto" w:fill="FFFFFF"/>
                <w:lang w:val="uk-UA"/>
              </w:rPr>
            </w:pPr>
            <w:r>
              <w:rPr>
                <w:szCs w:val="28"/>
                <w:shd w:val="clear" w:color="auto" w:fill="FFFFFF"/>
                <w:lang w:val="uk-UA"/>
              </w:rPr>
              <w:lastRenderedPageBreak/>
              <w:t>Глобальний</w:t>
            </w:r>
          </w:p>
        </w:tc>
        <w:tc>
          <w:tcPr>
            <w:tcW w:w="3867"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813FD5" w:rsidP="00394EC8">
            <w:pPr>
              <w:rPr>
                <w:szCs w:val="28"/>
                <w:shd w:val="clear" w:color="auto" w:fill="FFFFFF"/>
                <w:lang w:val="uk-UA"/>
              </w:rPr>
            </w:pPr>
            <w:r>
              <w:rPr>
                <w:szCs w:val="28"/>
                <w:shd w:val="clear" w:color="auto" w:fill="FFFFFF"/>
                <w:lang w:val="uk-UA"/>
              </w:rPr>
              <w:t xml:space="preserve">Необхідність постійного покращення, оптимизація процесів </w:t>
            </w:r>
            <w:r>
              <w:rPr>
                <w:szCs w:val="28"/>
                <w:shd w:val="clear" w:color="auto" w:fill="FFFFFF"/>
                <w:lang w:val="uk-UA"/>
              </w:rPr>
              <w:lastRenderedPageBreak/>
              <w:t>аналізу, оновлення графічної частини</w:t>
            </w:r>
          </w:p>
        </w:tc>
      </w:tr>
      <w:tr w:rsidR="00394EC8" w:rsidRPr="00813FD5" w:rsidTr="00394EC8">
        <w:trPr>
          <w:trHeight w:val="851"/>
          <w:jc w:val="center"/>
        </w:trPr>
        <w:tc>
          <w:tcPr>
            <w:tcW w:w="2000"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rPr>
                <w:szCs w:val="28"/>
                <w:shd w:val="clear" w:color="auto" w:fill="FFFFFF"/>
                <w:lang w:val="uk-UA"/>
              </w:rPr>
            </w:pPr>
            <w:r>
              <w:rPr>
                <w:szCs w:val="28"/>
                <w:shd w:val="clear" w:color="auto" w:fill="FFFFFF"/>
                <w:lang w:val="uk-UA"/>
              </w:rPr>
              <w:lastRenderedPageBreak/>
              <w:t>За галузевою ознакою</w:t>
            </w:r>
            <w:r w:rsidR="00813FD5">
              <w:rPr>
                <w:szCs w:val="28"/>
                <w:shd w:val="clear" w:color="auto" w:fill="FFFFFF"/>
                <w:lang w:val="uk-UA"/>
              </w:rPr>
              <w:t>(міжгалузева, внутрішньогалузева)</w:t>
            </w:r>
          </w:p>
        </w:tc>
        <w:tc>
          <w:tcPr>
            <w:tcW w:w="3653"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rPr>
                <w:szCs w:val="28"/>
                <w:shd w:val="clear" w:color="auto" w:fill="FFFFFF"/>
                <w:lang w:val="uk-UA"/>
              </w:rPr>
            </w:pPr>
            <w:r>
              <w:rPr>
                <w:szCs w:val="28"/>
                <w:shd w:val="clear" w:color="auto" w:fill="FFFFFF"/>
                <w:lang w:val="uk-UA"/>
              </w:rPr>
              <w:t>Внутрішньогалузева</w:t>
            </w:r>
          </w:p>
          <w:p w:rsidR="00394EC8" w:rsidRDefault="00394EC8" w:rsidP="00394EC8">
            <w:pPr>
              <w:rPr>
                <w:szCs w:val="28"/>
                <w:shd w:val="clear" w:color="auto" w:fill="FFFFFF"/>
                <w:lang w:val="uk-UA"/>
              </w:rPr>
            </w:pPr>
          </w:p>
        </w:tc>
        <w:tc>
          <w:tcPr>
            <w:tcW w:w="3867"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813FD5" w:rsidP="00394EC8">
            <w:pPr>
              <w:rPr>
                <w:szCs w:val="28"/>
                <w:shd w:val="clear" w:color="auto" w:fill="FFFFFF"/>
                <w:lang w:val="uk-UA"/>
              </w:rPr>
            </w:pPr>
            <w:r>
              <w:rPr>
                <w:szCs w:val="28"/>
                <w:shd w:val="clear" w:color="auto" w:fill="FFFFFF"/>
                <w:lang w:val="uk-UA"/>
              </w:rPr>
              <w:t>-</w:t>
            </w:r>
          </w:p>
        </w:tc>
      </w:tr>
      <w:tr w:rsidR="00394EC8" w:rsidRPr="00813FD5" w:rsidTr="00394EC8">
        <w:trPr>
          <w:trHeight w:val="851"/>
          <w:jc w:val="center"/>
        </w:trPr>
        <w:tc>
          <w:tcPr>
            <w:tcW w:w="2000"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rPr>
                <w:szCs w:val="28"/>
                <w:shd w:val="clear" w:color="auto" w:fill="FFFFFF"/>
                <w:lang w:val="uk-UA"/>
              </w:rPr>
            </w:pPr>
            <w:r>
              <w:rPr>
                <w:szCs w:val="28"/>
                <w:shd w:val="clear" w:color="auto" w:fill="FFFFFF"/>
                <w:lang w:val="uk-UA"/>
              </w:rPr>
              <w:t>Конкуренція за видами товарів</w:t>
            </w:r>
          </w:p>
          <w:p w:rsidR="00813FD5" w:rsidRDefault="00813FD5" w:rsidP="00394EC8">
            <w:pPr>
              <w:rPr>
                <w:szCs w:val="28"/>
                <w:shd w:val="clear" w:color="auto" w:fill="FFFFFF"/>
                <w:lang w:val="uk-UA"/>
              </w:rPr>
            </w:pPr>
            <w:r>
              <w:rPr>
                <w:szCs w:val="28"/>
                <w:shd w:val="clear" w:color="auto" w:fill="FFFFFF"/>
                <w:lang w:val="uk-UA"/>
              </w:rPr>
              <w:t>(товарно-родова, товарно-видова, між бажаннями)</w:t>
            </w:r>
          </w:p>
        </w:tc>
        <w:tc>
          <w:tcPr>
            <w:tcW w:w="3653"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813FD5" w:rsidP="00394EC8">
            <w:pPr>
              <w:rPr>
                <w:szCs w:val="28"/>
                <w:shd w:val="clear" w:color="auto" w:fill="FFFFFF"/>
                <w:lang w:val="uk-UA"/>
              </w:rPr>
            </w:pPr>
            <w:r>
              <w:rPr>
                <w:szCs w:val="28"/>
                <w:shd w:val="clear" w:color="auto" w:fill="FFFFFF"/>
                <w:lang w:val="uk-UA"/>
              </w:rPr>
              <w:t>Товарно-видова</w:t>
            </w:r>
          </w:p>
        </w:tc>
        <w:tc>
          <w:tcPr>
            <w:tcW w:w="3867"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813FD5" w:rsidP="00394EC8">
            <w:pPr>
              <w:rPr>
                <w:szCs w:val="28"/>
                <w:shd w:val="clear" w:color="auto" w:fill="FFFFFF"/>
                <w:lang w:val="uk-UA"/>
              </w:rPr>
            </w:pPr>
            <w:r>
              <w:rPr>
                <w:szCs w:val="28"/>
                <w:shd w:val="clear" w:color="auto" w:fill="FFFFFF"/>
                <w:lang w:val="uk-UA"/>
              </w:rPr>
              <w:t>-</w:t>
            </w:r>
          </w:p>
        </w:tc>
      </w:tr>
      <w:tr w:rsidR="00394EC8" w:rsidRPr="00813FD5" w:rsidTr="00394EC8">
        <w:trPr>
          <w:trHeight w:val="851"/>
          <w:jc w:val="center"/>
        </w:trPr>
        <w:tc>
          <w:tcPr>
            <w:tcW w:w="2000"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7A38FE" w:rsidP="007A38FE">
            <w:pPr>
              <w:ind w:firstLine="0"/>
              <w:rPr>
                <w:szCs w:val="28"/>
                <w:shd w:val="clear" w:color="auto" w:fill="FFFFFF"/>
                <w:lang w:val="uk-UA"/>
              </w:rPr>
            </w:pPr>
            <w:r>
              <w:rPr>
                <w:szCs w:val="28"/>
                <w:shd w:val="clear" w:color="auto" w:fill="FFFFFF"/>
                <w:lang w:val="uk-UA"/>
              </w:rPr>
              <w:t xml:space="preserve">   </w:t>
            </w:r>
            <w:r w:rsidR="00394EC8">
              <w:rPr>
                <w:szCs w:val="28"/>
                <w:shd w:val="clear" w:color="auto" w:fill="FFFFFF"/>
                <w:lang w:val="uk-UA"/>
              </w:rPr>
              <w:t>За характером конкурентних переваг</w:t>
            </w:r>
            <w:r w:rsidR="00813FD5">
              <w:rPr>
                <w:szCs w:val="28"/>
                <w:shd w:val="clear" w:color="auto" w:fill="FFFFFF"/>
                <w:lang w:val="uk-UA"/>
              </w:rPr>
              <w:t>(цінова, нецінова)</w:t>
            </w:r>
          </w:p>
        </w:tc>
        <w:tc>
          <w:tcPr>
            <w:tcW w:w="3653"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813FD5" w:rsidP="00394EC8">
            <w:pPr>
              <w:rPr>
                <w:szCs w:val="28"/>
                <w:shd w:val="clear" w:color="auto" w:fill="FFFFFF"/>
                <w:lang w:val="uk-UA"/>
              </w:rPr>
            </w:pPr>
            <w:r>
              <w:rPr>
                <w:szCs w:val="28"/>
                <w:shd w:val="clear" w:color="auto" w:fill="FFFFFF"/>
                <w:lang w:val="uk-UA"/>
              </w:rPr>
              <w:t>нецінова</w:t>
            </w:r>
          </w:p>
        </w:tc>
        <w:tc>
          <w:tcPr>
            <w:tcW w:w="3867"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813FD5" w:rsidP="00394EC8">
            <w:pPr>
              <w:rPr>
                <w:szCs w:val="28"/>
                <w:shd w:val="clear" w:color="auto" w:fill="FFFFFF"/>
                <w:lang w:val="uk-UA"/>
              </w:rPr>
            </w:pPr>
            <w:r>
              <w:rPr>
                <w:szCs w:val="28"/>
                <w:shd w:val="clear" w:color="auto" w:fill="FFFFFF"/>
                <w:lang w:val="uk-UA"/>
              </w:rPr>
              <w:t>-</w:t>
            </w:r>
          </w:p>
        </w:tc>
      </w:tr>
      <w:tr w:rsidR="00394EC8" w:rsidRPr="00813FD5" w:rsidTr="00394EC8">
        <w:trPr>
          <w:trHeight w:val="851"/>
          <w:jc w:val="center"/>
        </w:trPr>
        <w:tc>
          <w:tcPr>
            <w:tcW w:w="2000"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rPr>
                <w:szCs w:val="28"/>
                <w:shd w:val="clear" w:color="auto" w:fill="FFFFFF"/>
                <w:lang w:val="uk-UA"/>
              </w:rPr>
            </w:pPr>
            <w:r>
              <w:rPr>
                <w:szCs w:val="28"/>
                <w:shd w:val="clear" w:color="auto" w:fill="FFFFFF"/>
                <w:lang w:val="uk-UA"/>
              </w:rPr>
              <w:t>За інтенсивністю</w:t>
            </w:r>
          </w:p>
          <w:p w:rsidR="00813FD5" w:rsidRDefault="00813FD5" w:rsidP="007A38FE">
            <w:pPr>
              <w:ind w:firstLine="0"/>
              <w:rPr>
                <w:szCs w:val="28"/>
                <w:shd w:val="clear" w:color="auto" w:fill="FFFFFF"/>
                <w:lang w:val="uk-UA"/>
              </w:rPr>
            </w:pPr>
            <w:r>
              <w:rPr>
                <w:szCs w:val="28"/>
                <w:shd w:val="clear" w:color="auto" w:fill="FFFFFF"/>
                <w:lang w:val="uk-UA"/>
              </w:rPr>
              <w:t>(марочна, не марочна)</w:t>
            </w:r>
          </w:p>
        </w:tc>
        <w:tc>
          <w:tcPr>
            <w:tcW w:w="3653"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rPr>
                <w:szCs w:val="28"/>
                <w:shd w:val="clear" w:color="auto" w:fill="FFFFFF"/>
                <w:lang w:val="uk-UA"/>
              </w:rPr>
            </w:pPr>
            <w:r>
              <w:rPr>
                <w:szCs w:val="28"/>
                <w:shd w:val="clear" w:color="auto" w:fill="FFFFFF"/>
                <w:lang w:val="uk-UA"/>
              </w:rPr>
              <w:t>Марочна</w:t>
            </w:r>
          </w:p>
          <w:p w:rsidR="00394EC8" w:rsidRDefault="00394EC8" w:rsidP="00394EC8">
            <w:pPr>
              <w:rPr>
                <w:szCs w:val="28"/>
                <w:shd w:val="clear" w:color="auto" w:fill="FFFFFF"/>
                <w:lang w:val="uk-UA"/>
              </w:rPr>
            </w:pPr>
          </w:p>
        </w:tc>
        <w:tc>
          <w:tcPr>
            <w:tcW w:w="3867"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813FD5" w:rsidP="00394EC8">
            <w:pPr>
              <w:rPr>
                <w:szCs w:val="28"/>
                <w:shd w:val="clear" w:color="auto" w:fill="FFFFFF"/>
                <w:lang w:val="uk-UA"/>
              </w:rPr>
            </w:pPr>
            <w:r>
              <w:rPr>
                <w:szCs w:val="28"/>
                <w:shd w:val="clear" w:color="auto" w:fill="FFFFFF"/>
                <w:lang w:val="uk-UA"/>
              </w:rPr>
              <w:t>-</w:t>
            </w:r>
          </w:p>
        </w:tc>
      </w:tr>
    </w:tbl>
    <w:p w:rsidR="00394EC8" w:rsidRDefault="00394EC8" w:rsidP="00394EC8">
      <w:pPr>
        <w:tabs>
          <w:tab w:val="left" w:pos="1276"/>
        </w:tabs>
        <w:rPr>
          <w:szCs w:val="28"/>
          <w:shd w:val="clear" w:color="auto" w:fill="FFFFFF"/>
          <w:lang w:val="uk-UA"/>
        </w:rPr>
      </w:pPr>
    </w:p>
    <w:p w:rsidR="00394EC8" w:rsidRDefault="007A4944" w:rsidP="00394EC8">
      <w:pPr>
        <w:tabs>
          <w:tab w:val="left" w:pos="284"/>
        </w:tabs>
        <w:rPr>
          <w:szCs w:val="28"/>
          <w:lang w:val="uk-UA"/>
        </w:rPr>
      </w:pPr>
      <w:r>
        <w:rPr>
          <w:szCs w:val="28"/>
          <w:lang w:val="uk-UA"/>
        </w:rPr>
        <w:t xml:space="preserve">Проаналізувавши </w:t>
      </w:r>
      <w:r w:rsidR="00394EC8">
        <w:rPr>
          <w:szCs w:val="28"/>
          <w:lang w:val="uk-UA"/>
        </w:rPr>
        <w:t xml:space="preserve">конкуренції </w:t>
      </w:r>
      <w:r>
        <w:rPr>
          <w:szCs w:val="28"/>
          <w:lang w:val="uk-UA"/>
        </w:rPr>
        <w:t xml:space="preserve">слід деталізувати аналіз умов </w:t>
      </w:r>
      <w:r w:rsidR="00394EC8">
        <w:rPr>
          <w:szCs w:val="28"/>
          <w:lang w:val="uk-UA"/>
        </w:rPr>
        <w:t xml:space="preserve">детальний аналіз умов конкуренції в галузі (таблиця </w:t>
      </w:r>
      <w:r>
        <w:rPr>
          <w:szCs w:val="28"/>
          <w:lang w:val="uk-UA"/>
        </w:rPr>
        <w:t>6</w:t>
      </w:r>
      <w:r w:rsidR="00394EC8">
        <w:rPr>
          <w:szCs w:val="28"/>
          <w:lang w:val="uk-UA"/>
        </w:rPr>
        <w:t xml:space="preserve">.9) - за моделлю п’яти сил М. Портера, </w:t>
      </w:r>
      <w:r>
        <w:rPr>
          <w:szCs w:val="28"/>
          <w:lang w:val="uk-UA"/>
        </w:rPr>
        <w:t xml:space="preserve">що </w:t>
      </w:r>
      <w:r w:rsidR="00394EC8">
        <w:rPr>
          <w:szCs w:val="28"/>
          <w:lang w:val="uk-UA"/>
        </w:rPr>
        <w:t>який ви</w:t>
      </w:r>
      <w:r>
        <w:rPr>
          <w:szCs w:val="28"/>
          <w:lang w:val="uk-UA"/>
        </w:rPr>
        <w:t>діляє</w:t>
      </w:r>
      <w:r w:rsidR="00394EC8">
        <w:rPr>
          <w:szCs w:val="28"/>
          <w:lang w:val="uk-UA"/>
        </w:rPr>
        <w:t xml:space="preserve"> п’ять основних факторів</w:t>
      </w:r>
      <w:r>
        <w:rPr>
          <w:szCs w:val="28"/>
          <w:lang w:val="uk-UA"/>
        </w:rPr>
        <w:t xml:space="preserve"> впливу </w:t>
      </w:r>
      <w:r w:rsidR="00394EC8">
        <w:rPr>
          <w:szCs w:val="28"/>
          <w:lang w:val="uk-UA"/>
        </w:rPr>
        <w:t xml:space="preserve"> на привабливість вибору ринку з огляду на характер конкуренції:</w:t>
      </w:r>
    </w:p>
    <w:p w:rsidR="007A4944" w:rsidRDefault="007A4944" w:rsidP="005A4DCE">
      <w:pPr>
        <w:tabs>
          <w:tab w:val="left" w:pos="284"/>
        </w:tabs>
        <w:ind w:firstLine="0"/>
        <w:rPr>
          <w:szCs w:val="28"/>
          <w:lang w:val="ru-RU"/>
        </w:rPr>
      </w:pPr>
    </w:p>
    <w:p w:rsidR="00722628" w:rsidRDefault="00722628" w:rsidP="005A4DCE">
      <w:pPr>
        <w:tabs>
          <w:tab w:val="left" w:pos="284"/>
        </w:tabs>
        <w:ind w:firstLine="0"/>
        <w:rPr>
          <w:szCs w:val="28"/>
          <w:lang w:val="ru-RU"/>
        </w:rPr>
      </w:pPr>
    </w:p>
    <w:p w:rsidR="00722628" w:rsidRDefault="00722628" w:rsidP="005A4DCE">
      <w:pPr>
        <w:tabs>
          <w:tab w:val="left" w:pos="284"/>
        </w:tabs>
        <w:ind w:firstLine="0"/>
        <w:rPr>
          <w:szCs w:val="28"/>
          <w:lang w:val="ru-RU"/>
        </w:rPr>
      </w:pPr>
    </w:p>
    <w:p w:rsidR="00722628" w:rsidRDefault="00722628" w:rsidP="005A4DCE">
      <w:pPr>
        <w:tabs>
          <w:tab w:val="left" w:pos="284"/>
        </w:tabs>
        <w:ind w:firstLine="0"/>
        <w:rPr>
          <w:szCs w:val="28"/>
          <w:lang w:val="ru-RU"/>
        </w:rPr>
      </w:pPr>
    </w:p>
    <w:p w:rsidR="00722628" w:rsidRPr="00813FD5" w:rsidRDefault="00722628" w:rsidP="005A4DCE">
      <w:pPr>
        <w:tabs>
          <w:tab w:val="left" w:pos="284"/>
        </w:tabs>
        <w:ind w:firstLine="0"/>
        <w:rPr>
          <w:szCs w:val="28"/>
          <w:lang w:val="ru-RU"/>
        </w:rPr>
      </w:pPr>
    </w:p>
    <w:p w:rsidR="00394EC8" w:rsidRDefault="00394EC8" w:rsidP="00394EC8">
      <w:pPr>
        <w:tabs>
          <w:tab w:val="left" w:pos="284"/>
        </w:tabs>
        <w:rPr>
          <w:szCs w:val="28"/>
          <w:lang w:val="uk-UA"/>
        </w:rPr>
      </w:pPr>
      <w:r>
        <w:rPr>
          <w:szCs w:val="28"/>
          <w:lang w:val="uk-UA"/>
        </w:rPr>
        <w:lastRenderedPageBreak/>
        <w:tab/>
      </w:r>
      <w:r>
        <w:rPr>
          <w:szCs w:val="28"/>
          <w:lang w:val="uk-UA"/>
        </w:rPr>
        <w:tab/>
        <w:t xml:space="preserve">Таблиця </w:t>
      </w:r>
      <w:r w:rsidR="00C71263">
        <w:rPr>
          <w:szCs w:val="28"/>
          <w:lang w:val="uk-UA"/>
        </w:rPr>
        <w:t>6</w:t>
      </w:r>
      <w:r>
        <w:rPr>
          <w:szCs w:val="28"/>
          <w:lang w:val="uk-UA"/>
        </w:rPr>
        <w:t>.9. Аналіз конкуренції в галузі за М.Портером</w:t>
      </w: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
        <w:gridCol w:w="1860"/>
        <w:gridCol w:w="2564"/>
        <w:gridCol w:w="2950"/>
        <w:gridCol w:w="2163"/>
      </w:tblGrid>
      <w:tr w:rsidR="00394EC8" w:rsidTr="00394EC8">
        <w:trPr>
          <w:trHeight w:val="917"/>
          <w:jc w:val="center"/>
        </w:trPr>
        <w:tc>
          <w:tcPr>
            <w:tcW w:w="415" w:type="dxa"/>
            <w:vMerge w:val="restart"/>
            <w:tcBorders>
              <w:top w:val="single" w:sz="4" w:space="0" w:color="auto"/>
              <w:left w:val="single" w:sz="4" w:space="0" w:color="auto"/>
              <w:bottom w:val="single" w:sz="4" w:space="0" w:color="auto"/>
              <w:right w:val="single" w:sz="4" w:space="0" w:color="auto"/>
            </w:tcBorders>
            <w:tcMar>
              <w:top w:w="28" w:type="dxa"/>
              <w:left w:w="0" w:type="dxa"/>
              <w:bottom w:w="28" w:type="dxa"/>
              <w:right w:w="0" w:type="dxa"/>
            </w:tcMar>
            <w:textDirection w:val="btLr"/>
            <w:vAlign w:val="center"/>
            <w:hideMark/>
          </w:tcPr>
          <w:p w:rsidR="00394EC8" w:rsidRDefault="00394EC8" w:rsidP="00394EC8">
            <w:pPr>
              <w:jc w:val="center"/>
              <w:rPr>
                <w:szCs w:val="28"/>
                <w:shd w:val="clear" w:color="auto" w:fill="FFFFFF"/>
                <w:lang w:val="uk-UA"/>
              </w:rPr>
            </w:pPr>
            <w:r>
              <w:rPr>
                <w:szCs w:val="28"/>
                <w:shd w:val="clear" w:color="auto" w:fill="FFFFFF"/>
                <w:lang w:val="uk-UA"/>
              </w:rPr>
              <w:t>Складові галузі</w:t>
            </w:r>
          </w:p>
        </w:tc>
        <w:tc>
          <w:tcPr>
            <w:tcW w:w="1864"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Прямі конкуренти в галузі</w:t>
            </w:r>
          </w:p>
        </w:tc>
        <w:tc>
          <w:tcPr>
            <w:tcW w:w="259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Потенційні конкуренти</w:t>
            </w:r>
          </w:p>
        </w:tc>
        <w:tc>
          <w:tcPr>
            <w:tcW w:w="2982"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Клієнти</w:t>
            </w:r>
          </w:p>
        </w:tc>
        <w:tc>
          <w:tcPr>
            <w:tcW w:w="2184"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Товари-замінники</w:t>
            </w:r>
          </w:p>
        </w:tc>
      </w:tr>
      <w:tr w:rsidR="00394EC8" w:rsidTr="00394EC8">
        <w:trPr>
          <w:trHeight w:val="916"/>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394EC8" w:rsidRDefault="00394EC8" w:rsidP="00394EC8">
            <w:pPr>
              <w:rPr>
                <w:szCs w:val="28"/>
                <w:shd w:val="clear" w:color="auto" w:fill="FFFFFF"/>
                <w:lang w:val="uk-UA"/>
              </w:rPr>
            </w:pPr>
          </w:p>
        </w:tc>
        <w:tc>
          <w:tcPr>
            <w:tcW w:w="1864"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pStyle w:val="affff1"/>
              <w:spacing w:line="360" w:lineRule="auto"/>
              <w:ind w:firstLine="0"/>
              <w:jc w:val="both"/>
              <w:rPr>
                <w:rFonts w:ascii="Times New Roman" w:hAnsi="Times New Roman" w:cs="Times New Roman"/>
                <w:sz w:val="28"/>
                <w:szCs w:val="28"/>
              </w:rPr>
            </w:pPr>
            <w:r>
              <w:rPr>
                <w:rFonts w:ascii="Times New Roman" w:hAnsi="Times New Roman" w:cs="Times New Roman"/>
                <w:sz w:val="28"/>
                <w:szCs w:val="28"/>
              </w:rPr>
              <w:t>Розробники аналогічних систем</w:t>
            </w:r>
          </w:p>
        </w:tc>
        <w:tc>
          <w:tcPr>
            <w:tcW w:w="259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B011C8" w:rsidP="00394EC8">
            <w:pPr>
              <w:pStyle w:val="affff1"/>
              <w:spacing w:line="360" w:lineRule="auto"/>
              <w:ind w:firstLine="0"/>
              <w:rPr>
                <w:rFonts w:ascii="Times New Roman" w:hAnsi="Times New Roman" w:cs="Times New Roman"/>
                <w:sz w:val="28"/>
                <w:szCs w:val="28"/>
              </w:rPr>
            </w:pPr>
            <w:r>
              <w:rPr>
                <w:rFonts w:ascii="Times New Roman" w:hAnsi="Times New Roman" w:cs="Times New Roman"/>
                <w:sz w:val="28"/>
                <w:szCs w:val="28"/>
              </w:rPr>
              <w:t>-</w:t>
            </w:r>
          </w:p>
        </w:tc>
        <w:tc>
          <w:tcPr>
            <w:tcW w:w="2982"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B011C8" w:rsidP="00394EC8">
            <w:pPr>
              <w:pStyle w:val="affff1"/>
              <w:spacing w:line="360" w:lineRule="auto"/>
              <w:ind w:firstLine="0"/>
              <w:rPr>
                <w:rFonts w:ascii="Times New Roman" w:hAnsi="Times New Roman" w:cs="Times New Roman"/>
                <w:sz w:val="28"/>
                <w:szCs w:val="28"/>
              </w:rPr>
            </w:pPr>
            <w:r>
              <w:rPr>
                <w:rFonts w:ascii="Times New Roman" w:hAnsi="Times New Roman" w:cs="Times New Roman"/>
                <w:sz w:val="28"/>
                <w:szCs w:val="28"/>
              </w:rPr>
              <w:t>Багато</w:t>
            </w:r>
          </w:p>
        </w:tc>
        <w:tc>
          <w:tcPr>
            <w:tcW w:w="2184"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B011C8" w:rsidP="00394EC8">
            <w:pPr>
              <w:pStyle w:val="affff1"/>
              <w:spacing w:line="360" w:lineRule="auto"/>
              <w:ind w:firstLine="0"/>
              <w:rPr>
                <w:rFonts w:ascii="Times New Roman" w:hAnsi="Times New Roman" w:cs="Times New Roman"/>
                <w:sz w:val="28"/>
                <w:szCs w:val="28"/>
              </w:rPr>
            </w:pPr>
            <w:r>
              <w:rPr>
                <w:rFonts w:ascii="Times New Roman" w:hAnsi="Times New Roman" w:cs="Times New Roman"/>
                <w:sz w:val="28"/>
                <w:szCs w:val="28"/>
              </w:rPr>
              <w:t>відсутні</w:t>
            </w:r>
          </w:p>
        </w:tc>
      </w:tr>
      <w:tr w:rsidR="00394EC8" w:rsidTr="00394EC8">
        <w:trPr>
          <w:cantSplit/>
          <w:trHeight w:val="1470"/>
          <w:jc w:val="center"/>
        </w:trPr>
        <w:tc>
          <w:tcPr>
            <w:tcW w:w="415" w:type="dxa"/>
            <w:tcBorders>
              <w:top w:val="single" w:sz="4" w:space="0" w:color="auto"/>
              <w:left w:val="single" w:sz="4" w:space="0" w:color="auto"/>
              <w:bottom w:val="single" w:sz="4" w:space="0" w:color="auto"/>
              <w:right w:val="single" w:sz="4" w:space="0" w:color="auto"/>
            </w:tcBorders>
            <w:tcMar>
              <w:top w:w="28" w:type="dxa"/>
              <w:left w:w="0" w:type="dxa"/>
              <w:bottom w:w="28" w:type="dxa"/>
              <w:right w:w="0" w:type="dxa"/>
            </w:tcMar>
            <w:textDirection w:val="btLr"/>
            <w:vAlign w:val="center"/>
            <w:hideMark/>
          </w:tcPr>
          <w:p w:rsidR="00394EC8" w:rsidRDefault="00394EC8" w:rsidP="00394EC8">
            <w:pPr>
              <w:jc w:val="center"/>
              <w:rPr>
                <w:szCs w:val="28"/>
                <w:shd w:val="clear" w:color="auto" w:fill="FFFFFF"/>
                <w:lang w:val="uk-UA"/>
              </w:rPr>
            </w:pPr>
            <w:r>
              <w:rPr>
                <w:szCs w:val="28"/>
                <w:shd w:val="clear" w:color="auto" w:fill="FFFFFF"/>
                <w:lang w:val="uk-UA"/>
              </w:rPr>
              <w:t>Висновки</w:t>
            </w:r>
          </w:p>
        </w:tc>
        <w:tc>
          <w:tcPr>
            <w:tcW w:w="1864"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rsidR="00394EC8" w:rsidRDefault="00B011C8" w:rsidP="00394EC8">
            <w:pPr>
              <w:pStyle w:val="affff1"/>
              <w:spacing w:line="360" w:lineRule="auto"/>
              <w:ind w:firstLine="0"/>
              <w:jc w:val="both"/>
              <w:rPr>
                <w:rFonts w:ascii="Times New Roman" w:hAnsi="Times New Roman" w:cs="Times New Roman"/>
                <w:sz w:val="28"/>
                <w:szCs w:val="28"/>
              </w:rPr>
            </w:pPr>
            <w:r>
              <w:rPr>
                <w:rFonts w:ascii="Times New Roman" w:hAnsi="Times New Roman" w:cs="Times New Roman"/>
                <w:sz w:val="28"/>
                <w:szCs w:val="28"/>
              </w:rPr>
              <w:t>Відсутня конкурентна боротьба у зв’язку з відсутністю конкупентів</w:t>
            </w:r>
          </w:p>
        </w:tc>
        <w:tc>
          <w:tcPr>
            <w:tcW w:w="259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rsidR="00394EC8" w:rsidRDefault="00B011C8" w:rsidP="00394EC8">
            <w:pPr>
              <w:pStyle w:val="affff1"/>
              <w:spacing w:line="360" w:lineRule="auto"/>
              <w:ind w:firstLine="0"/>
              <w:rPr>
                <w:rFonts w:ascii="Times New Roman" w:hAnsi="Times New Roman" w:cs="Times New Roman"/>
                <w:sz w:val="28"/>
                <w:szCs w:val="28"/>
              </w:rPr>
            </w:pPr>
            <w:r>
              <w:rPr>
                <w:rFonts w:ascii="Times New Roman" w:hAnsi="Times New Roman" w:cs="Times New Roman"/>
                <w:sz w:val="28"/>
                <w:szCs w:val="28"/>
              </w:rPr>
              <w:t>_</w:t>
            </w:r>
          </w:p>
        </w:tc>
        <w:tc>
          <w:tcPr>
            <w:tcW w:w="2982"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rsidR="00394EC8" w:rsidRDefault="00B011C8" w:rsidP="00394EC8">
            <w:pPr>
              <w:pStyle w:val="affff1"/>
              <w:spacing w:line="360" w:lineRule="auto"/>
              <w:ind w:firstLine="0"/>
              <w:rPr>
                <w:rFonts w:ascii="Times New Roman" w:hAnsi="Times New Roman" w:cs="Times New Roman"/>
                <w:sz w:val="28"/>
                <w:szCs w:val="28"/>
              </w:rPr>
            </w:pPr>
            <w:r>
              <w:rPr>
                <w:rFonts w:ascii="Times New Roman" w:hAnsi="Times New Roman" w:cs="Times New Roman"/>
                <w:sz w:val="28"/>
                <w:szCs w:val="28"/>
              </w:rPr>
              <w:t>Системі потрібна лише  незначна реклама для оголошення пови на українському ринку даної системи</w:t>
            </w:r>
          </w:p>
        </w:tc>
        <w:tc>
          <w:tcPr>
            <w:tcW w:w="2184"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rsidR="00394EC8" w:rsidRDefault="00B011C8" w:rsidP="00394EC8">
            <w:pPr>
              <w:pStyle w:val="affff1"/>
              <w:spacing w:line="360" w:lineRule="auto"/>
              <w:ind w:firstLine="0"/>
              <w:rPr>
                <w:rFonts w:ascii="Times New Roman" w:hAnsi="Times New Roman" w:cs="Times New Roman"/>
                <w:sz w:val="28"/>
                <w:szCs w:val="28"/>
              </w:rPr>
            </w:pPr>
            <w:r>
              <w:rPr>
                <w:rFonts w:ascii="Times New Roman" w:hAnsi="Times New Roman" w:cs="Times New Roman"/>
                <w:sz w:val="28"/>
                <w:szCs w:val="28"/>
              </w:rPr>
              <w:t>-</w:t>
            </w:r>
          </w:p>
        </w:tc>
      </w:tr>
    </w:tbl>
    <w:p w:rsidR="00394EC8" w:rsidRDefault="00394EC8" w:rsidP="00394EC8">
      <w:pPr>
        <w:pStyle w:val="afff0"/>
        <w:tabs>
          <w:tab w:val="left" w:pos="993"/>
        </w:tabs>
        <w:ind w:left="0"/>
        <w:rPr>
          <w:szCs w:val="28"/>
          <w:lang w:val="uk-UA" w:eastAsia="ru-RU"/>
        </w:rPr>
      </w:pPr>
    </w:p>
    <w:p w:rsidR="00394EC8" w:rsidRDefault="00394EC8" w:rsidP="00394EC8">
      <w:pPr>
        <w:tabs>
          <w:tab w:val="left" w:pos="284"/>
        </w:tabs>
        <w:rPr>
          <w:szCs w:val="28"/>
          <w:lang w:val="uk-UA"/>
        </w:rPr>
      </w:pPr>
      <w:r>
        <w:rPr>
          <w:szCs w:val="28"/>
          <w:lang w:val="uk-UA"/>
        </w:rPr>
        <w:tab/>
      </w:r>
      <w:r>
        <w:rPr>
          <w:szCs w:val="28"/>
          <w:lang w:val="uk-UA"/>
        </w:rPr>
        <w:tab/>
      </w:r>
      <w:r w:rsidR="007A4944">
        <w:rPr>
          <w:szCs w:val="28"/>
          <w:lang w:val="uk-UA"/>
        </w:rPr>
        <w:t xml:space="preserve">Отримавши аналіз </w:t>
      </w:r>
      <w:r>
        <w:rPr>
          <w:szCs w:val="28"/>
          <w:lang w:val="uk-UA"/>
        </w:rPr>
        <w:t xml:space="preserve"> конкуренції за М. Портером</w:t>
      </w:r>
      <w:r w:rsidR="007A4944">
        <w:rPr>
          <w:szCs w:val="28"/>
          <w:lang w:val="uk-UA"/>
        </w:rPr>
        <w:t xml:space="preserve"> (</w:t>
      </w:r>
      <w:r>
        <w:rPr>
          <w:szCs w:val="28"/>
          <w:lang w:val="uk-UA"/>
        </w:rPr>
        <w:t>таблиц</w:t>
      </w:r>
      <w:r w:rsidR="007A4944">
        <w:rPr>
          <w:szCs w:val="28"/>
          <w:lang w:val="uk-UA"/>
        </w:rPr>
        <w:t>я</w:t>
      </w:r>
      <w:r>
        <w:rPr>
          <w:szCs w:val="28"/>
          <w:lang w:val="uk-UA"/>
        </w:rPr>
        <w:t xml:space="preserve"> </w:t>
      </w:r>
      <w:r w:rsidR="007A4944">
        <w:rPr>
          <w:szCs w:val="28"/>
          <w:lang w:val="uk-UA"/>
        </w:rPr>
        <w:t>6</w:t>
      </w:r>
      <w:r>
        <w:rPr>
          <w:szCs w:val="28"/>
          <w:lang w:val="uk-UA"/>
        </w:rPr>
        <w:t>.9</w:t>
      </w:r>
      <w:r w:rsidR="007A4944">
        <w:rPr>
          <w:szCs w:val="28"/>
          <w:lang w:val="uk-UA"/>
        </w:rPr>
        <w:t>)</w:t>
      </w:r>
      <w:r>
        <w:rPr>
          <w:szCs w:val="28"/>
          <w:lang w:val="uk-UA"/>
        </w:rPr>
        <w:t xml:space="preserve">, а </w:t>
      </w:r>
      <w:r w:rsidR="007A4944">
        <w:rPr>
          <w:szCs w:val="28"/>
          <w:lang w:val="uk-UA"/>
        </w:rPr>
        <w:t>охарактеризувавши проект стартапу</w:t>
      </w:r>
      <w:r>
        <w:rPr>
          <w:szCs w:val="28"/>
          <w:lang w:val="uk-UA"/>
        </w:rPr>
        <w:t xml:space="preserve"> (таблиця </w:t>
      </w:r>
      <w:r w:rsidR="007A4944">
        <w:rPr>
          <w:szCs w:val="28"/>
          <w:lang w:val="uk-UA"/>
        </w:rPr>
        <w:t>6</w:t>
      </w:r>
      <w:r>
        <w:rPr>
          <w:szCs w:val="28"/>
          <w:lang w:val="uk-UA"/>
        </w:rPr>
        <w:t xml:space="preserve">.2), </w:t>
      </w:r>
      <w:r w:rsidR="007A4944">
        <w:rPr>
          <w:szCs w:val="28"/>
          <w:lang w:val="uk-UA"/>
        </w:rPr>
        <w:t xml:space="preserve">виділивши споживацькі </w:t>
      </w:r>
      <w:r>
        <w:rPr>
          <w:szCs w:val="28"/>
          <w:lang w:val="uk-UA"/>
        </w:rPr>
        <w:t xml:space="preserve"> </w:t>
      </w:r>
      <w:r w:rsidR="007A4944">
        <w:rPr>
          <w:szCs w:val="28"/>
          <w:lang w:val="uk-UA"/>
        </w:rPr>
        <w:t>потреби</w:t>
      </w:r>
      <w:r>
        <w:rPr>
          <w:szCs w:val="28"/>
          <w:lang w:val="uk-UA"/>
        </w:rPr>
        <w:t xml:space="preserve"> (таблиця </w:t>
      </w:r>
      <w:r w:rsidR="007A4944">
        <w:rPr>
          <w:szCs w:val="28"/>
          <w:lang w:val="uk-UA"/>
        </w:rPr>
        <w:t>6</w:t>
      </w:r>
      <w:r>
        <w:rPr>
          <w:szCs w:val="28"/>
          <w:lang w:val="uk-UA"/>
        </w:rPr>
        <w:t>.5) та фактор</w:t>
      </w:r>
      <w:r w:rsidR="007A4944">
        <w:rPr>
          <w:szCs w:val="28"/>
          <w:lang w:val="uk-UA"/>
        </w:rPr>
        <w:t>и</w:t>
      </w:r>
      <w:r>
        <w:rPr>
          <w:szCs w:val="28"/>
          <w:lang w:val="uk-UA"/>
        </w:rPr>
        <w:t xml:space="preserve"> маркетингового середовища (таблиці </w:t>
      </w:r>
      <w:r w:rsidR="007A4944">
        <w:rPr>
          <w:szCs w:val="28"/>
          <w:lang w:val="uk-UA"/>
        </w:rPr>
        <w:t>6</w:t>
      </w:r>
      <w:r>
        <w:rPr>
          <w:szCs w:val="28"/>
          <w:lang w:val="uk-UA"/>
        </w:rPr>
        <w:t xml:space="preserve">.6 і </w:t>
      </w:r>
      <w:r w:rsidR="007A4944">
        <w:rPr>
          <w:szCs w:val="28"/>
          <w:lang w:val="uk-UA"/>
        </w:rPr>
        <w:t>6</w:t>
      </w:r>
      <w:r>
        <w:rPr>
          <w:szCs w:val="28"/>
          <w:lang w:val="uk-UA"/>
        </w:rPr>
        <w:t xml:space="preserve">.7) </w:t>
      </w:r>
      <w:r w:rsidR="007A4944">
        <w:rPr>
          <w:szCs w:val="28"/>
          <w:lang w:val="uk-UA"/>
        </w:rPr>
        <w:t xml:space="preserve">можна визначити </w:t>
      </w:r>
      <w:r w:rsidR="003A2692">
        <w:rPr>
          <w:szCs w:val="28"/>
          <w:lang w:val="uk-UA"/>
        </w:rPr>
        <w:t>фактори конкурентноспроможності</w:t>
      </w:r>
      <w:r>
        <w:rPr>
          <w:szCs w:val="28"/>
          <w:lang w:val="uk-UA"/>
        </w:rPr>
        <w:t xml:space="preserve"> (таблиця </w:t>
      </w:r>
      <w:r w:rsidR="003A2692">
        <w:rPr>
          <w:szCs w:val="28"/>
          <w:lang w:val="uk-UA"/>
        </w:rPr>
        <w:t>6</w:t>
      </w:r>
      <w:r>
        <w:rPr>
          <w:szCs w:val="28"/>
          <w:lang w:val="uk-UA"/>
        </w:rPr>
        <w:t>.10).</w:t>
      </w:r>
    </w:p>
    <w:p w:rsidR="00394EC8" w:rsidRPr="00C71263" w:rsidRDefault="00394EC8" w:rsidP="00394EC8">
      <w:pPr>
        <w:tabs>
          <w:tab w:val="left" w:pos="284"/>
        </w:tabs>
        <w:rPr>
          <w:szCs w:val="28"/>
          <w:lang w:val="uk-UA"/>
        </w:rPr>
      </w:pPr>
    </w:p>
    <w:p w:rsidR="00394EC8" w:rsidRPr="00C71263" w:rsidRDefault="00394EC8" w:rsidP="00394EC8">
      <w:pPr>
        <w:pStyle w:val="af5"/>
        <w:tabs>
          <w:tab w:val="left" w:pos="1985"/>
        </w:tabs>
        <w:spacing w:after="0" w:line="360" w:lineRule="auto"/>
        <w:ind w:firstLine="709"/>
        <w:rPr>
          <w:rFonts w:eastAsia="Calibri"/>
          <w:bCs/>
          <w:szCs w:val="28"/>
          <w:lang w:eastAsia="en-US"/>
        </w:rPr>
      </w:pPr>
      <w:r w:rsidRPr="00C71263">
        <w:rPr>
          <w:rFonts w:eastAsia="Calibri"/>
          <w:bCs/>
          <w:szCs w:val="28"/>
          <w:lang w:eastAsia="en-US"/>
        </w:rPr>
        <w:t xml:space="preserve">Таблиця </w:t>
      </w:r>
      <w:r w:rsidR="00C71263" w:rsidRPr="00C71263">
        <w:rPr>
          <w:rFonts w:eastAsia="Calibri"/>
          <w:bCs/>
          <w:szCs w:val="28"/>
          <w:lang w:val="uk-UA" w:eastAsia="en-US"/>
        </w:rPr>
        <w:t>6</w:t>
      </w:r>
      <w:r w:rsidRPr="00C71263">
        <w:rPr>
          <w:rFonts w:eastAsia="Calibri"/>
          <w:bCs/>
          <w:szCs w:val="28"/>
          <w:lang w:eastAsia="en-US"/>
        </w:rPr>
        <w:t>.10. Обґрунтування факторів конкурентоспроможності</w:t>
      </w:r>
    </w:p>
    <w:tbl>
      <w:tblPr>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97"/>
        <w:gridCol w:w="6638"/>
      </w:tblGrid>
      <w:tr w:rsidR="00394EC8" w:rsidTr="00394EC8">
        <w:trPr>
          <w:jc w:val="center"/>
        </w:trPr>
        <w:tc>
          <w:tcPr>
            <w:tcW w:w="3397" w:type="dxa"/>
            <w:tcBorders>
              <w:top w:val="single" w:sz="4" w:space="0" w:color="auto"/>
              <w:left w:val="single" w:sz="4" w:space="0" w:color="auto"/>
              <w:bottom w:val="single" w:sz="4" w:space="0" w:color="auto"/>
              <w:right w:val="single" w:sz="4" w:space="0" w:color="auto"/>
            </w:tcBorders>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Фактор конкурентоспроможності</w:t>
            </w:r>
          </w:p>
        </w:tc>
        <w:tc>
          <w:tcPr>
            <w:tcW w:w="6638" w:type="dxa"/>
            <w:tcBorders>
              <w:top w:val="single" w:sz="4" w:space="0" w:color="auto"/>
              <w:left w:val="single" w:sz="4" w:space="0" w:color="auto"/>
              <w:bottom w:val="single" w:sz="4" w:space="0" w:color="auto"/>
              <w:right w:val="single" w:sz="4" w:space="0" w:color="auto"/>
            </w:tcBorders>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Обґрунтування</w:t>
            </w:r>
          </w:p>
        </w:tc>
      </w:tr>
      <w:tr w:rsidR="00394EC8" w:rsidRPr="003B53CF" w:rsidTr="00394EC8">
        <w:trPr>
          <w:jc w:val="center"/>
        </w:trPr>
        <w:tc>
          <w:tcPr>
            <w:tcW w:w="3397" w:type="dxa"/>
            <w:tcBorders>
              <w:top w:val="single" w:sz="4" w:space="0" w:color="auto"/>
              <w:left w:val="single" w:sz="4" w:space="0" w:color="auto"/>
              <w:bottom w:val="single" w:sz="4" w:space="0" w:color="auto"/>
              <w:right w:val="single" w:sz="4" w:space="0" w:color="auto"/>
            </w:tcBorders>
            <w:hideMark/>
          </w:tcPr>
          <w:p w:rsidR="00394EC8" w:rsidRDefault="003A2692" w:rsidP="00394EC8">
            <w:pPr>
              <w:pStyle w:val="affff1"/>
              <w:spacing w:line="360" w:lineRule="auto"/>
              <w:ind w:firstLine="0"/>
              <w:rPr>
                <w:rFonts w:ascii="Times New Roman" w:hAnsi="Times New Roman" w:cs="Times New Roman"/>
                <w:sz w:val="28"/>
                <w:szCs w:val="28"/>
              </w:rPr>
            </w:pPr>
            <w:r>
              <w:rPr>
                <w:rFonts w:ascii="Times New Roman" w:hAnsi="Times New Roman" w:cs="Times New Roman"/>
                <w:sz w:val="28"/>
                <w:szCs w:val="28"/>
              </w:rPr>
              <w:t>Мала конкурентність</w:t>
            </w:r>
          </w:p>
        </w:tc>
        <w:tc>
          <w:tcPr>
            <w:tcW w:w="6638" w:type="dxa"/>
            <w:tcBorders>
              <w:top w:val="single" w:sz="4" w:space="0" w:color="auto"/>
              <w:left w:val="single" w:sz="4" w:space="0" w:color="auto"/>
              <w:bottom w:val="single" w:sz="4" w:space="0" w:color="auto"/>
              <w:right w:val="single" w:sz="4" w:space="0" w:color="auto"/>
            </w:tcBorders>
            <w:hideMark/>
          </w:tcPr>
          <w:p w:rsidR="00394EC8" w:rsidRDefault="00394EC8" w:rsidP="00394EC8">
            <w:pPr>
              <w:pStyle w:val="affff1"/>
              <w:spacing w:line="360" w:lineRule="auto"/>
              <w:ind w:firstLine="0"/>
              <w:rPr>
                <w:rFonts w:ascii="Times New Roman" w:hAnsi="Times New Roman" w:cs="Times New Roman"/>
                <w:sz w:val="28"/>
                <w:szCs w:val="28"/>
              </w:rPr>
            </w:pPr>
            <w:r>
              <w:rPr>
                <w:rFonts w:ascii="Times New Roman" w:hAnsi="Times New Roman" w:cs="Times New Roman"/>
                <w:sz w:val="28"/>
                <w:szCs w:val="28"/>
              </w:rPr>
              <w:t>На початок розробки проекту не виявлено конкурентів на ринку в нашій країні.</w:t>
            </w:r>
          </w:p>
        </w:tc>
      </w:tr>
      <w:tr w:rsidR="00394EC8" w:rsidRPr="003B53CF" w:rsidTr="00394EC8">
        <w:trPr>
          <w:jc w:val="center"/>
        </w:trPr>
        <w:tc>
          <w:tcPr>
            <w:tcW w:w="3397" w:type="dxa"/>
            <w:tcBorders>
              <w:top w:val="single" w:sz="4" w:space="0" w:color="auto"/>
              <w:left w:val="single" w:sz="4" w:space="0" w:color="auto"/>
              <w:bottom w:val="single" w:sz="4" w:space="0" w:color="auto"/>
              <w:right w:val="single" w:sz="4" w:space="0" w:color="auto"/>
            </w:tcBorders>
            <w:hideMark/>
          </w:tcPr>
          <w:p w:rsidR="00394EC8" w:rsidRDefault="003A2692" w:rsidP="00394EC8">
            <w:pPr>
              <w:pStyle w:val="affff1"/>
              <w:spacing w:line="360" w:lineRule="auto"/>
              <w:ind w:firstLine="0"/>
              <w:rPr>
                <w:rFonts w:ascii="Times New Roman" w:hAnsi="Times New Roman" w:cs="Times New Roman"/>
                <w:sz w:val="28"/>
                <w:szCs w:val="28"/>
              </w:rPr>
            </w:pPr>
            <w:r>
              <w:rPr>
                <w:rFonts w:ascii="Times New Roman" w:hAnsi="Times New Roman" w:cs="Times New Roman"/>
                <w:sz w:val="28"/>
                <w:szCs w:val="28"/>
              </w:rPr>
              <w:t>Публічність програмного продукту</w:t>
            </w:r>
          </w:p>
        </w:tc>
        <w:tc>
          <w:tcPr>
            <w:tcW w:w="6638" w:type="dxa"/>
            <w:tcBorders>
              <w:top w:val="single" w:sz="4" w:space="0" w:color="auto"/>
              <w:left w:val="single" w:sz="4" w:space="0" w:color="auto"/>
              <w:bottom w:val="single" w:sz="4" w:space="0" w:color="auto"/>
              <w:right w:val="single" w:sz="4" w:space="0" w:color="auto"/>
            </w:tcBorders>
            <w:hideMark/>
          </w:tcPr>
          <w:p w:rsidR="00394EC8" w:rsidRDefault="003A2692" w:rsidP="00394EC8">
            <w:pPr>
              <w:pStyle w:val="affff1"/>
              <w:spacing w:line="360" w:lineRule="auto"/>
              <w:ind w:firstLine="0"/>
              <w:rPr>
                <w:rFonts w:ascii="Times New Roman" w:hAnsi="Times New Roman" w:cs="Times New Roman"/>
                <w:sz w:val="28"/>
                <w:szCs w:val="28"/>
              </w:rPr>
            </w:pPr>
            <w:r>
              <w:rPr>
                <w:rFonts w:ascii="Times New Roman" w:hAnsi="Times New Roman" w:cs="Times New Roman"/>
                <w:sz w:val="28"/>
                <w:szCs w:val="28"/>
              </w:rPr>
              <w:t>Додаток є загальнодоступним. Для отримання доступу потрібне мережеве з’єднання.</w:t>
            </w:r>
          </w:p>
        </w:tc>
      </w:tr>
      <w:tr w:rsidR="00394EC8" w:rsidRPr="003B53CF" w:rsidTr="00394EC8">
        <w:trPr>
          <w:jc w:val="center"/>
        </w:trPr>
        <w:tc>
          <w:tcPr>
            <w:tcW w:w="3397" w:type="dxa"/>
            <w:tcBorders>
              <w:top w:val="single" w:sz="4" w:space="0" w:color="auto"/>
              <w:left w:val="single" w:sz="4" w:space="0" w:color="auto"/>
              <w:bottom w:val="single" w:sz="4" w:space="0" w:color="auto"/>
              <w:right w:val="single" w:sz="4" w:space="0" w:color="auto"/>
            </w:tcBorders>
            <w:hideMark/>
          </w:tcPr>
          <w:p w:rsidR="00394EC8" w:rsidRDefault="003A2692" w:rsidP="00394EC8">
            <w:pPr>
              <w:pStyle w:val="affff1"/>
              <w:spacing w:line="360" w:lineRule="auto"/>
              <w:ind w:firstLine="0"/>
              <w:rPr>
                <w:rFonts w:ascii="Times New Roman" w:hAnsi="Times New Roman" w:cs="Times New Roman"/>
                <w:sz w:val="28"/>
                <w:szCs w:val="28"/>
              </w:rPr>
            </w:pPr>
            <w:r>
              <w:rPr>
                <w:rFonts w:ascii="Times New Roman" w:hAnsi="Times New Roman" w:cs="Times New Roman"/>
                <w:sz w:val="28"/>
                <w:szCs w:val="28"/>
              </w:rPr>
              <w:t>Зручність використання</w:t>
            </w:r>
          </w:p>
        </w:tc>
        <w:tc>
          <w:tcPr>
            <w:tcW w:w="6638" w:type="dxa"/>
            <w:tcBorders>
              <w:top w:val="single" w:sz="4" w:space="0" w:color="auto"/>
              <w:left w:val="single" w:sz="4" w:space="0" w:color="auto"/>
              <w:bottom w:val="single" w:sz="4" w:space="0" w:color="auto"/>
              <w:right w:val="single" w:sz="4" w:space="0" w:color="auto"/>
            </w:tcBorders>
            <w:hideMark/>
          </w:tcPr>
          <w:p w:rsidR="00394EC8" w:rsidRDefault="003A2692" w:rsidP="00394EC8">
            <w:pPr>
              <w:pStyle w:val="affff1"/>
              <w:spacing w:line="360" w:lineRule="auto"/>
              <w:ind w:firstLine="0"/>
              <w:rPr>
                <w:rFonts w:ascii="Times New Roman" w:hAnsi="Times New Roman" w:cs="Times New Roman"/>
                <w:sz w:val="28"/>
                <w:szCs w:val="28"/>
              </w:rPr>
            </w:pPr>
            <w:r>
              <w:rPr>
                <w:rFonts w:ascii="Times New Roman" w:hAnsi="Times New Roman" w:cs="Times New Roman"/>
                <w:sz w:val="28"/>
                <w:szCs w:val="28"/>
              </w:rPr>
              <w:t>Інтуїтивно зрозумілий та приємний інтерфейс, простий у сприйнятті.</w:t>
            </w:r>
          </w:p>
        </w:tc>
      </w:tr>
      <w:tr w:rsidR="00394EC8" w:rsidRPr="003B53CF" w:rsidTr="00394EC8">
        <w:trPr>
          <w:jc w:val="center"/>
        </w:trPr>
        <w:tc>
          <w:tcPr>
            <w:tcW w:w="3397" w:type="dxa"/>
            <w:tcBorders>
              <w:top w:val="single" w:sz="4" w:space="0" w:color="auto"/>
              <w:left w:val="single" w:sz="4" w:space="0" w:color="auto"/>
              <w:bottom w:val="single" w:sz="4" w:space="0" w:color="auto"/>
              <w:right w:val="single" w:sz="4" w:space="0" w:color="auto"/>
            </w:tcBorders>
            <w:hideMark/>
          </w:tcPr>
          <w:p w:rsidR="00394EC8" w:rsidRDefault="003A2692" w:rsidP="00394EC8">
            <w:pPr>
              <w:pStyle w:val="affff1"/>
              <w:spacing w:line="360" w:lineRule="auto"/>
              <w:ind w:firstLine="0"/>
              <w:rPr>
                <w:rFonts w:ascii="Times New Roman" w:hAnsi="Times New Roman" w:cs="Times New Roman"/>
                <w:sz w:val="28"/>
                <w:szCs w:val="28"/>
              </w:rPr>
            </w:pPr>
            <w:r>
              <w:rPr>
                <w:rFonts w:ascii="Times New Roman" w:hAnsi="Times New Roman" w:cs="Times New Roman"/>
                <w:sz w:val="28"/>
                <w:szCs w:val="28"/>
              </w:rPr>
              <w:lastRenderedPageBreak/>
              <w:t>Мережеве з’єднання</w:t>
            </w:r>
          </w:p>
        </w:tc>
        <w:tc>
          <w:tcPr>
            <w:tcW w:w="6638" w:type="dxa"/>
            <w:tcBorders>
              <w:top w:val="single" w:sz="4" w:space="0" w:color="auto"/>
              <w:left w:val="single" w:sz="4" w:space="0" w:color="auto"/>
              <w:bottom w:val="single" w:sz="4" w:space="0" w:color="auto"/>
              <w:right w:val="single" w:sz="4" w:space="0" w:color="auto"/>
            </w:tcBorders>
            <w:hideMark/>
          </w:tcPr>
          <w:p w:rsidR="00394EC8" w:rsidRDefault="003A2692" w:rsidP="00394EC8">
            <w:pPr>
              <w:pStyle w:val="affff1"/>
              <w:spacing w:line="360" w:lineRule="auto"/>
              <w:ind w:firstLine="0"/>
              <w:rPr>
                <w:rFonts w:ascii="Times New Roman" w:hAnsi="Times New Roman" w:cs="Times New Roman"/>
                <w:sz w:val="28"/>
                <w:szCs w:val="28"/>
              </w:rPr>
            </w:pPr>
            <w:r>
              <w:rPr>
                <w:rFonts w:ascii="Times New Roman" w:hAnsi="Times New Roman" w:cs="Times New Roman"/>
                <w:sz w:val="28"/>
                <w:szCs w:val="28"/>
              </w:rPr>
              <w:t>Для підключення до веб-сервісу.</w:t>
            </w:r>
          </w:p>
        </w:tc>
      </w:tr>
      <w:tr w:rsidR="00394EC8" w:rsidTr="00394EC8">
        <w:trPr>
          <w:jc w:val="center"/>
        </w:trPr>
        <w:tc>
          <w:tcPr>
            <w:tcW w:w="3397" w:type="dxa"/>
            <w:tcBorders>
              <w:top w:val="single" w:sz="4" w:space="0" w:color="auto"/>
              <w:left w:val="single" w:sz="4" w:space="0" w:color="auto"/>
              <w:bottom w:val="single" w:sz="4" w:space="0" w:color="auto"/>
              <w:right w:val="single" w:sz="4" w:space="0" w:color="auto"/>
            </w:tcBorders>
            <w:hideMark/>
          </w:tcPr>
          <w:p w:rsidR="00394EC8" w:rsidRDefault="003A2692" w:rsidP="00394EC8">
            <w:pPr>
              <w:pStyle w:val="affff1"/>
              <w:spacing w:line="360" w:lineRule="auto"/>
              <w:ind w:firstLine="0"/>
              <w:rPr>
                <w:rFonts w:ascii="Times New Roman" w:hAnsi="Times New Roman" w:cs="Times New Roman"/>
                <w:sz w:val="28"/>
                <w:szCs w:val="28"/>
              </w:rPr>
            </w:pPr>
            <w:r>
              <w:rPr>
                <w:rFonts w:ascii="Times New Roman" w:hAnsi="Times New Roman" w:cs="Times New Roman"/>
                <w:sz w:val="28"/>
                <w:szCs w:val="28"/>
              </w:rPr>
              <w:t>Технічна підтрика</w:t>
            </w:r>
          </w:p>
        </w:tc>
        <w:tc>
          <w:tcPr>
            <w:tcW w:w="6638" w:type="dxa"/>
            <w:tcBorders>
              <w:top w:val="single" w:sz="4" w:space="0" w:color="auto"/>
              <w:left w:val="single" w:sz="4" w:space="0" w:color="auto"/>
              <w:bottom w:val="single" w:sz="4" w:space="0" w:color="auto"/>
              <w:right w:val="single" w:sz="4" w:space="0" w:color="auto"/>
            </w:tcBorders>
            <w:hideMark/>
          </w:tcPr>
          <w:p w:rsidR="00394EC8" w:rsidRDefault="003A2692" w:rsidP="00394EC8">
            <w:pPr>
              <w:pStyle w:val="affff1"/>
              <w:spacing w:line="360" w:lineRule="auto"/>
              <w:ind w:firstLine="0"/>
              <w:rPr>
                <w:rFonts w:ascii="Times New Roman" w:hAnsi="Times New Roman" w:cs="Times New Roman"/>
                <w:sz w:val="28"/>
                <w:szCs w:val="28"/>
              </w:rPr>
            </w:pPr>
            <w:r>
              <w:rPr>
                <w:rFonts w:ascii="Times New Roman" w:hAnsi="Times New Roman" w:cs="Times New Roman"/>
                <w:sz w:val="28"/>
                <w:szCs w:val="28"/>
              </w:rPr>
              <w:t>-</w:t>
            </w:r>
          </w:p>
        </w:tc>
      </w:tr>
    </w:tbl>
    <w:p w:rsidR="00394EC8" w:rsidRPr="00813FD5" w:rsidRDefault="00394EC8" w:rsidP="00394EC8">
      <w:pPr>
        <w:tabs>
          <w:tab w:val="left" w:pos="284"/>
        </w:tabs>
        <w:rPr>
          <w:szCs w:val="28"/>
          <w:lang w:val="ru-RU"/>
        </w:rPr>
      </w:pPr>
    </w:p>
    <w:p w:rsidR="00394EC8" w:rsidRDefault="00394EC8" w:rsidP="005A4DCE">
      <w:pPr>
        <w:tabs>
          <w:tab w:val="left" w:pos="284"/>
        </w:tabs>
        <w:rPr>
          <w:szCs w:val="28"/>
          <w:lang w:val="uk-UA"/>
        </w:rPr>
      </w:pPr>
      <w:r>
        <w:rPr>
          <w:szCs w:val="28"/>
          <w:lang w:val="uk-UA"/>
        </w:rPr>
        <w:tab/>
      </w:r>
      <w:r w:rsidR="00791E83">
        <w:rPr>
          <w:szCs w:val="28"/>
          <w:lang w:val="uk-UA"/>
        </w:rPr>
        <w:t>Отже, після аналізу дослідження можна виділити позитивні та негативні(що вимагають доопрацювань) моменти системи.</w:t>
      </w:r>
      <w:r>
        <w:rPr>
          <w:szCs w:val="28"/>
          <w:lang w:val="uk-UA"/>
        </w:rPr>
        <w:t xml:space="preserve"> Вони наведені у таблиці </w:t>
      </w:r>
      <w:r w:rsidR="00791E83">
        <w:rPr>
          <w:szCs w:val="28"/>
          <w:lang w:val="uk-UA"/>
        </w:rPr>
        <w:t>6</w:t>
      </w:r>
      <w:r>
        <w:rPr>
          <w:szCs w:val="28"/>
          <w:lang w:val="uk-UA"/>
        </w:rPr>
        <w:t>.11.</w:t>
      </w:r>
    </w:p>
    <w:p w:rsidR="005A4DCE" w:rsidRPr="005A4DCE" w:rsidRDefault="005A4DCE" w:rsidP="005A4DCE">
      <w:pPr>
        <w:tabs>
          <w:tab w:val="left" w:pos="284"/>
        </w:tabs>
        <w:rPr>
          <w:szCs w:val="28"/>
          <w:lang w:val="uk-UA"/>
        </w:rPr>
      </w:pPr>
    </w:p>
    <w:p w:rsidR="00394EC8" w:rsidRPr="00061BFD" w:rsidRDefault="00394EC8" w:rsidP="00394EC8">
      <w:pPr>
        <w:pStyle w:val="af5"/>
        <w:shd w:val="clear" w:color="auto" w:fill="FFFFFF" w:themeFill="background1"/>
        <w:spacing w:after="0" w:line="360" w:lineRule="auto"/>
        <w:ind w:firstLine="709"/>
        <w:jc w:val="both"/>
        <w:rPr>
          <w:rFonts w:eastAsia="Calibri"/>
          <w:bCs/>
          <w:szCs w:val="28"/>
          <w:lang w:val="ru-RU" w:eastAsia="en-US"/>
        </w:rPr>
      </w:pPr>
      <w:r w:rsidRPr="00061BFD">
        <w:rPr>
          <w:rFonts w:eastAsia="Calibri"/>
          <w:bCs/>
          <w:szCs w:val="28"/>
          <w:lang w:val="ru-RU" w:eastAsia="en-US"/>
        </w:rPr>
        <w:t xml:space="preserve">Таблиця </w:t>
      </w:r>
      <w:r w:rsidR="00C71263">
        <w:rPr>
          <w:rFonts w:eastAsia="Calibri"/>
          <w:bCs/>
          <w:szCs w:val="28"/>
          <w:lang w:val="ru-RU" w:eastAsia="en-US"/>
        </w:rPr>
        <w:t>6</w:t>
      </w:r>
      <w:r w:rsidRPr="00061BFD">
        <w:rPr>
          <w:rFonts w:eastAsia="Calibri"/>
          <w:bCs/>
          <w:szCs w:val="28"/>
          <w:lang w:val="ru-RU" w:eastAsia="en-US"/>
        </w:rPr>
        <w:t>.11. Порівняльний аналіз сильних та слабких сторін проекту</w:t>
      </w:r>
    </w:p>
    <w:tbl>
      <w:tblPr>
        <w:tblW w:w="101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30"/>
        <w:gridCol w:w="1277"/>
        <w:gridCol w:w="875"/>
        <w:gridCol w:w="602"/>
        <w:gridCol w:w="602"/>
        <w:gridCol w:w="602"/>
        <w:gridCol w:w="602"/>
        <w:gridCol w:w="602"/>
        <w:gridCol w:w="1033"/>
      </w:tblGrid>
      <w:tr w:rsidR="00394EC8" w:rsidTr="00394EC8">
        <w:trPr>
          <w:jc w:val="center"/>
        </w:trPr>
        <w:tc>
          <w:tcPr>
            <w:tcW w:w="3927" w:type="dxa"/>
            <w:vMerge w:val="restar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Фактор конкурентоспроможності</w:t>
            </w:r>
          </w:p>
        </w:tc>
        <w:tc>
          <w:tcPr>
            <w:tcW w:w="1276" w:type="dxa"/>
            <w:vMerge w:val="restar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 xml:space="preserve">Бали </w:t>
            </w:r>
          </w:p>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1-20</w:t>
            </w:r>
          </w:p>
        </w:tc>
        <w:tc>
          <w:tcPr>
            <w:tcW w:w="4918" w:type="dxa"/>
            <w:gridSpan w:val="7"/>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Рейтинг товарів-конкурентів</w:t>
            </w:r>
          </w:p>
        </w:tc>
      </w:tr>
      <w:tr w:rsidR="00394EC8" w:rsidTr="00394EC8">
        <w:trPr>
          <w:jc w:val="center"/>
        </w:trPr>
        <w:tc>
          <w:tcPr>
            <w:tcW w:w="3927" w:type="dxa"/>
            <w:vMerge/>
            <w:tcBorders>
              <w:top w:val="single" w:sz="4" w:space="0" w:color="auto"/>
              <w:left w:val="single" w:sz="4" w:space="0" w:color="auto"/>
              <w:bottom w:val="single" w:sz="4" w:space="0" w:color="auto"/>
              <w:right w:val="single" w:sz="4" w:space="0" w:color="auto"/>
            </w:tcBorders>
            <w:vAlign w:val="center"/>
            <w:hideMark/>
          </w:tcPr>
          <w:p w:rsidR="00394EC8" w:rsidRDefault="00394EC8" w:rsidP="00394EC8">
            <w:pPr>
              <w:rPr>
                <w:szCs w:val="28"/>
                <w:lang w:val="uk-UA"/>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394EC8" w:rsidRDefault="00394EC8" w:rsidP="00394EC8">
            <w:pPr>
              <w:rPr>
                <w:szCs w:val="28"/>
                <w:lang w:val="uk-UA"/>
              </w:rPr>
            </w:pPr>
          </w:p>
        </w:tc>
        <w:tc>
          <w:tcPr>
            <w:tcW w:w="87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–3</w:t>
            </w:r>
          </w:p>
        </w:tc>
        <w:tc>
          <w:tcPr>
            <w:tcW w:w="602"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–2</w:t>
            </w:r>
          </w:p>
        </w:tc>
        <w:tc>
          <w:tcPr>
            <w:tcW w:w="602"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–1</w:t>
            </w:r>
          </w:p>
        </w:tc>
        <w:tc>
          <w:tcPr>
            <w:tcW w:w="602"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0</w:t>
            </w:r>
          </w:p>
        </w:tc>
        <w:tc>
          <w:tcPr>
            <w:tcW w:w="602"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+1</w:t>
            </w:r>
          </w:p>
        </w:tc>
        <w:tc>
          <w:tcPr>
            <w:tcW w:w="602"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+2</w:t>
            </w:r>
          </w:p>
        </w:tc>
        <w:tc>
          <w:tcPr>
            <w:tcW w:w="1033"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+3</w:t>
            </w:r>
          </w:p>
        </w:tc>
      </w:tr>
      <w:tr w:rsidR="00394EC8" w:rsidTr="00394EC8">
        <w:trPr>
          <w:jc w:val="center"/>
        </w:trPr>
        <w:tc>
          <w:tcPr>
            <w:tcW w:w="3927"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rsidR="00394EC8" w:rsidRDefault="00394EC8" w:rsidP="00394EC8">
            <w:pPr>
              <w:pStyle w:val="affff1"/>
              <w:spacing w:line="360" w:lineRule="auto"/>
              <w:ind w:firstLine="0"/>
              <w:rPr>
                <w:rFonts w:ascii="Times New Roman" w:hAnsi="Times New Roman" w:cs="Times New Roman"/>
                <w:sz w:val="28"/>
                <w:szCs w:val="28"/>
              </w:rPr>
            </w:pPr>
            <w:r>
              <w:rPr>
                <w:rFonts w:ascii="Times New Roman" w:hAnsi="Times New Roman" w:cs="Times New Roman"/>
                <w:sz w:val="28"/>
                <w:szCs w:val="28"/>
              </w:rPr>
              <w:t>Мала кількість / відсутність конкурентів</w:t>
            </w:r>
          </w:p>
        </w:tc>
        <w:tc>
          <w:tcPr>
            <w:tcW w:w="1276"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B011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4</w:t>
            </w:r>
          </w:p>
        </w:tc>
        <w:tc>
          <w:tcPr>
            <w:tcW w:w="87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rsidR="00394EC8" w:rsidRDefault="00394EC8" w:rsidP="00394EC8">
            <w:pPr>
              <w:pStyle w:val="affff1"/>
              <w:spacing w:line="360" w:lineRule="auto"/>
              <w:ind w:firstLine="0"/>
              <w:jc w:val="center"/>
              <w:rPr>
                <w:rFonts w:ascii="Times New Roman" w:hAnsi="Times New Roman" w:cs="Times New Roman"/>
                <w:sz w:val="28"/>
                <w:szCs w:val="28"/>
              </w:rPr>
            </w:pPr>
          </w:p>
        </w:tc>
        <w:tc>
          <w:tcPr>
            <w:tcW w:w="602"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rsidR="00394EC8" w:rsidRDefault="00394EC8" w:rsidP="00394EC8">
            <w:pPr>
              <w:pStyle w:val="affff1"/>
              <w:spacing w:line="360" w:lineRule="auto"/>
              <w:ind w:firstLine="0"/>
              <w:jc w:val="center"/>
              <w:rPr>
                <w:rFonts w:ascii="Times New Roman" w:hAnsi="Times New Roman" w:cs="Times New Roman"/>
                <w:sz w:val="28"/>
                <w:szCs w:val="28"/>
              </w:rPr>
            </w:pPr>
          </w:p>
        </w:tc>
        <w:tc>
          <w:tcPr>
            <w:tcW w:w="602"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rsidR="00394EC8" w:rsidRDefault="00394EC8" w:rsidP="00394EC8">
            <w:pPr>
              <w:pStyle w:val="affff1"/>
              <w:spacing w:line="360" w:lineRule="auto"/>
              <w:ind w:firstLine="0"/>
              <w:jc w:val="center"/>
              <w:rPr>
                <w:rFonts w:ascii="Times New Roman" w:hAnsi="Times New Roman" w:cs="Times New Roman"/>
                <w:sz w:val="28"/>
                <w:szCs w:val="28"/>
              </w:rPr>
            </w:pPr>
          </w:p>
        </w:tc>
        <w:tc>
          <w:tcPr>
            <w:tcW w:w="602"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rsidR="00394EC8" w:rsidRPr="00656BB8" w:rsidRDefault="00394EC8" w:rsidP="00394EC8">
            <w:pPr>
              <w:pStyle w:val="affff1"/>
              <w:spacing w:line="36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602"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rsidR="00394EC8" w:rsidRDefault="00394EC8" w:rsidP="00394EC8">
            <w:pPr>
              <w:pStyle w:val="affff1"/>
              <w:spacing w:line="360" w:lineRule="auto"/>
              <w:jc w:val="center"/>
              <w:rPr>
                <w:rFonts w:ascii="Times New Roman" w:hAnsi="Times New Roman" w:cs="Times New Roman"/>
                <w:sz w:val="28"/>
                <w:szCs w:val="28"/>
              </w:rPr>
            </w:pPr>
          </w:p>
        </w:tc>
        <w:tc>
          <w:tcPr>
            <w:tcW w:w="602"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rsidR="00394EC8" w:rsidRDefault="00394EC8" w:rsidP="00394EC8">
            <w:pPr>
              <w:pStyle w:val="affff1"/>
              <w:spacing w:line="360" w:lineRule="auto"/>
              <w:ind w:firstLine="0"/>
              <w:jc w:val="center"/>
              <w:rPr>
                <w:rFonts w:ascii="Times New Roman" w:hAnsi="Times New Roman" w:cs="Times New Roman"/>
                <w:sz w:val="28"/>
                <w:szCs w:val="28"/>
              </w:rPr>
            </w:pPr>
          </w:p>
        </w:tc>
        <w:tc>
          <w:tcPr>
            <w:tcW w:w="1033"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rsidR="00394EC8" w:rsidRDefault="00394EC8" w:rsidP="00394EC8">
            <w:pPr>
              <w:pStyle w:val="affff1"/>
              <w:spacing w:line="360" w:lineRule="auto"/>
              <w:ind w:firstLine="0"/>
              <w:jc w:val="center"/>
              <w:rPr>
                <w:rFonts w:ascii="Times New Roman" w:hAnsi="Times New Roman" w:cs="Times New Roman"/>
                <w:sz w:val="28"/>
                <w:szCs w:val="28"/>
              </w:rPr>
            </w:pPr>
          </w:p>
        </w:tc>
      </w:tr>
      <w:tr w:rsidR="00394EC8" w:rsidTr="00394EC8">
        <w:trPr>
          <w:jc w:val="center"/>
        </w:trPr>
        <w:tc>
          <w:tcPr>
            <w:tcW w:w="3927"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rsidR="00394EC8" w:rsidRDefault="00394EC8" w:rsidP="00394EC8">
            <w:pPr>
              <w:pStyle w:val="affff1"/>
              <w:spacing w:line="360" w:lineRule="auto"/>
              <w:ind w:firstLine="0"/>
              <w:rPr>
                <w:rFonts w:ascii="Times New Roman" w:hAnsi="Times New Roman" w:cs="Times New Roman"/>
                <w:sz w:val="28"/>
                <w:szCs w:val="28"/>
              </w:rPr>
            </w:pPr>
            <w:r>
              <w:rPr>
                <w:rFonts w:ascii="Times New Roman" w:hAnsi="Times New Roman" w:cs="Times New Roman"/>
                <w:sz w:val="28"/>
                <w:szCs w:val="28"/>
              </w:rPr>
              <w:t>Системні вимоги</w:t>
            </w:r>
          </w:p>
        </w:tc>
        <w:tc>
          <w:tcPr>
            <w:tcW w:w="1276"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B011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12</w:t>
            </w:r>
          </w:p>
        </w:tc>
        <w:tc>
          <w:tcPr>
            <w:tcW w:w="87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rsidR="00394EC8" w:rsidRDefault="00394EC8" w:rsidP="00394EC8">
            <w:pPr>
              <w:pStyle w:val="affff1"/>
              <w:spacing w:line="360" w:lineRule="auto"/>
              <w:ind w:firstLine="0"/>
              <w:jc w:val="center"/>
              <w:rPr>
                <w:rFonts w:ascii="Times New Roman" w:hAnsi="Times New Roman" w:cs="Times New Roman"/>
                <w:sz w:val="36"/>
                <w:szCs w:val="36"/>
              </w:rPr>
            </w:pPr>
          </w:p>
        </w:tc>
        <w:tc>
          <w:tcPr>
            <w:tcW w:w="602"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rsidR="00394EC8" w:rsidRDefault="00B011C8" w:rsidP="00394EC8">
            <w:pPr>
              <w:pStyle w:val="affff1"/>
              <w:spacing w:line="360" w:lineRule="auto"/>
              <w:ind w:firstLine="0"/>
              <w:jc w:val="center"/>
              <w:rPr>
                <w:rFonts w:ascii="Times New Roman" w:hAnsi="Times New Roman" w:cs="Times New Roman"/>
                <w:sz w:val="36"/>
                <w:szCs w:val="36"/>
              </w:rPr>
            </w:pPr>
            <w:r>
              <w:rPr>
                <w:rFonts w:ascii="Times New Roman" w:hAnsi="Times New Roman" w:cs="Times New Roman"/>
                <w:sz w:val="36"/>
                <w:szCs w:val="36"/>
              </w:rPr>
              <w:t>+</w:t>
            </w:r>
          </w:p>
        </w:tc>
        <w:tc>
          <w:tcPr>
            <w:tcW w:w="602"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rsidR="00394EC8" w:rsidRPr="00656BB8" w:rsidRDefault="00394EC8" w:rsidP="00394EC8">
            <w:pPr>
              <w:pStyle w:val="affff1"/>
              <w:spacing w:line="360" w:lineRule="auto"/>
              <w:ind w:hanging="360"/>
              <w:jc w:val="center"/>
              <w:rPr>
                <w:rFonts w:ascii="Times New Roman" w:hAnsi="Times New Roman" w:cs="Times New Roman"/>
                <w:sz w:val="36"/>
                <w:szCs w:val="36"/>
                <w:lang w:val="ru-RU"/>
              </w:rPr>
            </w:pPr>
          </w:p>
        </w:tc>
        <w:tc>
          <w:tcPr>
            <w:tcW w:w="602"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rsidR="00394EC8" w:rsidRDefault="00394EC8" w:rsidP="00394EC8">
            <w:pPr>
              <w:pStyle w:val="affff1"/>
              <w:spacing w:line="360" w:lineRule="auto"/>
              <w:jc w:val="center"/>
              <w:rPr>
                <w:rFonts w:ascii="Times New Roman" w:hAnsi="Times New Roman" w:cs="Times New Roman"/>
                <w:sz w:val="36"/>
                <w:szCs w:val="36"/>
              </w:rPr>
            </w:pPr>
          </w:p>
        </w:tc>
        <w:tc>
          <w:tcPr>
            <w:tcW w:w="602"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rsidR="00394EC8" w:rsidRDefault="00394EC8" w:rsidP="00394EC8">
            <w:pPr>
              <w:pStyle w:val="affff1"/>
              <w:spacing w:line="360" w:lineRule="auto"/>
              <w:ind w:firstLine="0"/>
              <w:jc w:val="center"/>
              <w:rPr>
                <w:rFonts w:ascii="Times New Roman" w:hAnsi="Times New Roman" w:cs="Times New Roman"/>
                <w:sz w:val="28"/>
                <w:szCs w:val="28"/>
              </w:rPr>
            </w:pPr>
          </w:p>
        </w:tc>
        <w:tc>
          <w:tcPr>
            <w:tcW w:w="602"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rsidR="00394EC8" w:rsidRDefault="00394EC8" w:rsidP="00394EC8">
            <w:pPr>
              <w:pStyle w:val="affff1"/>
              <w:spacing w:line="360" w:lineRule="auto"/>
              <w:ind w:firstLine="0"/>
              <w:jc w:val="center"/>
              <w:rPr>
                <w:rFonts w:ascii="Times New Roman" w:hAnsi="Times New Roman" w:cs="Times New Roman"/>
                <w:sz w:val="28"/>
                <w:szCs w:val="28"/>
              </w:rPr>
            </w:pPr>
          </w:p>
        </w:tc>
        <w:tc>
          <w:tcPr>
            <w:tcW w:w="1033"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rsidR="00394EC8" w:rsidRDefault="00394EC8" w:rsidP="00394EC8">
            <w:pPr>
              <w:pStyle w:val="affff1"/>
              <w:spacing w:line="360" w:lineRule="auto"/>
              <w:ind w:firstLine="0"/>
              <w:jc w:val="center"/>
              <w:rPr>
                <w:rFonts w:ascii="Times New Roman" w:hAnsi="Times New Roman" w:cs="Times New Roman"/>
                <w:sz w:val="28"/>
                <w:szCs w:val="28"/>
              </w:rPr>
            </w:pPr>
          </w:p>
        </w:tc>
      </w:tr>
      <w:tr w:rsidR="00394EC8" w:rsidTr="00394EC8">
        <w:trPr>
          <w:jc w:val="center"/>
        </w:trPr>
        <w:tc>
          <w:tcPr>
            <w:tcW w:w="3927"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rsidR="00394EC8" w:rsidRDefault="00394EC8" w:rsidP="00394EC8">
            <w:pPr>
              <w:pStyle w:val="affff1"/>
              <w:spacing w:line="360" w:lineRule="auto"/>
              <w:ind w:firstLine="0"/>
              <w:rPr>
                <w:rFonts w:ascii="Times New Roman" w:hAnsi="Times New Roman" w:cs="Times New Roman"/>
                <w:sz w:val="28"/>
                <w:szCs w:val="28"/>
              </w:rPr>
            </w:pPr>
            <w:r>
              <w:rPr>
                <w:rFonts w:ascii="Times New Roman" w:hAnsi="Times New Roman" w:cs="Times New Roman"/>
                <w:sz w:val="28"/>
                <w:szCs w:val="28"/>
              </w:rPr>
              <w:t>Простота використання</w:t>
            </w:r>
          </w:p>
        </w:tc>
        <w:tc>
          <w:tcPr>
            <w:tcW w:w="1276"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19</w:t>
            </w:r>
          </w:p>
        </w:tc>
        <w:tc>
          <w:tcPr>
            <w:tcW w:w="87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rsidR="00394EC8" w:rsidRPr="00656BB8" w:rsidRDefault="00394EC8" w:rsidP="00394EC8">
            <w:pPr>
              <w:pStyle w:val="affff1"/>
              <w:spacing w:line="360" w:lineRule="auto"/>
              <w:ind w:firstLine="0"/>
              <w:jc w:val="center"/>
              <w:rPr>
                <w:rFonts w:ascii="Times New Roman" w:hAnsi="Times New Roman" w:cs="Times New Roman"/>
                <w:sz w:val="36"/>
                <w:szCs w:val="36"/>
                <w:lang w:val="ru-RU"/>
              </w:rPr>
            </w:pPr>
            <w:r>
              <w:rPr>
                <w:rFonts w:ascii="Times New Roman" w:hAnsi="Times New Roman" w:cs="Times New Roman"/>
                <w:sz w:val="36"/>
                <w:szCs w:val="36"/>
                <w:lang w:val="ru-RU"/>
              </w:rPr>
              <w:t>+</w:t>
            </w:r>
          </w:p>
        </w:tc>
        <w:tc>
          <w:tcPr>
            <w:tcW w:w="602"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rsidR="00394EC8" w:rsidRDefault="00394EC8" w:rsidP="00394EC8">
            <w:pPr>
              <w:pStyle w:val="affff1"/>
              <w:spacing w:line="360" w:lineRule="auto"/>
              <w:jc w:val="center"/>
              <w:rPr>
                <w:rFonts w:ascii="Times New Roman" w:hAnsi="Times New Roman" w:cs="Times New Roman"/>
                <w:sz w:val="36"/>
                <w:szCs w:val="36"/>
              </w:rPr>
            </w:pPr>
          </w:p>
        </w:tc>
        <w:tc>
          <w:tcPr>
            <w:tcW w:w="602"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rsidR="00394EC8" w:rsidRDefault="00394EC8" w:rsidP="00394EC8">
            <w:pPr>
              <w:pStyle w:val="affff1"/>
              <w:spacing w:line="360" w:lineRule="auto"/>
              <w:ind w:firstLine="0"/>
              <w:jc w:val="center"/>
              <w:rPr>
                <w:rFonts w:ascii="Times New Roman" w:hAnsi="Times New Roman" w:cs="Times New Roman"/>
                <w:sz w:val="36"/>
                <w:szCs w:val="36"/>
              </w:rPr>
            </w:pPr>
          </w:p>
        </w:tc>
        <w:tc>
          <w:tcPr>
            <w:tcW w:w="602"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rsidR="00394EC8" w:rsidRDefault="00394EC8" w:rsidP="00394EC8">
            <w:pPr>
              <w:pStyle w:val="affff1"/>
              <w:spacing w:line="360" w:lineRule="auto"/>
              <w:ind w:firstLine="0"/>
              <w:jc w:val="center"/>
              <w:rPr>
                <w:rFonts w:ascii="Times New Roman" w:hAnsi="Times New Roman" w:cs="Times New Roman"/>
                <w:sz w:val="36"/>
                <w:szCs w:val="36"/>
              </w:rPr>
            </w:pPr>
          </w:p>
        </w:tc>
        <w:tc>
          <w:tcPr>
            <w:tcW w:w="602"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rsidR="00394EC8" w:rsidRDefault="00394EC8" w:rsidP="00394EC8">
            <w:pPr>
              <w:pStyle w:val="affff1"/>
              <w:spacing w:line="360" w:lineRule="auto"/>
              <w:ind w:firstLine="0"/>
              <w:jc w:val="center"/>
              <w:rPr>
                <w:rFonts w:ascii="Times New Roman" w:hAnsi="Times New Roman" w:cs="Times New Roman"/>
                <w:sz w:val="28"/>
                <w:szCs w:val="28"/>
              </w:rPr>
            </w:pPr>
          </w:p>
        </w:tc>
        <w:tc>
          <w:tcPr>
            <w:tcW w:w="602"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rsidR="00394EC8" w:rsidRDefault="00394EC8" w:rsidP="00394EC8">
            <w:pPr>
              <w:pStyle w:val="affff1"/>
              <w:spacing w:line="360" w:lineRule="auto"/>
              <w:ind w:firstLine="0"/>
              <w:jc w:val="center"/>
              <w:rPr>
                <w:rFonts w:ascii="Times New Roman" w:hAnsi="Times New Roman" w:cs="Times New Roman"/>
                <w:sz w:val="28"/>
                <w:szCs w:val="28"/>
              </w:rPr>
            </w:pPr>
          </w:p>
        </w:tc>
        <w:tc>
          <w:tcPr>
            <w:tcW w:w="1033"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rsidR="00394EC8" w:rsidRDefault="00394EC8" w:rsidP="00394EC8">
            <w:pPr>
              <w:pStyle w:val="affff1"/>
              <w:spacing w:line="360" w:lineRule="auto"/>
              <w:ind w:firstLine="0"/>
              <w:jc w:val="center"/>
              <w:rPr>
                <w:rFonts w:ascii="Times New Roman" w:hAnsi="Times New Roman" w:cs="Times New Roman"/>
                <w:sz w:val="28"/>
                <w:szCs w:val="28"/>
              </w:rPr>
            </w:pPr>
          </w:p>
        </w:tc>
      </w:tr>
      <w:tr w:rsidR="00394EC8" w:rsidTr="00394EC8">
        <w:trPr>
          <w:jc w:val="center"/>
        </w:trPr>
        <w:tc>
          <w:tcPr>
            <w:tcW w:w="3927"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rsidR="00394EC8" w:rsidRDefault="00394EC8" w:rsidP="00394EC8">
            <w:pPr>
              <w:pStyle w:val="affff1"/>
              <w:spacing w:line="360" w:lineRule="auto"/>
              <w:ind w:firstLine="0"/>
              <w:rPr>
                <w:rFonts w:ascii="Times New Roman" w:hAnsi="Times New Roman" w:cs="Times New Roman"/>
                <w:sz w:val="28"/>
                <w:szCs w:val="28"/>
              </w:rPr>
            </w:pPr>
            <w:r>
              <w:rPr>
                <w:rFonts w:ascii="Times New Roman" w:hAnsi="Times New Roman" w:cs="Times New Roman"/>
                <w:sz w:val="28"/>
                <w:szCs w:val="28"/>
              </w:rPr>
              <w:t>Не потрібен супровід</w:t>
            </w:r>
          </w:p>
        </w:tc>
        <w:tc>
          <w:tcPr>
            <w:tcW w:w="1276"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1</w:t>
            </w:r>
            <w:r w:rsidR="008631DD">
              <w:rPr>
                <w:rFonts w:ascii="Times New Roman" w:hAnsi="Times New Roman" w:cs="Times New Roman"/>
                <w:sz w:val="28"/>
                <w:szCs w:val="28"/>
              </w:rPr>
              <w:t>5</w:t>
            </w:r>
          </w:p>
        </w:tc>
        <w:tc>
          <w:tcPr>
            <w:tcW w:w="87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rsidR="00394EC8" w:rsidRDefault="00394EC8" w:rsidP="00394EC8">
            <w:pPr>
              <w:pStyle w:val="affff1"/>
              <w:spacing w:line="360" w:lineRule="auto"/>
              <w:ind w:firstLine="0"/>
              <w:jc w:val="center"/>
              <w:rPr>
                <w:rFonts w:ascii="Times New Roman" w:hAnsi="Times New Roman" w:cs="Times New Roman"/>
                <w:sz w:val="28"/>
                <w:szCs w:val="28"/>
              </w:rPr>
            </w:pPr>
          </w:p>
        </w:tc>
        <w:tc>
          <w:tcPr>
            <w:tcW w:w="602"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rsidR="00394EC8" w:rsidRDefault="00394EC8" w:rsidP="00394EC8">
            <w:pPr>
              <w:pStyle w:val="affff1"/>
              <w:spacing w:line="360" w:lineRule="auto"/>
              <w:ind w:firstLine="0"/>
              <w:jc w:val="center"/>
              <w:rPr>
                <w:rFonts w:ascii="Times New Roman" w:hAnsi="Times New Roman" w:cs="Times New Roman"/>
                <w:sz w:val="28"/>
                <w:szCs w:val="28"/>
              </w:rPr>
            </w:pPr>
          </w:p>
        </w:tc>
        <w:tc>
          <w:tcPr>
            <w:tcW w:w="602"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rsidR="00394EC8" w:rsidRDefault="00394EC8" w:rsidP="00394EC8">
            <w:pPr>
              <w:pStyle w:val="affff1"/>
              <w:spacing w:line="360" w:lineRule="auto"/>
              <w:ind w:firstLine="0"/>
              <w:jc w:val="center"/>
              <w:rPr>
                <w:rFonts w:ascii="Times New Roman" w:hAnsi="Times New Roman" w:cs="Times New Roman"/>
                <w:sz w:val="28"/>
                <w:szCs w:val="28"/>
              </w:rPr>
            </w:pPr>
          </w:p>
        </w:tc>
        <w:tc>
          <w:tcPr>
            <w:tcW w:w="602"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rsidR="00394EC8" w:rsidRDefault="00394EC8" w:rsidP="00394EC8">
            <w:pPr>
              <w:pStyle w:val="affff1"/>
              <w:spacing w:line="360" w:lineRule="auto"/>
              <w:ind w:firstLine="0"/>
              <w:jc w:val="center"/>
              <w:rPr>
                <w:rFonts w:ascii="Times New Roman" w:hAnsi="Times New Roman" w:cs="Times New Roman"/>
                <w:sz w:val="28"/>
                <w:szCs w:val="28"/>
              </w:rPr>
            </w:pPr>
          </w:p>
        </w:tc>
        <w:tc>
          <w:tcPr>
            <w:tcW w:w="602"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rsidR="00394EC8" w:rsidRPr="00656BB8" w:rsidRDefault="00394EC8" w:rsidP="00394EC8">
            <w:pPr>
              <w:pStyle w:val="affff1"/>
              <w:spacing w:line="36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602"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rsidR="00394EC8" w:rsidRDefault="00394EC8" w:rsidP="00394EC8">
            <w:pPr>
              <w:pStyle w:val="affff1"/>
              <w:spacing w:line="360" w:lineRule="auto"/>
              <w:jc w:val="center"/>
              <w:rPr>
                <w:rFonts w:ascii="Times New Roman" w:hAnsi="Times New Roman" w:cs="Times New Roman"/>
                <w:sz w:val="28"/>
                <w:szCs w:val="28"/>
              </w:rPr>
            </w:pPr>
          </w:p>
        </w:tc>
        <w:tc>
          <w:tcPr>
            <w:tcW w:w="1033"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rsidR="00394EC8" w:rsidRDefault="00394EC8" w:rsidP="00394EC8">
            <w:pPr>
              <w:pStyle w:val="affff1"/>
              <w:spacing w:line="360" w:lineRule="auto"/>
              <w:ind w:firstLine="0"/>
              <w:jc w:val="center"/>
              <w:rPr>
                <w:rFonts w:ascii="Times New Roman" w:hAnsi="Times New Roman" w:cs="Times New Roman"/>
                <w:sz w:val="28"/>
                <w:szCs w:val="28"/>
              </w:rPr>
            </w:pPr>
          </w:p>
        </w:tc>
      </w:tr>
    </w:tbl>
    <w:p w:rsidR="00394EC8" w:rsidRDefault="00394EC8" w:rsidP="00394EC8">
      <w:pPr>
        <w:tabs>
          <w:tab w:val="left" w:pos="1276"/>
        </w:tabs>
        <w:rPr>
          <w:szCs w:val="28"/>
          <w:shd w:val="clear" w:color="auto" w:fill="FFFFFF"/>
          <w:lang w:val="uk-UA"/>
        </w:rPr>
      </w:pPr>
    </w:p>
    <w:p w:rsidR="00394EC8" w:rsidRDefault="00394EC8" w:rsidP="00394EC8">
      <w:pPr>
        <w:tabs>
          <w:tab w:val="left" w:pos="284"/>
        </w:tabs>
        <w:rPr>
          <w:szCs w:val="28"/>
          <w:lang w:val="uk-UA"/>
        </w:rPr>
      </w:pPr>
      <w:r>
        <w:rPr>
          <w:szCs w:val="28"/>
          <w:lang w:val="uk-UA"/>
        </w:rPr>
        <w:tab/>
        <w:t>Фінальним етапом ринкового аналізу можливостей впровадження проекту є складання SWOT-аналіз</w:t>
      </w:r>
      <w:r w:rsidR="00BF57B9">
        <w:rPr>
          <w:szCs w:val="28"/>
          <w:lang w:val="uk-UA"/>
        </w:rPr>
        <w:t xml:space="preserve"> є кінцевою точкою аналізу ринку.</w:t>
      </w:r>
    </w:p>
    <w:p w:rsidR="00394EC8" w:rsidRDefault="00394EC8" w:rsidP="00394EC8">
      <w:pPr>
        <w:tabs>
          <w:tab w:val="left" w:pos="284"/>
        </w:tabs>
        <w:rPr>
          <w:szCs w:val="28"/>
          <w:lang w:val="uk-UA"/>
        </w:rPr>
      </w:pPr>
    </w:p>
    <w:p w:rsidR="00394EC8" w:rsidRDefault="00394EC8" w:rsidP="00394EC8">
      <w:pPr>
        <w:pStyle w:val="afff0"/>
        <w:tabs>
          <w:tab w:val="left" w:pos="709"/>
        </w:tabs>
        <w:ind w:left="0"/>
        <w:rPr>
          <w:szCs w:val="28"/>
          <w:lang w:val="uk-UA"/>
        </w:rPr>
      </w:pPr>
      <w:r>
        <w:rPr>
          <w:bCs/>
          <w:szCs w:val="28"/>
          <w:lang w:val="uk-UA"/>
        </w:rPr>
        <w:tab/>
        <w:t xml:space="preserve">Таблиця </w:t>
      </w:r>
      <w:r w:rsidR="0044146B">
        <w:rPr>
          <w:bCs/>
          <w:szCs w:val="28"/>
          <w:lang w:val="uk-UA"/>
        </w:rPr>
        <w:t>6</w:t>
      </w:r>
      <w:r>
        <w:rPr>
          <w:bCs/>
          <w:szCs w:val="28"/>
          <w:lang w:val="uk-UA"/>
        </w:rPr>
        <w:t xml:space="preserve">.12. </w:t>
      </w:r>
      <w:r>
        <w:rPr>
          <w:szCs w:val="28"/>
          <w:lang w:val="uk-UA"/>
        </w:rPr>
        <w:t>SWOT-аналіз проекту</w:t>
      </w:r>
    </w:p>
    <w:tbl>
      <w:tblPr>
        <w:tblW w:w="101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28"/>
        <w:gridCol w:w="4636"/>
      </w:tblGrid>
      <w:tr w:rsidR="00394EC8" w:rsidRPr="003B53CF" w:rsidTr="00394EC8">
        <w:trPr>
          <w:trHeight w:val="660"/>
          <w:jc w:val="center"/>
        </w:trPr>
        <w:tc>
          <w:tcPr>
            <w:tcW w:w="5528" w:type="dxa"/>
            <w:tcBorders>
              <w:top w:val="single" w:sz="4" w:space="0" w:color="auto"/>
              <w:left w:val="single" w:sz="4" w:space="0" w:color="auto"/>
              <w:bottom w:val="single" w:sz="4" w:space="0" w:color="auto"/>
              <w:right w:val="single" w:sz="4" w:space="0" w:color="auto"/>
            </w:tcBorders>
            <w:hideMark/>
          </w:tcPr>
          <w:p w:rsidR="00394EC8" w:rsidRDefault="00394EC8" w:rsidP="00394EC8">
            <w:pPr>
              <w:pStyle w:val="affff1"/>
              <w:spacing w:line="360" w:lineRule="auto"/>
              <w:ind w:firstLine="0"/>
              <w:jc w:val="center"/>
              <w:rPr>
                <w:rFonts w:ascii="Times New Roman" w:hAnsi="Times New Roman" w:cs="Times New Roman"/>
                <w:iCs/>
                <w:sz w:val="28"/>
                <w:szCs w:val="28"/>
              </w:rPr>
            </w:pPr>
            <w:r>
              <w:rPr>
                <w:rFonts w:ascii="Times New Roman" w:hAnsi="Times New Roman" w:cs="Times New Roman"/>
                <w:iCs/>
                <w:sz w:val="28"/>
                <w:szCs w:val="28"/>
              </w:rPr>
              <w:t>Сильні сторони (S):</w:t>
            </w:r>
          </w:p>
          <w:p w:rsidR="00394EC8" w:rsidRDefault="00394EC8" w:rsidP="00394EC8">
            <w:pPr>
              <w:pStyle w:val="affff1"/>
              <w:tabs>
                <w:tab w:val="left" w:pos="238"/>
              </w:tabs>
              <w:spacing w:line="360" w:lineRule="auto"/>
              <w:ind w:firstLine="0"/>
              <w:rPr>
                <w:rFonts w:ascii="Times New Roman" w:hAnsi="Times New Roman" w:cs="Times New Roman"/>
                <w:iCs/>
                <w:sz w:val="28"/>
                <w:szCs w:val="28"/>
              </w:rPr>
            </w:pPr>
            <w:r>
              <w:rPr>
                <w:rFonts w:ascii="Times New Roman" w:hAnsi="Times New Roman" w:cs="Times New Roman"/>
                <w:iCs/>
                <w:sz w:val="28"/>
                <w:szCs w:val="28"/>
              </w:rPr>
              <w:t>відсутність конкурентів;</w:t>
            </w:r>
          </w:p>
          <w:p w:rsidR="00394EC8" w:rsidRDefault="008631DD" w:rsidP="00394EC8">
            <w:pPr>
              <w:pStyle w:val="affff1"/>
              <w:tabs>
                <w:tab w:val="left" w:pos="238"/>
              </w:tabs>
              <w:spacing w:line="360" w:lineRule="auto"/>
              <w:ind w:firstLine="0"/>
              <w:rPr>
                <w:rFonts w:ascii="Times New Roman" w:hAnsi="Times New Roman" w:cs="Times New Roman"/>
                <w:iCs/>
                <w:sz w:val="28"/>
                <w:szCs w:val="28"/>
              </w:rPr>
            </w:pPr>
            <w:r>
              <w:rPr>
                <w:rFonts w:ascii="Times New Roman" w:hAnsi="Times New Roman" w:cs="Times New Roman"/>
                <w:iCs/>
                <w:sz w:val="28"/>
                <w:szCs w:val="28"/>
              </w:rPr>
              <w:t>інтуїтивно-зрозумілий інтерфейс</w:t>
            </w:r>
            <w:r w:rsidR="00394EC8">
              <w:rPr>
                <w:rFonts w:ascii="Times New Roman" w:hAnsi="Times New Roman" w:cs="Times New Roman"/>
                <w:iCs/>
                <w:sz w:val="28"/>
                <w:szCs w:val="28"/>
              </w:rPr>
              <w:t>;</w:t>
            </w:r>
          </w:p>
          <w:p w:rsidR="00394EC8" w:rsidRDefault="008631DD" w:rsidP="00394EC8">
            <w:pPr>
              <w:pStyle w:val="affff1"/>
              <w:tabs>
                <w:tab w:val="left" w:pos="238"/>
              </w:tabs>
              <w:spacing w:line="360" w:lineRule="auto"/>
              <w:ind w:firstLine="0"/>
              <w:rPr>
                <w:rFonts w:ascii="Times New Roman" w:hAnsi="Times New Roman" w:cs="Times New Roman"/>
                <w:iCs/>
                <w:sz w:val="28"/>
                <w:szCs w:val="28"/>
              </w:rPr>
            </w:pPr>
            <w:r>
              <w:rPr>
                <w:rFonts w:ascii="Times New Roman" w:hAnsi="Times New Roman" w:cs="Times New Roman"/>
                <w:iCs/>
                <w:sz w:val="28"/>
                <w:szCs w:val="28"/>
              </w:rPr>
              <w:t>простий процес управління.</w:t>
            </w:r>
          </w:p>
          <w:p w:rsidR="00394EC8" w:rsidRDefault="00394EC8" w:rsidP="00394EC8">
            <w:pPr>
              <w:pStyle w:val="affff1"/>
              <w:tabs>
                <w:tab w:val="left" w:pos="238"/>
              </w:tabs>
              <w:spacing w:line="360" w:lineRule="auto"/>
              <w:ind w:firstLine="0"/>
              <w:rPr>
                <w:rFonts w:ascii="Times New Roman" w:hAnsi="Times New Roman" w:cs="Times New Roman"/>
                <w:iCs/>
                <w:sz w:val="28"/>
                <w:szCs w:val="28"/>
              </w:rPr>
            </w:pPr>
          </w:p>
        </w:tc>
        <w:tc>
          <w:tcPr>
            <w:tcW w:w="4636" w:type="dxa"/>
            <w:tcBorders>
              <w:top w:val="single" w:sz="4" w:space="0" w:color="auto"/>
              <w:left w:val="single" w:sz="4" w:space="0" w:color="auto"/>
              <w:bottom w:val="single" w:sz="4" w:space="0" w:color="auto"/>
              <w:right w:val="single" w:sz="4" w:space="0" w:color="auto"/>
            </w:tcBorders>
            <w:hideMark/>
          </w:tcPr>
          <w:p w:rsidR="00394EC8" w:rsidRDefault="00394EC8" w:rsidP="00394EC8">
            <w:pPr>
              <w:pStyle w:val="affff1"/>
              <w:spacing w:line="360" w:lineRule="auto"/>
              <w:jc w:val="center"/>
              <w:rPr>
                <w:rFonts w:ascii="Times New Roman" w:hAnsi="Times New Roman" w:cs="Times New Roman"/>
                <w:iCs/>
                <w:sz w:val="28"/>
                <w:szCs w:val="28"/>
              </w:rPr>
            </w:pPr>
            <w:r>
              <w:rPr>
                <w:rFonts w:ascii="Times New Roman" w:hAnsi="Times New Roman" w:cs="Times New Roman"/>
                <w:iCs/>
                <w:sz w:val="28"/>
                <w:szCs w:val="28"/>
              </w:rPr>
              <w:t>Слабкі сторони (W):</w:t>
            </w:r>
          </w:p>
          <w:p w:rsidR="00394EC8" w:rsidRDefault="008631DD" w:rsidP="00394EC8">
            <w:pPr>
              <w:pStyle w:val="affff1"/>
              <w:tabs>
                <w:tab w:val="left" w:pos="234"/>
              </w:tabs>
              <w:spacing w:line="360" w:lineRule="auto"/>
              <w:ind w:firstLine="0"/>
              <w:rPr>
                <w:rFonts w:ascii="Times New Roman" w:hAnsi="Times New Roman" w:cs="Times New Roman"/>
                <w:iCs/>
                <w:sz w:val="28"/>
                <w:szCs w:val="28"/>
              </w:rPr>
            </w:pPr>
            <w:r>
              <w:rPr>
                <w:rFonts w:ascii="Times New Roman" w:hAnsi="Times New Roman" w:cs="Times New Roman"/>
                <w:iCs/>
                <w:sz w:val="28"/>
                <w:szCs w:val="28"/>
              </w:rPr>
              <w:t>Мала словникова база</w:t>
            </w:r>
            <w:r w:rsidR="00394EC8">
              <w:rPr>
                <w:rFonts w:ascii="Times New Roman" w:hAnsi="Times New Roman" w:cs="Times New Roman"/>
                <w:iCs/>
                <w:sz w:val="28"/>
                <w:szCs w:val="28"/>
              </w:rPr>
              <w:t>;</w:t>
            </w:r>
          </w:p>
          <w:p w:rsidR="00394EC8" w:rsidRDefault="008631DD" w:rsidP="00394EC8">
            <w:pPr>
              <w:pStyle w:val="affff1"/>
              <w:tabs>
                <w:tab w:val="left" w:pos="234"/>
              </w:tabs>
              <w:spacing w:line="360" w:lineRule="auto"/>
              <w:ind w:firstLine="0"/>
              <w:rPr>
                <w:rFonts w:ascii="Times New Roman" w:hAnsi="Times New Roman" w:cs="Times New Roman"/>
                <w:iCs/>
                <w:sz w:val="28"/>
                <w:szCs w:val="28"/>
              </w:rPr>
            </w:pPr>
            <w:r>
              <w:rPr>
                <w:rFonts w:ascii="Times New Roman" w:hAnsi="Times New Roman" w:cs="Times New Roman"/>
                <w:iCs/>
                <w:sz w:val="28"/>
                <w:szCs w:val="28"/>
              </w:rPr>
              <w:t>Витрату великої кількості часу та ресурсів на ручний переклад тексту</w:t>
            </w:r>
          </w:p>
          <w:p w:rsidR="00394EC8" w:rsidRDefault="00394EC8" w:rsidP="00394EC8">
            <w:pPr>
              <w:pStyle w:val="affff1"/>
              <w:tabs>
                <w:tab w:val="left" w:pos="234"/>
              </w:tabs>
              <w:spacing w:line="360" w:lineRule="auto"/>
              <w:ind w:firstLine="0"/>
              <w:rPr>
                <w:rFonts w:ascii="Times New Roman" w:hAnsi="Times New Roman" w:cs="Times New Roman"/>
                <w:iCs/>
                <w:sz w:val="28"/>
                <w:szCs w:val="28"/>
              </w:rPr>
            </w:pPr>
          </w:p>
          <w:p w:rsidR="00394EC8" w:rsidRDefault="00394EC8" w:rsidP="00394EC8">
            <w:pPr>
              <w:pStyle w:val="affff1"/>
              <w:tabs>
                <w:tab w:val="left" w:pos="234"/>
              </w:tabs>
              <w:spacing w:line="360" w:lineRule="auto"/>
              <w:ind w:firstLine="0"/>
              <w:rPr>
                <w:rFonts w:ascii="Times New Roman" w:hAnsi="Times New Roman" w:cs="Times New Roman"/>
                <w:iCs/>
                <w:sz w:val="28"/>
                <w:szCs w:val="28"/>
              </w:rPr>
            </w:pPr>
          </w:p>
        </w:tc>
      </w:tr>
      <w:tr w:rsidR="00394EC8" w:rsidTr="00394EC8">
        <w:trPr>
          <w:trHeight w:val="574"/>
          <w:jc w:val="center"/>
        </w:trPr>
        <w:tc>
          <w:tcPr>
            <w:tcW w:w="5528" w:type="dxa"/>
            <w:tcBorders>
              <w:top w:val="single" w:sz="4" w:space="0" w:color="auto"/>
              <w:left w:val="single" w:sz="4" w:space="0" w:color="auto"/>
              <w:bottom w:val="single" w:sz="4" w:space="0" w:color="auto"/>
              <w:right w:val="single" w:sz="4" w:space="0" w:color="auto"/>
            </w:tcBorders>
            <w:hideMark/>
          </w:tcPr>
          <w:p w:rsidR="00394EC8" w:rsidRDefault="00394EC8" w:rsidP="00394EC8">
            <w:pPr>
              <w:pStyle w:val="affff1"/>
              <w:spacing w:line="360" w:lineRule="auto"/>
              <w:jc w:val="center"/>
              <w:rPr>
                <w:rFonts w:ascii="Times New Roman" w:hAnsi="Times New Roman" w:cs="Times New Roman"/>
                <w:iCs/>
                <w:vanish/>
                <w:sz w:val="28"/>
                <w:szCs w:val="28"/>
                <w:specVanish/>
              </w:rPr>
            </w:pPr>
            <w:r>
              <w:rPr>
                <w:rFonts w:ascii="Times New Roman" w:hAnsi="Times New Roman" w:cs="Times New Roman"/>
                <w:iCs/>
                <w:sz w:val="28"/>
                <w:szCs w:val="28"/>
              </w:rPr>
              <w:lastRenderedPageBreak/>
              <w:t>Можливості (O):</w:t>
            </w:r>
          </w:p>
          <w:p w:rsidR="00394EC8" w:rsidRDefault="00394EC8" w:rsidP="00394EC8">
            <w:pPr>
              <w:pStyle w:val="affff1"/>
              <w:spacing w:line="360" w:lineRule="auto"/>
              <w:ind w:firstLine="0"/>
              <w:rPr>
                <w:rFonts w:ascii="Times New Roman" w:hAnsi="Times New Roman" w:cs="Times New Roman"/>
                <w:iCs/>
                <w:sz w:val="28"/>
                <w:szCs w:val="28"/>
              </w:rPr>
            </w:pPr>
          </w:p>
          <w:p w:rsidR="00394EC8" w:rsidRDefault="008631DD" w:rsidP="00394EC8">
            <w:pPr>
              <w:pStyle w:val="affff1"/>
              <w:tabs>
                <w:tab w:val="left" w:pos="238"/>
              </w:tabs>
              <w:spacing w:line="360" w:lineRule="auto"/>
              <w:ind w:firstLine="0"/>
              <w:rPr>
                <w:rFonts w:ascii="Times New Roman" w:hAnsi="Times New Roman" w:cs="Times New Roman"/>
                <w:iCs/>
                <w:sz w:val="28"/>
                <w:szCs w:val="28"/>
              </w:rPr>
            </w:pPr>
            <w:r>
              <w:rPr>
                <w:rFonts w:ascii="Times New Roman" w:hAnsi="Times New Roman" w:cs="Times New Roman"/>
                <w:iCs/>
                <w:sz w:val="28"/>
                <w:szCs w:val="28"/>
              </w:rPr>
              <w:t>Розширенняя користувацького складу</w:t>
            </w:r>
          </w:p>
          <w:p w:rsidR="008631DD" w:rsidRDefault="008631DD" w:rsidP="00394EC8">
            <w:pPr>
              <w:pStyle w:val="affff1"/>
              <w:tabs>
                <w:tab w:val="left" w:pos="238"/>
              </w:tabs>
              <w:spacing w:line="360" w:lineRule="auto"/>
              <w:ind w:firstLine="0"/>
              <w:rPr>
                <w:rFonts w:ascii="Times New Roman" w:hAnsi="Times New Roman" w:cs="Times New Roman"/>
                <w:iCs/>
                <w:sz w:val="28"/>
                <w:szCs w:val="28"/>
              </w:rPr>
            </w:pPr>
            <w:r>
              <w:rPr>
                <w:rFonts w:ascii="Times New Roman" w:hAnsi="Times New Roman" w:cs="Times New Roman"/>
                <w:iCs/>
                <w:sz w:val="28"/>
                <w:szCs w:val="28"/>
              </w:rPr>
              <w:t>Освоєння нових предметних областей</w:t>
            </w:r>
          </w:p>
          <w:p w:rsidR="008631DD" w:rsidRDefault="008631DD" w:rsidP="00394EC8">
            <w:pPr>
              <w:pStyle w:val="affff1"/>
              <w:tabs>
                <w:tab w:val="left" w:pos="238"/>
              </w:tabs>
              <w:spacing w:line="360" w:lineRule="auto"/>
              <w:ind w:firstLine="0"/>
              <w:rPr>
                <w:rFonts w:ascii="Times New Roman" w:hAnsi="Times New Roman" w:cs="Times New Roman"/>
                <w:iCs/>
                <w:sz w:val="28"/>
                <w:szCs w:val="28"/>
              </w:rPr>
            </w:pPr>
            <w:r>
              <w:rPr>
                <w:rFonts w:ascii="Times New Roman" w:hAnsi="Times New Roman" w:cs="Times New Roman"/>
                <w:iCs/>
                <w:sz w:val="28"/>
                <w:szCs w:val="28"/>
              </w:rPr>
              <w:t>Інтеграція у великі програмні комплекси</w:t>
            </w:r>
          </w:p>
        </w:tc>
        <w:tc>
          <w:tcPr>
            <w:tcW w:w="4636" w:type="dxa"/>
            <w:tcBorders>
              <w:top w:val="single" w:sz="4" w:space="0" w:color="auto"/>
              <w:left w:val="single" w:sz="4" w:space="0" w:color="auto"/>
              <w:bottom w:val="single" w:sz="4" w:space="0" w:color="auto"/>
              <w:right w:val="single" w:sz="4" w:space="0" w:color="auto"/>
            </w:tcBorders>
            <w:hideMark/>
          </w:tcPr>
          <w:p w:rsidR="00394EC8" w:rsidRDefault="00394EC8" w:rsidP="00394EC8">
            <w:pPr>
              <w:pStyle w:val="affff1"/>
              <w:spacing w:line="360" w:lineRule="auto"/>
              <w:jc w:val="center"/>
              <w:rPr>
                <w:rFonts w:ascii="Times New Roman" w:hAnsi="Times New Roman" w:cs="Times New Roman"/>
                <w:iCs/>
                <w:sz w:val="28"/>
                <w:szCs w:val="28"/>
              </w:rPr>
            </w:pPr>
            <w:r>
              <w:rPr>
                <w:rFonts w:ascii="Times New Roman" w:hAnsi="Times New Roman" w:cs="Times New Roman"/>
                <w:iCs/>
                <w:sz w:val="28"/>
                <w:szCs w:val="28"/>
              </w:rPr>
              <w:t>Загрози (T):</w:t>
            </w:r>
          </w:p>
          <w:p w:rsidR="00394EC8" w:rsidRDefault="00394EC8" w:rsidP="00394EC8">
            <w:pPr>
              <w:pStyle w:val="affff1"/>
              <w:tabs>
                <w:tab w:val="left" w:pos="234"/>
              </w:tabs>
              <w:spacing w:line="360" w:lineRule="auto"/>
              <w:ind w:firstLine="0"/>
              <w:rPr>
                <w:rFonts w:ascii="Times New Roman" w:hAnsi="Times New Roman" w:cs="Times New Roman"/>
                <w:iCs/>
                <w:sz w:val="28"/>
                <w:szCs w:val="28"/>
              </w:rPr>
            </w:pPr>
          </w:p>
          <w:p w:rsidR="00394EC8" w:rsidRDefault="00394EC8" w:rsidP="00394EC8">
            <w:pPr>
              <w:pStyle w:val="affff1"/>
              <w:tabs>
                <w:tab w:val="left" w:pos="234"/>
              </w:tabs>
              <w:spacing w:line="360" w:lineRule="auto"/>
              <w:ind w:firstLine="0"/>
              <w:rPr>
                <w:rFonts w:ascii="Times New Roman" w:hAnsi="Times New Roman" w:cs="Times New Roman"/>
                <w:iCs/>
                <w:sz w:val="28"/>
                <w:szCs w:val="28"/>
              </w:rPr>
            </w:pPr>
            <w:r>
              <w:rPr>
                <w:rFonts w:ascii="Times New Roman" w:hAnsi="Times New Roman" w:cs="Times New Roman"/>
                <w:iCs/>
                <w:sz w:val="28"/>
                <w:szCs w:val="28"/>
              </w:rPr>
              <w:t>поява конкурентів;</w:t>
            </w:r>
          </w:p>
          <w:p w:rsidR="00394EC8" w:rsidRDefault="00394EC8" w:rsidP="00394EC8">
            <w:pPr>
              <w:pStyle w:val="affff1"/>
              <w:tabs>
                <w:tab w:val="left" w:pos="234"/>
              </w:tabs>
              <w:spacing w:line="360" w:lineRule="auto"/>
              <w:ind w:firstLine="0"/>
              <w:rPr>
                <w:rFonts w:ascii="Times New Roman" w:hAnsi="Times New Roman" w:cs="Times New Roman"/>
                <w:iCs/>
                <w:sz w:val="28"/>
                <w:szCs w:val="28"/>
              </w:rPr>
            </w:pPr>
          </w:p>
        </w:tc>
      </w:tr>
    </w:tbl>
    <w:p w:rsidR="00394EC8" w:rsidRDefault="00394EC8" w:rsidP="00394EC8">
      <w:pPr>
        <w:tabs>
          <w:tab w:val="left" w:pos="284"/>
        </w:tabs>
        <w:rPr>
          <w:szCs w:val="28"/>
          <w:lang w:val="uk-UA"/>
        </w:rPr>
      </w:pPr>
    </w:p>
    <w:p w:rsidR="00394EC8" w:rsidRPr="005A4DCE" w:rsidRDefault="00394EC8" w:rsidP="005A4DCE">
      <w:pPr>
        <w:tabs>
          <w:tab w:val="left" w:pos="284"/>
        </w:tabs>
        <w:rPr>
          <w:szCs w:val="28"/>
          <w:lang w:val="uk-UA"/>
        </w:rPr>
      </w:pPr>
      <w:r>
        <w:rPr>
          <w:szCs w:val="28"/>
          <w:lang w:val="uk-UA"/>
        </w:rPr>
        <w:tab/>
        <w:t xml:space="preserve">На основі SWOT-аналізу </w:t>
      </w:r>
      <w:r w:rsidR="00BF57B9">
        <w:rPr>
          <w:szCs w:val="28"/>
          <w:lang w:val="uk-UA"/>
        </w:rPr>
        <w:t xml:space="preserve">можна спроектувати </w:t>
      </w:r>
      <w:r>
        <w:rPr>
          <w:szCs w:val="28"/>
          <w:lang w:val="uk-UA"/>
        </w:rPr>
        <w:t>ринков</w:t>
      </w:r>
      <w:r w:rsidR="00BF57B9">
        <w:rPr>
          <w:szCs w:val="28"/>
          <w:lang w:val="uk-UA"/>
        </w:rPr>
        <w:t xml:space="preserve">у </w:t>
      </w:r>
      <w:r>
        <w:rPr>
          <w:szCs w:val="28"/>
          <w:lang w:val="uk-UA"/>
        </w:rPr>
        <w:t>поведінк</w:t>
      </w:r>
      <w:r w:rsidR="00BF57B9">
        <w:rPr>
          <w:szCs w:val="28"/>
          <w:lang w:val="uk-UA"/>
        </w:rPr>
        <w:t>у</w:t>
      </w:r>
      <w:r>
        <w:rPr>
          <w:szCs w:val="28"/>
          <w:lang w:val="uk-UA"/>
        </w:rPr>
        <w:t xml:space="preserve"> для</w:t>
      </w:r>
      <w:r w:rsidR="00BF57B9">
        <w:rPr>
          <w:szCs w:val="28"/>
          <w:lang w:val="uk-UA"/>
        </w:rPr>
        <w:t xml:space="preserve"> інтеграції </w:t>
      </w:r>
      <w:r>
        <w:rPr>
          <w:szCs w:val="28"/>
          <w:lang w:val="uk-UA"/>
        </w:rPr>
        <w:t xml:space="preserve"> стартап-проекту на ринок та</w:t>
      </w:r>
      <w:r w:rsidR="00BF57B9">
        <w:rPr>
          <w:szCs w:val="28"/>
          <w:lang w:val="uk-UA"/>
        </w:rPr>
        <w:t xml:space="preserve"> приблизний час </w:t>
      </w:r>
      <w:r>
        <w:rPr>
          <w:szCs w:val="28"/>
          <w:lang w:val="uk-UA"/>
        </w:rPr>
        <w:t xml:space="preserve"> </w:t>
      </w:r>
      <w:r w:rsidR="00BF57B9">
        <w:rPr>
          <w:szCs w:val="28"/>
          <w:lang w:val="uk-UA"/>
        </w:rPr>
        <w:t xml:space="preserve">реалізації системного комплексу, оцінивши існуючі проекти, </w:t>
      </w:r>
      <w:r>
        <w:rPr>
          <w:szCs w:val="28"/>
          <w:lang w:val="uk-UA"/>
        </w:rPr>
        <w:t xml:space="preserve">, що можуть бути виведені на ринок. </w:t>
      </w:r>
    </w:p>
    <w:p w:rsidR="00394EC8" w:rsidRDefault="00394EC8" w:rsidP="00394EC8">
      <w:pPr>
        <w:ind w:firstLine="720"/>
        <w:rPr>
          <w:szCs w:val="28"/>
          <w:lang w:val="uk-UA"/>
        </w:rPr>
      </w:pPr>
      <w:r>
        <w:rPr>
          <w:szCs w:val="28"/>
          <w:lang w:val="uk-UA"/>
        </w:rPr>
        <w:t xml:space="preserve">Таблиця </w:t>
      </w:r>
      <w:r w:rsidR="00BF57B9">
        <w:rPr>
          <w:szCs w:val="28"/>
          <w:lang w:val="uk-UA"/>
        </w:rPr>
        <w:t>6</w:t>
      </w:r>
      <w:r>
        <w:rPr>
          <w:szCs w:val="28"/>
          <w:lang w:val="uk-UA"/>
        </w:rPr>
        <w:t>.13. Альтернативи ринкового впровадження стартап-проекту</w:t>
      </w:r>
    </w:p>
    <w:tbl>
      <w:tblPr>
        <w:tblW w:w="10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60"/>
        <w:gridCol w:w="4253"/>
        <w:gridCol w:w="2664"/>
      </w:tblGrid>
      <w:tr w:rsidR="00394EC8" w:rsidTr="00394EC8">
        <w:trPr>
          <w:jc w:val="center"/>
        </w:trPr>
        <w:tc>
          <w:tcPr>
            <w:tcW w:w="3260"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Альтернатива ринкової поведінки</w:t>
            </w:r>
          </w:p>
        </w:tc>
        <w:tc>
          <w:tcPr>
            <w:tcW w:w="4253"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Ймовірність отримання ресурсів</w:t>
            </w:r>
          </w:p>
        </w:tc>
        <w:tc>
          <w:tcPr>
            <w:tcW w:w="2664"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Строки реалізації</w:t>
            </w:r>
          </w:p>
        </w:tc>
      </w:tr>
      <w:tr w:rsidR="00394EC8" w:rsidTr="00394EC8">
        <w:trPr>
          <w:jc w:val="center"/>
        </w:trPr>
        <w:tc>
          <w:tcPr>
            <w:tcW w:w="3260"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rsidR="00394EC8" w:rsidRDefault="00394EC8" w:rsidP="00394EC8">
            <w:pPr>
              <w:pStyle w:val="affff1"/>
              <w:spacing w:line="360" w:lineRule="auto"/>
              <w:ind w:firstLine="0"/>
              <w:rPr>
                <w:rFonts w:ascii="Times New Roman" w:hAnsi="Times New Roman" w:cs="Times New Roman"/>
                <w:sz w:val="28"/>
                <w:szCs w:val="28"/>
              </w:rPr>
            </w:pPr>
            <w:r>
              <w:rPr>
                <w:rFonts w:ascii="Times New Roman" w:hAnsi="Times New Roman" w:cs="Times New Roman"/>
                <w:iCs/>
                <w:sz w:val="28"/>
                <w:szCs w:val="28"/>
              </w:rPr>
              <w:t>Міжнародний ринок</w:t>
            </w:r>
          </w:p>
        </w:tc>
        <w:tc>
          <w:tcPr>
            <w:tcW w:w="4253"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rsidR="00394EC8" w:rsidRDefault="00BF57B9" w:rsidP="00394EC8">
            <w:pPr>
              <w:pStyle w:val="affff1"/>
              <w:spacing w:line="360" w:lineRule="auto"/>
              <w:ind w:firstLine="0"/>
              <w:rPr>
                <w:rFonts w:ascii="Times New Roman" w:hAnsi="Times New Roman" w:cs="Times New Roman"/>
                <w:sz w:val="28"/>
                <w:szCs w:val="28"/>
              </w:rPr>
            </w:pPr>
            <w:r>
              <w:rPr>
                <w:rFonts w:ascii="Times New Roman" w:hAnsi="Times New Roman" w:cs="Times New Roman"/>
                <w:sz w:val="28"/>
                <w:szCs w:val="28"/>
              </w:rPr>
              <w:t>Мала</w:t>
            </w:r>
          </w:p>
        </w:tc>
        <w:tc>
          <w:tcPr>
            <w:tcW w:w="2664"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rsidR="00394EC8" w:rsidRDefault="00BA055B" w:rsidP="00394EC8">
            <w:pPr>
              <w:pStyle w:val="affff1"/>
              <w:spacing w:line="360" w:lineRule="auto"/>
              <w:ind w:firstLine="0"/>
              <w:jc w:val="both"/>
              <w:rPr>
                <w:rFonts w:ascii="Times New Roman" w:hAnsi="Times New Roman" w:cs="Times New Roman"/>
                <w:sz w:val="28"/>
                <w:szCs w:val="28"/>
              </w:rPr>
            </w:pPr>
            <w:r>
              <w:rPr>
                <w:rFonts w:ascii="Times New Roman" w:hAnsi="Times New Roman" w:cs="Times New Roman"/>
                <w:sz w:val="28"/>
                <w:szCs w:val="28"/>
              </w:rPr>
              <w:t>3 місяці</w:t>
            </w:r>
          </w:p>
        </w:tc>
      </w:tr>
      <w:tr w:rsidR="00394EC8" w:rsidRPr="003B53CF" w:rsidTr="00394EC8">
        <w:trPr>
          <w:jc w:val="center"/>
        </w:trPr>
        <w:tc>
          <w:tcPr>
            <w:tcW w:w="3260"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rsidR="00394EC8" w:rsidRDefault="00394EC8" w:rsidP="00394EC8">
            <w:pPr>
              <w:pStyle w:val="affff1"/>
              <w:spacing w:line="360" w:lineRule="auto"/>
              <w:ind w:firstLine="0"/>
              <w:rPr>
                <w:rFonts w:ascii="Times New Roman" w:hAnsi="Times New Roman" w:cs="Times New Roman"/>
                <w:sz w:val="28"/>
                <w:szCs w:val="28"/>
              </w:rPr>
            </w:pPr>
            <w:r>
              <w:rPr>
                <w:rFonts w:ascii="Times New Roman" w:hAnsi="Times New Roman" w:cs="Times New Roman"/>
                <w:iCs/>
                <w:sz w:val="28"/>
                <w:szCs w:val="28"/>
              </w:rPr>
              <w:t>Розширення функціоналу</w:t>
            </w:r>
          </w:p>
        </w:tc>
        <w:tc>
          <w:tcPr>
            <w:tcW w:w="4253"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rsidR="00394EC8" w:rsidRDefault="00BA055B" w:rsidP="00394EC8">
            <w:pPr>
              <w:pStyle w:val="affff1"/>
              <w:spacing w:line="360" w:lineRule="auto"/>
              <w:ind w:firstLine="0"/>
              <w:rPr>
                <w:rFonts w:ascii="Times New Roman" w:hAnsi="Times New Roman" w:cs="Times New Roman"/>
                <w:sz w:val="28"/>
                <w:szCs w:val="28"/>
              </w:rPr>
            </w:pPr>
            <w:r>
              <w:rPr>
                <w:rFonts w:ascii="Times New Roman" w:hAnsi="Times New Roman" w:cs="Times New Roman"/>
                <w:sz w:val="28"/>
                <w:szCs w:val="28"/>
              </w:rPr>
              <w:t>Залучення коштів від потенційно зацікавлених користувачів, проведення тріалу.</w:t>
            </w:r>
          </w:p>
        </w:tc>
        <w:tc>
          <w:tcPr>
            <w:tcW w:w="2664"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rsidR="00394EC8" w:rsidRDefault="00BA055B" w:rsidP="00394EC8">
            <w:pPr>
              <w:pStyle w:val="affff1"/>
              <w:spacing w:line="360" w:lineRule="auto"/>
              <w:ind w:firstLine="0"/>
              <w:rPr>
                <w:rFonts w:ascii="Times New Roman" w:hAnsi="Times New Roman" w:cs="Times New Roman"/>
                <w:sz w:val="28"/>
                <w:szCs w:val="28"/>
              </w:rPr>
            </w:pPr>
            <w:r>
              <w:rPr>
                <w:rFonts w:ascii="Times New Roman" w:hAnsi="Times New Roman" w:cs="Times New Roman"/>
                <w:sz w:val="28"/>
                <w:szCs w:val="28"/>
              </w:rPr>
              <w:t>В залежності від розшірюваних ф-й, мінімально 6 місяців</w:t>
            </w:r>
          </w:p>
        </w:tc>
      </w:tr>
    </w:tbl>
    <w:p w:rsidR="00394EC8" w:rsidRDefault="00394EC8" w:rsidP="00394EC8">
      <w:pPr>
        <w:tabs>
          <w:tab w:val="left" w:pos="1276"/>
        </w:tabs>
        <w:rPr>
          <w:szCs w:val="28"/>
          <w:shd w:val="clear" w:color="auto" w:fill="FFFFFF"/>
          <w:lang w:val="uk-UA"/>
        </w:rPr>
      </w:pPr>
    </w:p>
    <w:p w:rsidR="00394EC8" w:rsidRDefault="00394EC8" w:rsidP="00394EC8">
      <w:pPr>
        <w:ind w:firstLine="720"/>
        <w:rPr>
          <w:szCs w:val="28"/>
          <w:lang w:val="uk-UA"/>
        </w:rPr>
      </w:pPr>
      <w:r>
        <w:rPr>
          <w:szCs w:val="28"/>
          <w:lang w:val="uk-UA"/>
        </w:rPr>
        <w:t xml:space="preserve">Отже, </w:t>
      </w:r>
      <w:r w:rsidR="006176E6">
        <w:rPr>
          <w:szCs w:val="28"/>
          <w:lang w:val="uk-UA"/>
        </w:rPr>
        <w:t xml:space="preserve">готовий програмний застосунок до інтеграції з ринковим середовищем можна сказати на основі </w:t>
      </w:r>
      <w:r>
        <w:rPr>
          <w:szCs w:val="28"/>
          <w:lang w:val="uk-UA"/>
        </w:rPr>
        <w:t>детальн</w:t>
      </w:r>
      <w:r w:rsidR="006176E6">
        <w:rPr>
          <w:szCs w:val="28"/>
          <w:lang w:val="uk-UA"/>
        </w:rPr>
        <w:t>ого</w:t>
      </w:r>
      <w:r>
        <w:rPr>
          <w:szCs w:val="28"/>
          <w:lang w:val="uk-UA"/>
        </w:rPr>
        <w:t xml:space="preserve"> аналіз</w:t>
      </w:r>
      <w:r w:rsidR="006176E6">
        <w:rPr>
          <w:szCs w:val="28"/>
          <w:lang w:val="uk-UA"/>
        </w:rPr>
        <w:t>у</w:t>
      </w:r>
      <w:r>
        <w:rPr>
          <w:szCs w:val="28"/>
          <w:lang w:val="uk-UA"/>
        </w:rPr>
        <w:t xml:space="preserve"> ринку, конкурентів</w:t>
      </w:r>
      <w:r w:rsidR="006176E6">
        <w:rPr>
          <w:szCs w:val="28"/>
          <w:lang w:val="uk-UA"/>
        </w:rPr>
        <w:t xml:space="preserve"> та вірогідних факторів ризику.</w:t>
      </w:r>
    </w:p>
    <w:p w:rsidR="00394EC8" w:rsidRPr="003F6039" w:rsidRDefault="00394EC8" w:rsidP="00EE0515">
      <w:pPr>
        <w:pStyle w:val="2"/>
        <w:numPr>
          <w:ilvl w:val="1"/>
          <w:numId w:val="43"/>
        </w:numPr>
        <w:suppressAutoHyphens w:val="0"/>
        <w:spacing w:before="280" w:after="280"/>
        <w:jc w:val="left"/>
        <w:rPr>
          <w:szCs w:val="32"/>
        </w:rPr>
      </w:pPr>
      <w:bookmarkStart w:id="11" w:name="_Toc531825514"/>
      <w:bookmarkStart w:id="12" w:name="_Toc531835241"/>
      <w:r w:rsidRPr="003F6039">
        <w:rPr>
          <w:szCs w:val="32"/>
        </w:rPr>
        <w:t>Розроблення ринкової стратегії проекту</w:t>
      </w:r>
      <w:bookmarkEnd w:id="11"/>
      <w:bookmarkEnd w:id="12"/>
    </w:p>
    <w:p w:rsidR="00394EC8" w:rsidRDefault="00394EC8" w:rsidP="00394EC8">
      <w:pPr>
        <w:ind w:firstLine="720"/>
        <w:rPr>
          <w:szCs w:val="28"/>
          <w:lang w:val="uk-UA"/>
        </w:rPr>
      </w:pPr>
      <w:r>
        <w:rPr>
          <w:szCs w:val="28"/>
          <w:lang w:val="uk-UA"/>
        </w:rPr>
        <w:t xml:space="preserve">Розглянемо </w:t>
      </w:r>
      <w:r w:rsidR="00AE796E">
        <w:rPr>
          <w:szCs w:val="28"/>
          <w:lang w:val="uk-UA"/>
        </w:rPr>
        <w:t xml:space="preserve">стратегію ринку, що передбачає його «захоплення». В ній розписані потенційні групи користувачів та споживачів, що </w:t>
      </w:r>
      <w:r>
        <w:rPr>
          <w:szCs w:val="28"/>
          <w:lang w:val="uk-UA"/>
        </w:rPr>
        <w:t xml:space="preserve"> наведені у таблиці </w:t>
      </w:r>
      <w:r w:rsidR="00AE796E">
        <w:rPr>
          <w:szCs w:val="28"/>
          <w:lang w:val="uk-UA"/>
        </w:rPr>
        <w:t>6</w:t>
      </w:r>
      <w:r>
        <w:rPr>
          <w:szCs w:val="28"/>
          <w:lang w:val="uk-UA"/>
        </w:rPr>
        <w:t>.14.</w:t>
      </w:r>
    </w:p>
    <w:p w:rsidR="00394EC8" w:rsidRDefault="00394EC8" w:rsidP="00394EC8">
      <w:pPr>
        <w:ind w:firstLine="720"/>
        <w:rPr>
          <w:szCs w:val="28"/>
          <w:lang w:val="uk-UA"/>
        </w:rPr>
      </w:pPr>
    </w:p>
    <w:p w:rsidR="00722628" w:rsidRDefault="00722628" w:rsidP="00394EC8">
      <w:pPr>
        <w:ind w:firstLine="720"/>
        <w:rPr>
          <w:szCs w:val="28"/>
          <w:lang w:val="uk-UA"/>
        </w:rPr>
      </w:pPr>
    </w:p>
    <w:p w:rsidR="00722628" w:rsidRDefault="00722628" w:rsidP="00394EC8">
      <w:pPr>
        <w:ind w:firstLine="720"/>
        <w:rPr>
          <w:szCs w:val="28"/>
          <w:lang w:val="uk-UA"/>
        </w:rPr>
      </w:pPr>
    </w:p>
    <w:p w:rsidR="00722628" w:rsidRDefault="00722628" w:rsidP="00394EC8">
      <w:pPr>
        <w:ind w:firstLine="720"/>
        <w:rPr>
          <w:szCs w:val="28"/>
          <w:lang w:val="uk-UA"/>
        </w:rPr>
      </w:pPr>
    </w:p>
    <w:p w:rsidR="00394EC8" w:rsidRDefault="00394EC8" w:rsidP="00394EC8">
      <w:pPr>
        <w:ind w:firstLine="720"/>
        <w:rPr>
          <w:szCs w:val="28"/>
          <w:lang w:val="uk-UA"/>
        </w:rPr>
      </w:pPr>
      <w:r>
        <w:rPr>
          <w:szCs w:val="28"/>
          <w:lang w:val="uk-UA"/>
        </w:rPr>
        <w:lastRenderedPageBreak/>
        <w:t xml:space="preserve">Таблиця </w:t>
      </w:r>
      <w:r w:rsidR="00447216">
        <w:rPr>
          <w:szCs w:val="28"/>
          <w:lang w:val="uk-UA"/>
        </w:rPr>
        <w:t>6</w:t>
      </w:r>
      <w:r>
        <w:rPr>
          <w:szCs w:val="28"/>
          <w:lang w:val="uk-UA"/>
        </w:rPr>
        <w:t>.14. Вибір цільових груп потенційних споживачів</w:t>
      </w:r>
    </w:p>
    <w:tbl>
      <w:tblPr>
        <w:tblW w:w="102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58"/>
        <w:gridCol w:w="1696"/>
        <w:gridCol w:w="2191"/>
        <w:gridCol w:w="2093"/>
        <w:gridCol w:w="1593"/>
      </w:tblGrid>
      <w:tr w:rsidR="00394EC8" w:rsidTr="00394EC8">
        <w:trPr>
          <w:trHeight w:val="151"/>
          <w:jc w:val="center"/>
        </w:trPr>
        <w:tc>
          <w:tcPr>
            <w:tcW w:w="265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Опис цільової групи потенційних клієнтів</w:t>
            </w:r>
          </w:p>
        </w:tc>
        <w:tc>
          <w:tcPr>
            <w:tcW w:w="1696"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Готовність споживачів сприйняти продукт</w:t>
            </w:r>
          </w:p>
        </w:tc>
        <w:tc>
          <w:tcPr>
            <w:tcW w:w="219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 xml:space="preserve">Орієнтовний попит в сегменті </w:t>
            </w:r>
          </w:p>
        </w:tc>
        <w:tc>
          <w:tcPr>
            <w:tcW w:w="2093"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Інтенсивність конкуренції в сегменті</w:t>
            </w:r>
          </w:p>
        </w:tc>
        <w:tc>
          <w:tcPr>
            <w:tcW w:w="1593"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394EC8"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Простота входу у сегмент</w:t>
            </w:r>
          </w:p>
        </w:tc>
      </w:tr>
      <w:tr w:rsidR="00394EC8" w:rsidTr="00394EC8">
        <w:trPr>
          <w:trHeight w:val="149"/>
          <w:jc w:val="center"/>
        </w:trPr>
        <w:tc>
          <w:tcPr>
            <w:tcW w:w="265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F551F1"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Соціологи</w:t>
            </w:r>
          </w:p>
        </w:tc>
        <w:tc>
          <w:tcPr>
            <w:tcW w:w="1696"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F551F1"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Велика</w:t>
            </w:r>
          </w:p>
        </w:tc>
        <w:tc>
          <w:tcPr>
            <w:tcW w:w="219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F551F1"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Високий попит+</w:t>
            </w:r>
          </w:p>
        </w:tc>
        <w:tc>
          <w:tcPr>
            <w:tcW w:w="2093"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F551F1"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w:t>
            </w:r>
          </w:p>
        </w:tc>
        <w:tc>
          <w:tcPr>
            <w:tcW w:w="1593"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F551F1"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Слабка</w:t>
            </w:r>
          </w:p>
        </w:tc>
      </w:tr>
      <w:tr w:rsidR="00394EC8" w:rsidTr="00394EC8">
        <w:trPr>
          <w:trHeight w:val="149"/>
          <w:jc w:val="center"/>
        </w:trPr>
        <w:tc>
          <w:tcPr>
            <w:tcW w:w="265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F551F1"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Маркетологи</w:t>
            </w:r>
          </w:p>
        </w:tc>
        <w:tc>
          <w:tcPr>
            <w:tcW w:w="1696"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F551F1"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Велика</w:t>
            </w:r>
          </w:p>
        </w:tc>
        <w:tc>
          <w:tcPr>
            <w:tcW w:w="219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F551F1"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Високий попит</w:t>
            </w:r>
          </w:p>
        </w:tc>
        <w:tc>
          <w:tcPr>
            <w:tcW w:w="2093"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F551F1"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w:t>
            </w:r>
          </w:p>
        </w:tc>
        <w:tc>
          <w:tcPr>
            <w:tcW w:w="1593"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rsidR="00394EC8" w:rsidRDefault="00F551F1" w:rsidP="00394EC8">
            <w:pPr>
              <w:pStyle w:val="affff1"/>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Слабка</w:t>
            </w:r>
          </w:p>
        </w:tc>
      </w:tr>
    </w:tbl>
    <w:p w:rsidR="00394EC8" w:rsidRDefault="00394EC8" w:rsidP="00394EC8">
      <w:pPr>
        <w:rPr>
          <w:szCs w:val="28"/>
          <w:lang w:val="uk-UA"/>
        </w:rPr>
      </w:pPr>
    </w:p>
    <w:p w:rsidR="00960529" w:rsidRDefault="00960529" w:rsidP="00394EC8">
      <w:pPr>
        <w:pStyle w:val="affff1"/>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Проаналізувавши дві цільові групи, можна сказати, що вони не мають суттєвих відмінностей, а це свідчить про те, що потрібно врахувати високий попит цих груп на програмний продукт та скоріше починати масове виробництво, пропонуючи кожній групи стандартний пакет функціоналу.</w:t>
      </w:r>
    </w:p>
    <w:p w:rsidR="00394EC8" w:rsidRDefault="00960529" w:rsidP="00394EC8">
      <w:pPr>
        <w:rPr>
          <w:szCs w:val="28"/>
          <w:lang w:val="uk-UA"/>
        </w:rPr>
      </w:pPr>
      <w:r>
        <w:rPr>
          <w:szCs w:val="28"/>
          <w:lang w:val="uk-UA"/>
        </w:rPr>
        <w:t xml:space="preserve">Після проведення аналізу та створення </w:t>
      </w:r>
      <w:r w:rsidR="00394EC8">
        <w:rPr>
          <w:szCs w:val="28"/>
          <w:lang w:val="uk-UA"/>
        </w:rPr>
        <w:t>потенційних спожив</w:t>
      </w:r>
      <w:r>
        <w:rPr>
          <w:szCs w:val="28"/>
          <w:lang w:val="uk-UA"/>
        </w:rPr>
        <w:t xml:space="preserve">чих категорій </w:t>
      </w:r>
      <w:r w:rsidR="00394EC8">
        <w:rPr>
          <w:szCs w:val="28"/>
          <w:lang w:val="uk-UA"/>
        </w:rPr>
        <w:t xml:space="preserve"> </w:t>
      </w:r>
      <w:r>
        <w:rPr>
          <w:szCs w:val="28"/>
          <w:lang w:val="uk-UA"/>
        </w:rPr>
        <w:t>можна</w:t>
      </w:r>
      <w:r w:rsidR="00394EC8">
        <w:rPr>
          <w:szCs w:val="28"/>
          <w:lang w:val="uk-UA"/>
        </w:rPr>
        <w:t xml:space="preserve"> почина</w:t>
      </w:r>
      <w:r>
        <w:rPr>
          <w:szCs w:val="28"/>
          <w:lang w:val="uk-UA"/>
        </w:rPr>
        <w:t>ти обирати</w:t>
      </w:r>
      <w:r w:rsidR="00394EC8">
        <w:rPr>
          <w:szCs w:val="28"/>
          <w:lang w:val="uk-UA"/>
        </w:rPr>
        <w:t xml:space="preserve"> цільові групи. </w:t>
      </w:r>
      <w:r>
        <w:rPr>
          <w:szCs w:val="28"/>
          <w:lang w:val="uk-UA"/>
        </w:rPr>
        <w:t xml:space="preserve">Саму вони і стануть тими клієнтами, яким запропонують товар. Базуючись на проведеному аналізі сформується стратегія </w:t>
      </w:r>
      <w:r w:rsidR="007C4DE2">
        <w:rPr>
          <w:szCs w:val="28"/>
          <w:lang w:val="uk-UA"/>
        </w:rPr>
        <w:t>проекту в умовах ранкової економіки.</w:t>
      </w:r>
    </w:p>
    <w:p w:rsidR="00394EC8" w:rsidRPr="00394EC8" w:rsidRDefault="00394EC8" w:rsidP="00394EC8">
      <w:pPr>
        <w:ind w:firstLine="720"/>
        <w:rPr>
          <w:szCs w:val="28"/>
          <w:lang w:val="ru-RU"/>
        </w:rPr>
      </w:pPr>
    </w:p>
    <w:p w:rsidR="00394EC8" w:rsidRPr="00447216" w:rsidRDefault="00394EC8" w:rsidP="00394EC8">
      <w:pPr>
        <w:pStyle w:val="2"/>
        <w:spacing w:before="280" w:after="280"/>
        <w:ind w:firstLine="720"/>
        <w:jc w:val="left"/>
        <w:rPr>
          <w:szCs w:val="32"/>
          <w:lang w:val="uk-UA"/>
        </w:rPr>
      </w:pPr>
      <w:bookmarkStart w:id="13" w:name="_Toc531825516"/>
      <w:bookmarkStart w:id="14" w:name="_Toc531835243"/>
      <w:r w:rsidRPr="00940E3A">
        <w:rPr>
          <w:szCs w:val="32"/>
          <w:lang w:val="ru-RU"/>
        </w:rPr>
        <w:t xml:space="preserve">Висновки до розділу </w:t>
      </w:r>
      <w:bookmarkEnd w:id="13"/>
      <w:bookmarkEnd w:id="14"/>
      <w:r w:rsidR="00F570BB" w:rsidRPr="00447216">
        <w:rPr>
          <w:szCs w:val="32"/>
          <w:lang w:val="uk-UA"/>
        </w:rPr>
        <w:t>6</w:t>
      </w:r>
    </w:p>
    <w:p w:rsidR="0058028F" w:rsidRDefault="0058028F" w:rsidP="0058028F">
      <w:pPr>
        <w:ind w:firstLine="0"/>
        <w:rPr>
          <w:lang w:val="uk-UA"/>
        </w:rPr>
      </w:pPr>
      <w:r>
        <w:rPr>
          <w:lang w:val="uk-UA"/>
        </w:rPr>
        <w:t xml:space="preserve"> </w:t>
      </w:r>
      <w:r>
        <w:rPr>
          <w:lang w:val="uk-UA"/>
        </w:rPr>
        <w:tab/>
        <w:t xml:space="preserve">Головна мета стартап проекту забезпечити користувачів можливістю автоматичного </w:t>
      </w:r>
    </w:p>
    <w:p w:rsidR="007C4DE2" w:rsidRDefault="0058028F" w:rsidP="0058028F">
      <w:pPr>
        <w:ind w:firstLine="0"/>
        <w:rPr>
          <w:lang w:val="uk-UA"/>
        </w:rPr>
      </w:pPr>
      <w:r>
        <w:rPr>
          <w:lang w:val="uk-UA"/>
        </w:rPr>
        <w:t xml:space="preserve">Переваги проекту полягають у відсутності систем з аналогічним функціоналом, орієнтованим на україномовного споживача та обробку тексту українською мовою. </w:t>
      </w:r>
    </w:p>
    <w:p w:rsidR="0058028F" w:rsidRPr="0058028F" w:rsidRDefault="0058028F" w:rsidP="0058028F">
      <w:pPr>
        <w:ind w:firstLine="0"/>
        <w:rPr>
          <w:lang w:val="ru-RU"/>
        </w:rPr>
      </w:pPr>
      <w:r>
        <w:rPr>
          <w:lang w:val="uk-UA"/>
        </w:rPr>
        <w:t xml:space="preserve">Можлива </w:t>
      </w:r>
      <w:r w:rsidRPr="0058028F">
        <w:rPr>
          <w:lang w:val="ru-RU"/>
        </w:rPr>
        <w:t xml:space="preserve"> ринково</w:t>
      </w:r>
      <w:r>
        <w:rPr>
          <w:lang w:val="ru-RU"/>
        </w:rPr>
        <w:t xml:space="preserve">а </w:t>
      </w:r>
      <w:r w:rsidRPr="0058028F">
        <w:rPr>
          <w:lang w:val="ru-RU"/>
        </w:rPr>
        <w:t>комерціалізаціі</w:t>
      </w:r>
      <w:r>
        <w:rPr>
          <w:lang w:val="ru-RU"/>
        </w:rPr>
        <w:t xml:space="preserve">я проекту </w:t>
      </w:r>
      <w:r w:rsidRPr="0058028F">
        <w:rPr>
          <w:lang w:val="ru-RU"/>
        </w:rPr>
        <w:t xml:space="preserve"> за рахунок росту ринку та </w:t>
      </w:r>
      <w:r>
        <w:rPr>
          <w:lang w:val="ru-RU"/>
        </w:rPr>
        <w:t>високого попиту на визначення емоційного навантаження документів.</w:t>
      </w:r>
    </w:p>
    <w:p w:rsidR="0058028F" w:rsidRPr="0058028F" w:rsidRDefault="0058028F" w:rsidP="0058028F">
      <w:pPr>
        <w:ind w:firstLine="0"/>
        <w:rPr>
          <w:lang w:val="ru-RU"/>
        </w:rPr>
      </w:pPr>
      <w:r w:rsidRPr="0058028F">
        <w:rPr>
          <w:lang w:val="ru-RU"/>
        </w:rPr>
        <w:lastRenderedPageBreak/>
        <w:t xml:space="preserve">Подальша </w:t>
      </w:r>
      <w:r>
        <w:rPr>
          <w:lang w:val="ru-RU"/>
        </w:rPr>
        <w:t xml:space="preserve">реалізація </w:t>
      </w:r>
      <w:r w:rsidRPr="0058028F">
        <w:rPr>
          <w:lang w:val="ru-RU"/>
        </w:rPr>
        <w:t xml:space="preserve"> стартап-проекту є </w:t>
      </w:r>
      <w:r>
        <w:rPr>
          <w:lang w:val="ru-RU"/>
        </w:rPr>
        <w:t xml:space="preserve">цідоцільною та екокомічно вигідною. Правильно буде розвивати </w:t>
      </w:r>
      <w:r w:rsidRPr="0058028F">
        <w:rPr>
          <w:lang w:val="ru-RU"/>
        </w:rPr>
        <w:t xml:space="preserve"> </w:t>
      </w:r>
      <w:r>
        <w:rPr>
          <w:lang w:val="ru-RU"/>
        </w:rPr>
        <w:t>створену технологію для отримання переваги та уникнення конкуренції в умовах ринкової економіки.</w:t>
      </w:r>
      <w:r w:rsidRPr="0058028F">
        <w:rPr>
          <w:lang w:val="ru-RU"/>
        </w:rPr>
        <w:t xml:space="preserve"> </w:t>
      </w:r>
    </w:p>
    <w:p w:rsidR="0058028F" w:rsidRPr="007C4DE2" w:rsidRDefault="0058028F" w:rsidP="0058028F">
      <w:pPr>
        <w:ind w:firstLine="0"/>
        <w:rPr>
          <w:lang w:val="uk-UA"/>
        </w:rPr>
      </w:pPr>
    </w:p>
    <w:p w:rsidR="00394EC8" w:rsidRDefault="00394EC8" w:rsidP="00394EC8">
      <w:pPr>
        <w:tabs>
          <w:tab w:val="left" w:pos="1276"/>
        </w:tabs>
        <w:rPr>
          <w:szCs w:val="28"/>
          <w:shd w:val="clear" w:color="auto" w:fill="FFFFFF"/>
          <w:lang w:val="uk-UA"/>
        </w:rPr>
      </w:pPr>
    </w:p>
    <w:p w:rsidR="00394EC8" w:rsidRDefault="00394EC8" w:rsidP="00394EC8">
      <w:pPr>
        <w:tabs>
          <w:tab w:val="left" w:pos="1276"/>
        </w:tabs>
        <w:rPr>
          <w:szCs w:val="28"/>
          <w:shd w:val="clear" w:color="auto" w:fill="FFFFFF"/>
          <w:lang w:val="uk-UA"/>
        </w:rPr>
      </w:pPr>
    </w:p>
    <w:p w:rsidR="00394EC8" w:rsidRDefault="00394EC8" w:rsidP="00394EC8">
      <w:pPr>
        <w:tabs>
          <w:tab w:val="left" w:pos="1276"/>
        </w:tabs>
        <w:rPr>
          <w:szCs w:val="28"/>
          <w:shd w:val="clear" w:color="auto" w:fill="FFFFFF"/>
          <w:lang w:val="uk-UA"/>
        </w:rPr>
      </w:pPr>
    </w:p>
    <w:p w:rsidR="00394EC8" w:rsidRDefault="00394EC8">
      <w:pPr>
        <w:rPr>
          <w:lang w:val="uk-UA"/>
        </w:rPr>
      </w:pPr>
    </w:p>
    <w:p w:rsidR="001E2563" w:rsidRDefault="001E2563">
      <w:pPr>
        <w:pStyle w:val="-5"/>
        <w:rPr>
          <w:color w:val="000000"/>
          <w:szCs w:val="28"/>
          <w:shd w:val="clear" w:color="auto" w:fill="00FF00"/>
          <w:lang w:val="uk-UA"/>
        </w:rPr>
      </w:pPr>
      <w:r>
        <w:rPr>
          <w:lang w:val="uk-UA"/>
        </w:rPr>
        <w:lastRenderedPageBreak/>
        <w:t>Висновки</w:t>
      </w:r>
    </w:p>
    <w:p w:rsidR="001E2563" w:rsidRPr="0014290C" w:rsidRDefault="001E2563">
      <w:pPr>
        <w:widowControl w:val="0"/>
        <w:rPr>
          <w:szCs w:val="28"/>
          <w:lang w:val="uk-UA"/>
        </w:rPr>
      </w:pPr>
      <w:r w:rsidRPr="00940E3A">
        <w:rPr>
          <w:lang w:val="ru-RU"/>
        </w:rPr>
        <w:t>Виконання дипломної роботи</w:t>
      </w:r>
      <w:r>
        <w:rPr>
          <w:color w:val="000000"/>
          <w:szCs w:val="28"/>
          <w:lang w:val="uk-UA"/>
        </w:rPr>
        <w:t xml:space="preserve"> полягало у розробці системи автоматичної оцінки тональності тексту, яка представлена у вигляді </w:t>
      </w:r>
      <w:r>
        <w:rPr>
          <w:szCs w:val="28"/>
          <w:lang w:val="uk-UA"/>
        </w:rPr>
        <w:t>клієнт-серверного рішення. Вона складається з двох компонентів: веб-сервісу, що реалізує серверну частину  та веб-сторінки користувацького інтерфейсу, який надає доступ до основного функціоналу системи.</w:t>
      </w:r>
    </w:p>
    <w:p w:rsidR="001E2563" w:rsidRDefault="001E2563">
      <w:pPr>
        <w:widowControl w:val="0"/>
        <w:rPr>
          <w:szCs w:val="28"/>
          <w:lang w:val="uk-UA"/>
        </w:rPr>
      </w:pPr>
      <w:r>
        <w:rPr>
          <w:szCs w:val="28"/>
          <w:lang w:val="uk-UA"/>
        </w:rPr>
        <w:t>Розроблений веб сервіс системи базується на роботі фреймворка Vapor 3.0, який задовільняє вимоги створення серверних програмних продуктів.</w:t>
      </w:r>
    </w:p>
    <w:p w:rsidR="001E2563" w:rsidRDefault="001E2563">
      <w:pPr>
        <w:widowControl w:val="0"/>
        <w:rPr>
          <w:szCs w:val="28"/>
          <w:lang w:val="uk-UA" w:eastAsia="ru-RU"/>
        </w:rPr>
      </w:pPr>
      <w:r>
        <w:rPr>
          <w:szCs w:val="28"/>
          <w:lang w:val="uk-UA"/>
        </w:rPr>
        <w:t>Сховище даних SQLite використовується для збереження ресурсів системи, воно мультиплатформне та не потребує інсталяції додаткових утиліт чи пакетів програмного забезпечення  для ууправління роботи з даними БД.</w:t>
      </w:r>
    </w:p>
    <w:p w:rsidR="001E2563" w:rsidRDefault="001E2563">
      <w:pPr>
        <w:rPr>
          <w:szCs w:val="28"/>
          <w:lang w:val="uk-UA" w:eastAsia="ru-RU"/>
        </w:rPr>
      </w:pPr>
      <w:r>
        <w:rPr>
          <w:szCs w:val="28"/>
          <w:lang w:val="uk-UA" w:eastAsia="ru-RU"/>
        </w:rPr>
        <w:t>Сервіс Docker 18.06.1 забезпечив кросплатформенність розробленого програмного забезпечення шляхом контейнеризації залежостей оточення (попереднє встановлення усіх необхідних додатків та утиліт системи) програмного застосунку та усіх його залежностей.</w:t>
      </w:r>
    </w:p>
    <w:p w:rsidR="001E2563" w:rsidRDefault="001E2563">
      <w:pPr>
        <w:rPr>
          <w:szCs w:val="28"/>
          <w:lang w:val="uk-UA" w:eastAsia="ru-RU"/>
        </w:rPr>
      </w:pPr>
      <w:r>
        <w:rPr>
          <w:szCs w:val="28"/>
          <w:lang w:val="uk-UA" w:eastAsia="ru-RU"/>
        </w:rPr>
        <w:t xml:space="preserve">Вказані вище технології дозволяють  легко інтегрувати розроблений веб-сервіс у інші системи, адже його вихідний код є інкапсульований та не залежить від архітектури клієнта. </w:t>
      </w:r>
    </w:p>
    <w:p w:rsidR="001E2563" w:rsidRDefault="001E2563">
      <w:pPr>
        <w:rPr>
          <w:szCs w:val="28"/>
          <w:lang w:val="uk-UA" w:eastAsia="ru-RU"/>
        </w:rPr>
      </w:pPr>
      <w:r>
        <w:rPr>
          <w:szCs w:val="28"/>
          <w:lang w:val="uk-UA" w:eastAsia="ru-RU"/>
        </w:rPr>
        <w:t>Сервіс надає єдиний публічиний інтерфейс, що описується загальним протоколом REST.</w:t>
      </w:r>
    </w:p>
    <w:p w:rsidR="001E2563" w:rsidRDefault="001E2563">
      <w:pPr>
        <w:rPr>
          <w:szCs w:val="28"/>
          <w:lang w:val="uk-UA" w:eastAsia="ru-RU"/>
        </w:rPr>
      </w:pPr>
      <w:r>
        <w:rPr>
          <w:szCs w:val="28"/>
          <w:lang w:val="uk-UA" w:eastAsia="ru-RU"/>
        </w:rPr>
        <w:t>Services framework, що входить до складу Vapor у свою чергу забезпечує можливість використовувати Dependency Injection, тобто використання впровадження залежностей. Класи за відсутності можливості реалізації певних запитів делегують обробку завдань інщим класам. Окрім цього, фреймворк дає змогу певним чином захистити дані користувача та динамічно обмежити функціонал, який надається йому у доступ.</w:t>
      </w:r>
    </w:p>
    <w:p w:rsidR="001E2563" w:rsidRDefault="001E2563">
      <w:pPr>
        <w:rPr>
          <w:szCs w:val="28"/>
          <w:lang w:val="uk-UA" w:eastAsia="ru-RU"/>
        </w:rPr>
      </w:pPr>
      <w:r>
        <w:rPr>
          <w:szCs w:val="28"/>
          <w:lang w:val="uk-UA" w:eastAsia="ru-RU"/>
        </w:rPr>
        <w:lastRenderedPageBreak/>
        <w:t>За результатами мануального та автоматичного тестування системи автоматичної оцінки тональності тексту забезпечена правильність функціонування усіх  її блоків, реалізовані усі поставлені задачі.</w:t>
      </w:r>
    </w:p>
    <w:p w:rsidR="001E2563" w:rsidRDefault="001E2563">
      <w:pPr>
        <w:rPr>
          <w:szCs w:val="28"/>
          <w:lang w:val="uk-UA" w:eastAsia="ru-RU"/>
        </w:rPr>
      </w:pPr>
      <w:r>
        <w:rPr>
          <w:szCs w:val="28"/>
          <w:lang w:val="uk-UA" w:eastAsia="ru-RU"/>
        </w:rPr>
        <w:t>Розроблений програмний продукт можливо покращити, шляхом оптим</w:t>
      </w:r>
      <w:r w:rsidR="00362878">
        <w:rPr>
          <w:szCs w:val="28"/>
          <w:lang w:val="uk-UA" w:eastAsia="ru-RU"/>
        </w:rPr>
        <w:t>і</w:t>
      </w:r>
      <w:r>
        <w:rPr>
          <w:szCs w:val="28"/>
          <w:lang w:val="uk-UA" w:eastAsia="ru-RU"/>
        </w:rPr>
        <w:t>зації клієнтської частини додатку.</w:t>
      </w:r>
    </w:p>
    <w:p w:rsidR="001E2563" w:rsidRDefault="001E2563">
      <w:pPr>
        <w:rPr>
          <w:szCs w:val="28"/>
          <w:lang w:val="uk-UA" w:eastAsia="ru-RU"/>
        </w:rPr>
      </w:pPr>
    </w:p>
    <w:p w:rsidR="001E2563" w:rsidRDefault="001E2563">
      <w:pPr>
        <w:rPr>
          <w:color w:val="FF0000"/>
          <w:lang w:val="uk-UA"/>
        </w:rPr>
      </w:pPr>
    </w:p>
    <w:p w:rsidR="001E2563" w:rsidRDefault="001E2563">
      <w:pPr>
        <w:pStyle w:val="-5"/>
        <w:rPr>
          <w:lang w:val="uk-UA"/>
        </w:rPr>
      </w:pPr>
      <w:r>
        <w:rPr>
          <w:lang w:val="uk-UA"/>
        </w:rPr>
        <w:lastRenderedPageBreak/>
        <w:t>Список використаних джерел</w:t>
      </w:r>
    </w:p>
    <w:p w:rsidR="007A38FE" w:rsidRPr="009774AC" w:rsidRDefault="007A38FE" w:rsidP="007A38FE">
      <w:pPr>
        <w:pStyle w:val="afff0"/>
        <w:widowControl w:val="0"/>
        <w:numPr>
          <w:ilvl w:val="0"/>
          <w:numId w:val="44"/>
        </w:numPr>
        <w:suppressAutoHyphens w:val="0"/>
        <w:rPr>
          <w:szCs w:val="28"/>
          <w:lang w:val="ru-RU"/>
        </w:rPr>
      </w:pPr>
      <w:r w:rsidRPr="006B3588">
        <w:rPr>
          <w:szCs w:val="28"/>
          <w:lang w:val="ru-RU"/>
        </w:rPr>
        <w:t xml:space="preserve">Видавництво </w:t>
      </w:r>
      <w:r>
        <w:rPr>
          <w:szCs w:val="28"/>
          <w:lang w:val="uk-UA"/>
        </w:rPr>
        <w:t>“</w:t>
      </w:r>
      <w:r w:rsidRPr="006B3588">
        <w:rPr>
          <w:szCs w:val="28"/>
          <w:lang w:val="ru-RU"/>
        </w:rPr>
        <w:t>Наука</w:t>
      </w:r>
      <w:r>
        <w:rPr>
          <w:szCs w:val="28"/>
          <w:lang w:val="uk-UA"/>
        </w:rPr>
        <w:t>”</w:t>
      </w:r>
      <w:r w:rsidRPr="006B3588">
        <w:rPr>
          <w:szCs w:val="28"/>
          <w:lang w:val="ru-RU"/>
        </w:rPr>
        <w:t>. Менеджмент електронних ЗМ</w:t>
      </w:r>
      <w:r>
        <w:rPr>
          <w:szCs w:val="28"/>
          <w:lang w:val="ru-RU"/>
        </w:rPr>
        <w:t xml:space="preserve">І — </w:t>
      </w:r>
      <w:r w:rsidRPr="006B3588">
        <w:rPr>
          <w:szCs w:val="28"/>
          <w:lang w:val="ru-RU"/>
        </w:rPr>
        <w:t xml:space="preserve">Видавництво </w:t>
      </w:r>
      <w:r>
        <w:rPr>
          <w:szCs w:val="28"/>
          <w:lang w:val="uk-UA"/>
        </w:rPr>
        <w:t>“</w:t>
      </w:r>
      <w:r w:rsidRPr="006B3588">
        <w:rPr>
          <w:szCs w:val="28"/>
          <w:lang w:val="ru-RU"/>
        </w:rPr>
        <w:t>Наука</w:t>
      </w:r>
      <w:r>
        <w:rPr>
          <w:szCs w:val="28"/>
          <w:lang w:val="uk-UA"/>
        </w:rPr>
        <w:t>”, 2010. — 278 с.</w:t>
      </w:r>
    </w:p>
    <w:p w:rsidR="007A38FE" w:rsidRPr="00CF706C" w:rsidRDefault="007A38FE" w:rsidP="007A38FE">
      <w:pPr>
        <w:pStyle w:val="afff0"/>
        <w:widowControl w:val="0"/>
        <w:numPr>
          <w:ilvl w:val="0"/>
          <w:numId w:val="44"/>
        </w:numPr>
        <w:suppressAutoHyphens w:val="0"/>
        <w:rPr>
          <w:szCs w:val="28"/>
        </w:rPr>
      </w:pPr>
      <w:r w:rsidRPr="009774AC">
        <w:rPr>
          <w:szCs w:val="28"/>
        </w:rPr>
        <w:t>Apple Inc. The Swift Programming Language (Swift 4)</w:t>
      </w:r>
      <w:r>
        <w:rPr>
          <w:szCs w:val="28"/>
          <w:lang w:val="uk-UA"/>
        </w:rPr>
        <w:t xml:space="preserve"> — </w:t>
      </w:r>
      <w:r w:rsidRPr="009774AC">
        <w:rPr>
          <w:szCs w:val="28"/>
          <w:lang w:val="uk-UA"/>
        </w:rPr>
        <w:t>Wattanakarn Vladimirova</w:t>
      </w:r>
      <w:r>
        <w:rPr>
          <w:szCs w:val="28"/>
          <w:lang w:val="uk-UA"/>
        </w:rPr>
        <w:t xml:space="preserve">, 2017. — 745 </w:t>
      </w:r>
      <w:r>
        <w:rPr>
          <w:szCs w:val="28"/>
        </w:rPr>
        <w:t>p</w:t>
      </w:r>
      <w:r>
        <w:rPr>
          <w:szCs w:val="28"/>
          <w:lang w:val="uk-UA"/>
        </w:rPr>
        <w:t>.</w:t>
      </w:r>
    </w:p>
    <w:p w:rsidR="007A38FE" w:rsidRDefault="007A38FE" w:rsidP="007A38FE">
      <w:pPr>
        <w:pStyle w:val="afff0"/>
        <w:widowControl w:val="0"/>
        <w:numPr>
          <w:ilvl w:val="0"/>
          <w:numId w:val="44"/>
        </w:numPr>
        <w:suppressAutoHyphens w:val="0"/>
        <w:rPr>
          <w:szCs w:val="28"/>
          <w:lang w:val="ru-RU"/>
        </w:rPr>
      </w:pPr>
      <w:r w:rsidRPr="00C94904">
        <w:rPr>
          <w:szCs w:val="28"/>
          <w:lang w:val="ru-RU"/>
        </w:rPr>
        <w:t xml:space="preserve">Усов Василий Александрович. </w:t>
      </w:r>
      <w:r w:rsidRPr="00C94904">
        <w:rPr>
          <w:szCs w:val="28"/>
        </w:rPr>
        <w:t>Swift</w:t>
      </w:r>
      <w:r w:rsidRPr="00C94904">
        <w:rPr>
          <w:szCs w:val="28"/>
          <w:lang w:val="ru-RU"/>
        </w:rPr>
        <w:t xml:space="preserve">. Основы разработки приложений под </w:t>
      </w:r>
      <w:r w:rsidRPr="00C94904">
        <w:rPr>
          <w:szCs w:val="28"/>
        </w:rPr>
        <w:t>iOS</w:t>
      </w:r>
      <w:r w:rsidRPr="00C94904">
        <w:rPr>
          <w:szCs w:val="28"/>
          <w:lang w:val="ru-RU"/>
        </w:rPr>
        <w:t xml:space="preserve"> и </w:t>
      </w:r>
      <w:r w:rsidRPr="00C94904">
        <w:rPr>
          <w:szCs w:val="28"/>
        </w:rPr>
        <w:t>macOS</w:t>
      </w:r>
      <w:r w:rsidRPr="00C94904">
        <w:rPr>
          <w:szCs w:val="28"/>
          <w:lang w:val="ru-RU"/>
        </w:rPr>
        <w:t xml:space="preserve"> — </w:t>
      </w:r>
      <w:r w:rsidRPr="00F95AB7">
        <w:rPr>
          <w:szCs w:val="28"/>
          <w:lang w:val="uk-UA"/>
        </w:rPr>
        <w:t xml:space="preserve">Издательский дом </w:t>
      </w:r>
      <w:r>
        <w:rPr>
          <w:szCs w:val="28"/>
          <w:lang w:val="uk-UA"/>
        </w:rPr>
        <w:t>“</w:t>
      </w:r>
      <w:r w:rsidRPr="00F95AB7">
        <w:rPr>
          <w:szCs w:val="28"/>
          <w:lang w:val="uk-UA"/>
        </w:rPr>
        <w:t>Питер</w:t>
      </w:r>
      <w:r>
        <w:rPr>
          <w:szCs w:val="28"/>
          <w:lang w:val="uk-UA"/>
        </w:rPr>
        <w:t>”</w:t>
      </w:r>
      <w:r>
        <w:rPr>
          <w:szCs w:val="28"/>
          <w:lang w:val="ru-RU"/>
        </w:rPr>
        <w:t>, 2017. — 368 с.</w:t>
      </w:r>
    </w:p>
    <w:p w:rsidR="007A38FE" w:rsidRDefault="007A38FE" w:rsidP="007A38FE">
      <w:pPr>
        <w:pStyle w:val="afff0"/>
        <w:widowControl w:val="0"/>
        <w:numPr>
          <w:ilvl w:val="0"/>
          <w:numId w:val="44"/>
        </w:numPr>
        <w:suppressAutoHyphens w:val="0"/>
        <w:rPr>
          <w:szCs w:val="28"/>
          <w:lang w:val="ru-RU"/>
        </w:rPr>
      </w:pPr>
      <w:r w:rsidRPr="00C94904">
        <w:rPr>
          <w:szCs w:val="28"/>
          <w:lang w:val="ru-RU"/>
        </w:rPr>
        <w:t>Харазян Айк Арменович</w:t>
      </w:r>
      <w:r>
        <w:rPr>
          <w:szCs w:val="28"/>
          <w:lang w:val="ru-RU"/>
        </w:rPr>
        <w:t xml:space="preserve">. </w:t>
      </w:r>
      <w:r w:rsidRPr="00C94904">
        <w:rPr>
          <w:szCs w:val="28"/>
          <w:lang w:val="ru-RU"/>
        </w:rPr>
        <w:t>Язык Swift</w:t>
      </w:r>
      <w:r>
        <w:rPr>
          <w:szCs w:val="28"/>
          <w:lang w:val="ru-RU"/>
        </w:rPr>
        <w:t xml:space="preserve"> — </w:t>
      </w:r>
      <w:r w:rsidRPr="00C94904">
        <w:rPr>
          <w:szCs w:val="28"/>
          <w:lang w:val="ru-RU"/>
        </w:rPr>
        <w:t>БХВ-Петербург</w:t>
      </w:r>
      <w:r>
        <w:rPr>
          <w:szCs w:val="28"/>
          <w:lang w:val="ru-RU"/>
        </w:rPr>
        <w:t>, 2016. — 176 с.</w:t>
      </w:r>
    </w:p>
    <w:p w:rsidR="007A38FE" w:rsidRPr="009774AC" w:rsidRDefault="007A38FE" w:rsidP="007A38FE">
      <w:pPr>
        <w:pStyle w:val="afff0"/>
        <w:widowControl w:val="0"/>
        <w:numPr>
          <w:ilvl w:val="0"/>
          <w:numId w:val="44"/>
        </w:numPr>
        <w:suppressAutoHyphens w:val="0"/>
        <w:rPr>
          <w:szCs w:val="28"/>
        </w:rPr>
      </w:pPr>
      <w:r w:rsidRPr="009774AC">
        <w:rPr>
          <w:szCs w:val="28"/>
        </w:rPr>
        <w:t>Ankur Patel</w:t>
      </w:r>
      <w:r>
        <w:rPr>
          <w:szCs w:val="28"/>
          <w:lang w:val="uk-UA"/>
        </w:rPr>
        <w:t xml:space="preserve">. </w:t>
      </w:r>
      <w:r w:rsidRPr="009774AC">
        <w:rPr>
          <w:szCs w:val="28"/>
          <w:lang w:val="uk-UA"/>
        </w:rPr>
        <w:t>Hands-On Full-Stack Development with Swift: Develop full-stack web and native mobile applications using Swift and Vapor</w:t>
      </w:r>
      <w:r>
        <w:rPr>
          <w:szCs w:val="28"/>
          <w:lang w:val="uk-UA"/>
        </w:rPr>
        <w:t xml:space="preserve"> — </w:t>
      </w:r>
      <w:r w:rsidRPr="009774AC">
        <w:rPr>
          <w:szCs w:val="28"/>
          <w:lang w:val="uk-UA"/>
        </w:rPr>
        <w:t>Packt Publishing Ltd</w:t>
      </w:r>
      <w:r>
        <w:rPr>
          <w:szCs w:val="28"/>
          <w:lang w:val="uk-UA"/>
        </w:rPr>
        <w:t xml:space="preserve">, 2018. — 356 </w:t>
      </w:r>
      <w:r>
        <w:rPr>
          <w:szCs w:val="28"/>
        </w:rPr>
        <w:t>p</w:t>
      </w:r>
      <w:r>
        <w:rPr>
          <w:szCs w:val="28"/>
          <w:lang w:val="uk-UA"/>
        </w:rPr>
        <w:t>.</w:t>
      </w:r>
    </w:p>
    <w:p w:rsidR="007A38FE" w:rsidRPr="009774AC" w:rsidRDefault="007A38FE" w:rsidP="007A38FE">
      <w:pPr>
        <w:pStyle w:val="afff0"/>
        <w:widowControl w:val="0"/>
        <w:numPr>
          <w:ilvl w:val="0"/>
          <w:numId w:val="44"/>
        </w:numPr>
        <w:suppressAutoHyphens w:val="0"/>
        <w:rPr>
          <w:szCs w:val="28"/>
        </w:rPr>
      </w:pPr>
      <w:r w:rsidRPr="009774AC">
        <w:rPr>
          <w:szCs w:val="28"/>
        </w:rPr>
        <w:t>Sibsankar Haldar</w:t>
      </w:r>
      <w:r>
        <w:rPr>
          <w:szCs w:val="28"/>
          <w:lang w:val="uk-UA"/>
        </w:rPr>
        <w:t xml:space="preserve">. </w:t>
      </w:r>
      <w:r w:rsidRPr="009774AC">
        <w:rPr>
          <w:szCs w:val="28"/>
          <w:lang w:val="uk-UA"/>
        </w:rPr>
        <w:t>SQLite Database System Design and Implementation (Second Edition, Version 2)</w:t>
      </w:r>
      <w:r>
        <w:rPr>
          <w:szCs w:val="28"/>
          <w:lang w:val="uk-UA"/>
        </w:rPr>
        <w:t xml:space="preserve"> — </w:t>
      </w:r>
      <w:r w:rsidRPr="009774AC">
        <w:rPr>
          <w:szCs w:val="28"/>
          <w:lang w:val="uk-UA"/>
        </w:rPr>
        <w:t>Sibsankar Haldar</w:t>
      </w:r>
      <w:r>
        <w:rPr>
          <w:szCs w:val="28"/>
          <w:lang w:val="uk-UA"/>
        </w:rPr>
        <w:t xml:space="preserve">, 2016. — 264 </w:t>
      </w:r>
      <w:r>
        <w:rPr>
          <w:szCs w:val="28"/>
        </w:rPr>
        <w:t>p</w:t>
      </w:r>
      <w:r>
        <w:rPr>
          <w:szCs w:val="28"/>
          <w:lang w:val="uk-UA"/>
        </w:rPr>
        <w:t>.</w:t>
      </w:r>
    </w:p>
    <w:p w:rsidR="007A38FE" w:rsidRPr="007429CE" w:rsidRDefault="007A38FE" w:rsidP="007A38FE">
      <w:pPr>
        <w:pStyle w:val="afff0"/>
        <w:widowControl w:val="0"/>
        <w:numPr>
          <w:ilvl w:val="0"/>
          <w:numId w:val="44"/>
        </w:numPr>
        <w:suppressAutoHyphens w:val="0"/>
        <w:rPr>
          <w:szCs w:val="28"/>
        </w:rPr>
      </w:pPr>
      <w:r w:rsidRPr="009774AC">
        <w:rPr>
          <w:szCs w:val="28"/>
        </w:rPr>
        <w:t>Mark Masse</w:t>
      </w:r>
      <w:r>
        <w:rPr>
          <w:szCs w:val="28"/>
          <w:lang w:val="uk-UA"/>
        </w:rPr>
        <w:t xml:space="preserve">. </w:t>
      </w:r>
      <w:r w:rsidRPr="009774AC">
        <w:rPr>
          <w:szCs w:val="28"/>
          <w:lang w:val="uk-UA"/>
        </w:rPr>
        <w:t>REST API Design Rulebook</w:t>
      </w:r>
      <w:r>
        <w:rPr>
          <w:szCs w:val="28"/>
          <w:lang w:val="uk-UA"/>
        </w:rPr>
        <w:t xml:space="preserve"> — </w:t>
      </w:r>
      <w:r w:rsidRPr="007429CE">
        <w:rPr>
          <w:szCs w:val="28"/>
          <w:lang w:val="uk-UA"/>
        </w:rPr>
        <w:t>O'Reilly Media, Inc.</w:t>
      </w:r>
      <w:r>
        <w:rPr>
          <w:szCs w:val="28"/>
          <w:lang w:val="uk-UA"/>
        </w:rPr>
        <w:t xml:space="preserve">, 2011. — 114 </w:t>
      </w:r>
      <w:r>
        <w:rPr>
          <w:szCs w:val="28"/>
        </w:rPr>
        <w:t>p</w:t>
      </w:r>
      <w:r>
        <w:rPr>
          <w:szCs w:val="28"/>
          <w:lang w:val="uk-UA"/>
        </w:rPr>
        <w:t>.</w:t>
      </w:r>
    </w:p>
    <w:p w:rsidR="007A38FE" w:rsidRPr="007429CE" w:rsidRDefault="007A38FE" w:rsidP="007A38FE">
      <w:pPr>
        <w:pStyle w:val="afff0"/>
        <w:widowControl w:val="0"/>
        <w:numPr>
          <w:ilvl w:val="0"/>
          <w:numId w:val="44"/>
        </w:numPr>
        <w:suppressAutoHyphens w:val="0"/>
        <w:rPr>
          <w:szCs w:val="28"/>
        </w:rPr>
      </w:pPr>
      <w:r w:rsidRPr="007429CE">
        <w:rPr>
          <w:szCs w:val="28"/>
        </w:rPr>
        <w:t>Florent Pillet</w:t>
      </w:r>
      <w:r>
        <w:rPr>
          <w:szCs w:val="28"/>
          <w:lang w:val="uk-UA"/>
        </w:rPr>
        <w:t xml:space="preserve">. </w:t>
      </w:r>
      <w:r w:rsidRPr="007429CE">
        <w:rPr>
          <w:szCs w:val="28"/>
          <w:lang w:val="uk-UA"/>
        </w:rPr>
        <w:t>RxSwift: Reactive Programming with Swift</w:t>
      </w:r>
      <w:r>
        <w:rPr>
          <w:szCs w:val="28"/>
          <w:lang w:val="uk-UA"/>
        </w:rPr>
        <w:t xml:space="preserve"> — </w:t>
      </w:r>
      <w:r w:rsidRPr="007429CE">
        <w:rPr>
          <w:szCs w:val="28"/>
          <w:lang w:val="uk-UA"/>
        </w:rPr>
        <w:t>Razeware LLC</w:t>
      </w:r>
      <w:r>
        <w:rPr>
          <w:szCs w:val="28"/>
          <w:lang w:val="uk-UA"/>
        </w:rPr>
        <w:t xml:space="preserve">, 2017. — 438 </w:t>
      </w:r>
      <w:r>
        <w:rPr>
          <w:szCs w:val="28"/>
        </w:rPr>
        <w:t>p</w:t>
      </w:r>
      <w:r>
        <w:rPr>
          <w:szCs w:val="28"/>
          <w:lang w:val="uk-UA"/>
        </w:rPr>
        <w:t>.</w:t>
      </w:r>
    </w:p>
    <w:p w:rsidR="007A38FE" w:rsidRPr="007429CE" w:rsidRDefault="007A38FE" w:rsidP="007A38FE">
      <w:pPr>
        <w:pStyle w:val="afff0"/>
        <w:widowControl w:val="0"/>
        <w:numPr>
          <w:ilvl w:val="0"/>
          <w:numId w:val="44"/>
        </w:numPr>
        <w:suppressAutoHyphens w:val="0"/>
        <w:rPr>
          <w:szCs w:val="28"/>
        </w:rPr>
      </w:pPr>
      <w:r w:rsidRPr="007429CE">
        <w:rPr>
          <w:szCs w:val="28"/>
        </w:rPr>
        <w:t>Michael P. Sauers</w:t>
      </w:r>
      <w:r>
        <w:rPr>
          <w:szCs w:val="28"/>
          <w:lang w:val="uk-UA"/>
        </w:rPr>
        <w:t xml:space="preserve">. </w:t>
      </w:r>
      <w:r w:rsidRPr="007429CE">
        <w:rPr>
          <w:szCs w:val="28"/>
          <w:lang w:val="uk-UA"/>
        </w:rPr>
        <w:t>Blogging and RSS: A Librarian's Guide</w:t>
      </w:r>
      <w:r>
        <w:rPr>
          <w:szCs w:val="28"/>
          <w:lang w:val="uk-UA"/>
        </w:rPr>
        <w:t xml:space="preserve"> — </w:t>
      </w:r>
      <w:r w:rsidRPr="007429CE">
        <w:rPr>
          <w:szCs w:val="28"/>
          <w:lang w:val="uk-UA"/>
        </w:rPr>
        <w:t>Information Today, Inc.</w:t>
      </w:r>
      <w:r>
        <w:rPr>
          <w:szCs w:val="28"/>
          <w:lang w:val="uk-UA"/>
        </w:rPr>
        <w:t xml:space="preserve">, 2006. — 272 </w:t>
      </w:r>
      <w:r>
        <w:rPr>
          <w:szCs w:val="28"/>
        </w:rPr>
        <w:t>p</w:t>
      </w:r>
      <w:r>
        <w:rPr>
          <w:szCs w:val="28"/>
          <w:lang w:val="uk-UA"/>
        </w:rPr>
        <w:t>.</w:t>
      </w:r>
    </w:p>
    <w:p w:rsidR="007A38FE" w:rsidRPr="007429CE" w:rsidRDefault="007A38FE" w:rsidP="007A38FE">
      <w:pPr>
        <w:pStyle w:val="afff0"/>
        <w:widowControl w:val="0"/>
        <w:numPr>
          <w:ilvl w:val="0"/>
          <w:numId w:val="44"/>
        </w:numPr>
        <w:suppressAutoHyphens w:val="0"/>
        <w:rPr>
          <w:szCs w:val="28"/>
        </w:rPr>
      </w:pPr>
      <w:r w:rsidRPr="007429CE">
        <w:rPr>
          <w:szCs w:val="28"/>
        </w:rPr>
        <w:t>Барсегян А.</w:t>
      </w:r>
      <w:r>
        <w:rPr>
          <w:szCs w:val="28"/>
          <w:lang w:val="uk-UA"/>
        </w:rPr>
        <w:t xml:space="preserve"> </w:t>
      </w:r>
      <w:r w:rsidRPr="007429CE">
        <w:rPr>
          <w:szCs w:val="28"/>
          <w:lang w:val="uk-UA"/>
        </w:rPr>
        <w:t>Технологии анализа данных: Data Mining, Text Mining, Visual Mining, OLAP. 2 изд.</w:t>
      </w:r>
      <w:r>
        <w:rPr>
          <w:szCs w:val="28"/>
          <w:lang w:val="uk-UA"/>
        </w:rPr>
        <w:t xml:space="preserve"> — </w:t>
      </w:r>
      <w:r w:rsidRPr="007429CE">
        <w:rPr>
          <w:szCs w:val="28"/>
          <w:lang w:val="uk-UA"/>
        </w:rPr>
        <w:t>БХВ-Петербург,</w:t>
      </w:r>
      <w:r>
        <w:rPr>
          <w:szCs w:val="28"/>
          <w:lang w:val="uk-UA"/>
        </w:rPr>
        <w:t xml:space="preserve"> 2008. — 384 </w:t>
      </w:r>
      <w:r>
        <w:rPr>
          <w:szCs w:val="28"/>
        </w:rPr>
        <w:t>p</w:t>
      </w:r>
      <w:r>
        <w:rPr>
          <w:szCs w:val="28"/>
          <w:lang w:val="uk-UA"/>
        </w:rPr>
        <w:t>.</w:t>
      </w:r>
    </w:p>
    <w:p w:rsidR="007A38FE" w:rsidRPr="00E85E4C" w:rsidRDefault="007A38FE" w:rsidP="007A38FE">
      <w:pPr>
        <w:pStyle w:val="afff0"/>
        <w:widowControl w:val="0"/>
        <w:numPr>
          <w:ilvl w:val="0"/>
          <w:numId w:val="44"/>
        </w:numPr>
        <w:suppressAutoHyphens w:val="0"/>
        <w:rPr>
          <w:szCs w:val="28"/>
        </w:rPr>
      </w:pPr>
      <w:r w:rsidRPr="00E85E4C">
        <w:rPr>
          <w:szCs w:val="28"/>
        </w:rPr>
        <w:t>Vimala Balakrishnan</w:t>
      </w:r>
      <w:r>
        <w:rPr>
          <w:szCs w:val="28"/>
          <w:lang w:val="uk-UA"/>
        </w:rPr>
        <w:t xml:space="preserve">. </w:t>
      </w:r>
      <w:r w:rsidRPr="00E85E4C">
        <w:rPr>
          <w:szCs w:val="28"/>
          <w:lang w:val="uk-UA"/>
        </w:rPr>
        <w:t>Stemming and Lemmatization: A Comparison of Retrieval Performances</w:t>
      </w:r>
      <w:r>
        <w:rPr>
          <w:szCs w:val="28"/>
          <w:lang w:val="uk-UA"/>
        </w:rPr>
        <w:t xml:space="preserve"> — </w:t>
      </w:r>
      <w:r w:rsidRPr="00E85E4C">
        <w:rPr>
          <w:szCs w:val="28"/>
          <w:lang w:val="uk-UA"/>
        </w:rPr>
        <w:t>Vimala Balakrishnan</w:t>
      </w:r>
      <w:r>
        <w:rPr>
          <w:szCs w:val="28"/>
          <w:lang w:val="uk-UA"/>
        </w:rPr>
        <w:t xml:space="preserve">, 2014. — 204 </w:t>
      </w:r>
      <w:r>
        <w:rPr>
          <w:szCs w:val="28"/>
        </w:rPr>
        <w:t>p</w:t>
      </w:r>
      <w:r>
        <w:rPr>
          <w:szCs w:val="28"/>
          <w:lang w:val="uk-UA"/>
        </w:rPr>
        <w:t>.</w:t>
      </w:r>
    </w:p>
    <w:p w:rsidR="007A38FE" w:rsidRPr="00AE69F0" w:rsidRDefault="007A38FE" w:rsidP="007A38FE">
      <w:pPr>
        <w:pStyle w:val="afff0"/>
        <w:widowControl w:val="0"/>
        <w:numPr>
          <w:ilvl w:val="0"/>
          <w:numId w:val="44"/>
        </w:numPr>
        <w:suppressAutoHyphens w:val="0"/>
        <w:rPr>
          <w:szCs w:val="28"/>
        </w:rPr>
      </w:pPr>
      <w:r w:rsidRPr="00AE69F0">
        <w:rPr>
          <w:szCs w:val="28"/>
        </w:rPr>
        <w:t>Laurence Shafe</w:t>
      </w:r>
      <w:r>
        <w:rPr>
          <w:szCs w:val="28"/>
          <w:lang w:val="uk-UA"/>
        </w:rPr>
        <w:t xml:space="preserve">. </w:t>
      </w:r>
      <w:r w:rsidRPr="00AE69F0">
        <w:rPr>
          <w:szCs w:val="28"/>
          <w:lang w:val="uk-UA"/>
        </w:rPr>
        <w:t>Client/server: A Manager's Guide</w:t>
      </w:r>
      <w:r>
        <w:rPr>
          <w:szCs w:val="28"/>
          <w:lang w:val="uk-UA"/>
        </w:rPr>
        <w:t xml:space="preserve"> — </w:t>
      </w:r>
      <w:r w:rsidRPr="00AE69F0">
        <w:rPr>
          <w:szCs w:val="28"/>
          <w:lang w:val="uk-UA"/>
        </w:rPr>
        <w:t>Intelligent Environments</w:t>
      </w:r>
      <w:r>
        <w:rPr>
          <w:szCs w:val="28"/>
          <w:lang w:val="uk-UA"/>
        </w:rPr>
        <w:t xml:space="preserve">, 1995. — 127 </w:t>
      </w:r>
      <w:r>
        <w:rPr>
          <w:szCs w:val="28"/>
        </w:rPr>
        <w:t>p</w:t>
      </w:r>
      <w:r>
        <w:rPr>
          <w:szCs w:val="28"/>
          <w:lang w:val="uk-UA"/>
        </w:rPr>
        <w:t>.</w:t>
      </w:r>
    </w:p>
    <w:p w:rsidR="007A38FE" w:rsidRPr="00B37C53" w:rsidRDefault="007A38FE" w:rsidP="00BA37F9">
      <w:pPr>
        <w:pStyle w:val="afff0"/>
        <w:widowControl w:val="0"/>
        <w:numPr>
          <w:ilvl w:val="0"/>
          <w:numId w:val="44"/>
        </w:numPr>
        <w:suppressAutoHyphens w:val="0"/>
        <w:rPr>
          <w:szCs w:val="28"/>
        </w:rPr>
      </w:pPr>
      <w:r w:rsidRPr="00B33CEC">
        <w:rPr>
          <w:szCs w:val="28"/>
        </w:rPr>
        <w:t>Angus Yeung. Hands-On Server-Side Web Development with Swift: Build dynamic web apps by leveraging two popular Swift web frameworks: Vapor 3.0 and Kitura 2.5 — Packt Publishing Ltd</w:t>
      </w:r>
      <w:r>
        <w:rPr>
          <w:szCs w:val="28"/>
          <w:lang w:val="uk-UA"/>
        </w:rPr>
        <w:t xml:space="preserve">, 2018. — 404 </w:t>
      </w:r>
      <w:r>
        <w:rPr>
          <w:szCs w:val="28"/>
        </w:rPr>
        <w:t>p</w:t>
      </w:r>
      <w:r>
        <w:rPr>
          <w:szCs w:val="28"/>
          <w:lang w:val="uk-UA"/>
        </w:rPr>
        <w:t>.</w:t>
      </w:r>
    </w:p>
    <w:p w:rsidR="00B37C53" w:rsidRPr="00B37C53" w:rsidRDefault="00B37C53" w:rsidP="00B37C53">
      <w:pPr>
        <w:pStyle w:val="afff0"/>
        <w:numPr>
          <w:ilvl w:val="0"/>
          <w:numId w:val="44"/>
        </w:numPr>
        <w:suppressAutoHyphens w:val="0"/>
        <w:spacing w:before="100" w:beforeAutospacing="1" w:after="100" w:afterAutospacing="1"/>
        <w:jc w:val="left"/>
        <w:rPr>
          <w:sz w:val="24"/>
          <w:lang w:eastAsia="en-US"/>
        </w:rPr>
      </w:pPr>
      <w:r w:rsidRPr="00B37C53">
        <w:rPr>
          <w:szCs w:val="28"/>
          <w:lang w:eastAsia="en-US"/>
        </w:rPr>
        <w:lastRenderedPageBreak/>
        <w:t xml:space="preserve">Нога Р. Аналітичний огляд методів та засобів опрацювання текстової інформації / Р. Нога, Н. Б. Шаховська // Вісн. Нац. ун-ту "Львів. політехніка". - 2011. - С. 323-332. </w:t>
      </w:r>
    </w:p>
    <w:p w:rsidR="0085067C" w:rsidRPr="0085067C" w:rsidRDefault="0085067C" w:rsidP="0085067C">
      <w:pPr>
        <w:pStyle w:val="afff0"/>
        <w:numPr>
          <w:ilvl w:val="0"/>
          <w:numId w:val="44"/>
        </w:numPr>
        <w:suppressAutoHyphens w:val="0"/>
        <w:spacing w:before="100" w:beforeAutospacing="1" w:after="100" w:afterAutospacing="1"/>
        <w:jc w:val="left"/>
        <w:rPr>
          <w:sz w:val="24"/>
          <w:lang w:eastAsia="en-US"/>
        </w:rPr>
      </w:pPr>
      <w:r w:rsidRPr="00BA37F9">
        <w:rPr>
          <w:szCs w:val="28"/>
          <w:lang w:val="ru-RU" w:eastAsia="en-US"/>
        </w:rPr>
        <w:t xml:space="preserve">Сахарный Л. В., Штерн А. С. Набор ключевых слов как тип текста // Лексические аспекты в системе профессионально-ориентированного обучения иноязычной речевой деятельности. </w:t>
      </w:r>
      <w:r w:rsidRPr="0085067C">
        <w:rPr>
          <w:szCs w:val="28"/>
          <w:lang w:eastAsia="en-US"/>
        </w:rPr>
        <w:t xml:space="preserve">Пермь: Пермский политехнический ун-т, 1988. С. 34—51. </w:t>
      </w:r>
    </w:p>
    <w:p w:rsidR="00B37C53" w:rsidRPr="00BA37F9" w:rsidRDefault="00BA37F9" w:rsidP="00BA37F9">
      <w:pPr>
        <w:pStyle w:val="afff0"/>
        <w:numPr>
          <w:ilvl w:val="0"/>
          <w:numId w:val="44"/>
        </w:numPr>
        <w:suppressAutoHyphens w:val="0"/>
        <w:spacing w:before="100" w:beforeAutospacing="1" w:after="100" w:afterAutospacing="1"/>
        <w:jc w:val="left"/>
        <w:rPr>
          <w:sz w:val="24"/>
          <w:lang w:val="ru-RU" w:eastAsia="en-US"/>
        </w:rPr>
      </w:pPr>
      <w:r w:rsidRPr="00BA37F9">
        <w:rPr>
          <w:szCs w:val="28"/>
          <w:lang w:val="ru-RU" w:eastAsia="en-US"/>
        </w:rPr>
        <w:t xml:space="preserve">Яцко, В.А. Лексикографические ресурсы для автоматического анализа текста [Текст] / В.А. Яцко // Вестник Иркутского государственного лингвистического университета. – 2013. – </w:t>
      </w:r>
      <w:r w:rsidRPr="00BA37F9">
        <w:rPr>
          <w:szCs w:val="28"/>
          <w:lang w:eastAsia="en-US"/>
        </w:rPr>
        <w:t>No</w:t>
      </w:r>
      <w:r w:rsidRPr="00BA37F9">
        <w:rPr>
          <w:szCs w:val="28"/>
          <w:lang w:val="ru-RU" w:eastAsia="en-US"/>
        </w:rPr>
        <w:t xml:space="preserve">2. – </w:t>
      </w:r>
      <w:r w:rsidRPr="00BA37F9">
        <w:rPr>
          <w:szCs w:val="28"/>
          <w:lang w:eastAsia="en-US"/>
        </w:rPr>
        <w:t>C</w:t>
      </w:r>
      <w:r w:rsidRPr="00BA37F9">
        <w:rPr>
          <w:szCs w:val="28"/>
          <w:lang w:val="ru-RU" w:eastAsia="en-US"/>
        </w:rPr>
        <w:t xml:space="preserve">. 19-24. </w:t>
      </w:r>
    </w:p>
    <w:p w:rsidR="007A38FE" w:rsidRPr="0056694D" w:rsidRDefault="007A38FE" w:rsidP="007A38FE">
      <w:pPr>
        <w:pStyle w:val="afff0"/>
        <w:widowControl w:val="0"/>
        <w:numPr>
          <w:ilvl w:val="0"/>
          <w:numId w:val="44"/>
        </w:numPr>
        <w:suppressAutoHyphens w:val="0"/>
        <w:rPr>
          <w:szCs w:val="28"/>
          <w:lang w:val="ru-RU"/>
        </w:rPr>
      </w:pPr>
      <w:r w:rsidRPr="0056694D">
        <w:rPr>
          <w:szCs w:val="28"/>
          <w:lang w:val="ru-RU"/>
        </w:rPr>
        <w:t>Гамма Эрих</w:t>
      </w:r>
      <w:r>
        <w:rPr>
          <w:szCs w:val="28"/>
          <w:lang w:val="uk-UA"/>
        </w:rPr>
        <w:t xml:space="preserve">. </w:t>
      </w:r>
      <w:r w:rsidRPr="0056694D">
        <w:rPr>
          <w:szCs w:val="28"/>
          <w:lang w:val="uk-UA"/>
        </w:rPr>
        <w:t>Приемы объектно-ориентированного проектирования</w:t>
      </w:r>
      <w:r>
        <w:rPr>
          <w:szCs w:val="28"/>
          <w:lang w:val="uk-UA"/>
        </w:rPr>
        <w:t xml:space="preserve"> — </w:t>
      </w:r>
      <w:r w:rsidRPr="00F95AB7">
        <w:rPr>
          <w:szCs w:val="28"/>
          <w:lang w:val="uk-UA"/>
        </w:rPr>
        <w:t xml:space="preserve">Издательский дом </w:t>
      </w:r>
      <w:r>
        <w:rPr>
          <w:szCs w:val="28"/>
          <w:lang w:val="uk-UA"/>
        </w:rPr>
        <w:t>“</w:t>
      </w:r>
      <w:r w:rsidRPr="00F95AB7">
        <w:rPr>
          <w:szCs w:val="28"/>
          <w:lang w:val="uk-UA"/>
        </w:rPr>
        <w:t>Питер</w:t>
      </w:r>
      <w:r>
        <w:rPr>
          <w:szCs w:val="28"/>
          <w:lang w:val="uk-UA"/>
        </w:rPr>
        <w:t>”, 2013. — 368 с.</w:t>
      </w:r>
    </w:p>
    <w:p w:rsidR="007A38FE" w:rsidRPr="00270E10" w:rsidRDefault="007A38FE" w:rsidP="007A38FE">
      <w:pPr>
        <w:pStyle w:val="afff0"/>
        <w:widowControl w:val="0"/>
        <w:numPr>
          <w:ilvl w:val="0"/>
          <w:numId w:val="44"/>
        </w:numPr>
        <w:suppressAutoHyphens w:val="0"/>
        <w:rPr>
          <w:szCs w:val="28"/>
        </w:rPr>
      </w:pPr>
      <w:r w:rsidRPr="00270E10">
        <w:rPr>
          <w:szCs w:val="28"/>
        </w:rPr>
        <w:t>Keith Elliott</w:t>
      </w:r>
      <w:r>
        <w:rPr>
          <w:szCs w:val="28"/>
          <w:lang w:val="uk-UA"/>
        </w:rPr>
        <w:t xml:space="preserve">. </w:t>
      </w:r>
      <w:r w:rsidRPr="00270E10">
        <w:rPr>
          <w:szCs w:val="28"/>
          <w:lang w:val="uk-UA"/>
        </w:rPr>
        <w:t xml:space="preserve">Swift </w:t>
      </w:r>
      <w:r>
        <w:rPr>
          <w:szCs w:val="28"/>
          <w:lang w:val="uk-UA"/>
        </w:rPr>
        <w:t>4</w:t>
      </w:r>
      <w:r w:rsidRPr="00270E10">
        <w:rPr>
          <w:szCs w:val="28"/>
          <w:lang w:val="uk-UA"/>
        </w:rPr>
        <w:t xml:space="preserve"> New Features</w:t>
      </w:r>
      <w:r>
        <w:rPr>
          <w:szCs w:val="28"/>
          <w:lang w:val="uk-UA"/>
        </w:rPr>
        <w:t xml:space="preserve"> — </w:t>
      </w:r>
      <w:r w:rsidRPr="00270E10">
        <w:rPr>
          <w:szCs w:val="28"/>
          <w:lang w:val="uk-UA"/>
        </w:rPr>
        <w:t>Packt Publishing Ltd</w:t>
      </w:r>
      <w:r>
        <w:rPr>
          <w:szCs w:val="28"/>
          <w:lang w:val="uk-UA"/>
        </w:rPr>
        <w:t xml:space="preserve">, 2016. — 142 </w:t>
      </w:r>
      <w:r>
        <w:rPr>
          <w:szCs w:val="28"/>
        </w:rPr>
        <w:t>p</w:t>
      </w:r>
      <w:r>
        <w:rPr>
          <w:szCs w:val="28"/>
          <w:lang w:val="uk-UA"/>
        </w:rPr>
        <w:t>.</w:t>
      </w:r>
    </w:p>
    <w:p w:rsidR="007A38FE" w:rsidRPr="00270E10" w:rsidRDefault="007A38FE" w:rsidP="007A38FE">
      <w:pPr>
        <w:pStyle w:val="afff0"/>
        <w:widowControl w:val="0"/>
        <w:numPr>
          <w:ilvl w:val="0"/>
          <w:numId w:val="44"/>
        </w:numPr>
        <w:suppressAutoHyphens w:val="0"/>
        <w:rPr>
          <w:szCs w:val="28"/>
        </w:rPr>
      </w:pPr>
      <w:r w:rsidRPr="00270E10">
        <w:rPr>
          <w:szCs w:val="28"/>
        </w:rPr>
        <w:t>Maurice Kelly</w:t>
      </w:r>
      <w:r>
        <w:rPr>
          <w:szCs w:val="28"/>
          <w:lang w:val="uk-UA"/>
        </w:rPr>
        <w:t xml:space="preserve">. </w:t>
      </w:r>
      <w:r w:rsidRPr="00270E10">
        <w:rPr>
          <w:szCs w:val="28"/>
          <w:lang w:val="uk-UA"/>
        </w:rPr>
        <w:t>Mastering Xcode: Develop and Design</w:t>
      </w:r>
      <w:r>
        <w:rPr>
          <w:szCs w:val="28"/>
          <w:lang w:val="uk-UA"/>
        </w:rPr>
        <w:t xml:space="preserve"> — </w:t>
      </w:r>
      <w:r w:rsidRPr="00270E10">
        <w:rPr>
          <w:szCs w:val="28"/>
          <w:lang w:val="uk-UA"/>
        </w:rPr>
        <w:t>Peachpit Press</w:t>
      </w:r>
      <w:r>
        <w:rPr>
          <w:szCs w:val="28"/>
          <w:lang w:val="uk-UA"/>
        </w:rPr>
        <w:t xml:space="preserve">, 2013. — 432 </w:t>
      </w:r>
      <w:r>
        <w:rPr>
          <w:szCs w:val="28"/>
        </w:rPr>
        <w:t>p</w:t>
      </w:r>
      <w:r>
        <w:rPr>
          <w:szCs w:val="28"/>
          <w:lang w:val="uk-UA"/>
        </w:rPr>
        <w:t>.</w:t>
      </w:r>
    </w:p>
    <w:p w:rsidR="007A38FE" w:rsidRPr="00B770A4" w:rsidRDefault="007A38FE" w:rsidP="007A38FE">
      <w:pPr>
        <w:pStyle w:val="afff0"/>
        <w:widowControl w:val="0"/>
        <w:numPr>
          <w:ilvl w:val="0"/>
          <w:numId w:val="44"/>
        </w:numPr>
        <w:suppressAutoHyphens w:val="0"/>
        <w:rPr>
          <w:szCs w:val="28"/>
        </w:rPr>
      </w:pPr>
      <w:r w:rsidRPr="00D325A0">
        <w:rPr>
          <w:szCs w:val="28"/>
        </w:rPr>
        <w:t>Roy Strauss</w:t>
      </w:r>
      <w:r>
        <w:rPr>
          <w:szCs w:val="28"/>
          <w:lang w:val="uk-UA"/>
        </w:rPr>
        <w:t xml:space="preserve">. </w:t>
      </w:r>
      <w:r w:rsidRPr="00D325A0">
        <w:rPr>
          <w:szCs w:val="28"/>
          <w:lang w:val="uk-UA"/>
        </w:rPr>
        <w:t>Developing Effective Websites: A Project Manager's Guide</w:t>
      </w:r>
      <w:r>
        <w:rPr>
          <w:szCs w:val="28"/>
          <w:lang w:val="uk-UA"/>
        </w:rPr>
        <w:t xml:space="preserve"> — </w:t>
      </w:r>
      <w:r w:rsidRPr="00D325A0">
        <w:rPr>
          <w:szCs w:val="28"/>
          <w:lang w:val="uk-UA"/>
        </w:rPr>
        <w:t>Taylor &amp; Francis</w:t>
      </w:r>
      <w:r>
        <w:rPr>
          <w:szCs w:val="28"/>
          <w:lang w:val="uk-UA"/>
        </w:rPr>
        <w:t xml:space="preserve">, 2013. — 208 </w:t>
      </w:r>
      <w:r>
        <w:rPr>
          <w:szCs w:val="28"/>
        </w:rPr>
        <w:t>p</w:t>
      </w:r>
      <w:r>
        <w:rPr>
          <w:szCs w:val="28"/>
          <w:lang w:val="uk-UA"/>
        </w:rPr>
        <w:t>.</w:t>
      </w:r>
    </w:p>
    <w:p w:rsidR="007A38FE" w:rsidRDefault="007A38FE" w:rsidP="007A38FE">
      <w:pPr>
        <w:pStyle w:val="afff0"/>
        <w:widowControl w:val="0"/>
        <w:numPr>
          <w:ilvl w:val="0"/>
          <w:numId w:val="44"/>
        </w:numPr>
        <w:suppressAutoHyphens w:val="0"/>
        <w:rPr>
          <w:szCs w:val="28"/>
        </w:rPr>
      </w:pPr>
      <w:r w:rsidRPr="005D47EC">
        <w:rPr>
          <w:szCs w:val="28"/>
        </w:rPr>
        <w:t>Romain Picard</w:t>
      </w:r>
      <w:r>
        <w:rPr>
          <w:szCs w:val="28"/>
        </w:rPr>
        <w:t xml:space="preserve">. </w:t>
      </w:r>
      <w:r w:rsidRPr="00145518">
        <w:rPr>
          <w:szCs w:val="28"/>
        </w:rPr>
        <w:t>Hands-On Reactive Programming with Python: Event-driven development unraveled with RxPY</w:t>
      </w:r>
      <w:r>
        <w:rPr>
          <w:szCs w:val="28"/>
        </w:rPr>
        <w:t xml:space="preserve"> — </w:t>
      </w:r>
      <w:r w:rsidRPr="00145518">
        <w:rPr>
          <w:szCs w:val="28"/>
        </w:rPr>
        <w:t>Packt Publishing Ltd</w:t>
      </w:r>
      <w:r>
        <w:rPr>
          <w:szCs w:val="28"/>
        </w:rPr>
        <w:t>., 2018. — 420 p.</w:t>
      </w:r>
    </w:p>
    <w:p w:rsidR="007A38FE" w:rsidRDefault="007A38FE" w:rsidP="007A38FE">
      <w:pPr>
        <w:pStyle w:val="afff0"/>
        <w:widowControl w:val="0"/>
        <w:numPr>
          <w:ilvl w:val="0"/>
          <w:numId w:val="44"/>
        </w:numPr>
        <w:suppressAutoHyphens w:val="0"/>
        <w:rPr>
          <w:szCs w:val="28"/>
        </w:rPr>
      </w:pPr>
      <w:r w:rsidRPr="006C3EDA">
        <w:rPr>
          <w:szCs w:val="28"/>
        </w:rPr>
        <w:t>Rahul Sharma</w:t>
      </w:r>
      <w:r>
        <w:rPr>
          <w:szCs w:val="28"/>
        </w:rPr>
        <w:t xml:space="preserve">. </w:t>
      </w:r>
      <w:r w:rsidRPr="006C3EDA">
        <w:rPr>
          <w:szCs w:val="28"/>
        </w:rPr>
        <w:t>Hands-On Reactive Programming with Reactor: Build reactive and scalable microservices using the Reactor framework</w:t>
      </w:r>
      <w:r>
        <w:rPr>
          <w:szCs w:val="28"/>
        </w:rPr>
        <w:t xml:space="preserve"> — </w:t>
      </w:r>
      <w:r w:rsidRPr="006C3EDA">
        <w:rPr>
          <w:szCs w:val="28"/>
        </w:rPr>
        <w:t>Packt Publishing Ltd</w:t>
      </w:r>
      <w:r>
        <w:rPr>
          <w:szCs w:val="28"/>
        </w:rPr>
        <w:t xml:space="preserve">., </w:t>
      </w:r>
      <w:r>
        <w:rPr>
          <w:szCs w:val="28"/>
        </w:rPr>
        <w:tab/>
        <w:t>2018. — 250 p.</w:t>
      </w:r>
    </w:p>
    <w:p w:rsidR="007A38FE" w:rsidRDefault="007A38FE" w:rsidP="007A38FE">
      <w:pPr>
        <w:pStyle w:val="afff0"/>
        <w:widowControl w:val="0"/>
        <w:numPr>
          <w:ilvl w:val="0"/>
          <w:numId w:val="44"/>
        </w:numPr>
        <w:suppressAutoHyphens w:val="0"/>
        <w:rPr>
          <w:szCs w:val="28"/>
        </w:rPr>
      </w:pPr>
      <w:r w:rsidRPr="006C3EDA">
        <w:rPr>
          <w:szCs w:val="28"/>
        </w:rPr>
        <w:t>Raywenderlich Com Tutorial Team</w:t>
      </w:r>
      <w:r>
        <w:rPr>
          <w:szCs w:val="28"/>
        </w:rPr>
        <w:t xml:space="preserve">. </w:t>
      </w:r>
      <w:r w:rsidRPr="006C3EDA">
        <w:rPr>
          <w:szCs w:val="28"/>
        </w:rPr>
        <w:t>Server Side Swift with Vapor: Building Web APIs and Web Apps in Swift</w:t>
      </w:r>
      <w:r>
        <w:rPr>
          <w:szCs w:val="28"/>
        </w:rPr>
        <w:t xml:space="preserve"> — </w:t>
      </w:r>
      <w:r w:rsidRPr="006C3EDA">
        <w:rPr>
          <w:szCs w:val="28"/>
        </w:rPr>
        <w:t>Razeware LLC</w:t>
      </w:r>
      <w:r>
        <w:rPr>
          <w:szCs w:val="28"/>
        </w:rPr>
        <w:t>, 2018. — 464 p.</w:t>
      </w:r>
    </w:p>
    <w:p w:rsidR="007A38FE" w:rsidRDefault="007A38FE" w:rsidP="007A38FE">
      <w:pPr>
        <w:pStyle w:val="afff0"/>
        <w:widowControl w:val="0"/>
        <w:numPr>
          <w:ilvl w:val="0"/>
          <w:numId w:val="44"/>
        </w:numPr>
        <w:suppressAutoHyphens w:val="0"/>
        <w:rPr>
          <w:szCs w:val="28"/>
        </w:rPr>
      </w:pPr>
      <w:r w:rsidRPr="006C3EDA">
        <w:rPr>
          <w:szCs w:val="28"/>
        </w:rPr>
        <w:t>Dr. Fatih Nayebi</w:t>
      </w:r>
      <w:r>
        <w:rPr>
          <w:szCs w:val="28"/>
        </w:rPr>
        <w:t xml:space="preserve">. </w:t>
      </w:r>
      <w:r w:rsidRPr="006C3EDA">
        <w:rPr>
          <w:szCs w:val="28"/>
        </w:rPr>
        <w:t>Swift Functional Programming</w:t>
      </w:r>
      <w:r>
        <w:rPr>
          <w:szCs w:val="28"/>
        </w:rPr>
        <w:t xml:space="preserve"> — </w:t>
      </w:r>
      <w:r w:rsidRPr="006C3EDA">
        <w:rPr>
          <w:szCs w:val="28"/>
        </w:rPr>
        <w:t>Packt Publishing Ltd</w:t>
      </w:r>
      <w:r>
        <w:rPr>
          <w:szCs w:val="28"/>
        </w:rPr>
        <w:t>, 2017. — 316 p.</w:t>
      </w:r>
    </w:p>
    <w:p w:rsidR="007A38FE" w:rsidRDefault="007A38FE" w:rsidP="007A38FE">
      <w:pPr>
        <w:pStyle w:val="afff0"/>
        <w:widowControl w:val="0"/>
        <w:numPr>
          <w:ilvl w:val="0"/>
          <w:numId w:val="44"/>
        </w:numPr>
        <w:suppressAutoHyphens w:val="0"/>
        <w:rPr>
          <w:szCs w:val="28"/>
        </w:rPr>
      </w:pPr>
      <w:r w:rsidRPr="006C3EDA">
        <w:rPr>
          <w:szCs w:val="28"/>
        </w:rPr>
        <w:t>Keith Elliott</w:t>
      </w:r>
      <w:r>
        <w:rPr>
          <w:szCs w:val="28"/>
        </w:rPr>
        <w:t xml:space="preserve">. </w:t>
      </w:r>
      <w:r w:rsidRPr="006C3EDA">
        <w:rPr>
          <w:szCs w:val="28"/>
        </w:rPr>
        <w:t>Swift 3 New Features</w:t>
      </w:r>
      <w:r>
        <w:rPr>
          <w:szCs w:val="28"/>
        </w:rPr>
        <w:t xml:space="preserve"> — </w:t>
      </w:r>
      <w:r w:rsidRPr="006C3EDA">
        <w:rPr>
          <w:szCs w:val="28"/>
        </w:rPr>
        <w:t>Packt Publishing Ltd</w:t>
      </w:r>
      <w:r>
        <w:rPr>
          <w:szCs w:val="28"/>
        </w:rPr>
        <w:t>, 2016. — 142 p.</w:t>
      </w:r>
    </w:p>
    <w:p w:rsidR="007A38FE" w:rsidRDefault="007A38FE" w:rsidP="007A38FE">
      <w:pPr>
        <w:pStyle w:val="afff0"/>
        <w:widowControl w:val="0"/>
        <w:numPr>
          <w:ilvl w:val="0"/>
          <w:numId w:val="44"/>
        </w:numPr>
        <w:suppressAutoHyphens w:val="0"/>
        <w:rPr>
          <w:szCs w:val="28"/>
        </w:rPr>
      </w:pPr>
      <w:r w:rsidRPr="006C3EDA">
        <w:rPr>
          <w:szCs w:val="28"/>
        </w:rPr>
        <w:t>David Gourley</w:t>
      </w:r>
      <w:r>
        <w:rPr>
          <w:szCs w:val="28"/>
        </w:rPr>
        <w:t xml:space="preserve">. </w:t>
      </w:r>
      <w:r w:rsidRPr="006C3EDA">
        <w:rPr>
          <w:szCs w:val="28"/>
        </w:rPr>
        <w:t>HTTP: The Definitive Guide: The Definitive Guide</w:t>
      </w:r>
      <w:r>
        <w:rPr>
          <w:szCs w:val="28"/>
        </w:rPr>
        <w:t xml:space="preserve"> — </w:t>
      </w:r>
      <w:r w:rsidRPr="006C3EDA">
        <w:rPr>
          <w:szCs w:val="28"/>
        </w:rPr>
        <w:t>O'Reilly Media, Inc.</w:t>
      </w:r>
      <w:r>
        <w:rPr>
          <w:szCs w:val="28"/>
        </w:rPr>
        <w:t>, 2002. — 658 p.</w:t>
      </w:r>
    </w:p>
    <w:p w:rsidR="007A38FE" w:rsidRDefault="007A38FE" w:rsidP="007A38FE">
      <w:pPr>
        <w:pStyle w:val="afff0"/>
        <w:widowControl w:val="0"/>
        <w:numPr>
          <w:ilvl w:val="0"/>
          <w:numId w:val="44"/>
        </w:numPr>
        <w:suppressAutoHyphens w:val="0"/>
        <w:rPr>
          <w:szCs w:val="28"/>
        </w:rPr>
      </w:pPr>
      <w:r w:rsidRPr="00140012">
        <w:rPr>
          <w:szCs w:val="28"/>
        </w:rPr>
        <w:lastRenderedPageBreak/>
        <w:t>Chris Shiflett</w:t>
      </w:r>
      <w:r>
        <w:rPr>
          <w:szCs w:val="28"/>
        </w:rPr>
        <w:t xml:space="preserve">. </w:t>
      </w:r>
      <w:r w:rsidRPr="00140012">
        <w:rPr>
          <w:szCs w:val="28"/>
        </w:rPr>
        <w:t>HTTP Developer's Handbook</w:t>
      </w:r>
      <w:r>
        <w:rPr>
          <w:szCs w:val="28"/>
        </w:rPr>
        <w:t xml:space="preserve"> — </w:t>
      </w:r>
      <w:r w:rsidRPr="00140012">
        <w:rPr>
          <w:szCs w:val="28"/>
        </w:rPr>
        <w:t>Sams Publishing</w:t>
      </w:r>
      <w:r>
        <w:rPr>
          <w:szCs w:val="28"/>
        </w:rPr>
        <w:t>, 2003. — 282 p.</w:t>
      </w:r>
    </w:p>
    <w:p w:rsidR="007A38FE" w:rsidRDefault="007A38FE" w:rsidP="007A38FE">
      <w:pPr>
        <w:pStyle w:val="afff0"/>
        <w:widowControl w:val="0"/>
        <w:numPr>
          <w:ilvl w:val="0"/>
          <w:numId w:val="44"/>
        </w:numPr>
        <w:suppressAutoHyphens w:val="0"/>
        <w:rPr>
          <w:szCs w:val="28"/>
        </w:rPr>
      </w:pPr>
      <w:r w:rsidRPr="00140012">
        <w:rPr>
          <w:szCs w:val="28"/>
        </w:rPr>
        <w:t>The Apache Software Foundation</w:t>
      </w:r>
      <w:r>
        <w:rPr>
          <w:szCs w:val="28"/>
        </w:rPr>
        <w:t xml:space="preserve">. </w:t>
      </w:r>
      <w:r w:rsidRPr="00140012">
        <w:rPr>
          <w:szCs w:val="28"/>
        </w:rPr>
        <w:t>Apache HTTP Server 2.2 Official Documentation - Volume I. Server Administration</w:t>
      </w:r>
      <w:r>
        <w:rPr>
          <w:szCs w:val="28"/>
        </w:rPr>
        <w:t xml:space="preserve"> — </w:t>
      </w:r>
      <w:r w:rsidRPr="00140012">
        <w:rPr>
          <w:szCs w:val="28"/>
        </w:rPr>
        <w:t>Fultus Corporation</w:t>
      </w:r>
      <w:r>
        <w:rPr>
          <w:szCs w:val="28"/>
        </w:rPr>
        <w:t>, 2010. — 260 p.</w:t>
      </w:r>
    </w:p>
    <w:p w:rsidR="007A38FE" w:rsidRDefault="007A38FE" w:rsidP="007A38FE">
      <w:pPr>
        <w:pStyle w:val="afff0"/>
        <w:widowControl w:val="0"/>
        <w:numPr>
          <w:ilvl w:val="0"/>
          <w:numId w:val="44"/>
        </w:numPr>
        <w:suppressAutoHyphens w:val="0"/>
        <w:rPr>
          <w:szCs w:val="28"/>
        </w:rPr>
      </w:pPr>
      <w:r w:rsidRPr="007C3A63">
        <w:rPr>
          <w:szCs w:val="28"/>
        </w:rPr>
        <w:t>Clinton Wong</w:t>
      </w:r>
      <w:r>
        <w:rPr>
          <w:szCs w:val="28"/>
        </w:rPr>
        <w:t xml:space="preserve">. </w:t>
      </w:r>
      <w:r w:rsidRPr="007C3A63">
        <w:rPr>
          <w:szCs w:val="28"/>
        </w:rPr>
        <w:t>HTTP Pocket Reference: Hypertext Transfer Protocol</w:t>
      </w:r>
      <w:r>
        <w:rPr>
          <w:szCs w:val="28"/>
        </w:rPr>
        <w:t xml:space="preserve"> — </w:t>
      </w:r>
      <w:r w:rsidRPr="007C3A63">
        <w:rPr>
          <w:szCs w:val="28"/>
        </w:rPr>
        <w:t>O'Reilly Media, Inc.</w:t>
      </w:r>
      <w:r>
        <w:rPr>
          <w:szCs w:val="28"/>
        </w:rPr>
        <w:t>, 2000. — 82 p.</w:t>
      </w:r>
    </w:p>
    <w:p w:rsidR="007A38FE" w:rsidRDefault="007A38FE" w:rsidP="007A38FE">
      <w:pPr>
        <w:pStyle w:val="afff0"/>
        <w:widowControl w:val="0"/>
        <w:numPr>
          <w:ilvl w:val="0"/>
          <w:numId w:val="44"/>
        </w:numPr>
        <w:suppressAutoHyphens w:val="0"/>
        <w:rPr>
          <w:szCs w:val="28"/>
        </w:rPr>
      </w:pPr>
      <w:r w:rsidRPr="004114FF">
        <w:rPr>
          <w:szCs w:val="28"/>
        </w:rPr>
        <w:t>Leonard Richardson</w:t>
      </w:r>
      <w:r>
        <w:rPr>
          <w:szCs w:val="28"/>
        </w:rPr>
        <w:t xml:space="preserve">. </w:t>
      </w:r>
      <w:r w:rsidRPr="004114FF">
        <w:rPr>
          <w:szCs w:val="28"/>
        </w:rPr>
        <w:t>RESTful Web Services</w:t>
      </w:r>
      <w:r>
        <w:rPr>
          <w:szCs w:val="28"/>
        </w:rPr>
        <w:t xml:space="preserve"> — </w:t>
      </w:r>
      <w:r w:rsidRPr="004114FF">
        <w:rPr>
          <w:szCs w:val="28"/>
        </w:rPr>
        <w:t>O'Reilly Media, Inc.</w:t>
      </w:r>
      <w:r>
        <w:rPr>
          <w:szCs w:val="28"/>
        </w:rPr>
        <w:t>, 2008. — 454 p.</w:t>
      </w:r>
    </w:p>
    <w:p w:rsidR="007A38FE" w:rsidRDefault="007A38FE" w:rsidP="007A38FE">
      <w:pPr>
        <w:pStyle w:val="afff0"/>
        <w:widowControl w:val="0"/>
        <w:numPr>
          <w:ilvl w:val="0"/>
          <w:numId w:val="44"/>
        </w:numPr>
        <w:suppressAutoHyphens w:val="0"/>
        <w:rPr>
          <w:szCs w:val="28"/>
        </w:rPr>
      </w:pPr>
      <w:r w:rsidRPr="00D37DF2">
        <w:rPr>
          <w:szCs w:val="28"/>
        </w:rPr>
        <w:t>Subbu Allamaraju</w:t>
      </w:r>
      <w:r>
        <w:rPr>
          <w:szCs w:val="28"/>
        </w:rPr>
        <w:t xml:space="preserve">. </w:t>
      </w:r>
      <w:r w:rsidRPr="00D37DF2">
        <w:rPr>
          <w:szCs w:val="28"/>
        </w:rPr>
        <w:t>RESTful Web Services Cookbook</w:t>
      </w:r>
      <w:r>
        <w:rPr>
          <w:szCs w:val="28"/>
        </w:rPr>
        <w:t xml:space="preserve"> — </w:t>
      </w:r>
      <w:r w:rsidRPr="00D37DF2">
        <w:rPr>
          <w:szCs w:val="28"/>
        </w:rPr>
        <w:t>O'Reilly Media, Inc.</w:t>
      </w:r>
      <w:r>
        <w:rPr>
          <w:szCs w:val="28"/>
        </w:rPr>
        <w:t>, 2010. — 293 p.</w:t>
      </w:r>
    </w:p>
    <w:p w:rsidR="007A38FE" w:rsidRDefault="007A38FE" w:rsidP="007A38FE">
      <w:pPr>
        <w:pStyle w:val="afff0"/>
        <w:widowControl w:val="0"/>
        <w:numPr>
          <w:ilvl w:val="0"/>
          <w:numId w:val="44"/>
        </w:numPr>
        <w:suppressAutoHyphens w:val="0"/>
        <w:rPr>
          <w:szCs w:val="28"/>
        </w:rPr>
      </w:pPr>
      <w:r w:rsidRPr="00752001">
        <w:rPr>
          <w:szCs w:val="28"/>
        </w:rPr>
        <w:t>Ben Hammersley</w:t>
      </w:r>
      <w:r>
        <w:rPr>
          <w:szCs w:val="28"/>
        </w:rPr>
        <w:t xml:space="preserve">. </w:t>
      </w:r>
      <w:r w:rsidRPr="00752001">
        <w:rPr>
          <w:szCs w:val="28"/>
        </w:rPr>
        <w:t>Developing Feeds with RSS and Atom</w:t>
      </w:r>
      <w:r>
        <w:rPr>
          <w:szCs w:val="28"/>
        </w:rPr>
        <w:t xml:space="preserve"> — </w:t>
      </w:r>
      <w:r w:rsidRPr="00752001">
        <w:rPr>
          <w:szCs w:val="28"/>
        </w:rPr>
        <w:t>O'Reilly Media, Inc.</w:t>
      </w:r>
      <w:r>
        <w:rPr>
          <w:szCs w:val="28"/>
        </w:rPr>
        <w:t>, 2005. — 432 p.</w:t>
      </w:r>
    </w:p>
    <w:p w:rsidR="007A38FE" w:rsidRPr="008C0F92" w:rsidRDefault="007A38FE" w:rsidP="007A38FE"/>
    <w:p w:rsidR="001E2563" w:rsidRPr="008C0F92" w:rsidRDefault="001E2563" w:rsidP="007A38FE">
      <w:pPr>
        <w:pStyle w:val="afff0"/>
        <w:ind w:left="1069" w:firstLine="0"/>
      </w:pPr>
    </w:p>
    <w:p w:rsidR="001E2563" w:rsidRDefault="001E2563">
      <w:pPr>
        <w:pStyle w:val="-5"/>
        <w:rPr>
          <w:lang w:val="uk-UA"/>
        </w:rPr>
      </w:pPr>
      <w:r>
        <w:rPr>
          <w:lang w:val="uk-UA"/>
        </w:rPr>
        <w:lastRenderedPageBreak/>
        <w:t>Додаток А</w:t>
      </w:r>
    </w:p>
    <w:p w:rsidR="001E2563" w:rsidRDefault="001E2563">
      <w:pPr>
        <w:pStyle w:val="1f0"/>
        <w:ind w:right="565"/>
        <w:rPr>
          <w:lang w:val="uk-UA"/>
        </w:rPr>
      </w:pPr>
    </w:p>
    <w:p w:rsidR="001E2563" w:rsidRDefault="001E2563">
      <w:pPr>
        <w:pStyle w:val="1f0"/>
        <w:ind w:right="565"/>
        <w:rPr>
          <w:lang w:val="uk-UA"/>
        </w:rPr>
      </w:pPr>
    </w:p>
    <w:p w:rsidR="001E2563" w:rsidRDefault="001E2563">
      <w:pPr>
        <w:pStyle w:val="1f0"/>
        <w:ind w:right="565"/>
        <w:rPr>
          <w:b/>
          <w:szCs w:val="28"/>
          <w:lang w:val="uk-UA"/>
        </w:rPr>
      </w:pPr>
    </w:p>
    <w:p w:rsidR="001E2563" w:rsidRDefault="00DA1E53">
      <w:pPr>
        <w:pStyle w:val="1f0"/>
        <w:ind w:right="565"/>
        <w:rPr>
          <w:lang w:val="uk-UA"/>
        </w:rPr>
      </w:pPr>
      <w:r>
        <w:rPr>
          <w:b/>
          <w:szCs w:val="28"/>
          <w:lang w:val="uk-UA"/>
        </w:rPr>
        <w:t>А</w:t>
      </w:r>
      <w:r w:rsidR="001E2563">
        <w:rPr>
          <w:b/>
          <w:szCs w:val="28"/>
          <w:lang w:val="uk-UA"/>
        </w:rPr>
        <w:t>втоматичн</w:t>
      </w:r>
      <w:r>
        <w:rPr>
          <w:b/>
          <w:szCs w:val="28"/>
          <w:lang w:val="uk-UA"/>
        </w:rPr>
        <w:t>а</w:t>
      </w:r>
      <w:r w:rsidR="001E2563">
        <w:rPr>
          <w:b/>
          <w:szCs w:val="28"/>
          <w:lang w:val="uk-UA"/>
        </w:rPr>
        <w:t xml:space="preserve"> оцінк</w:t>
      </w:r>
      <w:r>
        <w:rPr>
          <w:b/>
          <w:szCs w:val="28"/>
          <w:lang w:val="uk-UA"/>
        </w:rPr>
        <w:t>а</w:t>
      </w:r>
      <w:r w:rsidR="001E2563">
        <w:rPr>
          <w:b/>
          <w:szCs w:val="28"/>
          <w:lang w:val="uk-UA"/>
        </w:rPr>
        <w:t xml:space="preserve"> тональності тексту</w:t>
      </w:r>
    </w:p>
    <w:p w:rsidR="001E2563" w:rsidRDefault="001E2563">
      <w:pPr>
        <w:tabs>
          <w:tab w:val="left" w:pos="993"/>
        </w:tabs>
        <w:ind w:firstLine="0"/>
        <w:jc w:val="center"/>
        <w:rPr>
          <w:lang w:val="uk-UA"/>
        </w:rPr>
      </w:pPr>
    </w:p>
    <w:p w:rsidR="001E2563" w:rsidRDefault="001E2563">
      <w:pPr>
        <w:tabs>
          <w:tab w:val="left" w:pos="993"/>
        </w:tabs>
        <w:ind w:firstLine="0"/>
        <w:jc w:val="center"/>
        <w:rPr>
          <w:lang w:val="uk-UA"/>
        </w:rPr>
      </w:pPr>
    </w:p>
    <w:p w:rsidR="001E2563" w:rsidRDefault="001E2563">
      <w:pPr>
        <w:tabs>
          <w:tab w:val="left" w:pos="993"/>
        </w:tabs>
        <w:ind w:firstLine="0"/>
        <w:jc w:val="center"/>
        <w:rPr>
          <w:lang w:val="uk-UA"/>
        </w:rPr>
      </w:pPr>
      <w:r>
        <w:rPr>
          <w:lang w:val="uk-UA"/>
        </w:rPr>
        <w:t>Апробації</w:t>
      </w:r>
    </w:p>
    <w:p w:rsidR="001E2563" w:rsidRDefault="001E2563">
      <w:pPr>
        <w:tabs>
          <w:tab w:val="left" w:pos="993"/>
        </w:tabs>
        <w:ind w:firstLine="0"/>
        <w:jc w:val="center"/>
        <w:rPr>
          <w:lang w:val="uk-UA"/>
        </w:rPr>
      </w:pPr>
    </w:p>
    <w:p w:rsidR="001E2563" w:rsidRDefault="001E2563">
      <w:pPr>
        <w:tabs>
          <w:tab w:val="left" w:pos="993"/>
        </w:tabs>
        <w:ind w:firstLine="0"/>
        <w:jc w:val="center"/>
        <w:rPr>
          <w:lang w:val="uk-UA"/>
        </w:rPr>
      </w:pPr>
      <w:r>
        <w:rPr>
          <w:lang w:val="uk-UA"/>
        </w:rPr>
        <w:t>УКР.НТУУ “КПI”.</w:t>
      </w:r>
      <w:r w:rsidR="00314B84" w:rsidRPr="00314B84">
        <w:rPr>
          <w:sz w:val="36"/>
          <w:szCs w:val="36"/>
          <w:lang w:val="uk-UA" w:eastAsia="ru-RU"/>
        </w:rPr>
        <w:t xml:space="preserve"> </w:t>
      </w:r>
      <w:r w:rsidR="00314B84" w:rsidRPr="00A72F63">
        <w:rPr>
          <w:lang w:val="uk-UA"/>
        </w:rPr>
        <w:t>ТІ3174</w:t>
      </w:r>
      <w:r w:rsidRPr="00A72F63">
        <w:rPr>
          <w:lang w:val="uk-UA"/>
        </w:rPr>
        <w:t>_1</w:t>
      </w:r>
      <w:r w:rsidR="00940E3A" w:rsidRPr="00A72F63">
        <w:rPr>
          <w:lang w:val="uk-UA"/>
        </w:rPr>
        <w:t>3</w:t>
      </w:r>
      <w:r w:rsidRPr="00A72F63">
        <w:rPr>
          <w:lang w:val="uk-UA"/>
        </w:rPr>
        <w:t>М</w:t>
      </w:r>
    </w:p>
    <w:p w:rsidR="001E2563" w:rsidRDefault="001E2563">
      <w:pPr>
        <w:tabs>
          <w:tab w:val="left" w:pos="993"/>
        </w:tabs>
        <w:ind w:firstLine="0"/>
        <w:jc w:val="center"/>
        <w:rPr>
          <w:lang w:val="uk-UA"/>
        </w:rPr>
      </w:pPr>
    </w:p>
    <w:p w:rsidR="001E2563" w:rsidRDefault="001E2563">
      <w:pPr>
        <w:tabs>
          <w:tab w:val="left" w:pos="993"/>
        </w:tabs>
        <w:ind w:firstLine="0"/>
        <w:jc w:val="center"/>
        <w:rPr>
          <w:lang w:val="uk-UA"/>
        </w:rPr>
      </w:pPr>
    </w:p>
    <w:p w:rsidR="001E2563" w:rsidRDefault="001E2563">
      <w:pPr>
        <w:tabs>
          <w:tab w:val="left" w:pos="993"/>
        </w:tabs>
        <w:ind w:firstLine="0"/>
        <w:jc w:val="center"/>
        <w:rPr>
          <w:lang w:val="uk-UA"/>
        </w:rPr>
      </w:pPr>
    </w:p>
    <w:p w:rsidR="001E2563" w:rsidRDefault="001E2563">
      <w:pPr>
        <w:tabs>
          <w:tab w:val="left" w:pos="993"/>
        </w:tabs>
        <w:ind w:firstLine="0"/>
        <w:jc w:val="center"/>
        <w:rPr>
          <w:lang w:val="uk-UA"/>
        </w:rPr>
      </w:pPr>
    </w:p>
    <w:p w:rsidR="001E2563" w:rsidRDefault="001E2563">
      <w:pPr>
        <w:tabs>
          <w:tab w:val="left" w:pos="993"/>
        </w:tabs>
        <w:ind w:firstLine="0"/>
        <w:jc w:val="center"/>
        <w:rPr>
          <w:szCs w:val="28"/>
          <w:lang w:val="uk-UA"/>
        </w:rPr>
      </w:pPr>
      <w:r>
        <w:rPr>
          <w:lang w:val="uk-UA"/>
        </w:rPr>
        <w:t>Аркушів</w:t>
      </w:r>
      <w:r w:rsidRPr="00A72F63">
        <w:rPr>
          <w:lang w:val="uk-UA"/>
        </w:rPr>
        <w:t xml:space="preserve"> </w:t>
      </w:r>
      <w:r w:rsidR="00A72F63" w:rsidRPr="00A72F63">
        <w:rPr>
          <w:lang w:val="uk-UA"/>
        </w:rPr>
        <w:t>10</w:t>
      </w:r>
    </w:p>
    <w:p w:rsidR="001E2563" w:rsidRDefault="001E2563">
      <w:pPr>
        <w:tabs>
          <w:tab w:val="left" w:pos="993"/>
        </w:tabs>
        <w:ind w:firstLine="0"/>
        <w:jc w:val="center"/>
        <w:rPr>
          <w:szCs w:val="28"/>
          <w:lang w:val="uk-UA"/>
        </w:rPr>
      </w:pPr>
    </w:p>
    <w:p w:rsidR="001E2563" w:rsidRDefault="001E2563">
      <w:pPr>
        <w:tabs>
          <w:tab w:val="left" w:pos="993"/>
        </w:tabs>
        <w:ind w:firstLine="0"/>
        <w:jc w:val="center"/>
        <w:rPr>
          <w:szCs w:val="28"/>
          <w:lang w:val="uk-UA"/>
        </w:rPr>
      </w:pPr>
    </w:p>
    <w:p w:rsidR="001E2563" w:rsidRDefault="001E2563">
      <w:pPr>
        <w:tabs>
          <w:tab w:val="left" w:pos="993"/>
        </w:tabs>
        <w:ind w:firstLine="0"/>
        <w:jc w:val="center"/>
        <w:rPr>
          <w:szCs w:val="28"/>
          <w:lang w:val="uk-UA"/>
        </w:rPr>
      </w:pPr>
    </w:p>
    <w:p w:rsidR="001E2563" w:rsidRDefault="001E2563">
      <w:pPr>
        <w:tabs>
          <w:tab w:val="left" w:pos="993"/>
        </w:tabs>
        <w:ind w:firstLine="0"/>
        <w:jc w:val="center"/>
        <w:rPr>
          <w:szCs w:val="28"/>
          <w:lang w:val="uk-UA"/>
        </w:rPr>
      </w:pPr>
    </w:p>
    <w:p w:rsidR="001E2563" w:rsidRDefault="001E2563">
      <w:pPr>
        <w:tabs>
          <w:tab w:val="left" w:pos="993"/>
        </w:tabs>
        <w:ind w:firstLine="0"/>
        <w:jc w:val="center"/>
        <w:rPr>
          <w:szCs w:val="28"/>
          <w:lang w:val="uk-UA"/>
        </w:rPr>
      </w:pPr>
    </w:p>
    <w:p w:rsidR="001E2563" w:rsidRDefault="001E2563">
      <w:pPr>
        <w:tabs>
          <w:tab w:val="left" w:pos="993"/>
        </w:tabs>
        <w:ind w:firstLine="0"/>
        <w:jc w:val="center"/>
        <w:rPr>
          <w:szCs w:val="28"/>
          <w:lang w:val="uk-UA"/>
        </w:rPr>
      </w:pPr>
    </w:p>
    <w:p w:rsidR="001E2563" w:rsidRDefault="001E2563">
      <w:pPr>
        <w:tabs>
          <w:tab w:val="left" w:pos="993"/>
        </w:tabs>
        <w:ind w:firstLine="0"/>
        <w:jc w:val="center"/>
        <w:rPr>
          <w:szCs w:val="28"/>
          <w:lang w:val="uk-UA"/>
        </w:rPr>
      </w:pPr>
    </w:p>
    <w:p w:rsidR="001E2563" w:rsidRDefault="001E2563">
      <w:pPr>
        <w:tabs>
          <w:tab w:val="left" w:pos="993"/>
        </w:tabs>
        <w:ind w:firstLine="0"/>
        <w:jc w:val="center"/>
        <w:rPr>
          <w:szCs w:val="28"/>
          <w:lang w:val="uk-UA"/>
        </w:rPr>
      </w:pPr>
    </w:p>
    <w:p w:rsidR="001E2563" w:rsidRDefault="001E2563">
      <w:pPr>
        <w:tabs>
          <w:tab w:val="left" w:pos="993"/>
        </w:tabs>
        <w:ind w:firstLine="0"/>
        <w:jc w:val="center"/>
        <w:rPr>
          <w:szCs w:val="28"/>
          <w:lang w:val="uk-UA"/>
        </w:rPr>
      </w:pPr>
    </w:p>
    <w:p w:rsidR="001E2563" w:rsidRDefault="001E2563">
      <w:pPr>
        <w:ind w:firstLine="0"/>
        <w:jc w:val="center"/>
        <w:rPr>
          <w:szCs w:val="28"/>
          <w:lang w:val="uk-UA"/>
        </w:rPr>
      </w:pPr>
      <w:r>
        <w:rPr>
          <w:szCs w:val="28"/>
          <w:lang w:val="uk-UA"/>
        </w:rPr>
        <w:t>2018</w:t>
      </w:r>
    </w:p>
    <w:p w:rsidR="00DE206F" w:rsidRDefault="00DE206F">
      <w:pPr>
        <w:ind w:firstLine="0"/>
        <w:jc w:val="center"/>
        <w:rPr>
          <w:szCs w:val="28"/>
          <w:lang w:val="uk-UA"/>
        </w:rPr>
      </w:pPr>
      <w:r>
        <w:rPr>
          <w:noProof/>
          <w:szCs w:val="28"/>
          <w:lang w:val="ru-RU" w:eastAsia="ru-RU"/>
        </w:rPr>
        <w:lastRenderedPageBreak/>
        <w:drawing>
          <wp:inline distT="0" distB="0" distL="0" distR="0">
            <wp:extent cx="6480175" cy="8758555"/>
            <wp:effectExtent l="0" t="0" r="0" b="444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telegram-cloud-file-2-255413241-26044--372692018882833377.jpg"/>
                    <pic:cNvPicPr/>
                  </pic:nvPicPr>
                  <pic:blipFill>
                    <a:blip r:embed="rId60">
                      <a:extLst>
                        <a:ext uri="{28A0092B-C50C-407E-A947-70E740481C1C}">
                          <a14:useLocalDpi xmlns:a14="http://schemas.microsoft.com/office/drawing/2010/main" val="0"/>
                        </a:ext>
                      </a:extLst>
                    </a:blip>
                    <a:stretch>
                      <a:fillRect/>
                    </a:stretch>
                  </pic:blipFill>
                  <pic:spPr>
                    <a:xfrm>
                      <a:off x="0" y="0"/>
                      <a:ext cx="6480175" cy="8758555"/>
                    </a:xfrm>
                    <a:prstGeom prst="rect">
                      <a:avLst/>
                    </a:prstGeom>
                  </pic:spPr>
                </pic:pic>
              </a:graphicData>
            </a:graphic>
          </wp:inline>
        </w:drawing>
      </w:r>
      <w:r w:rsidR="00482939">
        <w:rPr>
          <w:noProof/>
          <w:szCs w:val="28"/>
          <w:lang w:val="ru-RU" w:eastAsia="ru-RU"/>
        </w:rPr>
        <w:lastRenderedPageBreak/>
        <w:drawing>
          <wp:inline distT="0" distB="0" distL="0" distR="0">
            <wp:extent cx="6480175" cy="892873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telegram-cloud-file-2-255432346-160157--4003702473821808632.jpg"/>
                    <pic:cNvPicPr/>
                  </pic:nvPicPr>
                  <pic:blipFill>
                    <a:blip r:embed="rId61">
                      <a:extLst>
                        <a:ext uri="{28A0092B-C50C-407E-A947-70E740481C1C}">
                          <a14:useLocalDpi xmlns:a14="http://schemas.microsoft.com/office/drawing/2010/main" val="0"/>
                        </a:ext>
                      </a:extLst>
                    </a:blip>
                    <a:stretch>
                      <a:fillRect/>
                    </a:stretch>
                  </pic:blipFill>
                  <pic:spPr>
                    <a:xfrm>
                      <a:off x="0" y="0"/>
                      <a:ext cx="6480175" cy="8928735"/>
                    </a:xfrm>
                    <a:prstGeom prst="rect">
                      <a:avLst/>
                    </a:prstGeom>
                  </pic:spPr>
                </pic:pic>
              </a:graphicData>
            </a:graphic>
          </wp:inline>
        </w:drawing>
      </w:r>
    </w:p>
    <w:p w:rsidR="00DA1E53" w:rsidRDefault="00DA1E53">
      <w:pPr>
        <w:ind w:firstLine="0"/>
        <w:jc w:val="center"/>
        <w:rPr>
          <w:lang w:val="uk-UA"/>
        </w:rPr>
      </w:pPr>
      <w:r>
        <w:rPr>
          <w:noProof/>
          <w:lang w:val="ru-RU" w:eastAsia="ru-RU"/>
        </w:rPr>
        <w:lastRenderedPageBreak/>
        <w:drawing>
          <wp:inline distT="0" distB="0" distL="0" distR="0">
            <wp:extent cx="6480175" cy="891921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telegram-cloud-file-2-255433878-159920-7810326652505465283.jpg"/>
                    <pic:cNvPicPr/>
                  </pic:nvPicPr>
                  <pic:blipFill>
                    <a:blip r:embed="rId62">
                      <a:extLst>
                        <a:ext uri="{28A0092B-C50C-407E-A947-70E740481C1C}">
                          <a14:useLocalDpi xmlns:a14="http://schemas.microsoft.com/office/drawing/2010/main" val="0"/>
                        </a:ext>
                      </a:extLst>
                    </a:blip>
                    <a:stretch>
                      <a:fillRect/>
                    </a:stretch>
                  </pic:blipFill>
                  <pic:spPr>
                    <a:xfrm>
                      <a:off x="0" y="0"/>
                      <a:ext cx="6480175" cy="8919210"/>
                    </a:xfrm>
                    <a:prstGeom prst="rect">
                      <a:avLst/>
                    </a:prstGeom>
                  </pic:spPr>
                </pic:pic>
              </a:graphicData>
            </a:graphic>
          </wp:inline>
        </w:drawing>
      </w:r>
    </w:p>
    <w:p w:rsidR="001E2563" w:rsidRDefault="001E2563">
      <w:pPr>
        <w:pStyle w:val="-5"/>
        <w:rPr>
          <w:szCs w:val="28"/>
          <w:lang w:val="uk-UA"/>
        </w:rPr>
      </w:pPr>
      <w:r>
        <w:rPr>
          <w:lang w:val="uk-UA"/>
        </w:rPr>
        <w:lastRenderedPageBreak/>
        <w:t>Додаток Б</w:t>
      </w:r>
    </w:p>
    <w:p w:rsidR="001E2563" w:rsidRDefault="001E2563">
      <w:pPr>
        <w:pStyle w:val="1f0"/>
        <w:ind w:right="565"/>
        <w:rPr>
          <w:b/>
          <w:szCs w:val="28"/>
          <w:lang w:val="uk-UA"/>
        </w:rPr>
      </w:pPr>
    </w:p>
    <w:p w:rsidR="001E2563" w:rsidRDefault="001E2563">
      <w:pPr>
        <w:pStyle w:val="1f0"/>
        <w:ind w:right="565"/>
        <w:rPr>
          <w:b/>
          <w:szCs w:val="28"/>
          <w:lang w:val="uk-UA"/>
        </w:rPr>
      </w:pPr>
    </w:p>
    <w:p w:rsidR="001E2563" w:rsidRDefault="001E2563">
      <w:pPr>
        <w:pStyle w:val="1f0"/>
        <w:ind w:right="565"/>
        <w:rPr>
          <w:szCs w:val="28"/>
          <w:lang w:val="uk-UA"/>
        </w:rPr>
      </w:pPr>
      <w:r>
        <w:rPr>
          <w:b/>
          <w:szCs w:val="28"/>
          <w:lang w:val="uk-UA"/>
        </w:rPr>
        <w:t>Автоматична оцінка тональності тексту</w:t>
      </w:r>
    </w:p>
    <w:p w:rsidR="001E2563" w:rsidRDefault="001E2563">
      <w:pPr>
        <w:pStyle w:val="1f0"/>
        <w:ind w:right="565"/>
        <w:rPr>
          <w:szCs w:val="28"/>
          <w:lang w:val="uk-UA"/>
        </w:rPr>
      </w:pPr>
    </w:p>
    <w:p w:rsidR="001E2563" w:rsidRDefault="001E2563">
      <w:pPr>
        <w:ind w:firstLine="0"/>
        <w:jc w:val="center"/>
        <w:rPr>
          <w:lang w:val="uk-UA"/>
        </w:rPr>
      </w:pPr>
    </w:p>
    <w:p w:rsidR="001E2563" w:rsidRDefault="001E2563">
      <w:pPr>
        <w:ind w:firstLine="0"/>
        <w:jc w:val="center"/>
        <w:rPr>
          <w:lang w:val="uk-UA"/>
        </w:rPr>
      </w:pPr>
      <w:r>
        <w:rPr>
          <w:lang w:val="uk-UA"/>
        </w:rPr>
        <w:t>Акт впровадження</w:t>
      </w:r>
    </w:p>
    <w:p w:rsidR="001E2563" w:rsidRDefault="001E2563">
      <w:pPr>
        <w:ind w:firstLine="0"/>
        <w:jc w:val="center"/>
        <w:rPr>
          <w:lang w:val="uk-UA"/>
        </w:rPr>
      </w:pPr>
    </w:p>
    <w:p w:rsidR="001E2563" w:rsidRDefault="001E2563">
      <w:pPr>
        <w:ind w:firstLine="0"/>
        <w:jc w:val="center"/>
        <w:rPr>
          <w:lang w:val="uk-UA"/>
        </w:rPr>
      </w:pPr>
      <w:r>
        <w:rPr>
          <w:lang w:val="uk-UA"/>
        </w:rPr>
        <w:t>УКР.НТУУ “КПI”.</w:t>
      </w:r>
      <w:r w:rsidR="00314B84" w:rsidRPr="00314B84">
        <w:rPr>
          <w:sz w:val="36"/>
          <w:szCs w:val="36"/>
          <w:lang w:val="uk-UA" w:eastAsia="ru-RU"/>
        </w:rPr>
        <w:t xml:space="preserve"> </w:t>
      </w:r>
      <w:r w:rsidR="00314B84" w:rsidRPr="00314B84">
        <w:rPr>
          <w:color w:val="FF0000"/>
          <w:lang w:val="uk-UA"/>
        </w:rPr>
        <w:t>ТІ3174</w:t>
      </w:r>
      <w:r>
        <w:rPr>
          <w:color w:val="FF0000"/>
          <w:lang w:val="uk-UA"/>
        </w:rPr>
        <w:t>_1</w:t>
      </w:r>
      <w:r w:rsidR="00940E3A">
        <w:rPr>
          <w:color w:val="FF0000"/>
        </w:rPr>
        <w:t>3</w:t>
      </w:r>
      <w:r>
        <w:rPr>
          <w:color w:val="FF0000"/>
          <w:lang w:val="uk-UA"/>
        </w:rPr>
        <w:t>М</w:t>
      </w:r>
    </w:p>
    <w:p w:rsidR="001E2563" w:rsidRDefault="001E2563">
      <w:pPr>
        <w:ind w:firstLine="0"/>
        <w:jc w:val="center"/>
        <w:rPr>
          <w:lang w:val="uk-UA"/>
        </w:rPr>
      </w:pPr>
    </w:p>
    <w:p w:rsidR="001E2563" w:rsidRDefault="001E2563">
      <w:pPr>
        <w:ind w:firstLine="0"/>
        <w:jc w:val="center"/>
        <w:rPr>
          <w:lang w:val="uk-UA"/>
        </w:rPr>
      </w:pPr>
    </w:p>
    <w:p w:rsidR="001E2563" w:rsidRDefault="001E2563">
      <w:pPr>
        <w:ind w:firstLine="0"/>
        <w:jc w:val="center"/>
        <w:rPr>
          <w:lang w:val="uk-UA"/>
        </w:rPr>
      </w:pPr>
    </w:p>
    <w:p w:rsidR="001E2563" w:rsidRDefault="001E2563">
      <w:pPr>
        <w:ind w:firstLine="0"/>
        <w:jc w:val="center"/>
        <w:rPr>
          <w:lang w:val="uk-UA"/>
        </w:rPr>
      </w:pPr>
    </w:p>
    <w:p w:rsidR="001E2563" w:rsidRPr="00B53FB6" w:rsidRDefault="001E2563">
      <w:pPr>
        <w:ind w:firstLine="0"/>
        <w:jc w:val="center"/>
      </w:pPr>
      <w:r>
        <w:rPr>
          <w:lang w:val="uk-UA"/>
        </w:rPr>
        <w:t xml:space="preserve">Аркушів </w:t>
      </w:r>
      <w:r w:rsidR="00B53FB6">
        <w:rPr>
          <w:color w:val="FF0000"/>
        </w:rPr>
        <w:t>5</w:t>
      </w:r>
    </w:p>
    <w:p w:rsidR="001E2563" w:rsidRDefault="001E2563">
      <w:pPr>
        <w:ind w:firstLine="0"/>
        <w:jc w:val="center"/>
        <w:rPr>
          <w:lang w:val="uk-UA"/>
        </w:rPr>
      </w:pPr>
    </w:p>
    <w:p w:rsidR="001E2563" w:rsidRDefault="001E2563">
      <w:pPr>
        <w:ind w:firstLine="0"/>
        <w:jc w:val="center"/>
        <w:rPr>
          <w:lang w:val="uk-UA"/>
        </w:rPr>
      </w:pPr>
    </w:p>
    <w:p w:rsidR="001E2563" w:rsidRDefault="001E2563">
      <w:pPr>
        <w:ind w:firstLine="0"/>
        <w:jc w:val="center"/>
        <w:rPr>
          <w:lang w:val="uk-UA"/>
        </w:rPr>
      </w:pPr>
    </w:p>
    <w:p w:rsidR="001E2563" w:rsidRDefault="001E2563">
      <w:pPr>
        <w:ind w:firstLine="0"/>
        <w:jc w:val="center"/>
        <w:rPr>
          <w:lang w:val="uk-UA"/>
        </w:rPr>
      </w:pPr>
    </w:p>
    <w:p w:rsidR="001E2563" w:rsidRDefault="001E2563">
      <w:pPr>
        <w:ind w:firstLine="0"/>
        <w:jc w:val="center"/>
        <w:rPr>
          <w:lang w:val="uk-UA"/>
        </w:rPr>
      </w:pPr>
    </w:p>
    <w:p w:rsidR="001E2563" w:rsidRDefault="001E2563">
      <w:pPr>
        <w:ind w:firstLine="0"/>
        <w:jc w:val="center"/>
        <w:rPr>
          <w:lang w:val="uk-UA"/>
        </w:rPr>
      </w:pPr>
    </w:p>
    <w:p w:rsidR="001E2563" w:rsidRDefault="001E2563">
      <w:pPr>
        <w:ind w:firstLine="0"/>
        <w:jc w:val="center"/>
        <w:rPr>
          <w:lang w:val="uk-UA"/>
        </w:rPr>
      </w:pPr>
    </w:p>
    <w:p w:rsidR="001E2563" w:rsidRDefault="001E2563">
      <w:pPr>
        <w:ind w:firstLine="0"/>
        <w:jc w:val="center"/>
        <w:rPr>
          <w:lang w:val="uk-UA"/>
        </w:rPr>
      </w:pPr>
    </w:p>
    <w:p w:rsidR="001E2563" w:rsidRDefault="001E2563">
      <w:pPr>
        <w:ind w:firstLine="0"/>
        <w:jc w:val="center"/>
        <w:rPr>
          <w:lang w:val="uk-UA"/>
        </w:rPr>
      </w:pPr>
    </w:p>
    <w:p w:rsidR="001E2563" w:rsidRDefault="001E2563">
      <w:pPr>
        <w:ind w:firstLine="0"/>
        <w:jc w:val="center"/>
        <w:rPr>
          <w:lang w:val="uk-UA"/>
        </w:rPr>
      </w:pPr>
    </w:p>
    <w:p w:rsidR="001E2563" w:rsidRDefault="001E2563">
      <w:pPr>
        <w:ind w:firstLine="0"/>
        <w:jc w:val="center"/>
        <w:rPr>
          <w:lang w:val="uk-UA"/>
        </w:rPr>
      </w:pPr>
    </w:p>
    <w:p w:rsidR="001E2563" w:rsidRDefault="001E2563">
      <w:pPr>
        <w:ind w:firstLine="0"/>
        <w:jc w:val="center"/>
        <w:rPr>
          <w:szCs w:val="28"/>
          <w:lang w:val="uk-UA"/>
        </w:rPr>
      </w:pPr>
      <w:r>
        <w:rPr>
          <w:szCs w:val="28"/>
          <w:lang w:val="uk-UA"/>
        </w:rPr>
        <w:t>2018</w:t>
      </w:r>
    </w:p>
    <w:p w:rsidR="009F7DDC" w:rsidRDefault="009F7DDC">
      <w:pPr>
        <w:ind w:firstLine="0"/>
        <w:jc w:val="center"/>
        <w:rPr>
          <w:lang w:val="uk-UA" w:eastAsia="ru-RU"/>
        </w:rPr>
      </w:pPr>
    </w:p>
    <w:p w:rsidR="009F7DDC" w:rsidRDefault="009F7DDC">
      <w:pPr>
        <w:ind w:firstLine="0"/>
        <w:jc w:val="center"/>
        <w:rPr>
          <w:lang w:val="uk-UA" w:eastAsia="ru-RU"/>
        </w:rPr>
      </w:pPr>
    </w:p>
    <w:p w:rsidR="009F7DDC" w:rsidRDefault="009F7DDC">
      <w:pPr>
        <w:ind w:firstLine="0"/>
        <w:jc w:val="center"/>
        <w:rPr>
          <w:lang w:val="uk-UA" w:eastAsia="ru-RU"/>
        </w:rPr>
      </w:pPr>
      <w:r w:rsidRPr="009F7DDC">
        <w:rPr>
          <w:noProof/>
          <w:lang w:val="ru-RU" w:eastAsia="ru-RU"/>
        </w:rPr>
        <w:lastRenderedPageBreak/>
        <w:drawing>
          <wp:inline distT="0" distB="0" distL="0" distR="0" wp14:anchorId="36CC5629" wp14:editId="4B74EF37">
            <wp:extent cx="6337300" cy="77851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6337300" cy="7785100"/>
                    </a:xfrm>
                    <a:prstGeom prst="rect">
                      <a:avLst/>
                    </a:prstGeom>
                  </pic:spPr>
                </pic:pic>
              </a:graphicData>
            </a:graphic>
          </wp:inline>
        </w:drawing>
      </w:r>
    </w:p>
    <w:p w:rsidR="009F7DDC" w:rsidRDefault="009F7DDC">
      <w:pPr>
        <w:ind w:firstLine="0"/>
        <w:jc w:val="center"/>
        <w:rPr>
          <w:lang w:val="uk-UA" w:eastAsia="ru-RU"/>
        </w:rPr>
      </w:pPr>
    </w:p>
    <w:p w:rsidR="009F7DDC" w:rsidRDefault="009F7DDC">
      <w:pPr>
        <w:ind w:firstLine="0"/>
        <w:jc w:val="center"/>
        <w:rPr>
          <w:lang w:val="uk-UA" w:eastAsia="ru-RU"/>
        </w:rPr>
      </w:pPr>
    </w:p>
    <w:p w:rsidR="009F7DDC" w:rsidRDefault="009F7DDC">
      <w:pPr>
        <w:ind w:firstLine="0"/>
        <w:jc w:val="center"/>
        <w:rPr>
          <w:lang w:val="uk-UA" w:eastAsia="ru-RU"/>
        </w:rPr>
      </w:pPr>
    </w:p>
    <w:p w:rsidR="009F7DDC" w:rsidRDefault="000356EF">
      <w:pPr>
        <w:ind w:firstLine="0"/>
        <w:jc w:val="center"/>
        <w:rPr>
          <w:lang w:val="uk-UA" w:eastAsia="ru-RU"/>
        </w:rPr>
      </w:pPr>
      <w:r w:rsidRPr="000356EF">
        <w:rPr>
          <w:noProof/>
          <w:lang w:val="ru-RU" w:eastAsia="ru-RU"/>
        </w:rPr>
        <w:lastRenderedPageBreak/>
        <w:drawing>
          <wp:inline distT="0" distB="0" distL="0" distR="0" wp14:anchorId="3F88DCEE" wp14:editId="3F2B776A">
            <wp:extent cx="5003800" cy="66802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5003800" cy="6680200"/>
                    </a:xfrm>
                    <a:prstGeom prst="rect">
                      <a:avLst/>
                    </a:prstGeom>
                  </pic:spPr>
                </pic:pic>
              </a:graphicData>
            </a:graphic>
          </wp:inline>
        </w:drawing>
      </w:r>
    </w:p>
    <w:p w:rsidR="001E2563" w:rsidRDefault="001E2563"/>
    <w:p w:rsidR="00947E20" w:rsidRDefault="00947E20"/>
    <w:p w:rsidR="00947E20" w:rsidRDefault="00947E20"/>
    <w:p w:rsidR="00947E20" w:rsidRDefault="00947E20"/>
    <w:p w:rsidR="00947E20" w:rsidRDefault="00947E20"/>
    <w:p w:rsidR="00947E20" w:rsidRDefault="00947E20"/>
    <w:p w:rsidR="00947E20" w:rsidRDefault="00947E20"/>
    <w:p w:rsidR="00947E20" w:rsidRDefault="00947E20">
      <w:r>
        <w:rPr>
          <w:noProof/>
          <w:lang w:val="ru-RU" w:eastAsia="ru-RU"/>
        </w:rPr>
        <w:lastRenderedPageBreak/>
        <w:drawing>
          <wp:inline distT="0" distB="0" distL="0" distR="0">
            <wp:extent cx="5842008" cy="820858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telegram-cloud-file-2-255434544-161508--5555986429115300337.jpg"/>
                    <pic:cNvPicPr/>
                  </pic:nvPicPr>
                  <pic:blipFill>
                    <a:blip r:embed="rId65">
                      <a:extLst>
                        <a:ext uri="{28A0092B-C50C-407E-A947-70E740481C1C}">
                          <a14:useLocalDpi xmlns:a14="http://schemas.microsoft.com/office/drawing/2010/main" val="0"/>
                        </a:ext>
                      </a:extLst>
                    </a:blip>
                    <a:stretch>
                      <a:fillRect/>
                    </a:stretch>
                  </pic:blipFill>
                  <pic:spPr>
                    <a:xfrm>
                      <a:off x="0" y="0"/>
                      <a:ext cx="5848922" cy="8218295"/>
                    </a:xfrm>
                    <a:prstGeom prst="rect">
                      <a:avLst/>
                    </a:prstGeom>
                  </pic:spPr>
                </pic:pic>
              </a:graphicData>
            </a:graphic>
          </wp:inline>
        </w:drawing>
      </w:r>
    </w:p>
    <w:p w:rsidR="00947E20" w:rsidRDefault="00947E20"/>
    <w:p w:rsidR="00947E20" w:rsidRDefault="00CB4281">
      <w:r>
        <w:rPr>
          <w:noProof/>
          <w:lang w:val="ru-RU" w:eastAsia="ru-RU"/>
        </w:rPr>
        <w:lastRenderedPageBreak/>
        <w:drawing>
          <wp:inline distT="0" distB="0" distL="0" distR="0">
            <wp:extent cx="5822788" cy="8450318"/>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telegram-cloud-file-2-250822463-300353--2830468050305678699.jpg"/>
                    <pic:cNvPicPr/>
                  </pic:nvPicPr>
                  <pic:blipFill>
                    <a:blip r:embed="rId66">
                      <a:extLst>
                        <a:ext uri="{28A0092B-C50C-407E-A947-70E740481C1C}">
                          <a14:useLocalDpi xmlns:a14="http://schemas.microsoft.com/office/drawing/2010/main" val="0"/>
                        </a:ext>
                      </a:extLst>
                    </a:blip>
                    <a:stretch>
                      <a:fillRect/>
                    </a:stretch>
                  </pic:blipFill>
                  <pic:spPr>
                    <a:xfrm>
                      <a:off x="0" y="0"/>
                      <a:ext cx="5824887" cy="8453364"/>
                    </a:xfrm>
                    <a:prstGeom prst="rect">
                      <a:avLst/>
                    </a:prstGeom>
                  </pic:spPr>
                </pic:pic>
              </a:graphicData>
            </a:graphic>
          </wp:inline>
        </w:drawing>
      </w:r>
    </w:p>
    <w:p w:rsidR="00CB4281" w:rsidRDefault="00CB4281">
      <w:r>
        <w:rPr>
          <w:noProof/>
          <w:lang w:val="ru-RU" w:eastAsia="ru-RU"/>
        </w:rPr>
        <w:lastRenderedPageBreak/>
        <w:drawing>
          <wp:inline distT="0" distB="0" distL="0" distR="0" wp14:anchorId="430B9AB7" wp14:editId="2F3B49EE">
            <wp:extent cx="5902453" cy="8565931"/>
            <wp:effectExtent l="0" t="0" r="317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telegram-cloud-file-2-250935401-173391-505123962566439809.jpg"/>
                    <pic:cNvPicPr/>
                  </pic:nvPicPr>
                  <pic:blipFill>
                    <a:blip r:embed="rId67">
                      <a:extLst>
                        <a:ext uri="{28A0092B-C50C-407E-A947-70E740481C1C}">
                          <a14:useLocalDpi xmlns:a14="http://schemas.microsoft.com/office/drawing/2010/main" val="0"/>
                        </a:ext>
                      </a:extLst>
                    </a:blip>
                    <a:stretch>
                      <a:fillRect/>
                    </a:stretch>
                  </pic:blipFill>
                  <pic:spPr>
                    <a:xfrm>
                      <a:off x="0" y="0"/>
                      <a:ext cx="5904526" cy="8568940"/>
                    </a:xfrm>
                    <a:prstGeom prst="rect">
                      <a:avLst/>
                    </a:prstGeom>
                  </pic:spPr>
                </pic:pic>
              </a:graphicData>
            </a:graphic>
          </wp:inline>
        </w:drawing>
      </w:r>
    </w:p>
    <w:p w:rsidR="00CB4281" w:rsidRDefault="00CB4281"/>
    <w:p w:rsidR="00886A70" w:rsidRDefault="00CB4281">
      <w:r>
        <w:rPr>
          <w:noProof/>
          <w:lang w:val="ru-RU" w:eastAsia="ru-RU"/>
        </w:rPr>
        <w:drawing>
          <wp:inline distT="0" distB="0" distL="0" distR="0">
            <wp:extent cx="5929762" cy="8471338"/>
            <wp:effectExtent l="0" t="0" r="127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telegram-cloud-file-2-255418081-26356-8149508904333721424.jpg"/>
                    <pic:cNvPicPr/>
                  </pic:nvPicPr>
                  <pic:blipFill>
                    <a:blip r:embed="rId68">
                      <a:extLst>
                        <a:ext uri="{28A0092B-C50C-407E-A947-70E740481C1C}">
                          <a14:useLocalDpi xmlns:a14="http://schemas.microsoft.com/office/drawing/2010/main" val="0"/>
                        </a:ext>
                      </a:extLst>
                    </a:blip>
                    <a:stretch>
                      <a:fillRect/>
                    </a:stretch>
                  </pic:blipFill>
                  <pic:spPr>
                    <a:xfrm>
                      <a:off x="0" y="0"/>
                      <a:ext cx="5930963" cy="8473053"/>
                    </a:xfrm>
                    <a:prstGeom prst="rect">
                      <a:avLst/>
                    </a:prstGeom>
                  </pic:spPr>
                </pic:pic>
              </a:graphicData>
            </a:graphic>
          </wp:inline>
        </w:drawing>
      </w:r>
    </w:p>
    <w:p w:rsidR="003463A2" w:rsidRDefault="00CB4281">
      <w:r>
        <w:rPr>
          <w:noProof/>
          <w:lang w:val="ru-RU" w:eastAsia="ru-RU"/>
        </w:rPr>
        <w:lastRenderedPageBreak/>
        <w:drawing>
          <wp:inline distT="0" distB="0" distL="0" distR="0" wp14:anchorId="24299BCE" wp14:editId="6B4AF697">
            <wp:extent cx="6146069" cy="8450318"/>
            <wp:effectExtent l="0" t="0" r="127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telegram-cloud-file-2-255433588-159968-7456773271916283366.jpg"/>
                    <pic:cNvPicPr/>
                  </pic:nvPicPr>
                  <pic:blipFill>
                    <a:blip r:embed="rId69">
                      <a:extLst>
                        <a:ext uri="{28A0092B-C50C-407E-A947-70E740481C1C}">
                          <a14:useLocalDpi xmlns:a14="http://schemas.microsoft.com/office/drawing/2010/main" val="0"/>
                        </a:ext>
                      </a:extLst>
                    </a:blip>
                    <a:stretch>
                      <a:fillRect/>
                    </a:stretch>
                  </pic:blipFill>
                  <pic:spPr>
                    <a:xfrm>
                      <a:off x="0" y="0"/>
                      <a:ext cx="6152906" cy="8459718"/>
                    </a:xfrm>
                    <a:prstGeom prst="rect">
                      <a:avLst/>
                    </a:prstGeom>
                  </pic:spPr>
                </pic:pic>
              </a:graphicData>
            </a:graphic>
          </wp:inline>
        </w:drawing>
      </w:r>
    </w:p>
    <w:sectPr w:rsidR="003463A2" w:rsidSect="001B273A">
      <w:headerReference w:type="default" r:id="rId70"/>
      <w:headerReference w:type="first" r:id="rId71"/>
      <w:pgSz w:w="11906" w:h="16838"/>
      <w:pgMar w:top="1134" w:right="567" w:bottom="709" w:left="1134" w:header="709" w:footer="720" w:gutter="0"/>
      <w:pgNumType w:start="10"/>
      <w:cols w:space="720"/>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97F5F" w:rsidRDefault="00297F5F">
      <w:pPr>
        <w:spacing w:line="240" w:lineRule="auto"/>
      </w:pPr>
      <w:r>
        <w:separator/>
      </w:r>
    </w:p>
  </w:endnote>
  <w:endnote w:type="continuationSeparator" w:id="0">
    <w:p w:rsidR="00297F5F" w:rsidRDefault="00297F5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43" w:usb2="00000009" w:usb3="00000000" w:csb0="000001FF" w:csb1="00000000"/>
  </w:font>
  <w:font w:name="ISOCPEUR">
    <w:panose1 w:val="020B0604020202020204"/>
    <w:charset w:val="CC"/>
    <w:family w:val="swiss"/>
    <w:pitch w:val="variable"/>
    <w:sig w:usb0="00000287" w:usb1="00000000" w:usb2="00000000" w:usb3="00000000" w:csb0="0000009F" w:csb1="00000000"/>
  </w:font>
  <w:font w:name="UkrainianTextBook">
    <w:altName w:val="Times New Roman"/>
    <w:panose1 w:val="00000000000000000000"/>
    <w:charset w:val="00"/>
    <w:family w:val="swiss"/>
    <w:notTrueType/>
    <w:pitch w:val="default"/>
    <w:sig w:usb0="00000003" w:usb1="00000000" w:usb2="00000000" w:usb3="00000000" w:csb0="00000001" w:csb1="00000000"/>
  </w:font>
  <w:font w:name="Bookman Old Style">
    <w:panose1 w:val="02050604050505020204"/>
    <w:charset w:val="CC"/>
    <w:family w:val="roman"/>
    <w:pitch w:val="variable"/>
    <w:sig w:usb0="00000287" w:usb1="00000000" w:usb2="00000000" w:usb3="00000000" w:csb0="0000009F"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5402" w:rsidRDefault="00DA5402">
    <w:pPr>
      <w:pStyle w:val="afb"/>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5402" w:rsidRDefault="00DA5402">
    <w:pPr>
      <w:pStyle w:val="afb"/>
    </w:pPr>
  </w:p>
  <w:p w:rsidR="00482939" w:rsidRDefault="00482939">
    <w:pPr>
      <w:pStyle w:val="afb"/>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5402" w:rsidRDefault="00DA5402">
    <w:pPr>
      <w:pStyle w:val="afb"/>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97F5F" w:rsidRDefault="00297F5F">
      <w:pPr>
        <w:spacing w:line="240" w:lineRule="auto"/>
      </w:pPr>
      <w:r>
        <w:separator/>
      </w:r>
    </w:p>
  </w:footnote>
  <w:footnote w:type="continuationSeparator" w:id="0">
    <w:p w:rsidR="00297F5F" w:rsidRDefault="00297F5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5402" w:rsidRDefault="00DA5402">
    <w:pPr>
      <w:pStyle w:val="af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5402" w:rsidRDefault="00DA5402" w:rsidP="001E2563">
    <w:pPr>
      <w:pStyle w:val="afa"/>
      <w:jc w:val="right"/>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5402" w:rsidRDefault="00DA5402">
    <w:pPr>
      <w:pStyle w:val="afa"/>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5402" w:rsidRDefault="00DA5402">
    <w:pPr>
      <w:pStyle w:val="afa"/>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5402" w:rsidRDefault="00DA5402">
    <w:pPr>
      <w:pStyle w:val="afa"/>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5402" w:rsidRDefault="00DA5402">
    <w:pPr>
      <w:pStyle w:val="afa"/>
    </w:pP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5402" w:rsidRDefault="00DA5402">
    <w:pPr>
      <w:pStyle w:val="afa"/>
      <w:ind w:right="360"/>
    </w:pPr>
    <w:r>
      <w:rPr>
        <w:noProof/>
        <w:lang w:val="ru-RU" w:eastAsia="ru-RU"/>
      </w:rPr>
      <mc:AlternateContent>
        <mc:Choice Requires="wps">
          <w:drawing>
            <wp:anchor distT="0" distB="0" distL="0" distR="0" simplePos="0" relativeHeight="251657728" behindDoc="0" locked="0" layoutInCell="1" allowOverlap="1">
              <wp:simplePos x="0" y="0"/>
              <wp:positionH relativeFrom="page">
                <wp:posOffset>6600190</wp:posOffset>
              </wp:positionH>
              <wp:positionV relativeFrom="paragraph">
                <wp:posOffset>1270</wp:posOffset>
              </wp:positionV>
              <wp:extent cx="871855" cy="437515"/>
              <wp:effectExtent l="0" t="0" r="0" b="0"/>
              <wp:wrapSquare wrapText="largest"/>
              <wp:docPr id="19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871855" cy="43751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A5402" w:rsidRDefault="00DA5402">
                          <w:pPr>
                            <w:pStyle w:val="afa"/>
                          </w:pPr>
                          <w:r>
                            <w:rPr>
                              <w:rStyle w:val="a4"/>
                            </w:rPr>
                            <w:fldChar w:fldCharType="begin"/>
                          </w:r>
                          <w:r>
                            <w:rPr>
                              <w:rStyle w:val="a4"/>
                            </w:rPr>
                            <w:instrText xml:space="preserve"> PAGE </w:instrText>
                          </w:r>
                          <w:r>
                            <w:rPr>
                              <w:rStyle w:val="a4"/>
                            </w:rPr>
                            <w:fldChar w:fldCharType="separate"/>
                          </w:r>
                          <w:r w:rsidR="003B53CF">
                            <w:rPr>
                              <w:rStyle w:val="a4"/>
                              <w:noProof/>
                            </w:rPr>
                            <w:t>103</w:t>
                          </w:r>
                          <w:r>
                            <w:rPr>
                              <w:rStyle w:val="a4"/>
                            </w:rPr>
                            <w:fldChar w:fldCharType="end"/>
                          </w:r>
                        </w:p>
                        <w:p w:rsidR="00DA5402" w:rsidRDefault="00DA5402">
                          <w:pPr>
                            <w:pStyle w:val="afa"/>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519.7pt;margin-top:.1pt;width:68.65pt;height:34.45pt;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" stroked="f">
              <v:fill opacity="0"/>
              <v:path arrowok="t"/>
              <v:textbox inset="0,0,0,0">
                <w:txbxContent>
                  <w:p w:rsidR="00DA5402" w:rsidRDefault="00DA5402">
                    <w:pPr>
                      <w:pStyle w:val="afa"/>
                    </w:pPr>
                    <w:r>
                      <w:rPr>
                        <w:rStyle w:val="a4"/>
                      </w:rPr>
                      <w:fldChar w:fldCharType="begin"/>
                    </w:r>
                    <w:r>
                      <w:rPr>
                        <w:rStyle w:val="a4"/>
                      </w:rPr>
                      <w:instrText xml:space="preserve"> PAGE </w:instrText>
                    </w:r>
                    <w:r>
                      <w:rPr>
                        <w:rStyle w:val="a4"/>
                      </w:rPr>
                      <w:fldChar w:fldCharType="separate"/>
                    </w:r>
                    <w:r w:rsidR="003B53CF">
                      <w:rPr>
                        <w:rStyle w:val="a4"/>
                        <w:noProof/>
                      </w:rPr>
                      <w:t>103</w:t>
                    </w:r>
                    <w:r>
                      <w:rPr>
                        <w:rStyle w:val="a4"/>
                      </w:rPr>
                      <w:fldChar w:fldCharType="end"/>
                    </w:r>
                  </w:p>
                  <w:p w:rsidR="00DA5402" w:rsidRDefault="00DA5402">
                    <w:pPr>
                      <w:pStyle w:val="afa"/>
                    </w:pPr>
                  </w:p>
                </w:txbxContent>
              </v:textbox>
              <w10:wrap type="square" side="largest" anchorx="page"/>
            </v:shape>
          </w:pict>
        </mc:Fallback>
      </mc:AlternateContent>
    </w: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5402" w:rsidRDefault="00DA5402"/>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lvl w:ilvl="0">
      <w:start w:val="3"/>
      <w:numFmt w:val="bullet"/>
      <w:pStyle w:val="-"/>
      <w:suff w:val="space"/>
      <w:lvlText w:val="—"/>
      <w:lvlJc w:val="left"/>
      <w:pPr>
        <w:tabs>
          <w:tab w:val="num" w:pos="0"/>
        </w:tabs>
        <w:ind w:left="862" w:hanging="360"/>
      </w:pPr>
      <w:rPr>
        <w:rFonts w:ascii="Times New Roman" w:hAnsi="Times New Roman" w:cs="Times New Roman" w:hint="default"/>
      </w:rPr>
    </w:lvl>
  </w:abstractNum>
  <w:abstractNum w:abstractNumId="1" w15:restartNumberingAfterBreak="0">
    <w:nsid w:val="00000003"/>
    <w:multiLevelType w:val="singleLevel"/>
    <w:tmpl w:val="00000003"/>
    <w:name w:val="WW8Num8"/>
    <w:lvl w:ilvl="0">
      <w:start w:val="3"/>
      <w:numFmt w:val="bullet"/>
      <w:lvlText w:val="—"/>
      <w:lvlJc w:val="left"/>
      <w:pPr>
        <w:tabs>
          <w:tab w:val="num" w:pos="0"/>
        </w:tabs>
        <w:ind w:left="720" w:hanging="360"/>
      </w:pPr>
      <w:rPr>
        <w:rFonts w:ascii="Times New Roman" w:hAnsi="Times New Roman" w:cs="Times New Roman" w:hint="default"/>
        <w:lang w:val="uk-UA" w:eastAsia="ru-RU"/>
      </w:rPr>
    </w:lvl>
  </w:abstractNum>
  <w:abstractNum w:abstractNumId="2" w15:restartNumberingAfterBreak="0">
    <w:nsid w:val="00000004"/>
    <w:multiLevelType w:val="singleLevel"/>
    <w:tmpl w:val="00000004"/>
    <w:name w:val="WW8Num10"/>
    <w:lvl w:ilvl="0">
      <w:numFmt w:val="bullet"/>
      <w:lvlText w:val="—"/>
      <w:lvlJc w:val="left"/>
      <w:pPr>
        <w:tabs>
          <w:tab w:val="num" w:pos="0"/>
        </w:tabs>
        <w:ind w:left="1429" w:hanging="360"/>
      </w:pPr>
      <w:rPr>
        <w:rFonts w:ascii="Times New Roman" w:hAnsi="Times New Roman" w:cs="Times New Roman" w:hint="default"/>
        <w:color w:val="000000"/>
        <w:szCs w:val="28"/>
        <w:lang w:val="ru-RU"/>
      </w:rPr>
    </w:lvl>
  </w:abstractNum>
  <w:abstractNum w:abstractNumId="3" w15:restartNumberingAfterBreak="0">
    <w:nsid w:val="00000005"/>
    <w:multiLevelType w:val="singleLevel"/>
    <w:tmpl w:val="00000005"/>
    <w:name w:val="WW8Num11"/>
    <w:lvl w:ilvl="0">
      <w:start w:val="1"/>
      <w:numFmt w:val="decimal"/>
      <w:pStyle w:val="20"/>
      <w:lvlText w:val="%1."/>
      <w:lvlJc w:val="left"/>
      <w:pPr>
        <w:tabs>
          <w:tab w:val="num" w:pos="927"/>
        </w:tabs>
        <w:ind w:left="927" w:hanging="360"/>
      </w:pPr>
      <w:rPr>
        <w:rFonts w:cs="Times New Roman" w:hint="default"/>
      </w:rPr>
    </w:lvl>
  </w:abstractNum>
  <w:abstractNum w:abstractNumId="4" w15:restartNumberingAfterBreak="0">
    <w:nsid w:val="00000006"/>
    <w:multiLevelType w:val="singleLevel"/>
    <w:tmpl w:val="00000006"/>
    <w:name w:val="WW8Num13"/>
    <w:lvl w:ilvl="0">
      <w:start w:val="1"/>
      <w:numFmt w:val="decimal"/>
      <w:pStyle w:val="1"/>
      <w:lvlText w:val="%1."/>
      <w:lvlJc w:val="left"/>
      <w:pPr>
        <w:tabs>
          <w:tab w:val="num" w:pos="360"/>
        </w:tabs>
        <w:ind w:left="360" w:hanging="360"/>
      </w:pPr>
      <w:rPr>
        <w:rFonts w:cs="Times New Roman"/>
      </w:rPr>
    </w:lvl>
  </w:abstractNum>
  <w:abstractNum w:abstractNumId="5" w15:restartNumberingAfterBreak="0">
    <w:nsid w:val="00000007"/>
    <w:multiLevelType w:val="singleLevel"/>
    <w:tmpl w:val="00000007"/>
    <w:name w:val="WW8Num16"/>
    <w:lvl w:ilvl="0">
      <w:start w:val="1"/>
      <w:numFmt w:val="bullet"/>
      <w:lvlText w:val=""/>
      <w:lvlJc w:val="left"/>
      <w:pPr>
        <w:tabs>
          <w:tab w:val="num" w:pos="0"/>
        </w:tabs>
        <w:ind w:left="720" w:hanging="360"/>
      </w:pPr>
      <w:rPr>
        <w:rFonts w:ascii="Symbol" w:hAnsi="Symbol" w:cs="Symbol" w:hint="default"/>
      </w:rPr>
    </w:lvl>
  </w:abstractNum>
  <w:abstractNum w:abstractNumId="6" w15:restartNumberingAfterBreak="0">
    <w:nsid w:val="00000008"/>
    <w:multiLevelType w:val="singleLevel"/>
    <w:tmpl w:val="00000008"/>
    <w:name w:val="WW8Num20"/>
    <w:lvl w:ilvl="0">
      <w:start w:val="1"/>
      <w:numFmt w:val="bullet"/>
      <w:lvlText w:val=""/>
      <w:lvlJc w:val="left"/>
      <w:pPr>
        <w:tabs>
          <w:tab w:val="num" w:pos="0"/>
        </w:tabs>
        <w:ind w:left="720" w:hanging="360"/>
      </w:pPr>
      <w:rPr>
        <w:rFonts w:ascii="Symbol" w:hAnsi="Symbol" w:cs="Symbol" w:hint="default"/>
      </w:rPr>
    </w:lvl>
  </w:abstractNum>
  <w:abstractNum w:abstractNumId="7" w15:restartNumberingAfterBreak="0">
    <w:nsid w:val="00000009"/>
    <w:multiLevelType w:val="singleLevel"/>
    <w:tmpl w:val="00000009"/>
    <w:name w:val="WW8Num21"/>
    <w:lvl w:ilvl="0">
      <w:start w:val="1"/>
      <w:numFmt w:val="decimal"/>
      <w:lvlText w:val="%1."/>
      <w:lvlJc w:val="left"/>
      <w:pPr>
        <w:tabs>
          <w:tab w:val="num" w:pos="0"/>
        </w:tabs>
        <w:ind w:left="1069" w:hanging="360"/>
      </w:pPr>
      <w:rPr>
        <w:rFonts w:hint="default"/>
      </w:rPr>
    </w:lvl>
  </w:abstractNum>
  <w:abstractNum w:abstractNumId="8" w15:restartNumberingAfterBreak="0">
    <w:nsid w:val="0000000A"/>
    <w:multiLevelType w:val="singleLevel"/>
    <w:tmpl w:val="0000000A"/>
    <w:name w:val="WW8Num22"/>
    <w:lvl w:ilvl="0">
      <w:start w:val="3"/>
      <w:numFmt w:val="bullet"/>
      <w:lvlText w:val="—"/>
      <w:lvlJc w:val="left"/>
      <w:pPr>
        <w:tabs>
          <w:tab w:val="num" w:pos="0"/>
        </w:tabs>
        <w:ind w:left="720" w:hanging="360"/>
      </w:pPr>
      <w:rPr>
        <w:rFonts w:ascii="Times New Roman" w:hAnsi="Times New Roman" w:cs="Times New Roman" w:hint="default"/>
        <w:lang w:val="uk-UA"/>
      </w:rPr>
    </w:lvl>
  </w:abstractNum>
  <w:abstractNum w:abstractNumId="9" w15:restartNumberingAfterBreak="0">
    <w:nsid w:val="0000000B"/>
    <w:multiLevelType w:val="multilevel"/>
    <w:tmpl w:val="0000000B"/>
    <w:name w:val="WW8Num23"/>
    <w:lvl w:ilvl="0">
      <w:start w:val="3"/>
      <w:numFmt w:val="decimal"/>
      <w:lvlText w:val="%1"/>
      <w:lvlJc w:val="left"/>
      <w:pPr>
        <w:tabs>
          <w:tab w:val="num" w:pos="0"/>
        </w:tabs>
        <w:ind w:left="400" w:hanging="400"/>
      </w:pPr>
      <w:rPr>
        <w:rFonts w:hint="default"/>
        <w:lang w:val="uk-UA"/>
      </w:rPr>
    </w:lvl>
    <w:lvl w:ilvl="1">
      <w:start w:val="4"/>
      <w:numFmt w:val="decimal"/>
      <w:lvlText w:val="%1.%2"/>
      <w:lvlJc w:val="left"/>
      <w:pPr>
        <w:tabs>
          <w:tab w:val="num" w:pos="0"/>
        </w:tabs>
        <w:ind w:left="1429" w:hanging="720"/>
      </w:pPr>
      <w:rPr>
        <w:rFonts w:hint="default"/>
        <w:lang w:val="uk-UA"/>
      </w:rPr>
    </w:lvl>
    <w:lvl w:ilvl="2">
      <w:start w:val="1"/>
      <w:numFmt w:val="decimal"/>
      <w:lvlText w:val="%1.%2.%3"/>
      <w:lvlJc w:val="left"/>
      <w:pPr>
        <w:tabs>
          <w:tab w:val="num" w:pos="0"/>
        </w:tabs>
        <w:ind w:left="2138" w:hanging="720"/>
      </w:pPr>
      <w:rPr>
        <w:rFonts w:hint="default"/>
        <w:lang w:val="uk-UA"/>
      </w:rPr>
    </w:lvl>
    <w:lvl w:ilvl="3">
      <w:start w:val="1"/>
      <w:numFmt w:val="decimal"/>
      <w:lvlText w:val="%1.%2.%3.%4"/>
      <w:lvlJc w:val="left"/>
      <w:pPr>
        <w:tabs>
          <w:tab w:val="num" w:pos="0"/>
        </w:tabs>
        <w:ind w:left="3207" w:hanging="1080"/>
      </w:pPr>
      <w:rPr>
        <w:rFonts w:hint="default"/>
        <w:lang w:val="uk-UA"/>
      </w:rPr>
    </w:lvl>
    <w:lvl w:ilvl="4">
      <w:start w:val="1"/>
      <w:numFmt w:val="decimal"/>
      <w:lvlText w:val="%1.%2.%3.%4.%5"/>
      <w:lvlJc w:val="left"/>
      <w:pPr>
        <w:tabs>
          <w:tab w:val="num" w:pos="0"/>
        </w:tabs>
        <w:ind w:left="4276" w:hanging="1440"/>
      </w:pPr>
      <w:rPr>
        <w:rFonts w:hint="default"/>
        <w:lang w:val="uk-UA"/>
      </w:rPr>
    </w:lvl>
    <w:lvl w:ilvl="5">
      <w:start w:val="1"/>
      <w:numFmt w:val="decimal"/>
      <w:lvlText w:val="%1.%2.%3.%4.%5.%6"/>
      <w:lvlJc w:val="left"/>
      <w:pPr>
        <w:tabs>
          <w:tab w:val="num" w:pos="0"/>
        </w:tabs>
        <w:ind w:left="4985" w:hanging="1440"/>
      </w:pPr>
      <w:rPr>
        <w:rFonts w:hint="default"/>
        <w:lang w:val="uk-UA"/>
      </w:rPr>
    </w:lvl>
    <w:lvl w:ilvl="6">
      <w:start w:val="1"/>
      <w:numFmt w:val="decimal"/>
      <w:lvlText w:val="%1.%2.%3.%4.%5.%6.%7"/>
      <w:lvlJc w:val="left"/>
      <w:pPr>
        <w:tabs>
          <w:tab w:val="num" w:pos="0"/>
        </w:tabs>
        <w:ind w:left="6054" w:hanging="1800"/>
      </w:pPr>
      <w:rPr>
        <w:rFonts w:hint="default"/>
        <w:lang w:val="uk-UA"/>
      </w:rPr>
    </w:lvl>
    <w:lvl w:ilvl="7">
      <w:start w:val="1"/>
      <w:numFmt w:val="decimal"/>
      <w:lvlText w:val="%1.%2.%3.%4.%5.%6.%7.%8"/>
      <w:lvlJc w:val="left"/>
      <w:pPr>
        <w:tabs>
          <w:tab w:val="num" w:pos="0"/>
        </w:tabs>
        <w:ind w:left="7123" w:hanging="2160"/>
      </w:pPr>
      <w:rPr>
        <w:rFonts w:hint="default"/>
        <w:lang w:val="uk-UA"/>
      </w:rPr>
    </w:lvl>
    <w:lvl w:ilvl="8">
      <w:start w:val="1"/>
      <w:numFmt w:val="decimal"/>
      <w:lvlText w:val="%1.%2.%3.%4.%5.%6.%7.%8.%9"/>
      <w:lvlJc w:val="left"/>
      <w:pPr>
        <w:tabs>
          <w:tab w:val="num" w:pos="0"/>
        </w:tabs>
        <w:ind w:left="7832" w:hanging="2160"/>
      </w:pPr>
      <w:rPr>
        <w:rFonts w:hint="default"/>
        <w:lang w:val="uk-UA"/>
      </w:rPr>
    </w:lvl>
  </w:abstractNum>
  <w:abstractNum w:abstractNumId="10" w15:restartNumberingAfterBreak="0">
    <w:nsid w:val="0000000C"/>
    <w:multiLevelType w:val="multilevel"/>
    <w:tmpl w:val="0000000C"/>
    <w:name w:val="WW8Num24"/>
    <w:lvl w:ilvl="0">
      <w:start w:val="1"/>
      <w:numFmt w:val="bullet"/>
      <w:lvlText w:val=""/>
      <w:lvlJc w:val="left"/>
      <w:pPr>
        <w:tabs>
          <w:tab w:val="num" w:pos="720"/>
        </w:tabs>
        <w:ind w:left="720" w:hanging="360"/>
      </w:pPr>
      <w:rPr>
        <w:rFonts w:ascii="Symbol" w:hAnsi="Symbol" w:cs="Symbol" w:hint="default"/>
        <w:sz w:val="20"/>
        <w:lang w:val="ru-RU"/>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1" w15:restartNumberingAfterBreak="0">
    <w:nsid w:val="0000000D"/>
    <w:multiLevelType w:val="singleLevel"/>
    <w:tmpl w:val="0000000D"/>
    <w:name w:val="WW8Num25"/>
    <w:lvl w:ilvl="0">
      <w:numFmt w:val="bullet"/>
      <w:lvlText w:val="—"/>
      <w:lvlJc w:val="left"/>
      <w:pPr>
        <w:tabs>
          <w:tab w:val="num" w:pos="0"/>
        </w:tabs>
        <w:ind w:left="1429" w:hanging="360"/>
      </w:pPr>
      <w:rPr>
        <w:rFonts w:ascii="Times New Roman" w:hAnsi="Times New Roman" w:cs="Times New Roman" w:hint="default"/>
        <w:color w:val="000000"/>
        <w:szCs w:val="28"/>
        <w:lang w:val="ru-RU"/>
      </w:rPr>
    </w:lvl>
  </w:abstractNum>
  <w:abstractNum w:abstractNumId="12" w15:restartNumberingAfterBreak="0">
    <w:nsid w:val="0000000E"/>
    <w:multiLevelType w:val="singleLevel"/>
    <w:tmpl w:val="0000000E"/>
    <w:name w:val="WW8Num28"/>
    <w:lvl w:ilvl="0">
      <w:start w:val="1"/>
      <w:numFmt w:val="bullet"/>
      <w:lvlText w:val=""/>
      <w:lvlJc w:val="left"/>
      <w:pPr>
        <w:tabs>
          <w:tab w:val="num" w:pos="0"/>
        </w:tabs>
        <w:ind w:left="720" w:hanging="360"/>
      </w:pPr>
      <w:rPr>
        <w:rFonts w:ascii="Symbol" w:hAnsi="Symbol" w:cs="Symbol" w:hint="default"/>
      </w:rPr>
    </w:lvl>
  </w:abstractNum>
  <w:abstractNum w:abstractNumId="13" w15:restartNumberingAfterBreak="0">
    <w:nsid w:val="0000000F"/>
    <w:multiLevelType w:val="singleLevel"/>
    <w:tmpl w:val="0000000F"/>
    <w:name w:val="WW8Num29"/>
    <w:lvl w:ilvl="0">
      <w:start w:val="1"/>
      <w:numFmt w:val="decimal"/>
      <w:lvlText w:val="%1."/>
      <w:lvlJc w:val="left"/>
      <w:pPr>
        <w:tabs>
          <w:tab w:val="num" w:pos="0"/>
        </w:tabs>
        <w:ind w:left="1429" w:hanging="360"/>
      </w:pPr>
      <w:rPr>
        <w:lang w:val="uk-UA"/>
      </w:rPr>
    </w:lvl>
  </w:abstractNum>
  <w:abstractNum w:abstractNumId="14" w15:restartNumberingAfterBreak="0">
    <w:nsid w:val="00000010"/>
    <w:multiLevelType w:val="multilevel"/>
    <w:tmpl w:val="00000010"/>
    <w:name w:val="WW8Num31"/>
    <w:lvl w:ilvl="0">
      <w:start w:val="1"/>
      <w:numFmt w:val="decimal"/>
      <w:pStyle w:val="-0"/>
      <w:suff w:val="nothing"/>
      <w:lvlText w:val="%1 "/>
      <w:lvlJc w:val="center"/>
      <w:pPr>
        <w:tabs>
          <w:tab w:val="num" w:pos="0"/>
        </w:tabs>
        <w:ind w:left="0" w:firstLine="0"/>
      </w:pPr>
      <w:rPr>
        <w:rFonts w:ascii="Times New Roman" w:hAnsi="Times New Roman" w:cs="Times New Roman" w:hint="default"/>
        <w:b/>
        <w:i w:val="0"/>
        <w:sz w:val="36"/>
        <w:u w:val="none"/>
      </w:rPr>
    </w:lvl>
    <w:lvl w:ilvl="1">
      <w:start w:val="1"/>
      <w:numFmt w:val="decimal"/>
      <w:pStyle w:val="-1"/>
      <w:suff w:val="nothing"/>
      <w:lvlText w:val="%1.%2 "/>
      <w:lvlJc w:val="left"/>
      <w:pPr>
        <w:tabs>
          <w:tab w:val="num" w:pos="0"/>
        </w:tabs>
        <w:ind w:left="1276" w:hanging="708"/>
      </w:pPr>
      <w:rPr>
        <w:rFonts w:ascii="Times New Roman" w:hAnsi="Times New Roman" w:cs="Times New Roman" w:hint="default"/>
        <w:b/>
        <w:i w:val="0"/>
        <w:sz w:val="32"/>
      </w:rPr>
    </w:lvl>
    <w:lvl w:ilvl="2">
      <w:start w:val="1"/>
      <w:numFmt w:val="decimal"/>
      <w:pStyle w:val="-3"/>
      <w:lvlText w:val="%1.%2.%3"/>
      <w:lvlJc w:val="left"/>
      <w:pPr>
        <w:tabs>
          <w:tab w:val="num" w:pos="0"/>
        </w:tabs>
        <w:ind w:left="1418" w:hanging="709"/>
      </w:pPr>
      <w:rPr>
        <w:rFonts w:ascii="Times New Roman" w:hAnsi="Times New Roman" w:cs="Times New Roman" w:hint="default"/>
        <w:b/>
        <w:i w:val="0"/>
        <w:color w:val="auto"/>
        <w:sz w:val="28"/>
      </w:rPr>
    </w:lvl>
    <w:lvl w:ilvl="3">
      <w:start w:val="1"/>
      <w:numFmt w:val="decimal"/>
      <w:lvlText w:val="%1.%2.%3.%4"/>
      <w:lvlJc w:val="left"/>
      <w:pPr>
        <w:tabs>
          <w:tab w:val="num" w:pos="0"/>
        </w:tabs>
        <w:ind w:left="1417" w:firstLine="0"/>
      </w:pPr>
      <w:rPr>
        <w:rFonts w:hint="default"/>
      </w:rPr>
    </w:lvl>
    <w:lvl w:ilvl="4">
      <w:start w:val="1"/>
      <w:numFmt w:val="decimal"/>
      <w:lvlText w:val="%1.%2.%3.%4.%5"/>
      <w:lvlJc w:val="left"/>
      <w:pPr>
        <w:tabs>
          <w:tab w:val="num" w:pos="0"/>
        </w:tabs>
        <w:ind w:left="1417" w:firstLine="0"/>
      </w:pPr>
      <w:rPr>
        <w:rFonts w:hint="default"/>
      </w:rPr>
    </w:lvl>
    <w:lvl w:ilvl="5">
      <w:start w:val="1"/>
      <w:numFmt w:val="decimal"/>
      <w:lvlText w:val="%1.%2.%3.%4.%5.%6"/>
      <w:lvlJc w:val="left"/>
      <w:pPr>
        <w:tabs>
          <w:tab w:val="num" w:pos="0"/>
        </w:tabs>
        <w:ind w:left="1417" w:firstLine="0"/>
      </w:pPr>
      <w:rPr>
        <w:rFonts w:hint="default"/>
      </w:rPr>
    </w:lvl>
    <w:lvl w:ilvl="6">
      <w:start w:val="1"/>
      <w:numFmt w:val="decimal"/>
      <w:lvlText w:val="%1.%2.%3.%4.%5.%6.%7"/>
      <w:lvlJc w:val="left"/>
      <w:pPr>
        <w:tabs>
          <w:tab w:val="num" w:pos="0"/>
        </w:tabs>
        <w:ind w:left="1417" w:firstLine="0"/>
      </w:pPr>
      <w:rPr>
        <w:rFonts w:hint="default"/>
      </w:rPr>
    </w:lvl>
    <w:lvl w:ilvl="7">
      <w:start w:val="1"/>
      <w:numFmt w:val="decimal"/>
      <w:lvlText w:val="%1.%2.%3.%4.%5.%6.%7.%8"/>
      <w:lvlJc w:val="left"/>
      <w:pPr>
        <w:tabs>
          <w:tab w:val="num" w:pos="0"/>
        </w:tabs>
        <w:ind w:left="1417" w:firstLine="0"/>
      </w:pPr>
      <w:rPr>
        <w:rFonts w:hint="default"/>
      </w:rPr>
    </w:lvl>
    <w:lvl w:ilvl="8">
      <w:start w:val="1"/>
      <w:numFmt w:val="decimal"/>
      <w:lvlText w:val="%1.%2.%3.%4.%5.%6.%7.%8.%9"/>
      <w:lvlJc w:val="left"/>
      <w:pPr>
        <w:tabs>
          <w:tab w:val="num" w:pos="0"/>
        </w:tabs>
        <w:ind w:left="1417" w:firstLine="0"/>
      </w:pPr>
      <w:rPr>
        <w:rFonts w:hint="default"/>
      </w:rPr>
    </w:lvl>
  </w:abstractNum>
  <w:abstractNum w:abstractNumId="15" w15:restartNumberingAfterBreak="0">
    <w:nsid w:val="00000011"/>
    <w:multiLevelType w:val="singleLevel"/>
    <w:tmpl w:val="00000011"/>
    <w:name w:val="WW8Num32"/>
    <w:lvl w:ilvl="0">
      <w:start w:val="1"/>
      <w:numFmt w:val="decimal"/>
      <w:pStyle w:val="10"/>
      <w:lvlText w:val="%1)"/>
      <w:lvlJc w:val="left"/>
      <w:pPr>
        <w:tabs>
          <w:tab w:val="num" w:pos="957"/>
        </w:tabs>
        <w:ind w:left="957" w:hanging="390"/>
      </w:pPr>
      <w:rPr>
        <w:rFonts w:cs="Times New Roman" w:hint="default"/>
      </w:rPr>
    </w:lvl>
  </w:abstractNum>
  <w:abstractNum w:abstractNumId="16" w15:restartNumberingAfterBreak="0">
    <w:nsid w:val="00000012"/>
    <w:multiLevelType w:val="multilevel"/>
    <w:tmpl w:val="00000012"/>
    <w:name w:val="WW8Num34"/>
    <w:lvl w:ilvl="0">
      <w:start w:val="4"/>
      <w:numFmt w:val="decimal"/>
      <w:lvlText w:val="%1"/>
      <w:lvlJc w:val="left"/>
      <w:pPr>
        <w:tabs>
          <w:tab w:val="num" w:pos="0"/>
        </w:tabs>
        <w:ind w:left="400" w:hanging="400"/>
      </w:pPr>
      <w:rPr>
        <w:rFonts w:hint="default"/>
      </w:rPr>
    </w:lvl>
    <w:lvl w:ilvl="1">
      <w:start w:val="2"/>
      <w:numFmt w:val="decimal"/>
      <w:lvlText w:val="%1.%2"/>
      <w:lvlJc w:val="left"/>
      <w:pPr>
        <w:tabs>
          <w:tab w:val="num" w:pos="0"/>
        </w:tabs>
        <w:ind w:left="1288" w:hanging="720"/>
      </w:pPr>
      <w:rPr>
        <w:rFonts w:hint="default"/>
      </w:rPr>
    </w:lvl>
    <w:lvl w:ilvl="2">
      <w:start w:val="1"/>
      <w:numFmt w:val="decimal"/>
      <w:lvlText w:val="%1.%2.%3"/>
      <w:lvlJc w:val="left"/>
      <w:pPr>
        <w:tabs>
          <w:tab w:val="num" w:pos="0"/>
        </w:tabs>
        <w:ind w:left="1856" w:hanging="720"/>
      </w:pPr>
      <w:rPr>
        <w:rFonts w:hint="default"/>
      </w:rPr>
    </w:lvl>
    <w:lvl w:ilvl="3">
      <w:start w:val="1"/>
      <w:numFmt w:val="decimal"/>
      <w:lvlText w:val="%1.%2.%3.%4"/>
      <w:lvlJc w:val="left"/>
      <w:pPr>
        <w:tabs>
          <w:tab w:val="num" w:pos="0"/>
        </w:tabs>
        <w:ind w:left="2784" w:hanging="1080"/>
      </w:pPr>
      <w:rPr>
        <w:rFonts w:hint="default"/>
      </w:rPr>
    </w:lvl>
    <w:lvl w:ilvl="4">
      <w:start w:val="1"/>
      <w:numFmt w:val="decimal"/>
      <w:lvlText w:val="%1.%2.%3.%4.%5"/>
      <w:lvlJc w:val="left"/>
      <w:pPr>
        <w:tabs>
          <w:tab w:val="num" w:pos="0"/>
        </w:tabs>
        <w:ind w:left="3712" w:hanging="1440"/>
      </w:pPr>
      <w:rPr>
        <w:rFonts w:hint="default"/>
      </w:rPr>
    </w:lvl>
    <w:lvl w:ilvl="5">
      <w:start w:val="1"/>
      <w:numFmt w:val="decimal"/>
      <w:lvlText w:val="%1.%2.%3.%4.%5.%6"/>
      <w:lvlJc w:val="left"/>
      <w:pPr>
        <w:tabs>
          <w:tab w:val="num" w:pos="0"/>
        </w:tabs>
        <w:ind w:left="4280" w:hanging="1440"/>
      </w:pPr>
      <w:rPr>
        <w:rFonts w:hint="default"/>
      </w:rPr>
    </w:lvl>
    <w:lvl w:ilvl="6">
      <w:start w:val="1"/>
      <w:numFmt w:val="decimal"/>
      <w:lvlText w:val="%1.%2.%3.%4.%5.%6.%7"/>
      <w:lvlJc w:val="left"/>
      <w:pPr>
        <w:tabs>
          <w:tab w:val="num" w:pos="0"/>
        </w:tabs>
        <w:ind w:left="5208" w:hanging="1800"/>
      </w:pPr>
      <w:rPr>
        <w:rFonts w:hint="default"/>
      </w:rPr>
    </w:lvl>
    <w:lvl w:ilvl="7">
      <w:start w:val="1"/>
      <w:numFmt w:val="decimal"/>
      <w:lvlText w:val="%1.%2.%3.%4.%5.%6.%7.%8"/>
      <w:lvlJc w:val="left"/>
      <w:pPr>
        <w:tabs>
          <w:tab w:val="num" w:pos="0"/>
        </w:tabs>
        <w:ind w:left="6136" w:hanging="2160"/>
      </w:pPr>
      <w:rPr>
        <w:rFonts w:hint="default"/>
      </w:rPr>
    </w:lvl>
    <w:lvl w:ilvl="8">
      <w:start w:val="1"/>
      <w:numFmt w:val="decimal"/>
      <w:lvlText w:val="%1.%2.%3.%4.%5.%6.%7.%8.%9"/>
      <w:lvlJc w:val="left"/>
      <w:pPr>
        <w:tabs>
          <w:tab w:val="num" w:pos="0"/>
        </w:tabs>
        <w:ind w:left="6704" w:hanging="2160"/>
      </w:pPr>
      <w:rPr>
        <w:rFonts w:hint="default"/>
      </w:rPr>
    </w:lvl>
  </w:abstractNum>
  <w:abstractNum w:abstractNumId="17" w15:restartNumberingAfterBreak="0">
    <w:nsid w:val="00000013"/>
    <w:multiLevelType w:val="singleLevel"/>
    <w:tmpl w:val="00000013"/>
    <w:name w:val="WW8Num36"/>
    <w:lvl w:ilvl="0">
      <w:start w:val="3"/>
      <w:numFmt w:val="bullet"/>
      <w:lvlText w:val="—"/>
      <w:lvlJc w:val="left"/>
      <w:pPr>
        <w:tabs>
          <w:tab w:val="num" w:pos="0"/>
        </w:tabs>
        <w:ind w:left="720" w:hanging="360"/>
      </w:pPr>
      <w:rPr>
        <w:rFonts w:ascii="Times New Roman" w:hAnsi="Times New Roman" w:cs="Times New Roman" w:hint="default"/>
        <w:lang w:val="uk-UA"/>
      </w:rPr>
    </w:lvl>
  </w:abstractNum>
  <w:abstractNum w:abstractNumId="18" w15:restartNumberingAfterBreak="0">
    <w:nsid w:val="00000014"/>
    <w:multiLevelType w:val="singleLevel"/>
    <w:tmpl w:val="00000014"/>
    <w:name w:val="WW8Num37"/>
    <w:lvl w:ilvl="0">
      <w:start w:val="1"/>
      <w:numFmt w:val="bullet"/>
      <w:lvlText w:val=""/>
      <w:lvlJc w:val="left"/>
      <w:pPr>
        <w:tabs>
          <w:tab w:val="num" w:pos="0"/>
        </w:tabs>
        <w:ind w:left="720" w:hanging="360"/>
      </w:pPr>
      <w:rPr>
        <w:rFonts w:ascii="Symbol" w:hAnsi="Symbol" w:cs="Symbol" w:hint="default"/>
      </w:rPr>
    </w:lvl>
  </w:abstractNum>
  <w:abstractNum w:abstractNumId="19" w15:restartNumberingAfterBreak="0">
    <w:nsid w:val="00000015"/>
    <w:multiLevelType w:val="singleLevel"/>
    <w:tmpl w:val="00000015"/>
    <w:name w:val="WW8Num41"/>
    <w:lvl w:ilvl="0">
      <w:start w:val="1"/>
      <w:numFmt w:val="bullet"/>
      <w:lvlText w:val=""/>
      <w:lvlJc w:val="left"/>
      <w:pPr>
        <w:tabs>
          <w:tab w:val="num" w:pos="0"/>
        </w:tabs>
        <w:ind w:left="1429" w:hanging="360"/>
      </w:pPr>
      <w:rPr>
        <w:rFonts w:ascii="Symbol" w:hAnsi="Symbol" w:cs="Symbol" w:hint="default"/>
        <w:lang w:val="uk-UA" w:eastAsia="ru-RU"/>
      </w:rPr>
    </w:lvl>
  </w:abstractNum>
  <w:abstractNum w:abstractNumId="20" w15:restartNumberingAfterBreak="0">
    <w:nsid w:val="00000016"/>
    <w:multiLevelType w:val="singleLevel"/>
    <w:tmpl w:val="00000016"/>
    <w:lvl w:ilvl="0">
      <w:numFmt w:val="bullet"/>
      <w:pStyle w:val="11"/>
      <w:lvlText w:val=""/>
      <w:lvlJc w:val="left"/>
      <w:pPr>
        <w:tabs>
          <w:tab w:val="num" w:pos="284"/>
        </w:tabs>
        <w:ind w:left="851" w:hanging="284"/>
      </w:pPr>
      <w:rPr>
        <w:rFonts w:ascii="Symbol" w:hAnsi="Symbol" w:cs="Symbol" w:hint="default"/>
      </w:rPr>
    </w:lvl>
  </w:abstractNum>
  <w:abstractNum w:abstractNumId="21" w15:restartNumberingAfterBreak="0">
    <w:nsid w:val="15A91EA3"/>
    <w:multiLevelType w:val="hybridMultilevel"/>
    <w:tmpl w:val="3552E4EA"/>
    <w:lvl w:ilvl="0" w:tplc="29F04AA0">
      <w:start w:val="3"/>
      <w:numFmt w:val="bullet"/>
      <w:suff w:val="space"/>
      <w:lvlText w:val="—"/>
      <w:lvlJc w:val="left"/>
      <w:pPr>
        <w:ind w:left="0" w:firstLine="709"/>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1E166DD1"/>
    <w:multiLevelType w:val="hybridMultilevel"/>
    <w:tmpl w:val="7DDE0FD4"/>
    <w:lvl w:ilvl="0" w:tplc="C0E24422">
      <w:start w:val="3"/>
      <w:numFmt w:val="bullet"/>
      <w:suff w:val="space"/>
      <w:lvlText w:val="—"/>
      <w:lvlJc w:val="left"/>
      <w:pPr>
        <w:ind w:left="0" w:firstLine="709"/>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23077BA8"/>
    <w:multiLevelType w:val="multilevel"/>
    <w:tmpl w:val="6F740E12"/>
    <w:lvl w:ilvl="0">
      <w:start w:val="1"/>
      <w:numFmt w:val="decimal"/>
      <w:lvlText w:val="%1."/>
      <w:lvlJc w:val="left"/>
      <w:pPr>
        <w:ind w:left="1200" w:hanging="480"/>
      </w:pPr>
      <w:rPr>
        <w:rFonts w:ascii="Times New Roman" w:eastAsia="Times New Roman" w:hAnsi="Times New Roman" w:cs="Times New Roman"/>
      </w:rPr>
    </w:lvl>
    <w:lvl w:ilvl="1">
      <w:start w:val="1"/>
      <w:numFmt w:val="decimal"/>
      <w:lvlText w:val="%1.%2"/>
      <w:lvlJc w:val="left"/>
      <w:pPr>
        <w:ind w:left="1909" w:hanging="480"/>
      </w:pPr>
    </w:lvl>
    <w:lvl w:ilvl="2">
      <w:start w:val="1"/>
      <w:numFmt w:val="decimal"/>
      <w:lvlText w:val="%1.%2.%3"/>
      <w:lvlJc w:val="left"/>
      <w:pPr>
        <w:ind w:left="2858" w:hanging="720"/>
      </w:pPr>
    </w:lvl>
    <w:lvl w:ilvl="3">
      <w:start w:val="1"/>
      <w:numFmt w:val="decimal"/>
      <w:lvlText w:val="%1.%2.%3.%4"/>
      <w:lvlJc w:val="left"/>
      <w:pPr>
        <w:ind w:left="3927" w:hanging="1080"/>
      </w:pPr>
    </w:lvl>
    <w:lvl w:ilvl="4">
      <w:start w:val="1"/>
      <w:numFmt w:val="decimal"/>
      <w:lvlText w:val="%1.%2.%3.%4.%5"/>
      <w:lvlJc w:val="left"/>
      <w:pPr>
        <w:ind w:left="4636" w:hanging="1080"/>
      </w:pPr>
    </w:lvl>
    <w:lvl w:ilvl="5">
      <w:start w:val="1"/>
      <w:numFmt w:val="decimal"/>
      <w:lvlText w:val="%1.%2.%3.%4.%5.%6"/>
      <w:lvlJc w:val="left"/>
      <w:pPr>
        <w:ind w:left="5705" w:hanging="1440"/>
      </w:pPr>
    </w:lvl>
    <w:lvl w:ilvl="6">
      <w:start w:val="1"/>
      <w:numFmt w:val="decimal"/>
      <w:lvlText w:val="%1.%2.%3.%4.%5.%6.%7"/>
      <w:lvlJc w:val="left"/>
      <w:pPr>
        <w:ind w:left="6414" w:hanging="1440"/>
      </w:pPr>
    </w:lvl>
    <w:lvl w:ilvl="7">
      <w:start w:val="1"/>
      <w:numFmt w:val="decimal"/>
      <w:lvlText w:val="%1.%2.%3.%4.%5.%6.%7.%8"/>
      <w:lvlJc w:val="left"/>
      <w:pPr>
        <w:ind w:left="7483" w:hanging="1800"/>
      </w:pPr>
    </w:lvl>
    <w:lvl w:ilvl="8">
      <w:start w:val="1"/>
      <w:numFmt w:val="decimal"/>
      <w:lvlText w:val="%1.%2.%3.%4.%5.%6.%7.%8.%9"/>
      <w:lvlJc w:val="left"/>
      <w:pPr>
        <w:ind w:left="8552" w:hanging="2160"/>
      </w:pPr>
    </w:lvl>
  </w:abstractNum>
  <w:abstractNum w:abstractNumId="24" w15:restartNumberingAfterBreak="0">
    <w:nsid w:val="267177CD"/>
    <w:multiLevelType w:val="hybridMultilevel"/>
    <w:tmpl w:val="7916CABC"/>
    <w:lvl w:ilvl="0" w:tplc="C73CE866">
      <w:start w:val="3"/>
      <w:numFmt w:val="bullet"/>
      <w:suff w:val="space"/>
      <w:lvlText w:val="—"/>
      <w:lvlJc w:val="left"/>
      <w:pPr>
        <w:ind w:left="0" w:firstLine="709"/>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2063D61"/>
    <w:multiLevelType w:val="hybridMultilevel"/>
    <w:tmpl w:val="EF32EF98"/>
    <w:lvl w:ilvl="0" w:tplc="EB4A2E2A">
      <w:start w:val="3"/>
      <w:numFmt w:val="bullet"/>
      <w:suff w:val="space"/>
      <w:lvlText w:val="—"/>
      <w:lvlJc w:val="left"/>
      <w:pPr>
        <w:ind w:left="0" w:firstLine="709"/>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E131269"/>
    <w:multiLevelType w:val="multilevel"/>
    <w:tmpl w:val="845C4800"/>
    <w:lvl w:ilvl="0">
      <w:start w:val="1"/>
      <w:numFmt w:val="decimal"/>
      <w:lvlText w:val="%1."/>
      <w:lvlJc w:val="left"/>
      <w:pPr>
        <w:ind w:left="0" w:firstLine="720"/>
      </w:pPr>
      <w:rPr>
        <w:rFonts w:hint="default"/>
      </w:rPr>
    </w:lvl>
    <w:lvl w:ilvl="1">
      <w:start w:val="1"/>
      <w:numFmt w:val="decimal"/>
      <w:isLgl/>
      <w:lvlText w:val="%1.%2"/>
      <w:lvlJc w:val="left"/>
      <w:pPr>
        <w:ind w:left="2145" w:hanging="720"/>
      </w:pPr>
      <w:rPr>
        <w:rFonts w:hint="default"/>
      </w:rPr>
    </w:lvl>
    <w:lvl w:ilvl="2">
      <w:start w:val="1"/>
      <w:numFmt w:val="decimal"/>
      <w:isLgl/>
      <w:lvlText w:val="%1.%2.%3"/>
      <w:lvlJc w:val="left"/>
      <w:pPr>
        <w:ind w:left="2850" w:hanging="720"/>
      </w:pPr>
      <w:rPr>
        <w:rFonts w:hint="default"/>
      </w:rPr>
    </w:lvl>
    <w:lvl w:ilvl="3">
      <w:start w:val="1"/>
      <w:numFmt w:val="decimal"/>
      <w:isLgl/>
      <w:lvlText w:val="%1.%2.%3.%4"/>
      <w:lvlJc w:val="left"/>
      <w:pPr>
        <w:ind w:left="3915" w:hanging="1080"/>
      </w:pPr>
      <w:rPr>
        <w:rFonts w:hint="default"/>
      </w:rPr>
    </w:lvl>
    <w:lvl w:ilvl="4">
      <w:start w:val="1"/>
      <w:numFmt w:val="decimalZero"/>
      <w:isLgl/>
      <w:lvlText w:val="%1.%2.%3.%4.%5"/>
      <w:lvlJc w:val="left"/>
      <w:pPr>
        <w:ind w:left="4980" w:hanging="1440"/>
      </w:pPr>
      <w:rPr>
        <w:rFonts w:hint="default"/>
      </w:rPr>
    </w:lvl>
    <w:lvl w:ilvl="5">
      <w:start w:val="1"/>
      <w:numFmt w:val="decimal"/>
      <w:isLgl/>
      <w:lvlText w:val="%1.%2.%3.%4.%5.%6"/>
      <w:lvlJc w:val="left"/>
      <w:pPr>
        <w:ind w:left="5685" w:hanging="1440"/>
      </w:pPr>
      <w:rPr>
        <w:rFonts w:hint="default"/>
      </w:rPr>
    </w:lvl>
    <w:lvl w:ilvl="6">
      <w:start w:val="1"/>
      <w:numFmt w:val="decimal"/>
      <w:isLgl/>
      <w:lvlText w:val="%1.%2.%3.%4.%5.%6.%7"/>
      <w:lvlJc w:val="left"/>
      <w:pPr>
        <w:ind w:left="6750" w:hanging="1800"/>
      </w:pPr>
      <w:rPr>
        <w:rFonts w:hint="default"/>
      </w:rPr>
    </w:lvl>
    <w:lvl w:ilvl="7">
      <w:start w:val="1"/>
      <w:numFmt w:val="decimal"/>
      <w:isLgl/>
      <w:lvlText w:val="%1.%2.%3.%4.%5.%6.%7.%8"/>
      <w:lvlJc w:val="left"/>
      <w:pPr>
        <w:ind w:left="7815" w:hanging="2160"/>
      </w:pPr>
      <w:rPr>
        <w:rFonts w:hint="default"/>
      </w:rPr>
    </w:lvl>
    <w:lvl w:ilvl="8">
      <w:start w:val="1"/>
      <w:numFmt w:val="decimal"/>
      <w:isLgl/>
      <w:lvlText w:val="%1.%2.%3.%4.%5.%6.%7.%8.%9"/>
      <w:lvlJc w:val="left"/>
      <w:pPr>
        <w:ind w:left="8520" w:hanging="2160"/>
      </w:pPr>
      <w:rPr>
        <w:rFonts w:hint="default"/>
      </w:rPr>
    </w:lvl>
  </w:abstractNum>
  <w:abstractNum w:abstractNumId="27" w15:restartNumberingAfterBreak="0">
    <w:nsid w:val="405A7314"/>
    <w:multiLevelType w:val="hybridMultilevel"/>
    <w:tmpl w:val="17848C00"/>
    <w:lvl w:ilvl="0" w:tplc="3EEEBBBA">
      <w:start w:val="3"/>
      <w:numFmt w:val="bullet"/>
      <w:suff w:val="space"/>
      <w:lvlText w:val="—"/>
      <w:lvlJc w:val="left"/>
      <w:pPr>
        <w:ind w:left="0" w:firstLine="709"/>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4302111"/>
    <w:multiLevelType w:val="hybridMultilevel"/>
    <w:tmpl w:val="8A6CB3AA"/>
    <w:lvl w:ilvl="0" w:tplc="49269548">
      <w:start w:val="3"/>
      <w:numFmt w:val="bullet"/>
      <w:suff w:val="space"/>
      <w:lvlText w:val="—"/>
      <w:lvlJc w:val="left"/>
      <w:pPr>
        <w:ind w:left="0" w:firstLine="709"/>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9B44447"/>
    <w:multiLevelType w:val="hybridMultilevel"/>
    <w:tmpl w:val="4378B7C2"/>
    <w:styleLink w:val="ImportedStyle2"/>
    <w:lvl w:ilvl="0" w:tplc="2020B5AE">
      <w:start w:val="1"/>
      <w:numFmt w:val="bullet"/>
      <w:pStyle w:val="a"/>
      <w:lvlText w:val="−"/>
      <w:lvlJc w:val="left"/>
      <w:pPr>
        <w:tabs>
          <w:tab w:val="num" w:pos="1276"/>
        </w:tabs>
        <w:ind w:left="567" w:firstLine="142"/>
      </w:pPr>
      <w:rPr>
        <w:rFonts w:ascii="Times New Roman" w:eastAsia="Times New Roman" w:hAnsi="Times New Roman" w:cs="Times New Roman"/>
        <w:b/>
        <w:bCs/>
        <w:i w:val="0"/>
        <w:iCs w:val="0"/>
        <w:caps w:val="0"/>
        <w:smallCaps w:val="0"/>
        <w:strike w:val="0"/>
        <w:dstrike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6C00C65A">
      <w:start w:val="1"/>
      <w:numFmt w:val="bullet"/>
      <w:lvlText w:val="o"/>
      <w:lvlJc w:val="left"/>
      <w:pPr>
        <w:tabs>
          <w:tab w:val="num" w:pos="1440"/>
        </w:tabs>
        <w:ind w:left="731" w:hanging="22"/>
      </w:pPr>
      <w:rPr>
        <w:rFonts w:ascii="Times New Roman" w:eastAsia="Times New Roman" w:hAnsi="Times New Roman" w:cs="Times New Roman"/>
        <w:b/>
        <w:bCs/>
        <w:i w:val="0"/>
        <w:iCs w:val="0"/>
        <w:caps w:val="0"/>
        <w:smallCaps w:val="0"/>
        <w:strike w:val="0"/>
        <w:dstrike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E3B2D476">
      <w:start w:val="1"/>
      <w:numFmt w:val="bullet"/>
      <w:lvlText w:val="▪"/>
      <w:lvlJc w:val="left"/>
      <w:pPr>
        <w:tabs>
          <w:tab w:val="left" w:pos="1276"/>
          <w:tab w:val="num" w:pos="2149"/>
        </w:tabs>
        <w:ind w:left="1440" w:hanging="22"/>
      </w:pPr>
      <w:rPr>
        <w:rFonts w:ascii="Times New Roman" w:eastAsia="Times New Roman" w:hAnsi="Times New Roman" w:cs="Times New Roman"/>
        <w:b/>
        <w:bCs/>
        <w:i w:val="0"/>
        <w:iCs w:val="0"/>
        <w:caps w:val="0"/>
        <w:smallCaps w:val="0"/>
        <w:strike w:val="0"/>
        <w:dstrike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2E62CF16">
      <w:start w:val="1"/>
      <w:numFmt w:val="bullet"/>
      <w:lvlText w:val="•"/>
      <w:lvlJc w:val="left"/>
      <w:pPr>
        <w:tabs>
          <w:tab w:val="left" w:pos="1276"/>
          <w:tab w:val="num" w:pos="2869"/>
        </w:tabs>
        <w:ind w:left="2160" w:hanging="22"/>
      </w:pPr>
      <w:rPr>
        <w:rFonts w:ascii="Times New Roman" w:eastAsia="Times New Roman" w:hAnsi="Times New Roman" w:cs="Times New Roman"/>
        <w:b/>
        <w:bCs/>
        <w:i w:val="0"/>
        <w:iCs w:val="0"/>
        <w:caps w:val="0"/>
        <w:smallCaps w:val="0"/>
        <w:strike w:val="0"/>
        <w:dstrike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274A8ED2">
      <w:start w:val="1"/>
      <w:numFmt w:val="bullet"/>
      <w:lvlText w:val="o"/>
      <w:lvlJc w:val="left"/>
      <w:pPr>
        <w:tabs>
          <w:tab w:val="left" w:pos="1276"/>
          <w:tab w:val="num" w:pos="3589"/>
        </w:tabs>
        <w:ind w:left="2880" w:hanging="22"/>
      </w:pPr>
      <w:rPr>
        <w:rFonts w:ascii="Times New Roman" w:eastAsia="Times New Roman" w:hAnsi="Times New Roman" w:cs="Times New Roman"/>
        <w:b/>
        <w:bCs/>
        <w:i w:val="0"/>
        <w:iCs w:val="0"/>
        <w:caps w:val="0"/>
        <w:smallCaps w:val="0"/>
        <w:strike w:val="0"/>
        <w:dstrike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B596B358">
      <w:start w:val="1"/>
      <w:numFmt w:val="bullet"/>
      <w:lvlText w:val="▪"/>
      <w:lvlJc w:val="left"/>
      <w:pPr>
        <w:tabs>
          <w:tab w:val="left" w:pos="1276"/>
          <w:tab w:val="num" w:pos="4309"/>
        </w:tabs>
        <w:ind w:left="3600" w:hanging="22"/>
      </w:pPr>
      <w:rPr>
        <w:rFonts w:ascii="Times New Roman" w:eastAsia="Times New Roman" w:hAnsi="Times New Roman" w:cs="Times New Roman"/>
        <w:b/>
        <w:bCs/>
        <w:i w:val="0"/>
        <w:iCs w:val="0"/>
        <w:caps w:val="0"/>
        <w:smallCaps w:val="0"/>
        <w:strike w:val="0"/>
        <w:dstrike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C82CD30C">
      <w:start w:val="1"/>
      <w:numFmt w:val="bullet"/>
      <w:lvlText w:val="•"/>
      <w:lvlJc w:val="left"/>
      <w:pPr>
        <w:tabs>
          <w:tab w:val="left" w:pos="1276"/>
          <w:tab w:val="num" w:pos="5029"/>
        </w:tabs>
        <w:ind w:left="4320" w:hanging="22"/>
      </w:pPr>
      <w:rPr>
        <w:rFonts w:ascii="Times New Roman" w:eastAsia="Times New Roman" w:hAnsi="Times New Roman" w:cs="Times New Roman"/>
        <w:b/>
        <w:bCs/>
        <w:i w:val="0"/>
        <w:iCs w:val="0"/>
        <w:caps w:val="0"/>
        <w:smallCaps w:val="0"/>
        <w:strike w:val="0"/>
        <w:dstrike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17F218D8">
      <w:start w:val="1"/>
      <w:numFmt w:val="bullet"/>
      <w:lvlText w:val="o"/>
      <w:lvlJc w:val="left"/>
      <w:pPr>
        <w:tabs>
          <w:tab w:val="left" w:pos="1276"/>
          <w:tab w:val="num" w:pos="5749"/>
        </w:tabs>
        <w:ind w:left="5040" w:hanging="22"/>
      </w:pPr>
      <w:rPr>
        <w:rFonts w:ascii="Times New Roman" w:eastAsia="Times New Roman" w:hAnsi="Times New Roman" w:cs="Times New Roman"/>
        <w:b/>
        <w:bCs/>
        <w:i w:val="0"/>
        <w:iCs w:val="0"/>
        <w:caps w:val="0"/>
        <w:smallCaps w:val="0"/>
        <w:strike w:val="0"/>
        <w:dstrike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77A09F3C">
      <w:start w:val="1"/>
      <w:numFmt w:val="bullet"/>
      <w:lvlText w:val="▪"/>
      <w:lvlJc w:val="left"/>
      <w:pPr>
        <w:tabs>
          <w:tab w:val="left" w:pos="1276"/>
          <w:tab w:val="num" w:pos="6469"/>
        </w:tabs>
        <w:ind w:left="5760" w:hanging="22"/>
      </w:pPr>
      <w:rPr>
        <w:rFonts w:ascii="Times New Roman" w:eastAsia="Times New Roman" w:hAnsi="Times New Roman" w:cs="Times New Roman"/>
        <w:b/>
        <w:bCs/>
        <w:i w:val="0"/>
        <w:iCs w:val="0"/>
        <w:caps w:val="0"/>
        <w:smallCaps w:val="0"/>
        <w:strike w:val="0"/>
        <w:dstrike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0" w15:restartNumberingAfterBreak="0">
    <w:nsid w:val="4AB25075"/>
    <w:multiLevelType w:val="hybridMultilevel"/>
    <w:tmpl w:val="BBD2D9A8"/>
    <w:lvl w:ilvl="0" w:tplc="67942046">
      <w:start w:val="3"/>
      <w:numFmt w:val="bullet"/>
      <w:suff w:val="space"/>
      <w:lvlText w:val="—"/>
      <w:lvlJc w:val="left"/>
      <w:pPr>
        <w:ind w:left="0" w:firstLine="709"/>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D741E92"/>
    <w:multiLevelType w:val="hybridMultilevel"/>
    <w:tmpl w:val="E458C248"/>
    <w:name w:val="WW8Num252"/>
    <w:lvl w:ilvl="0" w:tplc="081C75FA">
      <w:numFmt w:val="bullet"/>
      <w:lvlText w:val="—"/>
      <w:lvlJc w:val="left"/>
      <w:pPr>
        <w:tabs>
          <w:tab w:val="num" w:pos="709"/>
        </w:tabs>
        <w:ind w:left="0" w:firstLine="709"/>
      </w:pPr>
      <w:rPr>
        <w:rFonts w:ascii="Times New Roman" w:hAnsi="Times New Roman" w:cs="Times New Roman" w:hint="default"/>
        <w:color w:val="000000"/>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E7E00FD"/>
    <w:multiLevelType w:val="hybridMultilevel"/>
    <w:tmpl w:val="2DE4CC6A"/>
    <w:lvl w:ilvl="0" w:tplc="5F9EBD82">
      <w:start w:val="3"/>
      <w:numFmt w:val="bullet"/>
      <w:suff w:val="space"/>
      <w:lvlText w:val="—"/>
      <w:lvlJc w:val="left"/>
      <w:pPr>
        <w:ind w:left="0" w:firstLine="709"/>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1FB634D"/>
    <w:multiLevelType w:val="hybridMultilevel"/>
    <w:tmpl w:val="97C4CFD0"/>
    <w:lvl w:ilvl="0" w:tplc="D630AB7E">
      <w:start w:val="3"/>
      <w:numFmt w:val="bullet"/>
      <w:lvlText w:val="—"/>
      <w:lvlJc w:val="left"/>
      <w:pPr>
        <w:ind w:left="0" w:firstLine="709"/>
      </w:pPr>
      <w:rPr>
        <w:rFonts w:ascii="Times New Roman" w:hAnsi="Times New Roman" w:cs="Times New Roman" w:hint="default"/>
        <w:color w:val="000000"/>
        <w:szCs w:val="28"/>
        <w:lang w:val="ru-RU"/>
      </w:rPr>
    </w:lvl>
    <w:lvl w:ilvl="1" w:tplc="04090003" w:tentative="1">
      <w:start w:val="1"/>
      <w:numFmt w:val="bullet"/>
      <w:lvlText w:val="o"/>
      <w:lvlJc w:val="left"/>
      <w:pPr>
        <w:ind w:left="1582" w:hanging="360"/>
      </w:pPr>
      <w:rPr>
        <w:rFonts w:ascii="Courier New" w:hAnsi="Courier New" w:cs="Courier New" w:hint="default"/>
      </w:rPr>
    </w:lvl>
    <w:lvl w:ilvl="2" w:tplc="04090005" w:tentative="1">
      <w:start w:val="1"/>
      <w:numFmt w:val="bullet"/>
      <w:lvlText w:val=""/>
      <w:lvlJc w:val="left"/>
      <w:pPr>
        <w:ind w:left="2302" w:hanging="360"/>
      </w:pPr>
      <w:rPr>
        <w:rFonts w:ascii="Wingdings" w:hAnsi="Wingdings" w:hint="default"/>
      </w:rPr>
    </w:lvl>
    <w:lvl w:ilvl="3" w:tplc="04090001" w:tentative="1">
      <w:start w:val="1"/>
      <w:numFmt w:val="bullet"/>
      <w:lvlText w:val=""/>
      <w:lvlJc w:val="left"/>
      <w:pPr>
        <w:ind w:left="3022" w:hanging="360"/>
      </w:pPr>
      <w:rPr>
        <w:rFonts w:ascii="Symbol" w:hAnsi="Symbol" w:hint="default"/>
      </w:rPr>
    </w:lvl>
    <w:lvl w:ilvl="4" w:tplc="04090003" w:tentative="1">
      <w:start w:val="1"/>
      <w:numFmt w:val="bullet"/>
      <w:lvlText w:val="o"/>
      <w:lvlJc w:val="left"/>
      <w:pPr>
        <w:ind w:left="3742" w:hanging="360"/>
      </w:pPr>
      <w:rPr>
        <w:rFonts w:ascii="Courier New" w:hAnsi="Courier New" w:cs="Courier New" w:hint="default"/>
      </w:rPr>
    </w:lvl>
    <w:lvl w:ilvl="5" w:tplc="04090005" w:tentative="1">
      <w:start w:val="1"/>
      <w:numFmt w:val="bullet"/>
      <w:lvlText w:val=""/>
      <w:lvlJc w:val="left"/>
      <w:pPr>
        <w:ind w:left="4462" w:hanging="360"/>
      </w:pPr>
      <w:rPr>
        <w:rFonts w:ascii="Wingdings" w:hAnsi="Wingdings" w:hint="default"/>
      </w:rPr>
    </w:lvl>
    <w:lvl w:ilvl="6" w:tplc="04090001" w:tentative="1">
      <w:start w:val="1"/>
      <w:numFmt w:val="bullet"/>
      <w:lvlText w:val=""/>
      <w:lvlJc w:val="left"/>
      <w:pPr>
        <w:ind w:left="5182" w:hanging="360"/>
      </w:pPr>
      <w:rPr>
        <w:rFonts w:ascii="Symbol" w:hAnsi="Symbol" w:hint="default"/>
      </w:rPr>
    </w:lvl>
    <w:lvl w:ilvl="7" w:tplc="04090003" w:tentative="1">
      <w:start w:val="1"/>
      <w:numFmt w:val="bullet"/>
      <w:lvlText w:val="o"/>
      <w:lvlJc w:val="left"/>
      <w:pPr>
        <w:ind w:left="5902" w:hanging="360"/>
      </w:pPr>
      <w:rPr>
        <w:rFonts w:ascii="Courier New" w:hAnsi="Courier New" w:cs="Courier New" w:hint="default"/>
      </w:rPr>
    </w:lvl>
    <w:lvl w:ilvl="8" w:tplc="04090005" w:tentative="1">
      <w:start w:val="1"/>
      <w:numFmt w:val="bullet"/>
      <w:lvlText w:val=""/>
      <w:lvlJc w:val="left"/>
      <w:pPr>
        <w:ind w:left="6622" w:hanging="360"/>
      </w:pPr>
      <w:rPr>
        <w:rFonts w:ascii="Wingdings" w:hAnsi="Wingdings" w:hint="default"/>
      </w:rPr>
    </w:lvl>
  </w:abstractNum>
  <w:abstractNum w:abstractNumId="34" w15:restartNumberingAfterBreak="0">
    <w:nsid w:val="53EB2D52"/>
    <w:multiLevelType w:val="hybridMultilevel"/>
    <w:tmpl w:val="A1DCF260"/>
    <w:lvl w:ilvl="0" w:tplc="5762CE08">
      <w:start w:val="3"/>
      <w:numFmt w:val="bullet"/>
      <w:suff w:val="space"/>
      <w:lvlText w:val="—"/>
      <w:lvlJc w:val="left"/>
      <w:pPr>
        <w:ind w:left="0" w:firstLine="709"/>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719355B"/>
    <w:multiLevelType w:val="multilevel"/>
    <w:tmpl w:val="3D9CD810"/>
    <w:lvl w:ilvl="0">
      <w:start w:val="1"/>
      <w:numFmt w:val="decimal"/>
      <w:lvlText w:val="%1."/>
      <w:lvlJc w:val="left"/>
      <w:pPr>
        <w:ind w:left="817" w:hanging="480"/>
      </w:pPr>
      <w:rPr>
        <w:rFonts w:ascii="Times New Roman" w:eastAsiaTheme="minorHAnsi" w:hAnsi="Times New Roman" w:cs="Times New Roman"/>
      </w:rPr>
    </w:lvl>
    <w:lvl w:ilvl="1">
      <w:start w:val="1"/>
      <w:numFmt w:val="decimal"/>
      <w:lvlText w:val="%1.%2"/>
      <w:lvlJc w:val="left"/>
      <w:pPr>
        <w:ind w:left="1526" w:hanging="480"/>
      </w:pPr>
    </w:lvl>
    <w:lvl w:ilvl="2">
      <w:start w:val="1"/>
      <w:numFmt w:val="decimal"/>
      <w:lvlText w:val="%1.%2.%3"/>
      <w:lvlJc w:val="left"/>
      <w:pPr>
        <w:ind w:left="2475" w:hanging="720"/>
      </w:pPr>
    </w:lvl>
    <w:lvl w:ilvl="3">
      <w:start w:val="1"/>
      <w:numFmt w:val="decimal"/>
      <w:lvlText w:val="%1.%2.%3.%4"/>
      <w:lvlJc w:val="left"/>
      <w:pPr>
        <w:ind w:left="3544" w:hanging="1080"/>
      </w:pPr>
    </w:lvl>
    <w:lvl w:ilvl="4">
      <w:start w:val="1"/>
      <w:numFmt w:val="decimal"/>
      <w:lvlText w:val="%1.%2.%3.%4.%5"/>
      <w:lvlJc w:val="left"/>
      <w:pPr>
        <w:ind w:left="4253" w:hanging="1080"/>
      </w:pPr>
    </w:lvl>
    <w:lvl w:ilvl="5">
      <w:start w:val="1"/>
      <w:numFmt w:val="decimal"/>
      <w:lvlText w:val="%1.%2.%3.%4.%5.%6"/>
      <w:lvlJc w:val="left"/>
      <w:pPr>
        <w:ind w:left="5322" w:hanging="1440"/>
      </w:pPr>
    </w:lvl>
    <w:lvl w:ilvl="6">
      <w:start w:val="1"/>
      <w:numFmt w:val="decimal"/>
      <w:lvlText w:val="%1.%2.%3.%4.%5.%6.%7"/>
      <w:lvlJc w:val="left"/>
      <w:pPr>
        <w:ind w:left="6031" w:hanging="1440"/>
      </w:pPr>
    </w:lvl>
    <w:lvl w:ilvl="7">
      <w:start w:val="1"/>
      <w:numFmt w:val="decimal"/>
      <w:lvlText w:val="%1.%2.%3.%4.%5.%6.%7.%8"/>
      <w:lvlJc w:val="left"/>
      <w:pPr>
        <w:ind w:left="7100" w:hanging="1800"/>
      </w:pPr>
    </w:lvl>
    <w:lvl w:ilvl="8">
      <w:start w:val="1"/>
      <w:numFmt w:val="decimal"/>
      <w:lvlText w:val="%1.%2.%3.%4.%5.%6.%7.%8.%9"/>
      <w:lvlJc w:val="left"/>
      <w:pPr>
        <w:ind w:left="8169" w:hanging="2160"/>
      </w:pPr>
    </w:lvl>
  </w:abstractNum>
  <w:abstractNum w:abstractNumId="36" w15:restartNumberingAfterBreak="0">
    <w:nsid w:val="58A03144"/>
    <w:multiLevelType w:val="hybridMultilevel"/>
    <w:tmpl w:val="9364EB24"/>
    <w:name w:val="WW8Num102"/>
    <w:lvl w:ilvl="0" w:tplc="F1B8AAD2">
      <w:numFmt w:val="bullet"/>
      <w:lvlText w:val="—"/>
      <w:lvlJc w:val="left"/>
      <w:pPr>
        <w:tabs>
          <w:tab w:val="num" w:pos="709"/>
        </w:tabs>
        <w:ind w:left="0" w:firstLine="709"/>
      </w:pPr>
      <w:rPr>
        <w:rFonts w:ascii="Times New Roman" w:hAnsi="Times New Roman" w:cs="Times New Roman" w:hint="default"/>
        <w:color w:val="000000"/>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D6830E4"/>
    <w:multiLevelType w:val="hybridMultilevel"/>
    <w:tmpl w:val="C91272B8"/>
    <w:lvl w:ilvl="0" w:tplc="0096B942">
      <w:start w:val="3"/>
      <w:numFmt w:val="bullet"/>
      <w:suff w:val="space"/>
      <w:lvlText w:val="—"/>
      <w:lvlJc w:val="left"/>
      <w:pPr>
        <w:ind w:left="0" w:firstLine="709"/>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5D44CF1"/>
    <w:multiLevelType w:val="hybridMultilevel"/>
    <w:tmpl w:val="F664EC1E"/>
    <w:lvl w:ilvl="0" w:tplc="A360305E">
      <w:start w:val="3"/>
      <w:numFmt w:val="bullet"/>
      <w:suff w:val="space"/>
      <w:lvlText w:val="—"/>
      <w:lvlJc w:val="left"/>
      <w:pPr>
        <w:ind w:left="0" w:firstLine="709"/>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61A37BC"/>
    <w:multiLevelType w:val="hybridMultilevel"/>
    <w:tmpl w:val="0ED421BE"/>
    <w:lvl w:ilvl="0" w:tplc="6804C9EC">
      <w:start w:val="6"/>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68717FCD"/>
    <w:multiLevelType w:val="hybridMultilevel"/>
    <w:tmpl w:val="AA5AF368"/>
    <w:lvl w:ilvl="0" w:tplc="DA30262C">
      <w:start w:val="1"/>
      <w:numFmt w:val="decimal"/>
      <w:lvlText w:val="%1."/>
      <w:lvlJc w:val="left"/>
      <w:pPr>
        <w:ind w:left="0" w:firstLine="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08D1A6B"/>
    <w:multiLevelType w:val="hybridMultilevel"/>
    <w:tmpl w:val="72D821C0"/>
    <w:lvl w:ilvl="0" w:tplc="F40E63E0">
      <w:start w:val="3"/>
      <w:numFmt w:val="bullet"/>
      <w:lvlText w:val="—"/>
      <w:lvlJc w:val="left"/>
      <w:pPr>
        <w:ind w:left="0" w:firstLine="709"/>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8897A49"/>
    <w:multiLevelType w:val="hybridMultilevel"/>
    <w:tmpl w:val="162624CE"/>
    <w:lvl w:ilvl="0" w:tplc="6E2AA9E2">
      <w:start w:val="3"/>
      <w:numFmt w:val="bullet"/>
      <w:suff w:val="space"/>
      <w:lvlText w:val="—"/>
      <w:lvlJc w:val="left"/>
      <w:pPr>
        <w:ind w:left="0" w:firstLine="709"/>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8D55CF8"/>
    <w:multiLevelType w:val="multilevel"/>
    <w:tmpl w:val="A2B6B47C"/>
    <w:lvl w:ilvl="0">
      <w:start w:val="6"/>
      <w:numFmt w:val="decimal"/>
      <w:lvlText w:val="%1"/>
      <w:lvlJc w:val="left"/>
      <w:pPr>
        <w:ind w:left="400" w:hanging="400"/>
      </w:pPr>
      <w:rPr>
        <w:rFonts w:hint="default"/>
      </w:rPr>
    </w:lvl>
    <w:lvl w:ilvl="1">
      <w:start w:val="1"/>
      <w:numFmt w:val="decimal"/>
      <w:lvlText w:val="%1.%2"/>
      <w:lvlJc w:val="left"/>
      <w:pPr>
        <w:ind w:left="2145" w:hanging="720"/>
      </w:pPr>
      <w:rPr>
        <w:rFonts w:hint="default"/>
      </w:rPr>
    </w:lvl>
    <w:lvl w:ilvl="2">
      <w:start w:val="1"/>
      <w:numFmt w:val="decimal"/>
      <w:lvlText w:val="%1.%2.%3"/>
      <w:lvlJc w:val="left"/>
      <w:pPr>
        <w:ind w:left="3570" w:hanging="720"/>
      </w:pPr>
      <w:rPr>
        <w:rFonts w:hint="default"/>
      </w:rPr>
    </w:lvl>
    <w:lvl w:ilvl="3">
      <w:start w:val="1"/>
      <w:numFmt w:val="decimal"/>
      <w:lvlText w:val="%1.%2.%3.%4"/>
      <w:lvlJc w:val="left"/>
      <w:pPr>
        <w:ind w:left="5355" w:hanging="1080"/>
      </w:pPr>
      <w:rPr>
        <w:rFonts w:hint="default"/>
      </w:rPr>
    </w:lvl>
    <w:lvl w:ilvl="4">
      <w:start w:val="1"/>
      <w:numFmt w:val="decimalZero"/>
      <w:lvlText w:val="%1.%2.%3.%4.%5"/>
      <w:lvlJc w:val="left"/>
      <w:pPr>
        <w:ind w:left="7140" w:hanging="1440"/>
      </w:pPr>
      <w:rPr>
        <w:rFonts w:hint="default"/>
      </w:rPr>
    </w:lvl>
    <w:lvl w:ilvl="5">
      <w:start w:val="1"/>
      <w:numFmt w:val="decimal"/>
      <w:lvlText w:val="%1.%2.%3.%4.%5.%6"/>
      <w:lvlJc w:val="left"/>
      <w:pPr>
        <w:ind w:left="8565" w:hanging="1440"/>
      </w:pPr>
      <w:rPr>
        <w:rFonts w:hint="default"/>
      </w:rPr>
    </w:lvl>
    <w:lvl w:ilvl="6">
      <w:start w:val="1"/>
      <w:numFmt w:val="decimal"/>
      <w:lvlText w:val="%1.%2.%3.%4.%5.%6.%7"/>
      <w:lvlJc w:val="left"/>
      <w:pPr>
        <w:ind w:left="10350" w:hanging="1800"/>
      </w:pPr>
      <w:rPr>
        <w:rFonts w:hint="default"/>
      </w:rPr>
    </w:lvl>
    <w:lvl w:ilvl="7">
      <w:start w:val="1"/>
      <w:numFmt w:val="decimal"/>
      <w:lvlText w:val="%1.%2.%3.%4.%5.%6.%7.%8"/>
      <w:lvlJc w:val="left"/>
      <w:pPr>
        <w:ind w:left="12135" w:hanging="2160"/>
      </w:pPr>
      <w:rPr>
        <w:rFonts w:hint="default"/>
      </w:rPr>
    </w:lvl>
    <w:lvl w:ilvl="8">
      <w:start w:val="1"/>
      <w:numFmt w:val="decimal"/>
      <w:lvlText w:val="%1.%2.%3.%4.%5.%6.%7.%8.%9"/>
      <w:lvlJc w:val="left"/>
      <w:pPr>
        <w:ind w:left="13560" w:hanging="2160"/>
      </w:pPr>
      <w:rPr>
        <w:rFonts w:hint="default"/>
      </w:rPr>
    </w:lvl>
  </w:abstractNum>
  <w:abstractNum w:abstractNumId="44" w15:restartNumberingAfterBreak="0">
    <w:nsid w:val="7A985A4A"/>
    <w:multiLevelType w:val="hybridMultilevel"/>
    <w:tmpl w:val="41E2D802"/>
    <w:lvl w:ilvl="0" w:tplc="9EBE4B16">
      <w:start w:val="3"/>
      <w:numFmt w:val="bullet"/>
      <w:suff w:val="space"/>
      <w:lvlText w:val="—"/>
      <w:lvlJc w:val="left"/>
      <w:pPr>
        <w:ind w:left="0" w:firstLine="709"/>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BE66DF5"/>
    <w:multiLevelType w:val="hybridMultilevel"/>
    <w:tmpl w:val="1F22CBF4"/>
    <w:lvl w:ilvl="0" w:tplc="81BA2222">
      <w:start w:val="3"/>
      <w:numFmt w:val="bullet"/>
      <w:suff w:val="space"/>
      <w:lvlText w:val="—"/>
      <w:lvlJc w:val="left"/>
      <w:pPr>
        <w:ind w:left="0" w:firstLine="709"/>
      </w:pPr>
      <w:rPr>
        <w:rFonts w:ascii="Times New Roman" w:hAnsi="Times New Roman" w:cs="Times New Roman" w:hint="default"/>
      </w:rPr>
    </w:lvl>
    <w:lvl w:ilvl="1" w:tplc="F05CBC68">
      <w:numFmt w:val="bullet"/>
      <w:lvlText w:val="-"/>
      <w:lvlJc w:val="left"/>
      <w:pPr>
        <w:ind w:left="1440" w:hanging="360"/>
      </w:pPr>
      <w:rPr>
        <w:rFonts w:ascii="Times New Roman" w:eastAsia="Times New Roman"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F5B2307"/>
    <w:multiLevelType w:val="hybridMultilevel"/>
    <w:tmpl w:val="D81400C6"/>
    <w:lvl w:ilvl="0" w:tplc="65D89704">
      <w:start w:val="3"/>
      <w:numFmt w:val="bullet"/>
      <w:suff w:val="space"/>
      <w:lvlText w:val="—"/>
      <w:lvlJc w:val="left"/>
      <w:pPr>
        <w:ind w:left="0" w:firstLine="709"/>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2"/>
  </w:num>
  <w:num w:numId="11">
    <w:abstractNumId w:val="13"/>
  </w:num>
  <w:num w:numId="12">
    <w:abstractNumId w:val="14"/>
  </w:num>
  <w:num w:numId="13">
    <w:abstractNumId w:val="15"/>
  </w:num>
  <w:num w:numId="14">
    <w:abstractNumId w:val="16"/>
  </w:num>
  <w:num w:numId="15">
    <w:abstractNumId w:val="17"/>
  </w:num>
  <w:num w:numId="16">
    <w:abstractNumId w:val="18"/>
  </w:num>
  <w:num w:numId="17">
    <w:abstractNumId w:val="19"/>
  </w:num>
  <w:num w:numId="18">
    <w:abstractNumId w:val="20"/>
  </w:num>
  <w:num w:numId="19">
    <w:abstractNumId w:val="26"/>
  </w:num>
  <w:num w:numId="20">
    <w:abstractNumId w:val="41"/>
  </w:num>
  <w:num w:numId="21">
    <w:abstractNumId w:val="21"/>
  </w:num>
  <w:num w:numId="22">
    <w:abstractNumId w:val="42"/>
  </w:num>
  <w:num w:numId="23">
    <w:abstractNumId w:val="30"/>
  </w:num>
  <w:num w:numId="24">
    <w:abstractNumId w:val="25"/>
  </w:num>
  <w:num w:numId="25">
    <w:abstractNumId w:val="34"/>
  </w:num>
  <w:num w:numId="26">
    <w:abstractNumId w:val="36"/>
  </w:num>
  <w:num w:numId="27">
    <w:abstractNumId w:val="28"/>
  </w:num>
  <w:num w:numId="28">
    <w:abstractNumId w:val="33"/>
  </w:num>
  <w:num w:numId="29">
    <w:abstractNumId w:val="27"/>
  </w:num>
  <w:num w:numId="30">
    <w:abstractNumId w:val="31"/>
  </w:num>
  <w:num w:numId="31">
    <w:abstractNumId w:val="37"/>
  </w:num>
  <w:num w:numId="32">
    <w:abstractNumId w:val="22"/>
  </w:num>
  <w:num w:numId="33">
    <w:abstractNumId w:val="44"/>
  </w:num>
  <w:num w:numId="34">
    <w:abstractNumId w:val="46"/>
  </w:num>
  <w:num w:numId="3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9"/>
  </w:num>
  <w:num w:numId="38">
    <w:abstractNumId w:val="45"/>
  </w:num>
  <w:num w:numId="39">
    <w:abstractNumId w:val="32"/>
  </w:num>
  <w:num w:numId="40">
    <w:abstractNumId w:val="24"/>
  </w:num>
  <w:num w:numId="41">
    <w:abstractNumId w:val="38"/>
  </w:num>
  <w:num w:numId="42">
    <w:abstractNumId w:val="39"/>
  </w:num>
  <w:num w:numId="43">
    <w:abstractNumId w:val="43"/>
  </w:num>
  <w:num w:numId="44">
    <w:abstractNumId w:val="40"/>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defaultTableStyle w:val="a0"/>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2F04"/>
    <w:rsid w:val="0001495C"/>
    <w:rsid w:val="00015EEC"/>
    <w:rsid w:val="000250B6"/>
    <w:rsid w:val="000356EF"/>
    <w:rsid w:val="000358B0"/>
    <w:rsid w:val="0004696A"/>
    <w:rsid w:val="0005061D"/>
    <w:rsid w:val="00052665"/>
    <w:rsid w:val="00060E57"/>
    <w:rsid w:val="0006123A"/>
    <w:rsid w:val="00061BFD"/>
    <w:rsid w:val="00064474"/>
    <w:rsid w:val="0006725D"/>
    <w:rsid w:val="00067D9E"/>
    <w:rsid w:val="00087CE0"/>
    <w:rsid w:val="000A06B7"/>
    <w:rsid w:val="000A28AC"/>
    <w:rsid w:val="000A46C8"/>
    <w:rsid w:val="000B3FFC"/>
    <w:rsid w:val="000B7DB3"/>
    <w:rsid w:val="000E01F7"/>
    <w:rsid w:val="001131BE"/>
    <w:rsid w:val="0012563C"/>
    <w:rsid w:val="00127559"/>
    <w:rsid w:val="0014290C"/>
    <w:rsid w:val="001712CF"/>
    <w:rsid w:val="00183F37"/>
    <w:rsid w:val="00193C2D"/>
    <w:rsid w:val="001A068C"/>
    <w:rsid w:val="001A0B88"/>
    <w:rsid w:val="001B273A"/>
    <w:rsid w:val="001D5C7E"/>
    <w:rsid w:val="001E2563"/>
    <w:rsid w:val="001E51BC"/>
    <w:rsid w:val="001E6D31"/>
    <w:rsid w:val="001F6438"/>
    <w:rsid w:val="002026A9"/>
    <w:rsid w:val="002100A7"/>
    <w:rsid w:val="0023139B"/>
    <w:rsid w:val="00233F81"/>
    <w:rsid w:val="002510A2"/>
    <w:rsid w:val="00254CEB"/>
    <w:rsid w:val="00272D27"/>
    <w:rsid w:val="00282AF9"/>
    <w:rsid w:val="00286E13"/>
    <w:rsid w:val="00290E06"/>
    <w:rsid w:val="00294B19"/>
    <w:rsid w:val="00297F5F"/>
    <w:rsid w:val="002B2BE3"/>
    <w:rsid w:val="002C07B2"/>
    <w:rsid w:val="002E4EE5"/>
    <w:rsid w:val="00314B84"/>
    <w:rsid w:val="0032024B"/>
    <w:rsid w:val="003239C1"/>
    <w:rsid w:val="00323A3B"/>
    <w:rsid w:val="00334D56"/>
    <w:rsid w:val="00343936"/>
    <w:rsid w:val="003463A2"/>
    <w:rsid w:val="00362667"/>
    <w:rsid w:val="00362878"/>
    <w:rsid w:val="0036774C"/>
    <w:rsid w:val="00394EC8"/>
    <w:rsid w:val="00397E91"/>
    <w:rsid w:val="003A2692"/>
    <w:rsid w:val="003B0518"/>
    <w:rsid w:val="003B16E1"/>
    <w:rsid w:val="003B53CF"/>
    <w:rsid w:val="003B5B28"/>
    <w:rsid w:val="003D37B0"/>
    <w:rsid w:val="003E43AA"/>
    <w:rsid w:val="003F6039"/>
    <w:rsid w:val="00425B0E"/>
    <w:rsid w:val="0043162E"/>
    <w:rsid w:val="004329B5"/>
    <w:rsid w:val="0044146B"/>
    <w:rsid w:val="004436EF"/>
    <w:rsid w:val="00447216"/>
    <w:rsid w:val="00462D37"/>
    <w:rsid w:val="004725D7"/>
    <w:rsid w:val="00482939"/>
    <w:rsid w:val="0049069F"/>
    <w:rsid w:val="004C104A"/>
    <w:rsid w:val="005117E8"/>
    <w:rsid w:val="00514A5C"/>
    <w:rsid w:val="005209F9"/>
    <w:rsid w:val="005242D6"/>
    <w:rsid w:val="00533559"/>
    <w:rsid w:val="00535B6A"/>
    <w:rsid w:val="00543622"/>
    <w:rsid w:val="005517FB"/>
    <w:rsid w:val="00577103"/>
    <w:rsid w:val="0058028F"/>
    <w:rsid w:val="00580D0A"/>
    <w:rsid w:val="005A341B"/>
    <w:rsid w:val="005A3EC6"/>
    <w:rsid w:val="005A4DCE"/>
    <w:rsid w:val="005B06A4"/>
    <w:rsid w:val="005E093E"/>
    <w:rsid w:val="005F00A5"/>
    <w:rsid w:val="005F6C0C"/>
    <w:rsid w:val="006176E6"/>
    <w:rsid w:val="00644678"/>
    <w:rsid w:val="006525DD"/>
    <w:rsid w:val="00677894"/>
    <w:rsid w:val="006851D9"/>
    <w:rsid w:val="006924C8"/>
    <w:rsid w:val="006A4E38"/>
    <w:rsid w:val="006B60C0"/>
    <w:rsid w:val="006C23B3"/>
    <w:rsid w:val="006E2744"/>
    <w:rsid w:val="00702DD9"/>
    <w:rsid w:val="00704E7F"/>
    <w:rsid w:val="00707303"/>
    <w:rsid w:val="0071209C"/>
    <w:rsid w:val="00717B96"/>
    <w:rsid w:val="00722628"/>
    <w:rsid w:val="0073366D"/>
    <w:rsid w:val="00740D4F"/>
    <w:rsid w:val="00744EF2"/>
    <w:rsid w:val="00753A8B"/>
    <w:rsid w:val="00762CD3"/>
    <w:rsid w:val="007636F1"/>
    <w:rsid w:val="007660F5"/>
    <w:rsid w:val="00777D95"/>
    <w:rsid w:val="00791E83"/>
    <w:rsid w:val="007A26B4"/>
    <w:rsid w:val="007A38FE"/>
    <w:rsid w:val="007A4944"/>
    <w:rsid w:val="007C01B9"/>
    <w:rsid w:val="007C4C7F"/>
    <w:rsid w:val="007C4DE2"/>
    <w:rsid w:val="007F7A48"/>
    <w:rsid w:val="008110E3"/>
    <w:rsid w:val="00813FD5"/>
    <w:rsid w:val="00814792"/>
    <w:rsid w:val="008147B4"/>
    <w:rsid w:val="00832A49"/>
    <w:rsid w:val="00842404"/>
    <w:rsid w:val="0085067C"/>
    <w:rsid w:val="00851655"/>
    <w:rsid w:val="008604C3"/>
    <w:rsid w:val="008631DD"/>
    <w:rsid w:val="0088024E"/>
    <w:rsid w:val="00883B97"/>
    <w:rsid w:val="00884AC7"/>
    <w:rsid w:val="00886A70"/>
    <w:rsid w:val="00891EAA"/>
    <w:rsid w:val="008B3524"/>
    <w:rsid w:val="008B456D"/>
    <w:rsid w:val="008C0F92"/>
    <w:rsid w:val="008D210C"/>
    <w:rsid w:val="008E0095"/>
    <w:rsid w:val="008E3C3C"/>
    <w:rsid w:val="008F04EE"/>
    <w:rsid w:val="009027D6"/>
    <w:rsid w:val="0090442F"/>
    <w:rsid w:val="00904AB6"/>
    <w:rsid w:val="00935CFF"/>
    <w:rsid w:val="00940E3A"/>
    <w:rsid w:val="00941729"/>
    <w:rsid w:val="0094721F"/>
    <w:rsid w:val="00947E20"/>
    <w:rsid w:val="00960529"/>
    <w:rsid w:val="009651E4"/>
    <w:rsid w:val="009811F7"/>
    <w:rsid w:val="009962D9"/>
    <w:rsid w:val="009B433B"/>
    <w:rsid w:val="009F6B46"/>
    <w:rsid w:val="009F7DDC"/>
    <w:rsid w:val="00A20638"/>
    <w:rsid w:val="00A341D3"/>
    <w:rsid w:val="00A36C6D"/>
    <w:rsid w:val="00A54983"/>
    <w:rsid w:val="00A608F3"/>
    <w:rsid w:val="00A63B19"/>
    <w:rsid w:val="00A72F63"/>
    <w:rsid w:val="00A92DB0"/>
    <w:rsid w:val="00A9417F"/>
    <w:rsid w:val="00AB138B"/>
    <w:rsid w:val="00AB4C54"/>
    <w:rsid w:val="00AB6292"/>
    <w:rsid w:val="00AC1045"/>
    <w:rsid w:val="00AC56BC"/>
    <w:rsid w:val="00AD2EF8"/>
    <w:rsid w:val="00AE44AC"/>
    <w:rsid w:val="00AE796E"/>
    <w:rsid w:val="00B011C8"/>
    <w:rsid w:val="00B11220"/>
    <w:rsid w:val="00B16194"/>
    <w:rsid w:val="00B20B26"/>
    <w:rsid w:val="00B22B9E"/>
    <w:rsid w:val="00B3215B"/>
    <w:rsid w:val="00B37C53"/>
    <w:rsid w:val="00B4549C"/>
    <w:rsid w:val="00B53FB6"/>
    <w:rsid w:val="00B649AB"/>
    <w:rsid w:val="00B85922"/>
    <w:rsid w:val="00B87C95"/>
    <w:rsid w:val="00B91A19"/>
    <w:rsid w:val="00BA055B"/>
    <w:rsid w:val="00BA0C08"/>
    <w:rsid w:val="00BA37F9"/>
    <w:rsid w:val="00BB2EB1"/>
    <w:rsid w:val="00BF57B9"/>
    <w:rsid w:val="00BF7430"/>
    <w:rsid w:val="00C12596"/>
    <w:rsid w:val="00C409F9"/>
    <w:rsid w:val="00C43F40"/>
    <w:rsid w:val="00C51351"/>
    <w:rsid w:val="00C71263"/>
    <w:rsid w:val="00C742A9"/>
    <w:rsid w:val="00C945AB"/>
    <w:rsid w:val="00C94675"/>
    <w:rsid w:val="00C9783E"/>
    <w:rsid w:val="00CA2CA8"/>
    <w:rsid w:val="00CA6C47"/>
    <w:rsid w:val="00CB4281"/>
    <w:rsid w:val="00CC5FC8"/>
    <w:rsid w:val="00CC77B8"/>
    <w:rsid w:val="00CC7D28"/>
    <w:rsid w:val="00CD0A51"/>
    <w:rsid w:val="00CD2417"/>
    <w:rsid w:val="00CF0955"/>
    <w:rsid w:val="00CF5A08"/>
    <w:rsid w:val="00CF677E"/>
    <w:rsid w:val="00D2329C"/>
    <w:rsid w:val="00D30B21"/>
    <w:rsid w:val="00D47F8D"/>
    <w:rsid w:val="00D52EF8"/>
    <w:rsid w:val="00D6316B"/>
    <w:rsid w:val="00D7505F"/>
    <w:rsid w:val="00D755D2"/>
    <w:rsid w:val="00D954CC"/>
    <w:rsid w:val="00D95C3F"/>
    <w:rsid w:val="00DA1E53"/>
    <w:rsid w:val="00DA2F04"/>
    <w:rsid w:val="00DA5402"/>
    <w:rsid w:val="00DB111C"/>
    <w:rsid w:val="00DB53D9"/>
    <w:rsid w:val="00DD59F7"/>
    <w:rsid w:val="00DE206F"/>
    <w:rsid w:val="00DE7CDE"/>
    <w:rsid w:val="00DF6C7B"/>
    <w:rsid w:val="00E04806"/>
    <w:rsid w:val="00E16D29"/>
    <w:rsid w:val="00E23238"/>
    <w:rsid w:val="00E33661"/>
    <w:rsid w:val="00E45F76"/>
    <w:rsid w:val="00E52BB2"/>
    <w:rsid w:val="00E5382E"/>
    <w:rsid w:val="00E53D32"/>
    <w:rsid w:val="00E73077"/>
    <w:rsid w:val="00E85EC7"/>
    <w:rsid w:val="00E903A1"/>
    <w:rsid w:val="00EB0F0C"/>
    <w:rsid w:val="00EB4D6F"/>
    <w:rsid w:val="00EC42A1"/>
    <w:rsid w:val="00ED1320"/>
    <w:rsid w:val="00ED1FD9"/>
    <w:rsid w:val="00ED23D6"/>
    <w:rsid w:val="00ED23DE"/>
    <w:rsid w:val="00EE0515"/>
    <w:rsid w:val="00F225DE"/>
    <w:rsid w:val="00F26F61"/>
    <w:rsid w:val="00F3522A"/>
    <w:rsid w:val="00F37B54"/>
    <w:rsid w:val="00F47CB3"/>
    <w:rsid w:val="00F551F1"/>
    <w:rsid w:val="00F570BB"/>
    <w:rsid w:val="00F86704"/>
    <w:rsid w:val="00FA14DD"/>
    <w:rsid w:val="00FB284E"/>
    <w:rsid w:val="00FB68C5"/>
    <w:rsid w:val="00FD4EBC"/>
    <w:rsid w:val="00FD7A0C"/>
    <w:rsid w:val="00FF67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14:docId w14:val="6D0C5672"/>
  <w15:chartTrackingRefBased/>
  <w15:docId w15:val="{A77BB3FF-FACF-DE4F-A938-E72F087FFE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pPr>
      <w:suppressAutoHyphens/>
      <w:spacing w:line="360" w:lineRule="auto"/>
      <w:ind w:firstLine="709"/>
      <w:jc w:val="both"/>
    </w:pPr>
    <w:rPr>
      <w:sz w:val="28"/>
      <w:szCs w:val="24"/>
      <w:lang w:eastAsia="zh-CN"/>
    </w:rPr>
  </w:style>
  <w:style w:type="paragraph" w:styleId="12">
    <w:name w:val="heading 1"/>
    <w:basedOn w:val="13"/>
    <w:next w:val="a0"/>
    <w:qFormat/>
    <w:pPr>
      <w:widowControl w:val="0"/>
      <w:spacing w:before="120" w:after="120"/>
      <w:ind w:firstLine="0"/>
      <w:outlineLvl w:val="0"/>
    </w:pPr>
    <w:rPr>
      <w:rFonts w:ascii="Times New Roman" w:hAnsi="Times New Roman" w:cs="Times New Roman"/>
      <w:caps/>
    </w:rPr>
  </w:style>
  <w:style w:type="paragraph" w:styleId="2">
    <w:name w:val="heading 2"/>
    <w:basedOn w:val="a0"/>
    <w:next w:val="a0"/>
    <w:qFormat/>
    <w:pPr>
      <w:keepNext/>
      <w:spacing w:before="120" w:after="120"/>
      <w:ind w:firstLine="0"/>
      <w:outlineLvl w:val="1"/>
    </w:pPr>
    <w:rPr>
      <w:b/>
      <w:bCs/>
      <w:sz w:val="32"/>
    </w:rPr>
  </w:style>
  <w:style w:type="paragraph" w:styleId="3">
    <w:name w:val="heading 3"/>
    <w:basedOn w:val="a0"/>
    <w:next w:val="a0"/>
    <w:qFormat/>
    <w:pPr>
      <w:keepNext/>
      <w:ind w:firstLine="0"/>
      <w:outlineLvl w:val="2"/>
    </w:pPr>
    <w:rPr>
      <w:rFonts w:ascii="Cambria" w:hAnsi="Cambria" w:cs="Cambria"/>
      <w:b/>
      <w:bCs/>
      <w:sz w:val="26"/>
      <w:szCs w:val="26"/>
    </w:rPr>
  </w:style>
  <w:style w:type="paragraph" w:styleId="4">
    <w:name w:val="heading 4"/>
    <w:basedOn w:val="a0"/>
    <w:next w:val="a0"/>
    <w:qFormat/>
    <w:pPr>
      <w:keepNext/>
      <w:spacing w:line="336" w:lineRule="auto"/>
      <w:ind w:firstLine="0"/>
      <w:outlineLvl w:val="3"/>
    </w:pPr>
    <w:rPr>
      <w:rFonts w:ascii="Calibri" w:hAnsi="Calibri" w:cs="Calibri"/>
      <w:b/>
      <w:bCs/>
      <w:szCs w:val="28"/>
    </w:rPr>
  </w:style>
  <w:style w:type="paragraph" w:styleId="5">
    <w:name w:val="heading 5"/>
    <w:basedOn w:val="a0"/>
    <w:next w:val="a0"/>
    <w:qFormat/>
    <w:pPr>
      <w:keepNext/>
      <w:ind w:firstLine="0"/>
      <w:outlineLvl w:val="4"/>
    </w:pPr>
    <w:rPr>
      <w:rFonts w:ascii="Calibri" w:hAnsi="Calibri" w:cs="Calibri"/>
      <w:b/>
      <w:bCs/>
      <w:i/>
      <w:iCs/>
      <w:sz w:val="26"/>
      <w:szCs w:val="26"/>
    </w:rPr>
  </w:style>
  <w:style w:type="paragraph" w:styleId="6">
    <w:name w:val="heading 6"/>
    <w:basedOn w:val="a0"/>
    <w:next w:val="a0"/>
    <w:qFormat/>
    <w:pPr>
      <w:keepNext/>
      <w:ind w:firstLine="0"/>
      <w:jc w:val="center"/>
      <w:outlineLvl w:val="5"/>
    </w:pPr>
    <w:rPr>
      <w:rFonts w:ascii="Calibri" w:hAnsi="Calibri" w:cs="Calibri"/>
      <w:b/>
      <w:bCs/>
      <w:sz w:val="20"/>
      <w:szCs w:val="20"/>
    </w:rPr>
  </w:style>
  <w:style w:type="paragraph" w:styleId="7">
    <w:name w:val="heading 7"/>
    <w:basedOn w:val="a0"/>
    <w:next w:val="a0"/>
    <w:qFormat/>
    <w:pPr>
      <w:keepNext/>
      <w:ind w:firstLine="0"/>
      <w:jc w:val="center"/>
      <w:outlineLvl w:val="6"/>
    </w:pPr>
    <w:rPr>
      <w:rFonts w:ascii="Calibri" w:hAnsi="Calibri" w:cs="Calibri"/>
      <w:sz w:val="24"/>
    </w:rPr>
  </w:style>
  <w:style w:type="paragraph" w:styleId="8">
    <w:name w:val="heading 8"/>
    <w:basedOn w:val="a0"/>
    <w:next w:val="a0"/>
    <w:qFormat/>
    <w:pPr>
      <w:keepNext/>
      <w:ind w:firstLine="0"/>
      <w:outlineLvl w:val="7"/>
    </w:pPr>
    <w:rPr>
      <w:rFonts w:ascii="Calibri" w:hAnsi="Calibri" w:cs="Calibri"/>
      <w:i/>
      <w:iCs/>
      <w:sz w:val="24"/>
    </w:rPr>
  </w:style>
  <w:style w:type="paragraph" w:styleId="9">
    <w:name w:val="heading 9"/>
    <w:basedOn w:val="a0"/>
    <w:next w:val="a0"/>
    <w:qFormat/>
    <w:pPr>
      <w:keepNext/>
      <w:ind w:right="34" w:firstLine="0"/>
      <w:outlineLvl w:val="8"/>
    </w:pPr>
    <w:rPr>
      <w:rFonts w:ascii="Cambria" w:hAnsi="Cambria" w:cs="Cambria"/>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WW8Num1z0">
    <w:name w:val="WW8Num1z0"/>
    <w:rPr>
      <w:rFonts w:cs="Times New Roman"/>
    </w:rPr>
  </w:style>
  <w:style w:type="character" w:customStyle="1" w:styleId="WW8Num2z0">
    <w:name w:val="WW8Num2z0"/>
    <w:rPr>
      <w:rFonts w:ascii="Times New Roman" w:hAnsi="Times New Roman" w:cs="Times New Roman" w:hint="default"/>
    </w:rPr>
  </w:style>
  <w:style w:type="character" w:customStyle="1" w:styleId="WW8Num2z1">
    <w:name w:val="WW8Num2z1"/>
  </w:style>
  <w:style w:type="character" w:customStyle="1" w:styleId="WW8Num2z2">
    <w:name w:val="WW8Num2z2"/>
    <w:rPr>
      <w:rFonts w:hint="default"/>
    </w:rPr>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3z0">
    <w:name w:val="WW8Num3z0"/>
    <w:rPr>
      <w:rFonts w:ascii="Symbol" w:hAnsi="Symbol" w:cs="Symbol" w:hint="default"/>
      <w:sz w:val="20"/>
    </w:rPr>
  </w:style>
  <w:style w:type="character" w:customStyle="1" w:styleId="WW8Num3z1">
    <w:name w:val="WW8Num3z1"/>
    <w:rPr>
      <w:rFonts w:ascii="Courier New" w:hAnsi="Courier New" w:cs="Courier New" w:hint="default"/>
      <w:sz w:val="20"/>
    </w:rPr>
  </w:style>
  <w:style w:type="character" w:customStyle="1" w:styleId="WW8Num3z2">
    <w:name w:val="WW8Num3z2"/>
    <w:rPr>
      <w:rFonts w:ascii="Wingdings" w:hAnsi="Wingdings" w:cs="Wingdings" w:hint="default"/>
      <w:sz w:val="20"/>
    </w:rPr>
  </w:style>
  <w:style w:type="character" w:customStyle="1" w:styleId="WW8Num4z0">
    <w:name w:val="WW8Num4z0"/>
  </w:style>
  <w:style w:type="character" w:customStyle="1" w:styleId="WW8Num4z1">
    <w:name w:val="WW8Num4z1"/>
  </w:style>
  <w:style w:type="character" w:customStyle="1" w:styleId="WW8Num4z2">
    <w:name w:val="WW8Num4z2"/>
  </w:style>
  <w:style w:type="character" w:customStyle="1" w:styleId="WW8Num4z3">
    <w:name w:val="WW8Num4z3"/>
  </w:style>
  <w:style w:type="character" w:customStyle="1" w:styleId="WW8Num4z4">
    <w:name w:val="WW8Num4z4"/>
  </w:style>
  <w:style w:type="character" w:customStyle="1" w:styleId="WW8Num4z5">
    <w:name w:val="WW8Num4z5"/>
  </w:style>
  <w:style w:type="character" w:customStyle="1" w:styleId="WW8Num4z6">
    <w:name w:val="WW8Num4z6"/>
  </w:style>
  <w:style w:type="character" w:customStyle="1" w:styleId="WW8Num4z7">
    <w:name w:val="WW8Num4z7"/>
  </w:style>
  <w:style w:type="character" w:customStyle="1" w:styleId="WW8Num4z8">
    <w:name w:val="WW8Num4z8"/>
  </w:style>
  <w:style w:type="character" w:customStyle="1" w:styleId="WW8Num5z0">
    <w:name w:val="WW8Num5z0"/>
    <w:rPr>
      <w:rFonts w:ascii="Times New Roman" w:eastAsia="Times New Roman" w:hAnsi="Times New Roman" w:cs="Times New Roman" w:hint="default"/>
    </w:rPr>
  </w:style>
  <w:style w:type="character" w:customStyle="1" w:styleId="WW8Num5z1">
    <w:name w:val="WW8Num5z1"/>
    <w:rPr>
      <w:rFonts w:ascii="Courier New" w:hAnsi="Courier New" w:cs="Courier New" w:hint="default"/>
    </w:rPr>
  </w:style>
  <w:style w:type="character" w:customStyle="1" w:styleId="WW8Num5z2">
    <w:name w:val="WW8Num5z2"/>
    <w:rPr>
      <w:rFonts w:ascii="Wingdings" w:hAnsi="Wingdings" w:cs="Wingdings" w:hint="default"/>
    </w:rPr>
  </w:style>
  <w:style w:type="character" w:customStyle="1" w:styleId="WW8Num5z3">
    <w:name w:val="WW8Num5z3"/>
    <w:rPr>
      <w:rFonts w:ascii="Symbol" w:hAnsi="Symbol" w:cs="Symbol" w:hint="default"/>
    </w:rPr>
  </w:style>
  <w:style w:type="character" w:customStyle="1" w:styleId="WW8Num6z0">
    <w:name w:val="WW8Num6z0"/>
    <w:rPr>
      <w:rFonts w:ascii="Times New Roman" w:eastAsia="Times New Roman" w:hAnsi="Times New Roman" w:cs="Times New Roman" w:hint="default"/>
    </w:rPr>
  </w:style>
  <w:style w:type="character" w:customStyle="1" w:styleId="WW8Num6z1">
    <w:name w:val="WW8Num6z1"/>
    <w:rPr>
      <w:rFonts w:ascii="Courier New" w:hAnsi="Courier New" w:cs="Courier New" w:hint="default"/>
    </w:rPr>
  </w:style>
  <w:style w:type="character" w:customStyle="1" w:styleId="WW8Num6z2">
    <w:name w:val="WW8Num6z2"/>
    <w:rPr>
      <w:rFonts w:ascii="Wingdings" w:hAnsi="Wingdings" w:cs="Wingdings" w:hint="default"/>
    </w:rPr>
  </w:style>
  <w:style w:type="character" w:customStyle="1" w:styleId="WW8Num6z3">
    <w:name w:val="WW8Num6z3"/>
    <w:rPr>
      <w:rFonts w:ascii="Symbol" w:hAnsi="Symbol" w:cs="Symbol" w:hint="default"/>
    </w:rPr>
  </w:style>
  <w:style w:type="character" w:customStyle="1" w:styleId="WW8Num7z0">
    <w:name w:val="WW8Num7z0"/>
    <w:rPr>
      <w:rFonts w:ascii="Times New Roman" w:hAnsi="Times New Roman" w:cs="Times New Roman" w:hint="default"/>
      <w:b/>
      <w:i w:val="0"/>
      <w:sz w:val="36"/>
      <w:u w:val="none"/>
    </w:rPr>
  </w:style>
  <w:style w:type="character" w:customStyle="1" w:styleId="WW8Num7z1">
    <w:name w:val="WW8Num7z1"/>
    <w:rPr>
      <w:rFonts w:ascii="Times New Roman" w:hAnsi="Times New Roman" w:cs="Times New Roman" w:hint="default"/>
      <w:b/>
      <w:i w:val="0"/>
      <w:sz w:val="32"/>
    </w:rPr>
  </w:style>
  <w:style w:type="character" w:customStyle="1" w:styleId="WW8Num7z2">
    <w:name w:val="WW8Num7z2"/>
    <w:rPr>
      <w:rFonts w:ascii="Times New Roman" w:hAnsi="Times New Roman" w:cs="Times New Roman" w:hint="default"/>
      <w:b/>
      <w:i w:val="0"/>
      <w:color w:val="auto"/>
      <w:sz w:val="28"/>
    </w:rPr>
  </w:style>
  <w:style w:type="character" w:customStyle="1" w:styleId="WW8Num7z3">
    <w:name w:val="WW8Num7z3"/>
    <w:rPr>
      <w:rFonts w:hint="default"/>
    </w:rPr>
  </w:style>
  <w:style w:type="character" w:customStyle="1" w:styleId="WW8Num8z0">
    <w:name w:val="WW8Num8z0"/>
    <w:rPr>
      <w:rFonts w:ascii="Times New Roman" w:eastAsia="Times New Roman" w:hAnsi="Times New Roman" w:cs="Times New Roman" w:hint="default"/>
      <w:lang w:val="uk-UA" w:eastAsia="ru-RU"/>
    </w:rPr>
  </w:style>
  <w:style w:type="character" w:customStyle="1" w:styleId="WW8Num8z1">
    <w:name w:val="WW8Num8z1"/>
    <w:rPr>
      <w:rFonts w:ascii="Courier New" w:hAnsi="Courier New" w:cs="Courier New" w:hint="default"/>
    </w:rPr>
  </w:style>
  <w:style w:type="character" w:customStyle="1" w:styleId="WW8Num8z2">
    <w:name w:val="WW8Num8z2"/>
    <w:rPr>
      <w:rFonts w:ascii="Wingdings" w:hAnsi="Wingdings" w:cs="Wingdings" w:hint="default"/>
    </w:rPr>
  </w:style>
  <w:style w:type="character" w:customStyle="1" w:styleId="WW8Num8z3">
    <w:name w:val="WW8Num8z3"/>
    <w:rPr>
      <w:rFonts w:ascii="Symbol" w:hAnsi="Symbol" w:cs="Symbol" w:hint="default"/>
    </w:rPr>
  </w:style>
  <w:style w:type="character" w:customStyle="1" w:styleId="WW8Num9z0">
    <w:name w:val="WW8Num9z0"/>
    <w:rPr>
      <w:rFonts w:ascii="Symbol" w:hAnsi="Symbol" w:cs="Symbol" w:hint="default"/>
      <w:sz w:val="20"/>
    </w:rPr>
  </w:style>
  <w:style w:type="character" w:customStyle="1" w:styleId="WW8Num9z1">
    <w:name w:val="WW8Num9z1"/>
    <w:rPr>
      <w:rFonts w:ascii="Courier New" w:hAnsi="Courier New" w:cs="Courier New" w:hint="default"/>
      <w:sz w:val="20"/>
    </w:rPr>
  </w:style>
  <w:style w:type="character" w:customStyle="1" w:styleId="WW8Num9z2">
    <w:name w:val="WW8Num9z2"/>
    <w:rPr>
      <w:rFonts w:ascii="Wingdings" w:hAnsi="Wingdings" w:cs="Wingdings" w:hint="default"/>
      <w:sz w:val="20"/>
    </w:rPr>
  </w:style>
  <w:style w:type="character" w:customStyle="1" w:styleId="WW8Num10z0">
    <w:name w:val="WW8Num10z0"/>
    <w:rPr>
      <w:rFonts w:ascii="Times New Roman" w:eastAsia="Times New Roman" w:hAnsi="Times New Roman" w:cs="Times New Roman" w:hint="default"/>
      <w:color w:val="000000"/>
      <w:szCs w:val="28"/>
      <w:lang w:val="ru-RU"/>
    </w:rPr>
  </w:style>
  <w:style w:type="character" w:customStyle="1" w:styleId="WW8Num10z1">
    <w:name w:val="WW8Num10z1"/>
    <w:rPr>
      <w:rFonts w:ascii="Courier New" w:hAnsi="Courier New" w:cs="Courier New" w:hint="default"/>
    </w:rPr>
  </w:style>
  <w:style w:type="character" w:customStyle="1" w:styleId="WW8Num10z2">
    <w:name w:val="WW8Num10z2"/>
    <w:rPr>
      <w:rFonts w:ascii="Wingdings" w:hAnsi="Wingdings" w:cs="Wingdings" w:hint="default"/>
    </w:rPr>
  </w:style>
  <w:style w:type="character" w:customStyle="1" w:styleId="WW8Num10z3">
    <w:name w:val="WW8Num10z3"/>
    <w:rPr>
      <w:rFonts w:ascii="Symbol" w:hAnsi="Symbol" w:cs="Symbol" w:hint="default"/>
    </w:rPr>
  </w:style>
  <w:style w:type="character" w:customStyle="1" w:styleId="WW8Num11z0">
    <w:name w:val="WW8Num11z0"/>
    <w:rPr>
      <w:rFonts w:cs="Times New Roman" w:hint="default"/>
    </w:rPr>
  </w:style>
  <w:style w:type="character" w:customStyle="1" w:styleId="WW8Num12z0">
    <w:name w:val="WW8Num12z0"/>
  </w:style>
  <w:style w:type="character" w:customStyle="1" w:styleId="WW8Num12z1">
    <w:name w:val="WW8Num12z1"/>
    <w:rPr>
      <w:rFonts w:ascii="Courier New" w:hAnsi="Courier New" w:cs="Courier New" w:hint="default"/>
      <w:sz w:val="20"/>
    </w:rPr>
  </w:style>
  <w:style w:type="character" w:customStyle="1" w:styleId="WW8Num12z2">
    <w:name w:val="WW8Num12z2"/>
  </w:style>
  <w:style w:type="character" w:customStyle="1" w:styleId="WW8Num12z3">
    <w:name w:val="WW8Num12z3"/>
  </w:style>
  <w:style w:type="character" w:customStyle="1" w:styleId="WW8Num12z4">
    <w:name w:val="WW8Num12z4"/>
  </w:style>
  <w:style w:type="character" w:customStyle="1" w:styleId="WW8Num12z5">
    <w:name w:val="WW8Num12z5"/>
  </w:style>
  <w:style w:type="character" w:customStyle="1" w:styleId="WW8Num12z6">
    <w:name w:val="WW8Num12z6"/>
  </w:style>
  <w:style w:type="character" w:customStyle="1" w:styleId="WW8Num12z7">
    <w:name w:val="WW8Num12z7"/>
  </w:style>
  <w:style w:type="character" w:customStyle="1" w:styleId="WW8Num12z8">
    <w:name w:val="WW8Num12z8"/>
  </w:style>
  <w:style w:type="character" w:customStyle="1" w:styleId="WW8Num13z0">
    <w:name w:val="WW8Num13z0"/>
    <w:rPr>
      <w:rFonts w:cs="Times New Roman"/>
    </w:rPr>
  </w:style>
  <w:style w:type="character" w:customStyle="1" w:styleId="WW8Num14z0">
    <w:name w:val="WW8Num14z0"/>
    <w:rPr>
      <w:rFonts w:ascii="Times New Roman" w:eastAsia="Times New Roman" w:hAnsi="Times New Roman" w:cs="Times New Roman" w:hint="default"/>
    </w:rPr>
  </w:style>
  <w:style w:type="character" w:customStyle="1" w:styleId="WW8Num14z1">
    <w:name w:val="WW8Num14z1"/>
    <w:rPr>
      <w:rFonts w:ascii="Courier New" w:hAnsi="Courier New" w:cs="Courier New" w:hint="default"/>
    </w:rPr>
  </w:style>
  <w:style w:type="character" w:customStyle="1" w:styleId="WW8Num14z2">
    <w:name w:val="WW8Num14z2"/>
    <w:rPr>
      <w:rFonts w:ascii="Wingdings" w:hAnsi="Wingdings" w:cs="Wingdings" w:hint="default"/>
    </w:rPr>
  </w:style>
  <w:style w:type="character" w:customStyle="1" w:styleId="WW8Num14z3">
    <w:name w:val="WW8Num14z3"/>
    <w:rPr>
      <w:rFonts w:ascii="Symbol" w:hAnsi="Symbol" w:cs="Symbol" w:hint="default"/>
    </w:rPr>
  </w:style>
  <w:style w:type="character" w:customStyle="1" w:styleId="WW8Num15z0">
    <w:name w:val="WW8Num15z0"/>
    <w:rPr>
      <w:rFonts w:ascii="Times New Roman" w:eastAsia="Times New Roman" w:hAnsi="Times New Roman" w:cs="Times New Roman" w:hint="default"/>
    </w:rPr>
  </w:style>
  <w:style w:type="character" w:customStyle="1" w:styleId="WW8Num15z1">
    <w:name w:val="WW8Num15z1"/>
    <w:rPr>
      <w:rFonts w:ascii="Courier New" w:hAnsi="Courier New" w:cs="Courier New" w:hint="default"/>
    </w:rPr>
  </w:style>
  <w:style w:type="character" w:customStyle="1" w:styleId="WW8Num15z2">
    <w:name w:val="WW8Num15z2"/>
    <w:rPr>
      <w:rFonts w:ascii="Wingdings" w:hAnsi="Wingdings" w:cs="Wingdings" w:hint="default"/>
    </w:rPr>
  </w:style>
  <w:style w:type="character" w:customStyle="1" w:styleId="WW8Num15z3">
    <w:name w:val="WW8Num15z3"/>
    <w:rPr>
      <w:rFonts w:ascii="Symbol" w:hAnsi="Symbol" w:cs="Symbol" w:hint="default"/>
    </w:rPr>
  </w:style>
  <w:style w:type="character" w:customStyle="1" w:styleId="WW8Num16z0">
    <w:name w:val="WW8Num16z0"/>
    <w:rPr>
      <w:rFonts w:ascii="Symbol" w:hAnsi="Symbol" w:cs="Symbol" w:hint="default"/>
    </w:rPr>
  </w:style>
  <w:style w:type="character" w:customStyle="1" w:styleId="WW8Num16z1">
    <w:name w:val="WW8Num16z1"/>
    <w:rPr>
      <w:rFonts w:ascii="Courier New" w:hAnsi="Courier New" w:cs="Courier New" w:hint="default"/>
    </w:rPr>
  </w:style>
  <w:style w:type="character" w:customStyle="1" w:styleId="WW8Num16z2">
    <w:name w:val="WW8Num16z2"/>
    <w:rPr>
      <w:rFonts w:ascii="Wingdings" w:hAnsi="Wingdings" w:cs="Wingdings" w:hint="default"/>
    </w:rPr>
  </w:style>
  <w:style w:type="character" w:customStyle="1" w:styleId="WW8Num17z0">
    <w:name w:val="WW8Num17z0"/>
    <w:rPr>
      <w:rFonts w:ascii="Symbol" w:hAnsi="Symbol" w:cs="Symbol" w:hint="default"/>
      <w:sz w:val="20"/>
    </w:rPr>
  </w:style>
  <w:style w:type="character" w:customStyle="1" w:styleId="WW8Num17z1">
    <w:name w:val="WW8Num17z1"/>
    <w:rPr>
      <w:rFonts w:ascii="Courier New" w:hAnsi="Courier New" w:cs="Courier New" w:hint="default"/>
      <w:sz w:val="20"/>
    </w:rPr>
  </w:style>
  <w:style w:type="character" w:customStyle="1" w:styleId="WW8Num17z2">
    <w:name w:val="WW8Num17z2"/>
    <w:rPr>
      <w:rFonts w:ascii="Wingdings" w:hAnsi="Wingdings" w:cs="Wingdings" w:hint="default"/>
      <w:sz w:val="20"/>
    </w:rPr>
  </w:style>
  <w:style w:type="character" w:customStyle="1" w:styleId="WW8Num18z0">
    <w:name w:val="WW8Num18z0"/>
    <w:rPr>
      <w:rFonts w:hint="default"/>
    </w:rPr>
  </w:style>
  <w:style w:type="character" w:customStyle="1" w:styleId="WW8Num19z0">
    <w:name w:val="WW8Num19z0"/>
    <w:rPr>
      <w:rFonts w:hint="default"/>
    </w:rPr>
  </w:style>
  <w:style w:type="character" w:customStyle="1" w:styleId="WW8Num20z0">
    <w:name w:val="WW8Num20z0"/>
    <w:rPr>
      <w:rFonts w:ascii="Symbol" w:hAnsi="Symbol" w:cs="Symbol" w:hint="default"/>
    </w:rPr>
  </w:style>
  <w:style w:type="character" w:customStyle="1" w:styleId="WW8Num20z1">
    <w:name w:val="WW8Num20z1"/>
    <w:rPr>
      <w:rFonts w:ascii="Courier New" w:hAnsi="Courier New" w:cs="Courier New" w:hint="default"/>
    </w:rPr>
  </w:style>
  <w:style w:type="character" w:customStyle="1" w:styleId="WW8Num20z2">
    <w:name w:val="WW8Num20z2"/>
    <w:rPr>
      <w:rFonts w:ascii="Wingdings" w:hAnsi="Wingdings" w:cs="Wingdings" w:hint="default"/>
    </w:rPr>
  </w:style>
  <w:style w:type="character" w:customStyle="1" w:styleId="WW8Num21z0">
    <w:name w:val="WW8Num21z0"/>
    <w:rPr>
      <w:rFonts w:hint="default"/>
    </w:rPr>
  </w:style>
  <w:style w:type="character" w:customStyle="1" w:styleId="WW8Num21z1">
    <w:name w:val="WW8Num21z1"/>
  </w:style>
  <w:style w:type="character" w:customStyle="1" w:styleId="WW8Num21z2">
    <w:name w:val="WW8Num21z2"/>
  </w:style>
  <w:style w:type="character" w:customStyle="1" w:styleId="WW8Num21z3">
    <w:name w:val="WW8Num21z3"/>
  </w:style>
  <w:style w:type="character" w:customStyle="1" w:styleId="WW8Num21z4">
    <w:name w:val="WW8Num21z4"/>
  </w:style>
  <w:style w:type="character" w:customStyle="1" w:styleId="WW8Num21z5">
    <w:name w:val="WW8Num21z5"/>
  </w:style>
  <w:style w:type="character" w:customStyle="1" w:styleId="WW8Num21z6">
    <w:name w:val="WW8Num21z6"/>
  </w:style>
  <w:style w:type="character" w:customStyle="1" w:styleId="WW8Num21z7">
    <w:name w:val="WW8Num21z7"/>
  </w:style>
  <w:style w:type="character" w:customStyle="1" w:styleId="WW8Num21z8">
    <w:name w:val="WW8Num21z8"/>
  </w:style>
  <w:style w:type="character" w:customStyle="1" w:styleId="WW8Num22z0">
    <w:name w:val="WW8Num22z0"/>
    <w:rPr>
      <w:rFonts w:ascii="Times New Roman" w:eastAsia="Times New Roman" w:hAnsi="Times New Roman" w:cs="Times New Roman" w:hint="default"/>
      <w:lang w:val="uk-UA"/>
    </w:rPr>
  </w:style>
  <w:style w:type="character" w:customStyle="1" w:styleId="WW8Num22z1">
    <w:name w:val="WW8Num22z1"/>
    <w:rPr>
      <w:rFonts w:ascii="Courier New" w:hAnsi="Courier New" w:cs="Courier New" w:hint="default"/>
    </w:rPr>
  </w:style>
  <w:style w:type="character" w:customStyle="1" w:styleId="WW8Num22z2">
    <w:name w:val="WW8Num22z2"/>
    <w:rPr>
      <w:rFonts w:ascii="Wingdings" w:hAnsi="Wingdings" w:cs="Wingdings" w:hint="default"/>
    </w:rPr>
  </w:style>
  <w:style w:type="character" w:customStyle="1" w:styleId="WW8Num22z3">
    <w:name w:val="WW8Num22z3"/>
    <w:rPr>
      <w:rFonts w:ascii="Symbol" w:hAnsi="Symbol" w:cs="Symbol" w:hint="default"/>
    </w:rPr>
  </w:style>
  <w:style w:type="character" w:customStyle="1" w:styleId="WW8Num23z0">
    <w:name w:val="WW8Num23z0"/>
    <w:rPr>
      <w:rFonts w:hint="default"/>
      <w:lang w:val="uk-UA"/>
    </w:rPr>
  </w:style>
  <w:style w:type="character" w:customStyle="1" w:styleId="WW8Num24z0">
    <w:name w:val="WW8Num24z0"/>
    <w:rPr>
      <w:rFonts w:ascii="Symbol" w:hAnsi="Symbol" w:cs="Symbol" w:hint="default"/>
      <w:sz w:val="20"/>
      <w:lang w:val="ru-RU"/>
    </w:rPr>
  </w:style>
  <w:style w:type="character" w:customStyle="1" w:styleId="WW8Num24z1">
    <w:name w:val="WW8Num24z1"/>
    <w:rPr>
      <w:rFonts w:ascii="Courier New" w:hAnsi="Courier New" w:cs="Courier New" w:hint="default"/>
      <w:sz w:val="20"/>
    </w:rPr>
  </w:style>
  <w:style w:type="character" w:customStyle="1" w:styleId="WW8Num24z2">
    <w:name w:val="WW8Num24z2"/>
    <w:rPr>
      <w:rFonts w:ascii="Wingdings" w:hAnsi="Wingdings" w:cs="Wingdings" w:hint="default"/>
      <w:sz w:val="20"/>
    </w:rPr>
  </w:style>
  <w:style w:type="character" w:customStyle="1" w:styleId="WW8Num25z0">
    <w:name w:val="WW8Num25z0"/>
    <w:rPr>
      <w:rFonts w:ascii="Times New Roman" w:eastAsia="Times New Roman" w:hAnsi="Times New Roman" w:cs="Times New Roman" w:hint="default"/>
      <w:color w:val="000000"/>
      <w:szCs w:val="28"/>
      <w:lang w:val="ru-RU"/>
    </w:rPr>
  </w:style>
  <w:style w:type="character" w:customStyle="1" w:styleId="WW8Num25z1">
    <w:name w:val="WW8Num25z1"/>
    <w:rPr>
      <w:rFonts w:ascii="Courier New" w:hAnsi="Courier New" w:cs="Courier New" w:hint="default"/>
    </w:rPr>
  </w:style>
  <w:style w:type="character" w:customStyle="1" w:styleId="WW8Num25z2">
    <w:name w:val="WW8Num25z2"/>
    <w:rPr>
      <w:rFonts w:ascii="Wingdings" w:hAnsi="Wingdings" w:cs="Wingdings" w:hint="default"/>
    </w:rPr>
  </w:style>
  <w:style w:type="character" w:customStyle="1" w:styleId="WW8Num25z3">
    <w:name w:val="WW8Num25z3"/>
    <w:rPr>
      <w:rFonts w:ascii="Symbol" w:hAnsi="Symbol" w:cs="Symbol" w:hint="default"/>
    </w:rPr>
  </w:style>
  <w:style w:type="character" w:customStyle="1" w:styleId="WW8Num26z0">
    <w:name w:val="WW8Num26z0"/>
    <w:rPr>
      <w:rFonts w:ascii="Symbol" w:hAnsi="Symbol" w:cs="Symbol" w:hint="default"/>
    </w:rPr>
  </w:style>
  <w:style w:type="character" w:customStyle="1" w:styleId="WW8Num26z1">
    <w:name w:val="WW8Num26z1"/>
    <w:rPr>
      <w:rFonts w:ascii="Courier New" w:hAnsi="Courier New" w:cs="Courier New" w:hint="default"/>
    </w:rPr>
  </w:style>
  <w:style w:type="character" w:customStyle="1" w:styleId="WW8Num26z2">
    <w:name w:val="WW8Num26z2"/>
    <w:rPr>
      <w:rFonts w:ascii="Wingdings" w:hAnsi="Wingdings" w:cs="Wingdings" w:hint="default"/>
    </w:rPr>
  </w:style>
  <w:style w:type="character" w:customStyle="1" w:styleId="WW8Num27z0">
    <w:name w:val="WW8Num27z0"/>
    <w:rPr>
      <w:rFonts w:ascii="Symbol" w:hAnsi="Symbol" w:cs="Symbol" w:hint="default"/>
      <w:sz w:val="20"/>
    </w:rPr>
  </w:style>
  <w:style w:type="character" w:customStyle="1" w:styleId="WW8Num27z1">
    <w:name w:val="WW8Num27z1"/>
    <w:rPr>
      <w:rFonts w:ascii="Courier New" w:hAnsi="Courier New" w:cs="Courier New" w:hint="default"/>
      <w:sz w:val="20"/>
    </w:rPr>
  </w:style>
  <w:style w:type="character" w:customStyle="1" w:styleId="WW8Num27z2">
    <w:name w:val="WW8Num27z2"/>
    <w:rPr>
      <w:rFonts w:ascii="Wingdings" w:hAnsi="Wingdings" w:cs="Wingdings" w:hint="default"/>
      <w:sz w:val="20"/>
    </w:rPr>
  </w:style>
  <w:style w:type="character" w:customStyle="1" w:styleId="WW8Num28z0">
    <w:name w:val="WW8Num28z0"/>
    <w:rPr>
      <w:rFonts w:ascii="Symbol" w:hAnsi="Symbol" w:cs="Symbol" w:hint="default"/>
    </w:rPr>
  </w:style>
  <w:style w:type="character" w:customStyle="1" w:styleId="WW8Num28z1">
    <w:name w:val="WW8Num28z1"/>
    <w:rPr>
      <w:rFonts w:ascii="Courier New" w:hAnsi="Courier New" w:cs="Courier New" w:hint="default"/>
    </w:rPr>
  </w:style>
  <w:style w:type="character" w:customStyle="1" w:styleId="WW8Num28z2">
    <w:name w:val="WW8Num28z2"/>
    <w:rPr>
      <w:rFonts w:ascii="Wingdings" w:hAnsi="Wingdings" w:cs="Wingdings" w:hint="default"/>
    </w:rPr>
  </w:style>
  <w:style w:type="character" w:customStyle="1" w:styleId="WW8Num29z0">
    <w:name w:val="WW8Num29z0"/>
    <w:rPr>
      <w:lang w:val="uk-UA"/>
    </w:rPr>
  </w:style>
  <w:style w:type="character" w:customStyle="1" w:styleId="WW8Num29z1">
    <w:name w:val="WW8Num29z1"/>
  </w:style>
  <w:style w:type="character" w:customStyle="1" w:styleId="WW8Num29z2">
    <w:name w:val="WW8Num29z2"/>
  </w:style>
  <w:style w:type="character" w:customStyle="1" w:styleId="WW8Num29z3">
    <w:name w:val="WW8Num29z3"/>
  </w:style>
  <w:style w:type="character" w:customStyle="1" w:styleId="WW8Num29z4">
    <w:name w:val="WW8Num29z4"/>
  </w:style>
  <w:style w:type="character" w:customStyle="1" w:styleId="WW8Num29z5">
    <w:name w:val="WW8Num29z5"/>
  </w:style>
  <w:style w:type="character" w:customStyle="1" w:styleId="WW8Num29z6">
    <w:name w:val="WW8Num29z6"/>
  </w:style>
  <w:style w:type="character" w:customStyle="1" w:styleId="WW8Num29z7">
    <w:name w:val="WW8Num29z7"/>
  </w:style>
  <w:style w:type="character" w:customStyle="1" w:styleId="WW8Num29z8">
    <w:name w:val="WW8Num29z8"/>
  </w:style>
  <w:style w:type="character" w:customStyle="1" w:styleId="WW8Num30z0">
    <w:name w:val="WW8Num30z0"/>
    <w:rPr>
      <w:rFonts w:hint="default"/>
    </w:rPr>
  </w:style>
  <w:style w:type="character" w:customStyle="1" w:styleId="WW8Num31z0">
    <w:name w:val="WW8Num31z0"/>
    <w:rPr>
      <w:rFonts w:ascii="Times New Roman" w:hAnsi="Times New Roman" w:cs="Times New Roman" w:hint="default"/>
      <w:b/>
      <w:i w:val="0"/>
      <w:sz w:val="36"/>
      <w:u w:val="none"/>
    </w:rPr>
  </w:style>
  <w:style w:type="character" w:customStyle="1" w:styleId="WW8Num31z1">
    <w:name w:val="WW8Num31z1"/>
    <w:rPr>
      <w:rFonts w:ascii="Times New Roman" w:hAnsi="Times New Roman" w:cs="Times New Roman" w:hint="default"/>
      <w:b/>
      <w:i w:val="0"/>
      <w:sz w:val="32"/>
    </w:rPr>
  </w:style>
  <w:style w:type="character" w:customStyle="1" w:styleId="WW8Num31z2">
    <w:name w:val="WW8Num31z2"/>
    <w:rPr>
      <w:rFonts w:ascii="Times New Roman" w:hAnsi="Times New Roman" w:cs="Times New Roman" w:hint="default"/>
      <w:b/>
      <w:i w:val="0"/>
      <w:color w:val="auto"/>
      <w:sz w:val="28"/>
    </w:rPr>
  </w:style>
  <w:style w:type="character" w:customStyle="1" w:styleId="WW8Num31z3">
    <w:name w:val="WW8Num31z3"/>
    <w:rPr>
      <w:rFonts w:hint="default"/>
    </w:rPr>
  </w:style>
  <w:style w:type="character" w:customStyle="1" w:styleId="WW8Num32z0">
    <w:name w:val="WW8Num32z0"/>
    <w:rPr>
      <w:rFonts w:cs="Times New Roman" w:hint="default"/>
    </w:rPr>
  </w:style>
  <w:style w:type="character" w:customStyle="1" w:styleId="WW8Num33z0">
    <w:name w:val="WW8Num33z0"/>
    <w:rPr>
      <w:rFonts w:ascii="Times New Roman" w:eastAsia="Times New Roman" w:hAnsi="Times New Roman" w:cs="Times New Roman" w:hint="default"/>
    </w:rPr>
  </w:style>
  <w:style w:type="character" w:customStyle="1" w:styleId="WW8Num33z1">
    <w:name w:val="WW8Num33z1"/>
    <w:rPr>
      <w:rFonts w:ascii="Courier New" w:hAnsi="Courier New" w:cs="Courier New" w:hint="default"/>
    </w:rPr>
  </w:style>
  <w:style w:type="character" w:customStyle="1" w:styleId="WW8Num33z2">
    <w:name w:val="WW8Num33z2"/>
    <w:rPr>
      <w:rFonts w:ascii="Wingdings" w:hAnsi="Wingdings" w:cs="Wingdings" w:hint="default"/>
    </w:rPr>
  </w:style>
  <w:style w:type="character" w:customStyle="1" w:styleId="WW8Num33z3">
    <w:name w:val="WW8Num33z3"/>
    <w:rPr>
      <w:rFonts w:ascii="Symbol" w:hAnsi="Symbol" w:cs="Symbol" w:hint="default"/>
    </w:rPr>
  </w:style>
  <w:style w:type="character" w:customStyle="1" w:styleId="WW8Num34z0">
    <w:name w:val="WW8Num34z0"/>
    <w:rPr>
      <w:rFonts w:hint="default"/>
    </w:rPr>
  </w:style>
  <w:style w:type="character" w:customStyle="1" w:styleId="WW8Num35z0">
    <w:name w:val="WW8Num35z0"/>
    <w:rPr>
      <w:rFonts w:ascii="Symbol" w:hAnsi="Symbol" w:cs="Symbol" w:hint="default"/>
      <w:sz w:val="20"/>
    </w:rPr>
  </w:style>
  <w:style w:type="character" w:customStyle="1" w:styleId="WW8Num35z1">
    <w:name w:val="WW8Num35z1"/>
    <w:rPr>
      <w:rFonts w:ascii="Courier New" w:hAnsi="Courier New" w:cs="Courier New" w:hint="default"/>
      <w:sz w:val="20"/>
    </w:rPr>
  </w:style>
  <w:style w:type="character" w:customStyle="1" w:styleId="WW8Num35z2">
    <w:name w:val="WW8Num35z2"/>
    <w:rPr>
      <w:rFonts w:ascii="Wingdings" w:hAnsi="Wingdings" w:cs="Wingdings" w:hint="default"/>
      <w:sz w:val="20"/>
    </w:rPr>
  </w:style>
  <w:style w:type="character" w:customStyle="1" w:styleId="WW8Num36z0">
    <w:name w:val="WW8Num36z0"/>
    <w:rPr>
      <w:rFonts w:ascii="Times New Roman" w:eastAsia="Times New Roman" w:hAnsi="Times New Roman" w:cs="Times New Roman" w:hint="default"/>
      <w:lang w:val="uk-UA"/>
    </w:rPr>
  </w:style>
  <w:style w:type="character" w:customStyle="1" w:styleId="WW8Num36z1">
    <w:name w:val="WW8Num36z1"/>
    <w:rPr>
      <w:rFonts w:ascii="Courier New" w:hAnsi="Courier New" w:cs="Courier New" w:hint="default"/>
    </w:rPr>
  </w:style>
  <w:style w:type="character" w:customStyle="1" w:styleId="WW8Num36z2">
    <w:name w:val="WW8Num36z2"/>
    <w:rPr>
      <w:rFonts w:ascii="Wingdings" w:hAnsi="Wingdings" w:cs="Wingdings" w:hint="default"/>
    </w:rPr>
  </w:style>
  <w:style w:type="character" w:customStyle="1" w:styleId="WW8Num36z3">
    <w:name w:val="WW8Num36z3"/>
    <w:rPr>
      <w:rFonts w:ascii="Symbol" w:hAnsi="Symbol" w:cs="Symbol" w:hint="default"/>
    </w:rPr>
  </w:style>
  <w:style w:type="character" w:customStyle="1" w:styleId="WW8Num37z0">
    <w:name w:val="WW8Num37z0"/>
    <w:rPr>
      <w:rFonts w:ascii="Symbol" w:hAnsi="Symbol" w:cs="Symbol" w:hint="default"/>
    </w:rPr>
  </w:style>
  <w:style w:type="character" w:customStyle="1" w:styleId="WW8Num37z1">
    <w:name w:val="WW8Num37z1"/>
    <w:rPr>
      <w:rFonts w:ascii="Courier New" w:hAnsi="Courier New" w:cs="Courier New" w:hint="default"/>
    </w:rPr>
  </w:style>
  <w:style w:type="character" w:customStyle="1" w:styleId="WW8Num37z2">
    <w:name w:val="WW8Num37z2"/>
    <w:rPr>
      <w:rFonts w:ascii="Wingdings" w:hAnsi="Wingdings" w:cs="Wingdings" w:hint="default"/>
    </w:rPr>
  </w:style>
  <w:style w:type="character" w:customStyle="1" w:styleId="WW8Num38z0">
    <w:name w:val="WW8Num38z0"/>
  </w:style>
  <w:style w:type="character" w:customStyle="1" w:styleId="WW8Num38z1">
    <w:name w:val="WW8Num38z1"/>
  </w:style>
  <w:style w:type="character" w:customStyle="1" w:styleId="WW8Num38z2">
    <w:name w:val="WW8Num38z2"/>
  </w:style>
  <w:style w:type="character" w:customStyle="1" w:styleId="WW8Num38z3">
    <w:name w:val="WW8Num38z3"/>
  </w:style>
  <w:style w:type="character" w:customStyle="1" w:styleId="WW8Num38z4">
    <w:name w:val="WW8Num38z4"/>
  </w:style>
  <w:style w:type="character" w:customStyle="1" w:styleId="WW8Num38z5">
    <w:name w:val="WW8Num38z5"/>
  </w:style>
  <w:style w:type="character" w:customStyle="1" w:styleId="WW8Num38z6">
    <w:name w:val="WW8Num38z6"/>
  </w:style>
  <w:style w:type="character" w:customStyle="1" w:styleId="WW8Num38z7">
    <w:name w:val="WW8Num38z7"/>
  </w:style>
  <w:style w:type="character" w:customStyle="1" w:styleId="WW8Num38z8">
    <w:name w:val="WW8Num38z8"/>
  </w:style>
  <w:style w:type="character" w:customStyle="1" w:styleId="WW8Num39z0">
    <w:name w:val="WW8Num39z0"/>
    <w:rPr>
      <w:rFonts w:ascii="Times New Roman" w:hAnsi="Times New Roman" w:cs="Times New Roman"/>
      <w:b/>
      <w:sz w:val="36"/>
    </w:rPr>
  </w:style>
  <w:style w:type="character" w:customStyle="1" w:styleId="WW8Num39z1">
    <w:name w:val="WW8Num39z1"/>
    <w:rPr>
      <w:rFonts w:ascii="Times New Roman" w:hAnsi="Times New Roman" w:cs="Times New Roman"/>
      <w:b/>
      <w:sz w:val="32"/>
    </w:rPr>
  </w:style>
  <w:style w:type="character" w:customStyle="1" w:styleId="WW8Num39z2">
    <w:name w:val="WW8Num39z2"/>
    <w:rPr>
      <w:rFonts w:ascii="Times New Roman" w:hAnsi="Times New Roman" w:cs="Times New Roman" w:hint="default"/>
      <w:color w:val="auto"/>
      <w:sz w:val="28"/>
    </w:rPr>
  </w:style>
  <w:style w:type="character" w:customStyle="1" w:styleId="WW8Num39z3">
    <w:name w:val="WW8Num39z3"/>
  </w:style>
  <w:style w:type="character" w:customStyle="1" w:styleId="WW8Num39z4">
    <w:name w:val="WW8Num39z4"/>
  </w:style>
  <w:style w:type="character" w:customStyle="1" w:styleId="WW8Num39z5">
    <w:name w:val="WW8Num39z5"/>
  </w:style>
  <w:style w:type="character" w:customStyle="1" w:styleId="WW8Num39z6">
    <w:name w:val="WW8Num39z6"/>
  </w:style>
  <w:style w:type="character" w:customStyle="1" w:styleId="WW8Num39z7">
    <w:name w:val="WW8Num39z7"/>
  </w:style>
  <w:style w:type="character" w:customStyle="1" w:styleId="WW8Num39z8">
    <w:name w:val="WW8Num39z8"/>
  </w:style>
  <w:style w:type="character" w:customStyle="1" w:styleId="WW8Num40z0">
    <w:name w:val="WW8Num40z0"/>
    <w:rPr>
      <w:rFonts w:hint="default"/>
    </w:rPr>
  </w:style>
  <w:style w:type="character" w:customStyle="1" w:styleId="WW8Num41z0">
    <w:name w:val="WW8Num41z0"/>
    <w:rPr>
      <w:rFonts w:ascii="Symbol" w:hAnsi="Symbol" w:cs="Symbol" w:hint="default"/>
      <w:lang w:val="uk-UA" w:eastAsia="ru-RU"/>
    </w:rPr>
  </w:style>
  <w:style w:type="character" w:customStyle="1" w:styleId="WW8Num41z1">
    <w:name w:val="WW8Num41z1"/>
    <w:rPr>
      <w:rFonts w:ascii="Courier New" w:hAnsi="Courier New" w:cs="Courier New" w:hint="default"/>
    </w:rPr>
  </w:style>
  <w:style w:type="character" w:customStyle="1" w:styleId="WW8Num41z2">
    <w:name w:val="WW8Num41z2"/>
    <w:rPr>
      <w:rFonts w:ascii="Wingdings" w:hAnsi="Wingdings" w:cs="Wingdings" w:hint="default"/>
    </w:rPr>
  </w:style>
  <w:style w:type="character" w:customStyle="1" w:styleId="WW8NumSt1z0">
    <w:name w:val="WW8NumSt1z0"/>
    <w:rPr>
      <w:rFonts w:ascii="Symbol" w:hAnsi="Symbol" w:cs="Symbol" w:hint="default"/>
    </w:rPr>
  </w:style>
  <w:style w:type="character" w:customStyle="1" w:styleId="Heading1Char">
    <w:name w:val="Heading 1 Char"/>
    <w:rPr>
      <w:b/>
      <w:bCs/>
      <w:caps/>
      <w:sz w:val="36"/>
      <w:szCs w:val="36"/>
      <w:lang w:val="ru-RU"/>
    </w:rPr>
  </w:style>
  <w:style w:type="character" w:customStyle="1" w:styleId="Heading2Char">
    <w:name w:val="Heading 2 Char"/>
    <w:rPr>
      <w:b/>
      <w:bCs/>
      <w:sz w:val="32"/>
      <w:szCs w:val="24"/>
      <w:lang w:val="en-US"/>
    </w:rPr>
  </w:style>
  <w:style w:type="character" w:customStyle="1" w:styleId="Heading3Char">
    <w:name w:val="Heading 3 Char"/>
    <w:rPr>
      <w:rFonts w:ascii="Cambria" w:hAnsi="Cambria" w:cs="Cambria"/>
      <w:b/>
      <w:bCs/>
      <w:sz w:val="26"/>
      <w:szCs w:val="26"/>
      <w:lang w:val="ru-RU"/>
    </w:rPr>
  </w:style>
  <w:style w:type="character" w:customStyle="1" w:styleId="Heading4Char">
    <w:name w:val="Heading 4 Char"/>
    <w:rPr>
      <w:rFonts w:ascii="Calibri" w:hAnsi="Calibri" w:cs="Calibri"/>
      <w:b/>
      <w:bCs/>
      <w:sz w:val="28"/>
      <w:szCs w:val="28"/>
      <w:lang w:val="ru-RU"/>
    </w:rPr>
  </w:style>
  <w:style w:type="character" w:customStyle="1" w:styleId="Heading5Char">
    <w:name w:val="Heading 5 Char"/>
    <w:rPr>
      <w:rFonts w:ascii="Calibri" w:hAnsi="Calibri" w:cs="Calibri"/>
      <w:b/>
      <w:bCs/>
      <w:i/>
      <w:iCs/>
      <w:sz w:val="26"/>
      <w:szCs w:val="26"/>
      <w:lang w:val="ru-RU"/>
    </w:rPr>
  </w:style>
  <w:style w:type="character" w:customStyle="1" w:styleId="Heading6Char">
    <w:name w:val="Heading 6 Char"/>
    <w:rPr>
      <w:rFonts w:ascii="Calibri" w:hAnsi="Calibri" w:cs="Calibri"/>
      <w:b/>
      <w:bCs/>
      <w:lang w:val="ru-RU"/>
    </w:rPr>
  </w:style>
  <w:style w:type="character" w:customStyle="1" w:styleId="Heading7Char">
    <w:name w:val="Heading 7 Char"/>
    <w:rPr>
      <w:rFonts w:ascii="Calibri" w:hAnsi="Calibri" w:cs="Calibri"/>
      <w:sz w:val="24"/>
      <w:szCs w:val="24"/>
      <w:lang w:val="ru-RU"/>
    </w:rPr>
  </w:style>
  <w:style w:type="character" w:customStyle="1" w:styleId="Heading8Char">
    <w:name w:val="Heading 8 Char"/>
    <w:rPr>
      <w:rFonts w:ascii="Calibri" w:hAnsi="Calibri" w:cs="Calibri"/>
      <w:i/>
      <w:iCs/>
      <w:sz w:val="24"/>
      <w:szCs w:val="24"/>
      <w:lang w:val="ru-RU"/>
    </w:rPr>
  </w:style>
  <w:style w:type="character" w:customStyle="1" w:styleId="Heading9Char">
    <w:name w:val="Heading 9 Char"/>
    <w:rPr>
      <w:rFonts w:ascii="Cambria" w:hAnsi="Cambria" w:cs="Cambria"/>
      <w:lang w:val="ru-RU"/>
    </w:rPr>
  </w:style>
  <w:style w:type="character" w:customStyle="1" w:styleId="BodyTextIndentChar">
    <w:name w:val="Body Text Indent Char"/>
    <w:rPr>
      <w:rFonts w:cs="Times New Roman"/>
      <w:sz w:val="24"/>
    </w:rPr>
  </w:style>
  <w:style w:type="character" w:customStyle="1" w:styleId="BodyTextChar">
    <w:name w:val="Body Text Char"/>
    <w:rPr>
      <w:rFonts w:cs="Times New Roman"/>
      <w:sz w:val="24"/>
    </w:rPr>
  </w:style>
  <w:style w:type="character" w:customStyle="1" w:styleId="BodyTextIndent2Char">
    <w:name w:val="Body Text Indent 2 Char"/>
    <w:rPr>
      <w:rFonts w:cs="Times New Roman"/>
      <w:sz w:val="24"/>
    </w:rPr>
  </w:style>
  <w:style w:type="character" w:customStyle="1" w:styleId="PlainTextChar">
    <w:name w:val="Plain Text Char"/>
    <w:rPr>
      <w:rFonts w:ascii="Courier New" w:hAnsi="Courier New" w:cs="Times New Roman"/>
      <w:sz w:val="20"/>
    </w:rPr>
  </w:style>
  <w:style w:type="character" w:customStyle="1" w:styleId="HeaderChar">
    <w:name w:val="Header Char"/>
    <w:rPr>
      <w:rFonts w:cs="Times New Roman"/>
      <w:sz w:val="24"/>
    </w:rPr>
  </w:style>
  <w:style w:type="character" w:customStyle="1" w:styleId="BodyTextIndent3Char">
    <w:name w:val="Body Text Indent 3 Char"/>
    <w:rPr>
      <w:rFonts w:cs="Times New Roman"/>
      <w:sz w:val="16"/>
    </w:rPr>
  </w:style>
  <w:style w:type="character" w:customStyle="1" w:styleId="BodyText3Char">
    <w:name w:val="Body Text 3 Char"/>
    <w:rPr>
      <w:rFonts w:cs="Times New Roman"/>
      <w:sz w:val="16"/>
    </w:rPr>
  </w:style>
  <w:style w:type="character" w:customStyle="1" w:styleId="BodyText2Char">
    <w:name w:val="Body Text 2 Char"/>
    <w:rPr>
      <w:rFonts w:cs="Times New Roman"/>
      <w:sz w:val="24"/>
    </w:rPr>
  </w:style>
  <w:style w:type="character" w:customStyle="1" w:styleId="FooterChar">
    <w:name w:val="Footer Char"/>
    <w:rPr>
      <w:sz w:val="28"/>
      <w:szCs w:val="24"/>
    </w:rPr>
  </w:style>
  <w:style w:type="character" w:styleId="a4">
    <w:name w:val="page number"/>
    <w:rPr>
      <w:rFonts w:cs="Times New Roman"/>
    </w:rPr>
  </w:style>
  <w:style w:type="character" w:customStyle="1" w:styleId="SubtitleChar">
    <w:name w:val="Subtitle Char"/>
    <w:rPr>
      <w:rFonts w:ascii="Cambria" w:hAnsi="Cambria" w:cs="Times New Roman"/>
      <w:sz w:val="24"/>
    </w:rPr>
  </w:style>
  <w:style w:type="character" w:styleId="a5">
    <w:name w:val="Hyperlink"/>
    <w:rPr>
      <w:rFonts w:cs="Times New Roman"/>
      <w:color w:val="0000FF"/>
      <w:u w:val="single"/>
    </w:rPr>
  </w:style>
  <w:style w:type="character" w:customStyle="1" w:styleId="a6">
    <w:name w:val="Печатная машинка"/>
    <w:rPr>
      <w:rFonts w:ascii="Courier New" w:hAnsi="Courier New" w:cs="Courier New"/>
      <w:sz w:val="20"/>
    </w:rPr>
  </w:style>
  <w:style w:type="character" w:styleId="a7">
    <w:name w:val="FollowedHyperlink"/>
    <w:rPr>
      <w:rFonts w:cs="Times New Roman"/>
      <w:color w:val="800080"/>
      <w:u w:val="single"/>
    </w:rPr>
  </w:style>
  <w:style w:type="character" w:customStyle="1" w:styleId="a8">
    <w:name w:val="Обычный текст Знак"/>
    <w:rPr>
      <w:sz w:val="28"/>
    </w:rPr>
  </w:style>
  <w:style w:type="character" w:customStyle="1" w:styleId="DocumentMapChar">
    <w:name w:val="Document Map Char"/>
    <w:rPr>
      <w:rFonts w:cs="Times New Roman"/>
      <w:sz w:val="2"/>
    </w:rPr>
  </w:style>
  <w:style w:type="character" w:customStyle="1" w:styleId="14">
    <w:name w:val="Текст покажчика місця заповнення1"/>
    <w:rPr>
      <w:color w:val="808080"/>
    </w:rPr>
  </w:style>
  <w:style w:type="character" w:customStyle="1" w:styleId="BalloonTextChar">
    <w:name w:val="Balloon Text Char"/>
    <w:rPr>
      <w:rFonts w:ascii="Tahoma" w:hAnsi="Tahoma" w:cs="Times New Roman"/>
      <w:sz w:val="16"/>
    </w:rPr>
  </w:style>
  <w:style w:type="character" w:customStyle="1" w:styleId="a9">
    <w:name w:val="Записка Знак"/>
    <w:rPr>
      <w:sz w:val="22"/>
      <w:lang w:val="ru-RU"/>
    </w:rPr>
  </w:style>
  <w:style w:type="character" w:customStyle="1" w:styleId="aa">
    <w:name w:val="Формула Знак"/>
    <w:rPr>
      <w:rFonts w:ascii="Arial" w:hAnsi="Arial" w:cs="Arial"/>
      <w:sz w:val="24"/>
      <w:lang w:val="en-US"/>
    </w:rPr>
  </w:style>
  <w:style w:type="character" w:styleId="ab">
    <w:name w:val="Strong"/>
    <w:qFormat/>
    <w:rPr>
      <w:rFonts w:cs="Times New Roman"/>
      <w:b/>
      <w:bCs/>
    </w:rPr>
  </w:style>
  <w:style w:type="character" w:customStyle="1" w:styleId="ac">
    <w:name w:val="СтильКоду Знак"/>
    <w:rPr>
      <w:rFonts w:ascii="Courier New" w:hAnsi="Courier New" w:cs="Courier New"/>
      <w:sz w:val="24"/>
      <w:szCs w:val="24"/>
    </w:rPr>
  </w:style>
  <w:style w:type="character" w:customStyle="1" w:styleId="apple-converted-space">
    <w:name w:val="apple-converted-space"/>
    <w:rPr>
      <w:rFonts w:cs="Times New Roman"/>
    </w:rPr>
  </w:style>
  <w:style w:type="character" w:customStyle="1" w:styleId="ad">
    <w:name w:val="рисунокк Знак"/>
    <w:rPr>
      <w:sz w:val="28"/>
      <w:szCs w:val="24"/>
    </w:rPr>
  </w:style>
  <w:style w:type="character" w:styleId="ae">
    <w:name w:val="annotation reference"/>
    <w:rPr>
      <w:sz w:val="18"/>
      <w:szCs w:val="18"/>
    </w:rPr>
  </w:style>
  <w:style w:type="character" w:customStyle="1" w:styleId="CommentTextChar">
    <w:name w:val="Comment Text Char"/>
    <w:rPr>
      <w:sz w:val="24"/>
      <w:szCs w:val="24"/>
    </w:rPr>
  </w:style>
  <w:style w:type="character" w:customStyle="1" w:styleId="CommentSubjectChar">
    <w:name w:val="Comment Subject Char"/>
    <w:rPr>
      <w:b/>
      <w:bCs/>
      <w:sz w:val="24"/>
      <w:szCs w:val="24"/>
    </w:rPr>
  </w:style>
  <w:style w:type="character" w:customStyle="1" w:styleId="HTMLPreformattedChar">
    <w:name w:val="HTML Preformatted Char"/>
    <w:rPr>
      <w:rFonts w:ascii="Courier New" w:hAnsi="Courier New" w:cs="Courier New"/>
      <w:lang w:val="en-US"/>
    </w:rPr>
  </w:style>
  <w:style w:type="character" w:customStyle="1" w:styleId="TitleChar">
    <w:name w:val="Title Char"/>
    <w:rPr>
      <w:sz w:val="28"/>
    </w:rPr>
  </w:style>
  <w:style w:type="character" w:customStyle="1" w:styleId="af">
    <w:name w:val="Чертежный Знак"/>
    <w:rPr>
      <w:rFonts w:ascii="ISOCPEUR" w:hAnsi="ISOCPEUR" w:cs="ISOCPEUR"/>
      <w:i/>
      <w:sz w:val="28"/>
    </w:rPr>
  </w:style>
  <w:style w:type="character" w:customStyle="1" w:styleId="FootnoteTextChar">
    <w:name w:val="Footnote Text Char"/>
    <w:rPr>
      <w:rFonts w:ascii="Calibri" w:eastAsia="Calibri" w:hAnsi="Calibri" w:cs="Times New Roman"/>
      <w:lang w:val="en-US"/>
    </w:rPr>
  </w:style>
  <w:style w:type="character" w:customStyle="1" w:styleId="af0">
    <w:name w:val="Символи виноски"/>
    <w:rPr>
      <w:vertAlign w:val="superscript"/>
    </w:rPr>
  </w:style>
  <w:style w:type="character" w:customStyle="1" w:styleId="UnresolvedMention">
    <w:name w:val="Unresolved Mention"/>
    <w:rPr>
      <w:color w:val="605E5C"/>
      <w:shd w:val="clear" w:color="auto" w:fill="E1DFDD"/>
    </w:rPr>
  </w:style>
  <w:style w:type="character" w:customStyle="1" w:styleId="af1">
    <w:name w:val="ПІДПИС Знак"/>
    <w:rPr>
      <w:sz w:val="28"/>
      <w:szCs w:val="24"/>
    </w:rPr>
  </w:style>
  <w:style w:type="character" w:styleId="af2">
    <w:name w:val="line number"/>
    <w:basedOn w:val="a1"/>
  </w:style>
  <w:style w:type="paragraph" w:customStyle="1" w:styleId="15">
    <w:name w:val="Заголовок1"/>
    <w:basedOn w:val="a0"/>
    <w:next w:val="a0"/>
    <w:pPr>
      <w:spacing w:line="240" w:lineRule="auto"/>
      <w:jc w:val="center"/>
    </w:pPr>
    <w:rPr>
      <w:szCs w:val="20"/>
    </w:rPr>
  </w:style>
  <w:style w:type="paragraph" w:styleId="af3">
    <w:name w:val="Body Text"/>
    <w:basedOn w:val="a0"/>
    <w:rPr>
      <w:sz w:val="24"/>
    </w:rPr>
  </w:style>
  <w:style w:type="paragraph" w:styleId="af4">
    <w:name w:val="List"/>
    <w:basedOn w:val="af3"/>
    <w:rPr>
      <w:rFonts w:cs="Arial"/>
    </w:rPr>
  </w:style>
  <w:style w:type="paragraph" w:styleId="af5">
    <w:name w:val="caption"/>
    <w:basedOn w:val="-2"/>
    <w:next w:val="a0"/>
    <w:link w:val="af6"/>
    <w:qFormat/>
    <w:pPr>
      <w:spacing w:line="336" w:lineRule="auto"/>
    </w:pPr>
    <w:rPr>
      <w:iCs/>
    </w:rPr>
  </w:style>
  <w:style w:type="paragraph" w:customStyle="1" w:styleId="af7">
    <w:name w:val="Покажчик"/>
    <w:basedOn w:val="a0"/>
    <w:pPr>
      <w:suppressLineNumbers/>
    </w:pPr>
    <w:rPr>
      <w:rFonts w:cs="Arial"/>
    </w:rPr>
  </w:style>
  <w:style w:type="paragraph" w:customStyle="1" w:styleId="13">
    <w:name w:val="Загол1"/>
    <w:basedOn w:val="a0"/>
    <w:next w:val="16"/>
    <w:pPr>
      <w:keepNext/>
      <w:keepLines/>
      <w:pageBreakBefore/>
      <w:autoSpaceDE w:val="0"/>
      <w:spacing w:before="960" w:after="60"/>
      <w:jc w:val="center"/>
    </w:pPr>
    <w:rPr>
      <w:rFonts w:ascii="Arial" w:hAnsi="Arial" w:cs="Arial"/>
      <w:b/>
      <w:bCs/>
      <w:sz w:val="36"/>
      <w:szCs w:val="36"/>
    </w:rPr>
  </w:style>
  <w:style w:type="paragraph" w:styleId="af8">
    <w:name w:val="Body Text Indent"/>
    <w:basedOn w:val="a0"/>
    <w:pPr>
      <w:widowControl w:val="0"/>
      <w:ind w:firstLine="506"/>
    </w:pPr>
    <w:rPr>
      <w:sz w:val="24"/>
    </w:rPr>
  </w:style>
  <w:style w:type="paragraph" w:customStyle="1" w:styleId="-3">
    <w:name w:val="Записка - Заголовок 3 рівня"/>
    <w:basedOn w:val="a0"/>
    <w:next w:val="a0"/>
    <w:pPr>
      <w:keepNext/>
      <w:numPr>
        <w:ilvl w:val="2"/>
        <w:numId w:val="12"/>
      </w:numPr>
      <w:spacing w:before="480"/>
      <w:outlineLvl w:val="2"/>
    </w:pPr>
    <w:rPr>
      <w:b/>
      <w:bCs/>
    </w:rPr>
  </w:style>
  <w:style w:type="paragraph" w:styleId="21">
    <w:name w:val="Body Text Indent 2"/>
    <w:basedOn w:val="a0"/>
    <w:pPr>
      <w:spacing w:line="336" w:lineRule="auto"/>
      <w:ind w:firstLine="720"/>
    </w:pPr>
    <w:rPr>
      <w:sz w:val="24"/>
    </w:rPr>
  </w:style>
  <w:style w:type="paragraph" w:styleId="af9">
    <w:name w:val="Plain Text"/>
    <w:basedOn w:val="a0"/>
    <w:rPr>
      <w:rFonts w:ascii="Courier New" w:hAnsi="Courier New" w:cs="Courier New"/>
      <w:sz w:val="20"/>
      <w:szCs w:val="20"/>
    </w:rPr>
  </w:style>
  <w:style w:type="paragraph" w:styleId="afa">
    <w:name w:val="header"/>
    <w:basedOn w:val="a0"/>
    <w:rPr>
      <w:sz w:val="24"/>
    </w:rPr>
  </w:style>
  <w:style w:type="paragraph" w:customStyle="1" w:styleId="-2">
    <w:name w:val="Курсова - Підпис до рисунку"/>
    <w:basedOn w:val="a0"/>
    <w:next w:val="a0"/>
    <w:pPr>
      <w:spacing w:after="400"/>
      <w:ind w:firstLine="0"/>
      <w:jc w:val="center"/>
    </w:pPr>
  </w:style>
  <w:style w:type="paragraph" w:styleId="30">
    <w:name w:val="Body Text Indent 3"/>
    <w:basedOn w:val="a0"/>
    <w:pPr>
      <w:ind w:firstLine="284"/>
    </w:pPr>
    <w:rPr>
      <w:sz w:val="16"/>
      <w:szCs w:val="16"/>
    </w:rPr>
  </w:style>
  <w:style w:type="paragraph" w:customStyle="1" w:styleId="ProgramListing">
    <w:name w:val="ProgramListing"/>
    <w:basedOn w:val="a0"/>
    <w:pPr>
      <w:ind w:left="567" w:right="567"/>
    </w:pPr>
    <w:rPr>
      <w:position w:val="12"/>
      <w:szCs w:val="20"/>
    </w:rPr>
  </w:style>
  <w:style w:type="paragraph" w:styleId="31">
    <w:name w:val="Body Text 3"/>
    <w:basedOn w:val="a0"/>
    <w:pPr>
      <w:jc w:val="center"/>
    </w:pPr>
    <w:rPr>
      <w:sz w:val="16"/>
      <w:szCs w:val="16"/>
    </w:rPr>
  </w:style>
  <w:style w:type="paragraph" w:styleId="22">
    <w:name w:val="Body Text 2"/>
    <w:basedOn w:val="a0"/>
    <w:pPr>
      <w:jc w:val="center"/>
    </w:pPr>
    <w:rPr>
      <w:sz w:val="24"/>
    </w:rPr>
  </w:style>
  <w:style w:type="paragraph" w:styleId="afb">
    <w:name w:val="footer"/>
    <w:basedOn w:val="a0"/>
  </w:style>
  <w:style w:type="paragraph" w:customStyle="1" w:styleId="Normal1">
    <w:name w:val="Normal1"/>
    <w:pPr>
      <w:suppressAutoHyphens/>
      <w:ind w:firstLine="340"/>
      <w:jc w:val="both"/>
    </w:pPr>
    <w:rPr>
      <w:sz w:val="24"/>
      <w:lang w:val="uk-UA" w:eastAsia="zh-CN"/>
    </w:rPr>
  </w:style>
  <w:style w:type="paragraph" w:styleId="afc">
    <w:name w:val="Subtitle"/>
    <w:basedOn w:val="a0"/>
    <w:next w:val="af3"/>
    <w:qFormat/>
    <w:pPr>
      <w:jc w:val="center"/>
    </w:pPr>
    <w:rPr>
      <w:rFonts w:ascii="Cambria" w:hAnsi="Cambria" w:cs="Cambria"/>
      <w:sz w:val="24"/>
    </w:rPr>
  </w:style>
  <w:style w:type="paragraph" w:styleId="afd">
    <w:name w:val="List Bullet"/>
    <w:basedOn w:val="a0"/>
    <w:rPr>
      <w:szCs w:val="20"/>
    </w:rPr>
  </w:style>
  <w:style w:type="paragraph" w:customStyle="1" w:styleId="Web">
    <w:name w:val="Обычный (Web)"/>
    <w:basedOn w:val="a0"/>
    <w:pPr>
      <w:spacing w:before="280" w:after="280"/>
    </w:pPr>
  </w:style>
  <w:style w:type="paragraph" w:customStyle="1" w:styleId="afe">
    <w:name w:val="Резюме"/>
    <w:basedOn w:val="a0"/>
    <w:pPr>
      <w:ind w:left="360" w:hanging="360"/>
    </w:pPr>
    <w:rPr>
      <w:szCs w:val="20"/>
    </w:rPr>
  </w:style>
  <w:style w:type="paragraph" w:styleId="23">
    <w:name w:val="List Bullet 2"/>
    <w:basedOn w:val="a0"/>
    <w:pPr>
      <w:ind w:left="360" w:hanging="360"/>
    </w:pPr>
    <w:rPr>
      <w:szCs w:val="20"/>
    </w:rPr>
  </w:style>
  <w:style w:type="paragraph" w:customStyle="1" w:styleId="FR4">
    <w:name w:val="FR4"/>
    <w:pPr>
      <w:widowControl w:val="0"/>
      <w:suppressAutoHyphens/>
      <w:autoSpaceDE w:val="0"/>
      <w:spacing w:line="480" w:lineRule="auto"/>
      <w:jc w:val="both"/>
    </w:pPr>
    <w:rPr>
      <w:sz w:val="24"/>
      <w:lang w:val="ru-RU" w:eastAsia="zh-CN"/>
    </w:rPr>
  </w:style>
  <w:style w:type="paragraph" w:customStyle="1" w:styleId="aff">
    <w:name w:val="Обычный текст"/>
    <w:basedOn w:val="a0"/>
    <w:pPr>
      <w:ind w:firstLine="0"/>
    </w:pPr>
    <w:rPr>
      <w:szCs w:val="20"/>
    </w:rPr>
  </w:style>
  <w:style w:type="paragraph" w:customStyle="1" w:styleId="NormalWeb1">
    <w:name w:val="Normal (Web)1"/>
    <w:basedOn w:val="a0"/>
    <w:pPr>
      <w:spacing w:before="100" w:after="100"/>
    </w:pPr>
    <w:rPr>
      <w:szCs w:val="20"/>
      <w:lang w:val="en-GB"/>
    </w:rPr>
  </w:style>
  <w:style w:type="paragraph" w:customStyle="1" w:styleId="aff0">
    <w:name w:val="Текст диплома"/>
    <w:basedOn w:val="a0"/>
    <w:pPr>
      <w:jc w:val="center"/>
    </w:pPr>
    <w:rPr>
      <w:rFonts w:ascii="Arial" w:hAnsi="Arial" w:cs="Arial"/>
      <w:b/>
      <w:bCs/>
      <w:sz w:val="36"/>
    </w:rPr>
  </w:style>
  <w:style w:type="paragraph" w:customStyle="1" w:styleId="aff1">
    <w:name w:val="Термин"/>
    <w:basedOn w:val="a0"/>
    <w:next w:val="aff2"/>
    <w:pPr>
      <w:ind w:firstLine="720"/>
    </w:pPr>
    <w:rPr>
      <w:szCs w:val="20"/>
    </w:rPr>
  </w:style>
  <w:style w:type="paragraph" w:customStyle="1" w:styleId="aff2">
    <w:name w:val="Список определений"/>
    <w:basedOn w:val="a0"/>
    <w:next w:val="aff1"/>
    <w:pPr>
      <w:ind w:left="360" w:firstLine="720"/>
    </w:pPr>
    <w:rPr>
      <w:szCs w:val="20"/>
    </w:rPr>
  </w:style>
  <w:style w:type="paragraph" w:customStyle="1" w:styleId="FR3">
    <w:name w:val="FR3"/>
    <w:pPr>
      <w:widowControl w:val="0"/>
      <w:suppressAutoHyphens/>
      <w:autoSpaceDE w:val="0"/>
      <w:spacing w:before="220"/>
    </w:pPr>
    <w:rPr>
      <w:rFonts w:ascii="Arial" w:hAnsi="Arial" w:cs="Arial"/>
      <w:b/>
      <w:sz w:val="28"/>
      <w:lang w:val="ru-RU" w:eastAsia="zh-CN"/>
    </w:rPr>
  </w:style>
  <w:style w:type="paragraph" w:customStyle="1" w:styleId="17">
    <w:name w:val="Рамка1"/>
    <w:pPr>
      <w:suppressAutoHyphens/>
      <w:autoSpaceDE w:val="0"/>
    </w:pPr>
    <w:rPr>
      <w:rFonts w:ascii="Arial" w:hAnsi="Arial" w:cs="Arial"/>
      <w:sz w:val="18"/>
      <w:szCs w:val="18"/>
      <w:lang w:val="ru-RU" w:eastAsia="zh-CN"/>
    </w:rPr>
  </w:style>
  <w:style w:type="paragraph" w:customStyle="1" w:styleId="16">
    <w:name w:val="Обычный1"/>
    <w:pPr>
      <w:suppressAutoHyphens/>
      <w:autoSpaceDE w:val="0"/>
      <w:spacing w:line="360" w:lineRule="auto"/>
      <w:ind w:firstLine="567"/>
      <w:jc w:val="both"/>
    </w:pPr>
    <w:rPr>
      <w:rFonts w:ascii="Arial" w:hAnsi="Arial" w:cs="Arial"/>
      <w:sz w:val="24"/>
      <w:szCs w:val="24"/>
      <w:lang w:val="ru-RU" w:eastAsia="zh-CN"/>
    </w:rPr>
  </w:style>
  <w:style w:type="paragraph" w:customStyle="1" w:styleId="18">
    <w:name w:val="Надпись на рисунке 1"/>
    <w:basedOn w:val="a0"/>
    <w:pPr>
      <w:autoSpaceDE w:val="0"/>
    </w:pPr>
    <w:rPr>
      <w:rFonts w:ascii="Arial" w:hAnsi="Arial" w:cs="Arial"/>
      <w:i/>
      <w:iCs/>
      <w:sz w:val="18"/>
      <w:szCs w:val="18"/>
    </w:rPr>
  </w:style>
  <w:style w:type="paragraph" w:customStyle="1" w:styleId="24">
    <w:name w:val="Надпись на рисунке 2"/>
    <w:basedOn w:val="18"/>
    <w:rPr>
      <w:sz w:val="16"/>
      <w:szCs w:val="16"/>
    </w:rPr>
  </w:style>
  <w:style w:type="paragraph" w:customStyle="1" w:styleId="11">
    <w:name w:val="Список1"/>
    <w:basedOn w:val="a0"/>
    <w:pPr>
      <w:numPr>
        <w:numId w:val="18"/>
      </w:numPr>
      <w:autoSpaceDE w:val="0"/>
    </w:pPr>
    <w:rPr>
      <w:rFonts w:ascii="Arial" w:hAnsi="Arial" w:cs="Arial"/>
      <w:kern w:val="1"/>
    </w:rPr>
  </w:style>
  <w:style w:type="paragraph" w:customStyle="1" w:styleId="Program1">
    <w:name w:val="Program1"/>
    <w:pPr>
      <w:suppressAutoHyphens/>
      <w:autoSpaceDE w:val="0"/>
      <w:spacing w:line="360" w:lineRule="auto"/>
    </w:pPr>
    <w:rPr>
      <w:rFonts w:ascii="Courier New" w:hAnsi="Courier New" w:cs="Courier New"/>
    </w:rPr>
  </w:style>
  <w:style w:type="paragraph" w:customStyle="1" w:styleId="19">
    <w:name w:val="Кадр1"/>
    <w:pPr>
      <w:suppressAutoHyphens/>
      <w:autoSpaceDE w:val="0"/>
    </w:pPr>
    <w:rPr>
      <w:rFonts w:ascii="Courier New" w:hAnsi="Courier New" w:cs="Courier New"/>
      <w:sz w:val="18"/>
      <w:szCs w:val="18"/>
    </w:rPr>
  </w:style>
  <w:style w:type="paragraph" w:customStyle="1" w:styleId="1a">
    <w:name w:val="КадрРис1"/>
    <w:basedOn w:val="19"/>
    <w:pPr>
      <w:jc w:val="center"/>
    </w:pPr>
    <w:rPr>
      <w:rFonts w:ascii="Arial" w:hAnsi="Arial" w:cs="Times New Roman"/>
      <w:sz w:val="24"/>
      <w:szCs w:val="24"/>
    </w:rPr>
  </w:style>
  <w:style w:type="paragraph" w:customStyle="1" w:styleId="1b">
    <w:name w:val="Схема1"/>
    <w:pPr>
      <w:suppressAutoHyphens/>
      <w:autoSpaceDE w:val="0"/>
    </w:pPr>
    <w:rPr>
      <w:rFonts w:ascii="Arial" w:hAnsi="Arial" w:cs="Arial"/>
    </w:rPr>
  </w:style>
  <w:style w:type="paragraph" w:customStyle="1" w:styleId="Heading31">
    <w:name w:val="Heading 31"/>
    <w:basedOn w:val="a0"/>
    <w:next w:val="a0"/>
    <w:pPr>
      <w:keepNext/>
      <w:widowControl w:val="0"/>
      <w:autoSpaceDE w:val="0"/>
      <w:ind w:left="1594" w:hanging="1594"/>
    </w:pPr>
    <w:rPr>
      <w:rFonts w:ascii="UkrainianTextBook" w:hAnsi="UkrainianTextBook" w:cs="UkrainianTextBook"/>
      <w:b/>
      <w:bCs/>
      <w:kern w:val="1"/>
    </w:rPr>
  </w:style>
  <w:style w:type="paragraph" w:customStyle="1" w:styleId="aff3">
    <w:name w:val="Название Рисунка"/>
    <w:basedOn w:val="a0"/>
    <w:next w:val="16"/>
    <w:pPr>
      <w:autoSpaceDE w:val="0"/>
      <w:spacing w:before="120" w:after="240"/>
    </w:pPr>
    <w:rPr>
      <w:rFonts w:ascii="Arial" w:hAnsi="Arial" w:cs="Arial"/>
      <w:sz w:val="22"/>
      <w:szCs w:val="22"/>
    </w:rPr>
  </w:style>
  <w:style w:type="paragraph" w:customStyle="1" w:styleId="aff4">
    <w:name w:val="ОбъектНазвание"/>
    <w:basedOn w:val="a0"/>
    <w:next w:val="a0"/>
    <w:pPr>
      <w:autoSpaceDE w:val="0"/>
    </w:pPr>
    <w:rPr>
      <w:rFonts w:ascii="Arial" w:hAnsi="Arial" w:cs="Arial"/>
      <w:b/>
      <w:bCs/>
    </w:rPr>
  </w:style>
  <w:style w:type="paragraph" w:customStyle="1" w:styleId="aff5">
    <w:name w:val="ОбъектСвойства"/>
    <w:basedOn w:val="a0"/>
    <w:pPr>
      <w:autoSpaceDE w:val="0"/>
      <w:ind w:left="227" w:hanging="227"/>
    </w:pPr>
    <w:rPr>
      <w:rFonts w:ascii="Arial" w:hAnsi="Arial" w:cs="Arial"/>
    </w:rPr>
  </w:style>
  <w:style w:type="paragraph" w:customStyle="1" w:styleId="10">
    <w:name w:val="СписокНум1"/>
    <w:basedOn w:val="16"/>
    <w:pPr>
      <w:numPr>
        <w:numId w:val="13"/>
      </w:numPr>
    </w:pPr>
  </w:style>
  <w:style w:type="paragraph" w:customStyle="1" w:styleId="aff6">
    <w:name w:val="Номер Таблицы"/>
    <w:basedOn w:val="16"/>
    <w:pPr>
      <w:spacing w:before="120"/>
      <w:ind w:firstLine="0"/>
    </w:pPr>
  </w:style>
  <w:style w:type="paragraph" w:customStyle="1" w:styleId="25">
    <w:name w:val="СписокНум2"/>
    <w:basedOn w:val="16"/>
    <w:pPr>
      <w:ind w:left="1080" w:hanging="360"/>
    </w:pPr>
  </w:style>
  <w:style w:type="paragraph" w:customStyle="1" w:styleId="110">
    <w:name w:val="Список1_1"/>
    <w:basedOn w:val="11"/>
    <w:pPr>
      <w:ind w:left="1276" w:firstLine="709"/>
    </w:pPr>
  </w:style>
  <w:style w:type="paragraph" w:customStyle="1" w:styleId="20">
    <w:name w:val="СписокНум2_0"/>
    <w:basedOn w:val="25"/>
    <w:pPr>
      <w:numPr>
        <w:numId w:val="3"/>
      </w:numPr>
      <w:ind w:left="357" w:hanging="357"/>
    </w:pPr>
  </w:style>
  <w:style w:type="paragraph" w:customStyle="1" w:styleId="26">
    <w:name w:val="Обычный2"/>
    <w:basedOn w:val="16"/>
    <w:next w:val="16"/>
    <w:pPr>
      <w:keepNext/>
    </w:pPr>
  </w:style>
  <w:style w:type="paragraph" w:styleId="aff7">
    <w:name w:val="table of figures"/>
    <w:basedOn w:val="a0"/>
    <w:next w:val="aff3"/>
    <w:pPr>
      <w:keepNext/>
      <w:keepLines/>
      <w:autoSpaceDE w:val="0"/>
      <w:spacing w:before="120"/>
      <w:jc w:val="center"/>
    </w:pPr>
    <w:rPr>
      <w:rFonts w:ascii="Arial" w:hAnsi="Arial" w:cs="Arial"/>
      <w:sz w:val="22"/>
      <w:szCs w:val="22"/>
      <w:lang w:eastAsia="en-US"/>
    </w:rPr>
  </w:style>
  <w:style w:type="paragraph" w:customStyle="1" w:styleId="aff8">
    <w:name w:val="Формула"/>
    <w:basedOn w:val="16"/>
    <w:next w:val="16"/>
    <w:pPr>
      <w:ind w:firstLine="0"/>
      <w:jc w:val="center"/>
    </w:pPr>
    <w:rPr>
      <w:szCs w:val="20"/>
      <w:lang w:val="en-US"/>
    </w:rPr>
  </w:style>
  <w:style w:type="paragraph" w:customStyle="1" w:styleId="1c">
    <w:name w:val="Обычный1_англ"/>
    <w:basedOn w:val="16"/>
    <w:rPr>
      <w:lang w:val="en-US"/>
    </w:rPr>
  </w:style>
  <w:style w:type="paragraph" w:customStyle="1" w:styleId="1d">
    <w:name w:val="Формула1"/>
    <w:basedOn w:val="16"/>
    <w:pPr>
      <w:spacing w:before="120" w:after="120"/>
      <w:jc w:val="center"/>
    </w:pPr>
    <w:rPr>
      <w:kern w:val="1"/>
    </w:rPr>
  </w:style>
  <w:style w:type="paragraph" w:customStyle="1" w:styleId="1">
    <w:name w:val="ЗаголПрил1"/>
    <w:basedOn w:val="a0"/>
    <w:next w:val="16"/>
    <w:pPr>
      <w:keepNext/>
      <w:numPr>
        <w:numId w:val="4"/>
      </w:numPr>
      <w:autoSpaceDE w:val="0"/>
      <w:spacing w:before="960" w:after="60"/>
    </w:pPr>
    <w:rPr>
      <w:rFonts w:ascii="Arial" w:hAnsi="Arial" w:cs="Arial"/>
      <w:b/>
      <w:bCs/>
      <w:sz w:val="32"/>
      <w:szCs w:val="32"/>
    </w:rPr>
  </w:style>
  <w:style w:type="paragraph" w:customStyle="1" w:styleId="aff9">
    <w:name w:val="ОбьектФ"/>
    <w:basedOn w:val="aff8"/>
    <w:pPr>
      <w:spacing w:after="120"/>
    </w:pPr>
  </w:style>
  <w:style w:type="paragraph" w:customStyle="1" w:styleId="FR1">
    <w:name w:val="FR1"/>
    <w:pPr>
      <w:widowControl w:val="0"/>
      <w:suppressAutoHyphens/>
      <w:autoSpaceDE w:val="0"/>
      <w:spacing w:line="300" w:lineRule="auto"/>
    </w:pPr>
    <w:rPr>
      <w:rFonts w:ascii="Arial" w:hAnsi="Arial" w:cs="Arial"/>
      <w:b/>
      <w:bCs/>
      <w:sz w:val="16"/>
      <w:szCs w:val="16"/>
      <w:lang w:val="ru-RU" w:eastAsia="zh-CN"/>
    </w:rPr>
  </w:style>
  <w:style w:type="paragraph" w:customStyle="1" w:styleId="FR2">
    <w:name w:val="FR2"/>
    <w:pPr>
      <w:widowControl w:val="0"/>
      <w:suppressAutoHyphens/>
      <w:autoSpaceDE w:val="0"/>
      <w:spacing w:before="140"/>
    </w:pPr>
    <w:rPr>
      <w:rFonts w:ascii="Arial" w:hAnsi="Arial" w:cs="Arial"/>
      <w:sz w:val="36"/>
      <w:szCs w:val="36"/>
      <w:lang w:val="ru-RU" w:eastAsia="zh-CN"/>
    </w:rPr>
  </w:style>
  <w:style w:type="paragraph" w:customStyle="1" w:styleId="FR5">
    <w:name w:val="FR5"/>
    <w:pPr>
      <w:widowControl w:val="0"/>
      <w:suppressAutoHyphens/>
      <w:autoSpaceDE w:val="0"/>
      <w:spacing w:before="120"/>
    </w:pPr>
    <w:rPr>
      <w:rFonts w:ascii="Arial" w:hAnsi="Arial" w:cs="Arial"/>
      <w:sz w:val="12"/>
      <w:szCs w:val="12"/>
      <w:lang w:eastAsia="zh-CN"/>
    </w:rPr>
  </w:style>
  <w:style w:type="paragraph" w:styleId="affa">
    <w:name w:val="Document Map"/>
    <w:basedOn w:val="a0"/>
    <w:pPr>
      <w:shd w:val="clear" w:color="auto" w:fill="000080"/>
    </w:pPr>
    <w:rPr>
      <w:sz w:val="2"/>
      <w:szCs w:val="20"/>
    </w:rPr>
  </w:style>
  <w:style w:type="paragraph" w:styleId="affb">
    <w:name w:val="Balloon Text"/>
    <w:basedOn w:val="a0"/>
    <w:rPr>
      <w:rFonts w:ascii="Tahoma" w:hAnsi="Tahoma" w:cs="Tahoma"/>
      <w:sz w:val="16"/>
      <w:szCs w:val="16"/>
    </w:rPr>
  </w:style>
  <w:style w:type="paragraph" w:customStyle="1" w:styleId="1e">
    <w:name w:val="Абзац списку1"/>
    <w:basedOn w:val="a0"/>
    <w:pPr>
      <w:ind w:left="720"/>
      <w:contextualSpacing/>
    </w:pPr>
  </w:style>
  <w:style w:type="paragraph" w:customStyle="1" w:styleId="affc">
    <w:name w:val="нормальній курс"/>
    <w:basedOn w:val="a0"/>
    <w:pPr>
      <w:widowControl w:val="0"/>
    </w:pPr>
    <w:rPr>
      <w:color w:val="000000"/>
      <w:szCs w:val="20"/>
    </w:rPr>
  </w:style>
  <w:style w:type="paragraph" w:customStyle="1" w:styleId="affd">
    <w:name w:val="Записка"/>
    <w:basedOn w:val="a0"/>
    <w:pPr>
      <w:ind w:firstLine="737"/>
    </w:pPr>
    <w:rPr>
      <w:sz w:val="22"/>
      <w:szCs w:val="20"/>
    </w:rPr>
  </w:style>
  <w:style w:type="paragraph" w:customStyle="1" w:styleId="affe">
    <w:name w:val="Подраздел"/>
    <w:basedOn w:val="2"/>
    <w:next w:val="a0"/>
    <w:pPr>
      <w:keepLines/>
      <w:spacing w:before="600" w:after="600"/>
    </w:pPr>
    <w:rPr>
      <w:szCs w:val="28"/>
      <w:lang w:val="uk-UA"/>
    </w:rPr>
  </w:style>
  <w:style w:type="paragraph" w:customStyle="1" w:styleId="210">
    <w:name w:val="Основной текст 21"/>
    <w:basedOn w:val="a0"/>
    <w:pPr>
      <w:widowControl w:val="0"/>
      <w:overflowPunct w:val="0"/>
      <w:autoSpaceDE w:val="0"/>
      <w:textAlignment w:val="baseline"/>
    </w:pPr>
    <w:rPr>
      <w:rFonts w:ascii="Courier New" w:hAnsi="Courier New" w:cs="Courier New"/>
      <w:szCs w:val="20"/>
    </w:rPr>
  </w:style>
  <w:style w:type="paragraph" w:customStyle="1" w:styleId="211">
    <w:name w:val="Основной текст с отступом 21"/>
    <w:basedOn w:val="a0"/>
    <w:pPr>
      <w:overflowPunct w:val="0"/>
      <w:autoSpaceDE w:val="0"/>
      <w:spacing w:after="120"/>
      <w:textAlignment w:val="baseline"/>
    </w:pPr>
    <w:rPr>
      <w:szCs w:val="20"/>
    </w:rPr>
  </w:style>
  <w:style w:type="paragraph" w:styleId="afff">
    <w:name w:val="TOC Heading"/>
    <w:basedOn w:val="12"/>
    <w:next w:val="a0"/>
    <w:qFormat/>
    <w:pPr>
      <w:pageBreakBefore w:val="0"/>
      <w:widowControl/>
      <w:autoSpaceDE/>
      <w:spacing w:before="480" w:after="0" w:line="276" w:lineRule="auto"/>
      <w:jc w:val="left"/>
    </w:pPr>
    <w:rPr>
      <w:color w:val="365F91"/>
      <w:sz w:val="28"/>
      <w:szCs w:val="28"/>
    </w:rPr>
  </w:style>
  <w:style w:type="paragraph" w:styleId="1f">
    <w:name w:val="toc 1"/>
    <w:basedOn w:val="a0"/>
    <w:next w:val="a0"/>
    <w:pPr>
      <w:ind w:firstLine="0"/>
    </w:pPr>
  </w:style>
  <w:style w:type="paragraph" w:styleId="afff0">
    <w:name w:val="List Paragraph"/>
    <w:basedOn w:val="a0"/>
    <w:link w:val="afff1"/>
    <w:uiPriority w:val="34"/>
    <w:qFormat/>
    <w:pPr>
      <w:ind w:left="720"/>
      <w:contextualSpacing/>
    </w:pPr>
  </w:style>
  <w:style w:type="paragraph" w:styleId="27">
    <w:name w:val="toc 2"/>
    <w:basedOn w:val="a0"/>
    <w:next w:val="a0"/>
    <w:pPr>
      <w:spacing w:after="100"/>
    </w:pPr>
  </w:style>
  <w:style w:type="paragraph" w:styleId="afff2">
    <w:name w:val="Normal (Web)"/>
    <w:basedOn w:val="a0"/>
    <w:uiPriority w:val="99"/>
    <w:pPr>
      <w:spacing w:before="280" w:after="280" w:line="240" w:lineRule="auto"/>
    </w:pPr>
    <w:rPr>
      <w:sz w:val="24"/>
    </w:rPr>
  </w:style>
  <w:style w:type="paragraph" w:customStyle="1" w:styleId="afff3">
    <w:name w:val="СтильКоду"/>
    <w:basedOn w:val="a0"/>
    <w:pPr>
      <w:spacing w:line="240" w:lineRule="auto"/>
      <w:ind w:firstLine="0"/>
    </w:pPr>
    <w:rPr>
      <w:rFonts w:ascii="Courier New" w:hAnsi="Courier New" w:cs="Courier New"/>
      <w:sz w:val="24"/>
    </w:rPr>
  </w:style>
  <w:style w:type="paragraph" w:styleId="32">
    <w:name w:val="toc 3"/>
    <w:basedOn w:val="a0"/>
    <w:next w:val="a0"/>
    <w:pPr>
      <w:spacing w:after="100"/>
      <w:ind w:left="560"/>
    </w:pPr>
  </w:style>
  <w:style w:type="paragraph" w:customStyle="1" w:styleId="ListParagraphLucidaConsole">
    <w:name w:val="List Paragraph + Lucida Console"/>
    <w:basedOn w:val="a0"/>
    <w:pPr>
      <w:ind w:firstLine="360"/>
    </w:pPr>
  </w:style>
  <w:style w:type="paragraph" w:customStyle="1" w:styleId="afff4">
    <w:name w:val="Абзац звичаного тексту курсової"/>
    <w:basedOn w:val="a0"/>
  </w:style>
  <w:style w:type="paragraph" w:customStyle="1" w:styleId="afff5">
    <w:name w:val="рисунокк"/>
    <w:basedOn w:val="a0"/>
    <w:pPr>
      <w:keepLines/>
      <w:jc w:val="center"/>
    </w:pPr>
  </w:style>
  <w:style w:type="paragraph" w:customStyle="1" w:styleId="-4">
    <w:name w:val="Курсова - Рисунок"/>
    <w:basedOn w:val="a0"/>
    <w:pPr>
      <w:keepNext/>
      <w:spacing w:before="240"/>
      <w:ind w:firstLine="0"/>
      <w:jc w:val="center"/>
    </w:pPr>
  </w:style>
  <w:style w:type="paragraph" w:customStyle="1" w:styleId="-0">
    <w:name w:val="Заголовок розділу - Записка"/>
    <w:basedOn w:val="12"/>
    <w:next w:val="a0"/>
    <w:pPr>
      <w:numPr>
        <w:numId w:val="12"/>
      </w:numPr>
      <w:spacing w:before="480" w:after="480"/>
    </w:pPr>
    <w:rPr>
      <w:bCs w:val="0"/>
    </w:rPr>
  </w:style>
  <w:style w:type="paragraph" w:customStyle="1" w:styleId="-1">
    <w:name w:val="Курсова - Заголовок пункту"/>
    <w:next w:val="a0"/>
    <w:pPr>
      <w:keepNext/>
      <w:keepLines/>
      <w:numPr>
        <w:ilvl w:val="1"/>
        <w:numId w:val="12"/>
      </w:numPr>
      <w:suppressAutoHyphens/>
      <w:spacing w:before="480" w:after="480" w:line="360" w:lineRule="auto"/>
      <w:ind w:left="1417" w:firstLine="0"/>
      <w:jc w:val="both"/>
      <w:outlineLvl w:val="1"/>
    </w:pPr>
    <w:rPr>
      <w:b/>
      <w:bCs/>
      <w:sz w:val="32"/>
      <w:szCs w:val="24"/>
      <w:lang w:eastAsia="zh-CN"/>
    </w:rPr>
  </w:style>
  <w:style w:type="paragraph" w:customStyle="1" w:styleId="-5">
    <w:name w:val="Заголовок без нумерації - Записка"/>
    <w:next w:val="a0"/>
    <w:pPr>
      <w:keepNext/>
      <w:keepLines/>
      <w:pageBreakBefore/>
      <w:suppressLineNumbers/>
      <w:suppressAutoHyphens/>
      <w:spacing w:before="480" w:after="480" w:line="360" w:lineRule="auto"/>
      <w:jc w:val="center"/>
    </w:pPr>
    <w:rPr>
      <w:b/>
      <w:bCs/>
      <w:caps/>
      <w:sz w:val="36"/>
      <w:szCs w:val="36"/>
      <w:lang w:val="ru-RU" w:eastAsia="zh-CN"/>
    </w:rPr>
  </w:style>
  <w:style w:type="paragraph" w:styleId="afff6">
    <w:name w:val="Revision"/>
    <w:pPr>
      <w:suppressAutoHyphens/>
    </w:pPr>
    <w:rPr>
      <w:sz w:val="28"/>
      <w:szCs w:val="24"/>
      <w:lang w:val="uk-UA" w:eastAsia="zh-CN"/>
    </w:rPr>
  </w:style>
  <w:style w:type="paragraph" w:customStyle="1" w:styleId="-6">
    <w:name w:val="Таблиця - Записка"/>
    <w:next w:val="a0"/>
    <w:pPr>
      <w:tabs>
        <w:tab w:val="left" w:pos="1889"/>
      </w:tabs>
      <w:suppressAutoHyphens/>
      <w:spacing w:line="360" w:lineRule="auto"/>
      <w:contextualSpacing/>
    </w:pPr>
    <w:rPr>
      <w:rFonts w:eastAsia="Calibri"/>
      <w:bCs/>
      <w:sz w:val="28"/>
      <w:szCs w:val="28"/>
      <w:lang w:val="uk-UA" w:eastAsia="zh-CN"/>
    </w:rPr>
  </w:style>
  <w:style w:type="paragraph" w:customStyle="1" w:styleId="-">
    <w:name w:val="Список - записка"/>
    <w:basedOn w:val="a0"/>
    <w:pPr>
      <w:keepLines/>
      <w:numPr>
        <w:numId w:val="1"/>
      </w:numPr>
      <w:ind w:left="0" w:firstLine="851"/>
    </w:pPr>
    <w:rPr>
      <w:szCs w:val="28"/>
      <w:lang w:eastAsia="ja-JP"/>
    </w:rPr>
  </w:style>
  <w:style w:type="paragraph" w:styleId="40">
    <w:name w:val="toc 4"/>
    <w:basedOn w:val="a0"/>
    <w:next w:val="a0"/>
    <w:pPr>
      <w:ind w:left="840"/>
    </w:pPr>
  </w:style>
  <w:style w:type="paragraph" w:styleId="50">
    <w:name w:val="toc 5"/>
    <w:basedOn w:val="a0"/>
    <w:next w:val="a0"/>
    <w:pPr>
      <w:ind w:left="1120"/>
    </w:pPr>
  </w:style>
  <w:style w:type="paragraph" w:styleId="60">
    <w:name w:val="toc 6"/>
    <w:basedOn w:val="a0"/>
    <w:next w:val="a0"/>
    <w:pPr>
      <w:ind w:left="1400"/>
    </w:pPr>
  </w:style>
  <w:style w:type="paragraph" w:styleId="70">
    <w:name w:val="toc 7"/>
    <w:basedOn w:val="a0"/>
    <w:next w:val="a0"/>
    <w:pPr>
      <w:ind w:left="1680"/>
    </w:pPr>
  </w:style>
  <w:style w:type="paragraph" w:styleId="80">
    <w:name w:val="toc 8"/>
    <w:basedOn w:val="a0"/>
    <w:next w:val="a0"/>
    <w:pPr>
      <w:ind w:left="1960"/>
    </w:pPr>
  </w:style>
  <w:style w:type="paragraph" w:styleId="90">
    <w:name w:val="toc 9"/>
    <w:basedOn w:val="a0"/>
    <w:next w:val="a0"/>
    <w:pPr>
      <w:ind w:left="2240"/>
    </w:pPr>
  </w:style>
  <w:style w:type="paragraph" w:styleId="afff7">
    <w:name w:val="annotation text"/>
    <w:basedOn w:val="a0"/>
    <w:pPr>
      <w:spacing w:line="240" w:lineRule="auto"/>
    </w:pPr>
    <w:rPr>
      <w:sz w:val="24"/>
    </w:rPr>
  </w:style>
  <w:style w:type="paragraph" w:styleId="afff8">
    <w:name w:val="annotation subject"/>
    <w:basedOn w:val="afff7"/>
    <w:next w:val="afff7"/>
    <w:rPr>
      <w:b/>
      <w:bCs/>
      <w:sz w:val="20"/>
      <w:szCs w:val="20"/>
    </w:rPr>
  </w:style>
  <w:style w:type="paragraph" w:styleId="HTML">
    <w:name w:val="HTML Preformatted"/>
    <w:basedOn w:val="a0"/>
    <w:pPr>
      <w:spacing w:line="240" w:lineRule="auto"/>
      <w:ind w:firstLine="0"/>
      <w:jc w:val="left"/>
    </w:pPr>
    <w:rPr>
      <w:rFonts w:ascii="Courier New" w:hAnsi="Courier New" w:cs="Courier New"/>
      <w:sz w:val="20"/>
      <w:szCs w:val="20"/>
    </w:rPr>
  </w:style>
  <w:style w:type="paragraph" w:customStyle="1" w:styleId="-7">
    <w:name w:val="Рисунок - Записка"/>
    <w:basedOn w:val="a0"/>
    <w:next w:val="-2"/>
    <w:pPr>
      <w:keepNext/>
      <w:ind w:firstLine="0"/>
      <w:jc w:val="center"/>
    </w:pPr>
  </w:style>
  <w:style w:type="paragraph" w:customStyle="1" w:styleId="afff9">
    <w:name w:val="Чертежный"/>
    <w:pPr>
      <w:suppressAutoHyphens/>
      <w:jc w:val="both"/>
    </w:pPr>
    <w:rPr>
      <w:rFonts w:ascii="ISOCPEUR" w:hAnsi="ISOCPEUR" w:cs="ISOCPEUR"/>
      <w:i/>
      <w:sz w:val="28"/>
      <w:lang w:val="uk-UA" w:eastAsia="zh-CN"/>
    </w:rPr>
  </w:style>
  <w:style w:type="paragraph" w:customStyle="1" w:styleId="-8">
    <w:name w:val="Записка - перед таблицею"/>
    <w:basedOn w:val="a0"/>
    <w:next w:val="-6"/>
    <w:pPr>
      <w:keepNext/>
    </w:pPr>
    <w:rPr>
      <w:lang w:eastAsia="ja-JP"/>
    </w:rPr>
  </w:style>
  <w:style w:type="paragraph" w:styleId="afffa">
    <w:name w:val="footnote text"/>
    <w:basedOn w:val="a0"/>
    <w:pPr>
      <w:spacing w:line="240" w:lineRule="auto"/>
      <w:ind w:firstLine="0"/>
      <w:jc w:val="left"/>
    </w:pPr>
    <w:rPr>
      <w:rFonts w:ascii="Calibri" w:eastAsia="Calibri" w:hAnsi="Calibri"/>
      <w:sz w:val="20"/>
      <w:szCs w:val="20"/>
    </w:rPr>
  </w:style>
  <w:style w:type="paragraph" w:customStyle="1" w:styleId="28">
    <w:name w:val="Заголовок 2. Жирный"/>
    <w:basedOn w:val="2"/>
    <w:next w:val="a0"/>
    <w:pPr>
      <w:keepLines/>
      <w:widowControl w:val="0"/>
      <w:spacing w:before="560" w:after="560"/>
      <w:ind w:firstLine="709"/>
    </w:pPr>
    <w:rPr>
      <w:bCs w:val="0"/>
      <w:color w:val="000000"/>
      <w:szCs w:val="26"/>
      <w:lang w:val="ru-RU"/>
    </w:rPr>
  </w:style>
  <w:style w:type="paragraph" w:customStyle="1" w:styleId="afffb">
    <w:name w:val="Висновок до розділу"/>
    <w:basedOn w:val="a0"/>
    <w:pPr>
      <w:spacing w:before="480" w:after="480"/>
      <w:ind w:left="709" w:firstLine="0"/>
    </w:pPr>
    <w:rPr>
      <w:b/>
      <w:sz w:val="32"/>
      <w:szCs w:val="32"/>
      <w:lang w:val="ru-RU"/>
    </w:rPr>
  </w:style>
  <w:style w:type="paragraph" w:customStyle="1" w:styleId="1f0">
    <w:name w:val="ТитулПриложения1"/>
    <w:basedOn w:val="a0"/>
    <w:pPr>
      <w:widowControl w:val="0"/>
      <w:ind w:firstLine="0"/>
      <w:jc w:val="center"/>
    </w:pPr>
    <w:rPr>
      <w:szCs w:val="20"/>
      <w:lang w:val="ru-RU"/>
    </w:rPr>
  </w:style>
  <w:style w:type="paragraph" w:customStyle="1" w:styleId="afffc">
    <w:name w:val="ПІДПИС"/>
    <w:basedOn w:val="a0"/>
    <w:pPr>
      <w:spacing w:after="240" w:line="240" w:lineRule="auto"/>
      <w:ind w:left="1080" w:firstLine="0"/>
      <w:jc w:val="center"/>
    </w:pPr>
    <w:rPr>
      <w:lang w:val="uk-UA"/>
    </w:rPr>
  </w:style>
  <w:style w:type="paragraph" w:customStyle="1" w:styleId="afffd">
    <w:name w:val="Вміст таблиці"/>
    <w:basedOn w:val="a0"/>
    <w:pPr>
      <w:suppressLineNumbers/>
    </w:pPr>
  </w:style>
  <w:style w:type="paragraph" w:customStyle="1" w:styleId="afffe">
    <w:name w:val="Заголовок таблиці"/>
    <w:basedOn w:val="afffd"/>
    <w:pPr>
      <w:jc w:val="center"/>
    </w:pPr>
    <w:rPr>
      <w:b/>
      <w:bCs/>
    </w:rPr>
  </w:style>
  <w:style w:type="paragraph" w:customStyle="1" w:styleId="affff">
    <w:name w:val="Вміст кадру"/>
    <w:basedOn w:val="a0"/>
  </w:style>
  <w:style w:type="character" w:customStyle="1" w:styleId="af6">
    <w:name w:val="Название объекта Знак"/>
    <w:link w:val="af5"/>
    <w:locked/>
    <w:rsid w:val="00394EC8"/>
    <w:rPr>
      <w:iCs/>
      <w:sz w:val="28"/>
      <w:szCs w:val="24"/>
      <w:lang w:eastAsia="zh-CN"/>
    </w:rPr>
  </w:style>
  <w:style w:type="character" w:customStyle="1" w:styleId="affff0">
    <w:name w:val="Текст таблиці Знак"/>
    <w:link w:val="affff1"/>
    <w:locked/>
    <w:rsid w:val="00394EC8"/>
    <w:rPr>
      <w:rFonts w:ascii="Calibri" w:hAnsi="Calibri" w:cs="Bookman Old Style"/>
      <w:sz w:val="24"/>
      <w:szCs w:val="24"/>
      <w:lang w:val="uk-UA" w:eastAsia="ru-RU"/>
    </w:rPr>
  </w:style>
  <w:style w:type="paragraph" w:customStyle="1" w:styleId="affff1">
    <w:name w:val="Текст таблиці"/>
    <w:basedOn w:val="a0"/>
    <w:link w:val="affff0"/>
    <w:qFormat/>
    <w:rsid w:val="00394EC8"/>
    <w:pPr>
      <w:numPr>
        <w:ilvl w:val="12"/>
      </w:numPr>
      <w:suppressAutoHyphens w:val="0"/>
      <w:spacing w:line="240" w:lineRule="auto"/>
      <w:ind w:firstLine="284"/>
      <w:jc w:val="left"/>
    </w:pPr>
    <w:rPr>
      <w:rFonts w:ascii="Calibri" w:hAnsi="Calibri" w:cs="Bookman Old Style"/>
      <w:sz w:val="24"/>
      <w:lang w:val="uk-UA" w:eastAsia="ru-RU"/>
    </w:rPr>
  </w:style>
  <w:style w:type="character" w:customStyle="1" w:styleId="afff1">
    <w:name w:val="Абзац списка Знак"/>
    <w:link w:val="afff0"/>
    <w:uiPriority w:val="34"/>
    <w:locked/>
    <w:rsid w:val="00394EC8"/>
    <w:rPr>
      <w:sz w:val="28"/>
      <w:szCs w:val="24"/>
      <w:lang w:eastAsia="zh-CN"/>
    </w:rPr>
  </w:style>
  <w:style w:type="paragraph" w:customStyle="1" w:styleId="a">
    <w:name w:val="Список точечками"/>
    <w:basedOn w:val="a0"/>
    <w:qFormat/>
    <w:rsid w:val="00394EC8"/>
    <w:pPr>
      <w:widowControl w:val="0"/>
      <w:numPr>
        <w:numId w:val="37"/>
      </w:numPr>
      <w:tabs>
        <w:tab w:val="left" w:pos="709"/>
      </w:tabs>
      <w:suppressAutoHyphens w:val="0"/>
    </w:pPr>
    <w:rPr>
      <w:rFonts w:eastAsiaTheme="minorHAnsi"/>
      <w:szCs w:val="28"/>
      <w:lang w:eastAsia="ru-RU"/>
    </w:rPr>
  </w:style>
  <w:style w:type="numbering" w:customStyle="1" w:styleId="ImportedStyle2">
    <w:name w:val="Imported Style 2"/>
    <w:rsid w:val="00394EC8"/>
    <w:pPr>
      <w:numPr>
        <w:numId w:val="3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5869639">
      <w:bodyDiv w:val="1"/>
      <w:marLeft w:val="0"/>
      <w:marRight w:val="0"/>
      <w:marTop w:val="0"/>
      <w:marBottom w:val="0"/>
      <w:divBdr>
        <w:top w:val="none" w:sz="0" w:space="0" w:color="auto"/>
        <w:left w:val="none" w:sz="0" w:space="0" w:color="auto"/>
        <w:bottom w:val="none" w:sz="0" w:space="0" w:color="auto"/>
        <w:right w:val="none" w:sz="0" w:space="0" w:color="auto"/>
      </w:divBdr>
      <w:divsChild>
        <w:div w:id="645818479">
          <w:marLeft w:val="0"/>
          <w:marRight w:val="0"/>
          <w:marTop w:val="0"/>
          <w:marBottom w:val="0"/>
          <w:divBdr>
            <w:top w:val="none" w:sz="0" w:space="0" w:color="auto"/>
            <w:left w:val="none" w:sz="0" w:space="0" w:color="auto"/>
            <w:bottom w:val="none" w:sz="0" w:space="0" w:color="auto"/>
            <w:right w:val="none" w:sz="0" w:space="0" w:color="auto"/>
          </w:divBdr>
          <w:divsChild>
            <w:div w:id="1159229352">
              <w:marLeft w:val="0"/>
              <w:marRight w:val="0"/>
              <w:marTop w:val="0"/>
              <w:marBottom w:val="0"/>
              <w:divBdr>
                <w:top w:val="none" w:sz="0" w:space="0" w:color="auto"/>
                <w:left w:val="none" w:sz="0" w:space="0" w:color="auto"/>
                <w:bottom w:val="none" w:sz="0" w:space="0" w:color="auto"/>
                <w:right w:val="none" w:sz="0" w:space="0" w:color="auto"/>
              </w:divBdr>
              <w:divsChild>
                <w:div w:id="326785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5795523">
      <w:bodyDiv w:val="1"/>
      <w:marLeft w:val="0"/>
      <w:marRight w:val="0"/>
      <w:marTop w:val="0"/>
      <w:marBottom w:val="0"/>
      <w:divBdr>
        <w:top w:val="none" w:sz="0" w:space="0" w:color="auto"/>
        <w:left w:val="none" w:sz="0" w:space="0" w:color="auto"/>
        <w:bottom w:val="none" w:sz="0" w:space="0" w:color="auto"/>
        <w:right w:val="none" w:sz="0" w:space="0" w:color="auto"/>
      </w:divBdr>
      <w:divsChild>
        <w:div w:id="1742828356">
          <w:marLeft w:val="0"/>
          <w:marRight w:val="0"/>
          <w:marTop w:val="0"/>
          <w:marBottom w:val="0"/>
          <w:divBdr>
            <w:top w:val="none" w:sz="0" w:space="0" w:color="auto"/>
            <w:left w:val="none" w:sz="0" w:space="0" w:color="auto"/>
            <w:bottom w:val="none" w:sz="0" w:space="0" w:color="auto"/>
            <w:right w:val="none" w:sz="0" w:space="0" w:color="auto"/>
          </w:divBdr>
          <w:divsChild>
            <w:div w:id="640815858">
              <w:marLeft w:val="0"/>
              <w:marRight w:val="0"/>
              <w:marTop w:val="0"/>
              <w:marBottom w:val="0"/>
              <w:divBdr>
                <w:top w:val="none" w:sz="0" w:space="0" w:color="auto"/>
                <w:left w:val="none" w:sz="0" w:space="0" w:color="auto"/>
                <w:bottom w:val="none" w:sz="0" w:space="0" w:color="auto"/>
                <w:right w:val="none" w:sz="0" w:space="0" w:color="auto"/>
              </w:divBdr>
              <w:divsChild>
                <w:div w:id="569386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7225453">
      <w:bodyDiv w:val="1"/>
      <w:marLeft w:val="0"/>
      <w:marRight w:val="0"/>
      <w:marTop w:val="0"/>
      <w:marBottom w:val="0"/>
      <w:divBdr>
        <w:top w:val="none" w:sz="0" w:space="0" w:color="auto"/>
        <w:left w:val="none" w:sz="0" w:space="0" w:color="auto"/>
        <w:bottom w:val="none" w:sz="0" w:space="0" w:color="auto"/>
        <w:right w:val="none" w:sz="0" w:space="0" w:color="auto"/>
      </w:divBdr>
      <w:divsChild>
        <w:div w:id="37365443">
          <w:marLeft w:val="0"/>
          <w:marRight w:val="0"/>
          <w:marTop w:val="0"/>
          <w:marBottom w:val="0"/>
          <w:divBdr>
            <w:top w:val="none" w:sz="0" w:space="0" w:color="auto"/>
            <w:left w:val="none" w:sz="0" w:space="0" w:color="auto"/>
            <w:bottom w:val="none" w:sz="0" w:space="0" w:color="auto"/>
            <w:right w:val="none" w:sz="0" w:space="0" w:color="auto"/>
          </w:divBdr>
          <w:divsChild>
            <w:div w:id="8336171">
              <w:marLeft w:val="0"/>
              <w:marRight w:val="0"/>
              <w:marTop w:val="0"/>
              <w:marBottom w:val="0"/>
              <w:divBdr>
                <w:top w:val="none" w:sz="0" w:space="0" w:color="auto"/>
                <w:left w:val="none" w:sz="0" w:space="0" w:color="auto"/>
                <w:bottom w:val="none" w:sz="0" w:space="0" w:color="auto"/>
                <w:right w:val="none" w:sz="0" w:space="0" w:color="auto"/>
              </w:divBdr>
              <w:divsChild>
                <w:div w:id="1050572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8398473">
      <w:bodyDiv w:val="1"/>
      <w:marLeft w:val="0"/>
      <w:marRight w:val="0"/>
      <w:marTop w:val="0"/>
      <w:marBottom w:val="0"/>
      <w:divBdr>
        <w:top w:val="none" w:sz="0" w:space="0" w:color="auto"/>
        <w:left w:val="none" w:sz="0" w:space="0" w:color="auto"/>
        <w:bottom w:val="none" w:sz="0" w:space="0" w:color="auto"/>
        <w:right w:val="none" w:sz="0" w:space="0" w:color="auto"/>
      </w:divBdr>
      <w:divsChild>
        <w:div w:id="481502078">
          <w:marLeft w:val="0"/>
          <w:marRight w:val="0"/>
          <w:marTop w:val="0"/>
          <w:marBottom w:val="0"/>
          <w:divBdr>
            <w:top w:val="none" w:sz="0" w:space="0" w:color="auto"/>
            <w:left w:val="none" w:sz="0" w:space="0" w:color="auto"/>
            <w:bottom w:val="none" w:sz="0" w:space="0" w:color="auto"/>
            <w:right w:val="none" w:sz="0" w:space="0" w:color="auto"/>
          </w:divBdr>
          <w:divsChild>
            <w:div w:id="620765070">
              <w:marLeft w:val="0"/>
              <w:marRight w:val="0"/>
              <w:marTop w:val="0"/>
              <w:marBottom w:val="0"/>
              <w:divBdr>
                <w:top w:val="none" w:sz="0" w:space="0" w:color="auto"/>
                <w:left w:val="none" w:sz="0" w:space="0" w:color="auto"/>
                <w:bottom w:val="none" w:sz="0" w:space="0" w:color="auto"/>
                <w:right w:val="none" w:sz="0" w:space="0" w:color="auto"/>
              </w:divBdr>
              <w:divsChild>
                <w:div w:id="1789398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8539034">
      <w:bodyDiv w:val="1"/>
      <w:marLeft w:val="0"/>
      <w:marRight w:val="0"/>
      <w:marTop w:val="0"/>
      <w:marBottom w:val="0"/>
      <w:divBdr>
        <w:top w:val="none" w:sz="0" w:space="0" w:color="auto"/>
        <w:left w:val="none" w:sz="0" w:space="0" w:color="auto"/>
        <w:bottom w:val="none" w:sz="0" w:space="0" w:color="auto"/>
        <w:right w:val="none" w:sz="0" w:space="0" w:color="auto"/>
      </w:divBdr>
      <w:divsChild>
        <w:div w:id="2047371179">
          <w:marLeft w:val="0"/>
          <w:marRight w:val="0"/>
          <w:marTop w:val="0"/>
          <w:marBottom w:val="0"/>
          <w:divBdr>
            <w:top w:val="none" w:sz="0" w:space="0" w:color="auto"/>
            <w:left w:val="none" w:sz="0" w:space="0" w:color="auto"/>
            <w:bottom w:val="none" w:sz="0" w:space="0" w:color="auto"/>
            <w:right w:val="none" w:sz="0" w:space="0" w:color="auto"/>
          </w:divBdr>
          <w:divsChild>
            <w:div w:id="197864377">
              <w:marLeft w:val="0"/>
              <w:marRight w:val="0"/>
              <w:marTop w:val="0"/>
              <w:marBottom w:val="0"/>
              <w:divBdr>
                <w:top w:val="none" w:sz="0" w:space="0" w:color="auto"/>
                <w:left w:val="none" w:sz="0" w:space="0" w:color="auto"/>
                <w:bottom w:val="none" w:sz="0" w:space="0" w:color="auto"/>
                <w:right w:val="none" w:sz="0" w:space="0" w:color="auto"/>
              </w:divBdr>
              <w:divsChild>
                <w:div w:id="221412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6249756">
      <w:bodyDiv w:val="1"/>
      <w:marLeft w:val="0"/>
      <w:marRight w:val="0"/>
      <w:marTop w:val="0"/>
      <w:marBottom w:val="0"/>
      <w:divBdr>
        <w:top w:val="none" w:sz="0" w:space="0" w:color="auto"/>
        <w:left w:val="none" w:sz="0" w:space="0" w:color="auto"/>
        <w:bottom w:val="none" w:sz="0" w:space="0" w:color="auto"/>
        <w:right w:val="none" w:sz="0" w:space="0" w:color="auto"/>
      </w:divBdr>
      <w:divsChild>
        <w:div w:id="1862543818">
          <w:marLeft w:val="0"/>
          <w:marRight w:val="0"/>
          <w:marTop w:val="0"/>
          <w:marBottom w:val="0"/>
          <w:divBdr>
            <w:top w:val="none" w:sz="0" w:space="0" w:color="auto"/>
            <w:left w:val="none" w:sz="0" w:space="0" w:color="auto"/>
            <w:bottom w:val="none" w:sz="0" w:space="0" w:color="auto"/>
            <w:right w:val="none" w:sz="0" w:space="0" w:color="auto"/>
          </w:divBdr>
          <w:divsChild>
            <w:div w:id="861281125">
              <w:marLeft w:val="0"/>
              <w:marRight w:val="0"/>
              <w:marTop w:val="0"/>
              <w:marBottom w:val="0"/>
              <w:divBdr>
                <w:top w:val="none" w:sz="0" w:space="0" w:color="auto"/>
                <w:left w:val="none" w:sz="0" w:space="0" w:color="auto"/>
                <w:bottom w:val="none" w:sz="0" w:space="0" w:color="auto"/>
                <w:right w:val="none" w:sz="0" w:space="0" w:color="auto"/>
              </w:divBdr>
              <w:divsChild>
                <w:div w:id="568074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2227557">
      <w:bodyDiv w:val="1"/>
      <w:marLeft w:val="0"/>
      <w:marRight w:val="0"/>
      <w:marTop w:val="0"/>
      <w:marBottom w:val="0"/>
      <w:divBdr>
        <w:top w:val="none" w:sz="0" w:space="0" w:color="auto"/>
        <w:left w:val="none" w:sz="0" w:space="0" w:color="auto"/>
        <w:bottom w:val="none" w:sz="0" w:space="0" w:color="auto"/>
        <w:right w:val="none" w:sz="0" w:space="0" w:color="auto"/>
      </w:divBdr>
      <w:divsChild>
        <w:div w:id="1458644349">
          <w:marLeft w:val="0"/>
          <w:marRight w:val="0"/>
          <w:marTop w:val="0"/>
          <w:marBottom w:val="0"/>
          <w:divBdr>
            <w:top w:val="none" w:sz="0" w:space="0" w:color="auto"/>
            <w:left w:val="none" w:sz="0" w:space="0" w:color="auto"/>
            <w:bottom w:val="none" w:sz="0" w:space="0" w:color="auto"/>
            <w:right w:val="none" w:sz="0" w:space="0" w:color="auto"/>
          </w:divBdr>
          <w:divsChild>
            <w:div w:id="529993998">
              <w:marLeft w:val="0"/>
              <w:marRight w:val="0"/>
              <w:marTop w:val="0"/>
              <w:marBottom w:val="0"/>
              <w:divBdr>
                <w:top w:val="none" w:sz="0" w:space="0" w:color="auto"/>
                <w:left w:val="none" w:sz="0" w:space="0" w:color="auto"/>
                <w:bottom w:val="none" w:sz="0" w:space="0" w:color="auto"/>
                <w:right w:val="none" w:sz="0" w:space="0" w:color="auto"/>
              </w:divBdr>
              <w:divsChild>
                <w:div w:id="924800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0504510">
      <w:bodyDiv w:val="1"/>
      <w:marLeft w:val="0"/>
      <w:marRight w:val="0"/>
      <w:marTop w:val="0"/>
      <w:marBottom w:val="0"/>
      <w:divBdr>
        <w:top w:val="none" w:sz="0" w:space="0" w:color="auto"/>
        <w:left w:val="none" w:sz="0" w:space="0" w:color="auto"/>
        <w:bottom w:val="none" w:sz="0" w:space="0" w:color="auto"/>
        <w:right w:val="none" w:sz="0" w:space="0" w:color="auto"/>
      </w:divBdr>
      <w:divsChild>
        <w:div w:id="1941521384">
          <w:marLeft w:val="0"/>
          <w:marRight w:val="0"/>
          <w:marTop w:val="0"/>
          <w:marBottom w:val="0"/>
          <w:divBdr>
            <w:top w:val="none" w:sz="0" w:space="0" w:color="auto"/>
            <w:left w:val="none" w:sz="0" w:space="0" w:color="auto"/>
            <w:bottom w:val="none" w:sz="0" w:space="0" w:color="auto"/>
            <w:right w:val="none" w:sz="0" w:space="0" w:color="auto"/>
          </w:divBdr>
          <w:divsChild>
            <w:div w:id="2025741335">
              <w:marLeft w:val="0"/>
              <w:marRight w:val="0"/>
              <w:marTop w:val="0"/>
              <w:marBottom w:val="0"/>
              <w:divBdr>
                <w:top w:val="none" w:sz="0" w:space="0" w:color="auto"/>
                <w:left w:val="none" w:sz="0" w:space="0" w:color="auto"/>
                <w:bottom w:val="none" w:sz="0" w:space="0" w:color="auto"/>
                <w:right w:val="none" w:sz="0" w:space="0" w:color="auto"/>
              </w:divBdr>
              <w:divsChild>
                <w:div w:id="2010788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1829231">
      <w:bodyDiv w:val="1"/>
      <w:marLeft w:val="0"/>
      <w:marRight w:val="0"/>
      <w:marTop w:val="0"/>
      <w:marBottom w:val="0"/>
      <w:divBdr>
        <w:top w:val="none" w:sz="0" w:space="0" w:color="auto"/>
        <w:left w:val="none" w:sz="0" w:space="0" w:color="auto"/>
        <w:bottom w:val="none" w:sz="0" w:space="0" w:color="auto"/>
        <w:right w:val="none" w:sz="0" w:space="0" w:color="auto"/>
      </w:divBdr>
      <w:divsChild>
        <w:div w:id="1807502548">
          <w:marLeft w:val="0"/>
          <w:marRight w:val="0"/>
          <w:marTop w:val="0"/>
          <w:marBottom w:val="0"/>
          <w:divBdr>
            <w:top w:val="none" w:sz="0" w:space="0" w:color="auto"/>
            <w:left w:val="none" w:sz="0" w:space="0" w:color="auto"/>
            <w:bottom w:val="none" w:sz="0" w:space="0" w:color="auto"/>
            <w:right w:val="none" w:sz="0" w:space="0" w:color="auto"/>
          </w:divBdr>
          <w:divsChild>
            <w:div w:id="1297375291">
              <w:marLeft w:val="0"/>
              <w:marRight w:val="0"/>
              <w:marTop w:val="0"/>
              <w:marBottom w:val="0"/>
              <w:divBdr>
                <w:top w:val="none" w:sz="0" w:space="0" w:color="auto"/>
                <w:left w:val="none" w:sz="0" w:space="0" w:color="auto"/>
                <w:bottom w:val="none" w:sz="0" w:space="0" w:color="auto"/>
                <w:right w:val="none" w:sz="0" w:space="0" w:color="auto"/>
              </w:divBdr>
              <w:divsChild>
                <w:div w:id="2018803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pixelsPerInch w:val="72"/>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3.png"/><Relationship Id="rId26" Type="http://schemas.openxmlformats.org/officeDocument/2006/relationships/image" Target="media/image11.png"/><Relationship Id="rId39" Type="http://schemas.openxmlformats.org/officeDocument/2006/relationships/image" Target="media/image24.jpeg"/><Relationship Id="rId21" Type="http://schemas.openxmlformats.org/officeDocument/2006/relationships/image" Target="media/image6.png"/><Relationship Id="rId34" Type="http://schemas.openxmlformats.org/officeDocument/2006/relationships/image" Target="media/image19.png"/><Relationship Id="rId42" Type="http://schemas.openxmlformats.org/officeDocument/2006/relationships/image" Target="media/image27.jpeg"/><Relationship Id="rId47" Type="http://schemas.openxmlformats.org/officeDocument/2006/relationships/image" Target="media/image32.jpeg"/><Relationship Id="rId50" Type="http://schemas.openxmlformats.org/officeDocument/2006/relationships/image" Target="media/image35.jpeg"/><Relationship Id="rId55" Type="http://schemas.openxmlformats.org/officeDocument/2006/relationships/image" Target="media/image40.jpeg"/><Relationship Id="rId63" Type="http://schemas.openxmlformats.org/officeDocument/2006/relationships/image" Target="media/image48.png"/><Relationship Id="rId68" Type="http://schemas.openxmlformats.org/officeDocument/2006/relationships/image" Target="media/image53.jpg"/><Relationship Id="rId7" Type="http://schemas.openxmlformats.org/officeDocument/2006/relationships/header" Target="header1.xml"/><Relationship Id="rId71" Type="http://schemas.openxmlformats.org/officeDocument/2006/relationships/header" Target="header8.xml"/><Relationship Id="rId2" Type="http://schemas.openxmlformats.org/officeDocument/2006/relationships/styles" Target="styles.xml"/><Relationship Id="rId16" Type="http://schemas.openxmlformats.org/officeDocument/2006/relationships/image" Target="media/image1.png"/><Relationship Id="rId29" Type="http://schemas.openxmlformats.org/officeDocument/2006/relationships/image" Target="media/image14.png"/><Relationship Id="rId11" Type="http://schemas.openxmlformats.org/officeDocument/2006/relationships/header" Target="header5.xml"/><Relationship Id="rId24" Type="http://schemas.openxmlformats.org/officeDocument/2006/relationships/image" Target="media/image9.png"/><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image" Target="media/image25.jpeg"/><Relationship Id="rId45" Type="http://schemas.openxmlformats.org/officeDocument/2006/relationships/image" Target="media/image30.jpeg"/><Relationship Id="rId53" Type="http://schemas.openxmlformats.org/officeDocument/2006/relationships/image" Target="media/image38.jpeg"/><Relationship Id="rId58" Type="http://schemas.openxmlformats.org/officeDocument/2006/relationships/image" Target="media/image43.jpeg"/><Relationship Id="rId66" Type="http://schemas.openxmlformats.org/officeDocument/2006/relationships/image" Target="media/image51.jpg"/><Relationship Id="rId5" Type="http://schemas.openxmlformats.org/officeDocument/2006/relationships/footnotes" Target="footnotes.xml"/><Relationship Id="rId15" Type="http://schemas.openxmlformats.org/officeDocument/2006/relationships/footer" Target="footer3.xml"/><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image" Target="media/image21.png"/><Relationship Id="rId49" Type="http://schemas.openxmlformats.org/officeDocument/2006/relationships/image" Target="media/image34.jpeg"/><Relationship Id="rId57" Type="http://schemas.openxmlformats.org/officeDocument/2006/relationships/image" Target="media/image42.jpeg"/><Relationship Id="rId61" Type="http://schemas.openxmlformats.org/officeDocument/2006/relationships/image" Target="media/image46.jpg"/><Relationship Id="rId10" Type="http://schemas.openxmlformats.org/officeDocument/2006/relationships/header" Target="header4.xml"/><Relationship Id="rId19" Type="http://schemas.openxmlformats.org/officeDocument/2006/relationships/image" Target="media/image4.png"/><Relationship Id="rId31" Type="http://schemas.openxmlformats.org/officeDocument/2006/relationships/image" Target="media/image16.png"/><Relationship Id="rId44" Type="http://schemas.openxmlformats.org/officeDocument/2006/relationships/image" Target="media/image29.jpeg"/><Relationship Id="rId52" Type="http://schemas.openxmlformats.org/officeDocument/2006/relationships/image" Target="media/image37.jpeg"/><Relationship Id="rId60" Type="http://schemas.openxmlformats.org/officeDocument/2006/relationships/image" Target="media/image45.jpg"/><Relationship Id="rId65" Type="http://schemas.openxmlformats.org/officeDocument/2006/relationships/image" Target="media/image50.jpg"/><Relationship Id="rId73"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eader" Target="header3.xml"/><Relationship Id="rId14" Type="http://schemas.openxmlformats.org/officeDocument/2006/relationships/header" Target="header6.xm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image" Target="media/image28.jpeg"/><Relationship Id="rId48" Type="http://schemas.openxmlformats.org/officeDocument/2006/relationships/image" Target="media/image33.jpeg"/><Relationship Id="rId56" Type="http://schemas.openxmlformats.org/officeDocument/2006/relationships/image" Target="media/image41.jpeg"/><Relationship Id="rId64" Type="http://schemas.openxmlformats.org/officeDocument/2006/relationships/image" Target="media/image49.png"/><Relationship Id="rId69" Type="http://schemas.openxmlformats.org/officeDocument/2006/relationships/image" Target="media/image54.jpg"/><Relationship Id="rId8" Type="http://schemas.openxmlformats.org/officeDocument/2006/relationships/header" Target="header2.xml"/><Relationship Id="rId51" Type="http://schemas.openxmlformats.org/officeDocument/2006/relationships/image" Target="media/image36.jpeg"/><Relationship Id="rId72"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2.png"/><Relationship Id="rId25" Type="http://schemas.openxmlformats.org/officeDocument/2006/relationships/image" Target="media/image10.png"/><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image" Target="media/image31.jpeg"/><Relationship Id="rId59" Type="http://schemas.openxmlformats.org/officeDocument/2006/relationships/image" Target="media/image44.jpeg"/><Relationship Id="rId67" Type="http://schemas.openxmlformats.org/officeDocument/2006/relationships/image" Target="media/image52.jpg"/><Relationship Id="rId20" Type="http://schemas.openxmlformats.org/officeDocument/2006/relationships/image" Target="media/image5.png"/><Relationship Id="rId41" Type="http://schemas.openxmlformats.org/officeDocument/2006/relationships/image" Target="media/image26.jpeg"/><Relationship Id="rId54" Type="http://schemas.openxmlformats.org/officeDocument/2006/relationships/image" Target="media/image39.jpeg"/><Relationship Id="rId62" Type="http://schemas.openxmlformats.org/officeDocument/2006/relationships/image" Target="media/image47.jpg"/><Relationship Id="rId70" Type="http://schemas.openxmlformats.org/officeDocument/2006/relationships/header" Target="header7.xml"/><Relationship Id="rId1" Type="http://schemas.openxmlformats.org/officeDocument/2006/relationships/numbering" Target="numbering.xml"/><Relationship Id="rId6"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124</TotalTime>
  <Pages>104</Pages>
  <Words>15927</Words>
  <Characters>90790</Characters>
  <Application>Microsoft Office Word</Application>
  <DocSecurity>0</DocSecurity>
  <Lines>756</Lines>
  <Paragraphs>213</Paragraphs>
  <ScaleCrop>false</ScaleCrop>
  <HeadingPairs>
    <vt:vector size="2" baseType="variant">
      <vt:variant>
        <vt:lpstr>Title</vt:lpstr>
      </vt:variant>
      <vt:variant>
        <vt:i4>1</vt:i4>
      </vt:variant>
    </vt:vector>
  </HeadingPairs>
  <TitlesOfParts>
    <vt:vector size="1" baseType="lpstr">
      <vt:lpstr>1</vt:lpstr>
    </vt:vector>
  </TitlesOfParts>
  <Company/>
  <LinksUpToDate>false</LinksUpToDate>
  <CharactersWithSpaces>106504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Jc Alex</dc:creator>
  <cp:keywords/>
  <dc:description/>
  <cp:lastModifiedBy>Пользователь Windows</cp:lastModifiedBy>
  <cp:revision>135</cp:revision>
  <cp:lastPrinted>2018-12-13T09:55:00Z</cp:lastPrinted>
  <dcterms:created xsi:type="dcterms:W3CDTF">2018-12-12T02:42:00Z</dcterms:created>
  <dcterms:modified xsi:type="dcterms:W3CDTF">2018-12-13T09:55:00Z</dcterms:modified>
</cp:coreProperties>
</file>